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C966A5" w:rsidRPr="00655781" w:rsidTr="00A202F1">
        <w:tc>
          <w:tcPr>
            <w:tcW w:w="4161" w:type="dxa"/>
          </w:tcPr>
          <w:p w:rsidR="00C966A5" w:rsidRPr="00655781" w:rsidRDefault="00C966A5" w:rsidP="0043049C">
            <w:pPr>
              <w:rPr>
                <w:b/>
                <w:bCs/>
                <w:sz w:val="28"/>
                <w:szCs w:val="28"/>
                <w:rtl/>
              </w:rPr>
            </w:pPr>
            <w:bookmarkStart w:id="0" w:name="_GoBack"/>
            <w:bookmarkEnd w:id="0"/>
            <w:r w:rsidRPr="00655781">
              <w:rPr>
                <w:rFonts w:hint="cs"/>
                <w:b/>
                <w:bCs/>
                <w:sz w:val="28"/>
                <w:szCs w:val="28"/>
                <w:rtl/>
              </w:rPr>
              <w:t>מדינת ישראל</w:t>
            </w:r>
          </w:p>
        </w:tc>
        <w:tc>
          <w:tcPr>
            <w:tcW w:w="1437" w:type="dxa"/>
            <w:vMerge w:val="restart"/>
          </w:tcPr>
          <w:p w:rsidR="00C966A5" w:rsidRPr="00655781" w:rsidRDefault="00C966A5" w:rsidP="00C966A5">
            <w:pPr>
              <w:ind w:left="944"/>
              <w:rPr>
                <w:rFonts w:ascii="Arial Narrow" w:hAnsi="Arial Narrow"/>
                <w:b/>
                <w:bCs/>
                <w:sz w:val="28"/>
                <w:szCs w:val="28"/>
              </w:rPr>
            </w:pPr>
            <w:r>
              <w:rPr>
                <w:noProof/>
                <w:lang w:eastAsia="en-US"/>
              </w:rPr>
              <w:drawing>
                <wp:anchor distT="0" distB="0" distL="114300" distR="114300" simplePos="0" relativeHeight="251655680" behindDoc="0" locked="0" layoutInCell="1" allowOverlap="1" wp14:anchorId="31D2653B" wp14:editId="6F82627F">
                  <wp:simplePos x="0" y="0"/>
                  <wp:positionH relativeFrom="margin">
                    <wp:posOffset>64135</wp:posOffset>
                  </wp:positionH>
                  <wp:positionV relativeFrom="margin">
                    <wp:posOffset>-143510</wp:posOffset>
                  </wp:positionV>
                  <wp:extent cx="490855" cy="624205"/>
                  <wp:effectExtent l="0" t="0" r="4445" b="4445"/>
                  <wp:wrapNone/>
                  <wp:docPr id="4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490855" cy="6242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rsidR="00C966A5" w:rsidRPr="00686CBD" w:rsidRDefault="00C966A5" w:rsidP="00C966A5">
            <w:pPr>
              <w:jc w:val="right"/>
              <w:rPr>
                <w:b/>
                <w:bCs/>
                <w:rtl/>
              </w:rPr>
            </w:pPr>
            <w:r w:rsidRPr="00655781">
              <w:rPr>
                <w:rFonts w:cs="Times New Roman"/>
                <w:b/>
                <w:bCs/>
              </w:rPr>
              <w:t>STATE OF ISRAE</w:t>
            </w:r>
            <w:r>
              <w:rPr>
                <w:rFonts w:cs="Times New Roman"/>
                <w:b/>
                <w:bCs/>
              </w:rPr>
              <w:t>L</w:t>
            </w:r>
          </w:p>
        </w:tc>
      </w:tr>
      <w:tr w:rsidR="00C966A5" w:rsidRPr="00655781" w:rsidTr="00A202F1">
        <w:tc>
          <w:tcPr>
            <w:tcW w:w="4161" w:type="dxa"/>
          </w:tcPr>
          <w:p w:rsidR="00C966A5" w:rsidRPr="00655781" w:rsidRDefault="00C966A5" w:rsidP="00C966A5">
            <w:pPr>
              <w:rPr>
                <w:b/>
                <w:bCs/>
                <w:sz w:val="28"/>
                <w:szCs w:val="28"/>
                <w:rtl/>
              </w:rPr>
            </w:pPr>
            <w:r w:rsidRPr="00655781">
              <w:rPr>
                <w:rFonts w:hint="cs"/>
                <w:b/>
                <w:bCs/>
                <w:sz w:val="28"/>
                <w:szCs w:val="28"/>
                <w:rtl/>
              </w:rPr>
              <w:t>משרד התרבות והספורט</w:t>
            </w:r>
          </w:p>
        </w:tc>
        <w:tc>
          <w:tcPr>
            <w:tcW w:w="1437" w:type="dxa"/>
            <w:vMerge/>
          </w:tcPr>
          <w:p w:rsidR="00C966A5" w:rsidRPr="00655781" w:rsidRDefault="00C966A5" w:rsidP="00C966A5">
            <w:pPr>
              <w:rPr>
                <w:rFonts w:ascii="Arial Narrow" w:hAnsi="Arial Narrow"/>
                <w:b/>
                <w:bCs/>
                <w:w w:val="95"/>
                <w:sz w:val="28"/>
                <w:szCs w:val="28"/>
              </w:rPr>
            </w:pPr>
          </w:p>
        </w:tc>
        <w:tc>
          <w:tcPr>
            <w:tcW w:w="4234" w:type="dxa"/>
          </w:tcPr>
          <w:p w:rsidR="00C966A5" w:rsidRDefault="00C966A5" w:rsidP="00C966A5">
            <w:pPr>
              <w:jc w:val="right"/>
              <w:rPr>
                <w:rFonts w:cs="Times New Roman"/>
                <w:b/>
                <w:bCs/>
                <w:w w:val="95"/>
              </w:rPr>
            </w:pPr>
            <w:r w:rsidRPr="00655781">
              <w:rPr>
                <w:rFonts w:cs="Times New Roman"/>
                <w:b/>
                <w:bCs/>
                <w:w w:val="95"/>
              </w:rPr>
              <w:t>MINISTRY OF CULTURE</w:t>
            </w:r>
          </w:p>
          <w:p w:rsidR="00C966A5" w:rsidRPr="00655781" w:rsidRDefault="00C966A5" w:rsidP="00C966A5">
            <w:pPr>
              <w:jc w:val="right"/>
              <w:rPr>
                <w:rFonts w:cs="Times New Roman"/>
                <w:b/>
                <w:bCs/>
                <w:rtl/>
              </w:rPr>
            </w:pPr>
            <w:r w:rsidRPr="00655781">
              <w:rPr>
                <w:rFonts w:cs="Times New Roman"/>
                <w:b/>
                <w:bCs/>
                <w:w w:val="95"/>
              </w:rPr>
              <w:t xml:space="preserve"> &amp; SPORT</w:t>
            </w:r>
          </w:p>
        </w:tc>
      </w:tr>
    </w:tbl>
    <w:p w:rsidR="00C966A5" w:rsidRDefault="00C966A5" w:rsidP="00C966A5">
      <w:pPr>
        <w:jc w:val="left"/>
        <w:rPr>
          <w:sz w:val="20"/>
          <w:szCs w:val="20"/>
          <w:rtl/>
        </w:rPr>
      </w:pPr>
    </w:p>
    <w:p w:rsidR="00C966A5" w:rsidRPr="00655781" w:rsidRDefault="00C966A5" w:rsidP="00C966A5">
      <w:pPr>
        <w:jc w:val="center"/>
        <w:rPr>
          <w:b/>
          <w:bCs/>
          <w:rtl/>
        </w:rPr>
      </w:pPr>
    </w:p>
    <w:p w:rsidR="00C966A5" w:rsidRPr="00655781" w:rsidRDefault="00C966A5" w:rsidP="00C966A5">
      <w:pPr>
        <w:jc w:val="center"/>
        <w:rPr>
          <w:b/>
          <w:bCs/>
          <w:rtl/>
        </w:rPr>
      </w:pPr>
    </w:p>
    <w:p w:rsidR="00C966A5" w:rsidRPr="00655781" w:rsidRDefault="00C966A5" w:rsidP="00C966A5">
      <w:pPr>
        <w:jc w:val="center"/>
        <w:rPr>
          <w:b/>
          <w:bCs/>
          <w:rtl/>
        </w:rPr>
      </w:pPr>
    </w:p>
    <w:p w:rsidR="00C966A5" w:rsidRPr="00655781" w:rsidRDefault="00C966A5" w:rsidP="00C966A5">
      <w:pPr>
        <w:jc w:val="center"/>
        <w:rPr>
          <w:b/>
          <w:bCs/>
          <w:rtl/>
        </w:rPr>
      </w:pPr>
      <w:r>
        <w:rPr>
          <w:noProof/>
          <w:lang w:eastAsia="en-US"/>
        </w:rPr>
        <w:drawing>
          <wp:anchor distT="0" distB="0" distL="114300" distR="114300" simplePos="0" relativeHeight="251657728" behindDoc="0" locked="0" layoutInCell="1" allowOverlap="1" wp14:anchorId="780988B6" wp14:editId="20CEA195">
            <wp:simplePos x="0" y="0"/>
            <wp:positionH relativeFrom="column">
              <wp:align>center</wp:align>
            </wp:positionH>
            <wp:positionV relativeFrom="paragraph">
              <wp:posOffset>-5080</wp:posOffset>
            </wp:positionV>
            <wp:extent cx="2486025" cy="1327785"/>
            <wp:effectExtent l="0" t="0" r="9525" b="5715"/>
            <wp:wrapSquare wrapText="bothSides"/>
            <wp:docPr id="44"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2486025" cy="13277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966A5" w:rsidRDefault="00C966A5" w:rsidP="00C966A5">
      <w:pPr>
        <w:jc w:val="center"/>
        <w:rPr>
          <w:b/>
          <w:bCs/>
          <w:sz w:val="32"/>
          <w:szCs w:val="32"/>
          <w:rtl/>
        </w:rPr>
      </w:pPr>
    </w:p>
    <w:p w:rsidR="00C966A5" w:rsidRPr="00655781" w:rsidRDefault="00C966A5" w:rsidP="00C966A5">
      <w:pPr>
        <w:jc w:val="center"/>
        <w:rPr>
          <w:b/>
          <w:bCs/>
          <w:sz w:val="32"/>
          <w:szCs w:val="32"/>
          <w:rtl/>
        </w:rPr>
      </w:pPr>
    </w:p>
    <w:p w:rsidR="00C966A5" w:rsidRPr="00655781" w:rsidRDefault="00C966A5" w:rsidP="00C966A5">
      <w:pPr>
        <w:jc w:val="center"/>
        <w:rPr>
          <w:b/>
          <w:bCs/>
          <w:rtl/>
        </w:rPr>
      </w:pPr>
    </w:p>
    <w:p w:rsidR="00C966A5" w:rsidRPr="00655781" w:rsidRDefault="00C966A5" w:rsidP="00C966A5">
      <w:pPr>
        <w:jc w:val="center"/>
        <w:rPr>
          <w:b/>
          <w:bCs/>
          <w:rtl/>
        </w:rPr>
      </w:pPr>
    </w:p>
    <w:p w:rsidR="00C966A5" w:rsidRPr="00655781" w:rsidRDefault="00C966A5" w:rsidP="00C966A5">
      <w:pPr>
        <w:jc w:val="center"/>
        <w:rPr>
          <w:b/>
          <w:bCs/>
          <w:rtl/>
        </w:rPr>
      </w:pPr>
    </w:p>
    <w:p w:rsidR="00C966A5" w:rsidRPr="00655781" w:rsidRDefault="00C966A5" w:rsidP="00C966A5">
      <w:pPr>
        <w:jc w:val="center"/>
        <w:rPr>
          <w:b/>
          <w:bCs/>
          <w:rtl/>
        </w:rPr>
      </w:pPr>
    </w:p>
    <w:p w:rsidR="00C966A5" w:rsidRPr="00655781" w:rsidRDefault="00BB0FF7" w:rsidP="00C966A5">
      <w:pPr>
        <w:jc w:val="center"/>
        <w:rPr>
          <w:b/>
          <w:bCs/>
          <w:rtl/>
        </w:rPr>
      </w:pPr>
      <w:r>
        <w:rPr>
          <w:noProof/>
          <w:lang w:eastAsia="en-US"/>
        </w:rPr>
        <mc:AlternateContent>
          <mc:Choice Requires="wps">
            <w:drawing>
              <wp:anchor distT="0" distB="0" distL="114300" distR="114300" simplePos="0" relativeHeight="251658752" behindDoc="0" locked="0" layoutInCell="1" allowOverlap="1" wp14:anchorId="3219A786" wp14:editId="1D3C83B8">
                <wp:simplePos x="0" y="0"/>
                <wp:positionH relativeFrom="margin">
                  <wp:posOffset>681990</wp:posOffset>
                </wp:positionH>
                <wp:positionV relativeFrom="margin">
                  <wp:posOffset>3434715</wp:posOffset>
                </wp:positionV>
                <wp:extent cx="4753610" cy="2854325"/>
                <wp:effectExtent l="0" t="0" r="8890" b="3175"/>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3610" cy="2854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93B2B" w:rsidRPr="00F157F0" w:rsidRDefault="00C93B2B" w:rsidP="007D16CD">
                            <w:pPr>
                              <w:jc w:val="center"/>
                              <w:rPr>
                                <w:b/>
                                <w:bCs/>
                                <w:sz w:val="72"/>
                                <w:szCs w:val="72"/>
                                <w:rtl/>
                              </w:rPr>
                            </w:pPr>
                            <w:r w:rsidRPr="00F157F0">
                              <w:rPr>
                                <w:rFonts w:hint="cs"/>
                                <w:b/>
                                <w:bCs/>
                                <w:sz w:val="72"/>
                                <w:szCs w:val="72"/>
                                <w:rtl/>
                              </w:rPr>
                              <w:t>מכרז</w:t>
                            </w:r>
                            <w:r w:rsidRPr="00F157F0">
                              <w:rPr>
                                <w:b/>
                                <w:bCs/>
                                <w:sz w:val="72"/>
                                <w:szCs w:val="72"/>
                                <w:rtl/>
                              </w:rPr>
                              <w:t xml:space="preserve"> </w:t>
                            </w:r>
                            <w:r w:rsidRPr="00F157F0">
                              <w:rPr>
                                <w:rFonts w:hint="cs"/>
                                <w:b/>
                                <w:bCs/>
                                <w:sz w:val="72"/>
                                <w:szCs w:val="72"/>
                                <w:rtl/>
                              </w:rPr>
                              <w:t>פומבי מס' 25/2017</w:t>
                            </w:r>
                          </w:p>
                          <w:p w:rsidR="00C93B2B" w:rsidRPr="00F157F0" w:rsidRDefault="00C93B2B" w:rsidP="007D16CD">
                            <w:pPr>
                              <w:jc w:val="center"/>
                              <w:rPr>
                                <w:b/>
                                <w:bCs/>
                                <w:color w:val="C00000"/>
                                <w:sz w:val="56"/>
                                <w:szCs w:val="56"/>
                                <w:rtl/>
                              </w:rPr>
                            </w:pPr>
                            <w:r w:rsidRPr="00F157F0">
                              <w:rPr>
                                <w:rFonts w:hint="cs"/>
                                <w:b/>
                                <w:bCs/>
                                <w:sz w:val="72"/>
                                <w:szCs w:val="72"/>
                                <w:rtl/>
                              </w:rPr>
                              <w:t xml:space="preserve"> </w:t>
                            </w:r>
                            <w:r w:rsidRPr="00F157F0">
                              <w:rPr>
                                <w:b/>
                                <w:bCs/>
                                <w:sz w:val="72"/>
                                <w:szCs w:val="72"/>
                                <w:rtl/>
                                <w:lang w:eastAsia="en-US"/>
                              </w:rPr>
                              <w:t>לבימוי טקס הדלקת המשואות 201</w:t>
                            </w:r>
                            <w:r w:rsidRPr="00F157F0">
                              <w:rPr>
                                <w:rFonts w:hint="cs"/>
                                <w:b/>
                                <w:bCs/>
                                <w:sz w:val="72"/>
                                <w:szCs w:val="72"/>
                                <w:rtl/>
                                <w:lang w:eastAsia="en-US"/>
                              </w:rPr>
                              <w:t>8</w:t>
                            </w:r>
                          </w:p>
                          <w:p w:rsidR="00C93B2B" w:rsidRDefault="00C93B2B" w:rsidP="00C966A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53.7pt;margin-top:270.45pt;width:374.3pt;height:224.7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" stroked="f">
                <v:textbox>
                  <w:txbxContent>
                    <w:p w:rsidR="00C93B2B" w:rsidRPr="00F157F0" w:rsidRDefault="00C93B2B" w:rsidP="007D16CD">
                      <w:pPr>
                        <w:jc w:val="center"/>
                        <w:rPr>
                          <w:b/>
                          <w:bCs/>
                          <w:sz w:val="72"/>
                          <w:szCs w:val="72"/>
                          <w:rtl/>
                        </w:rPr>
                      </w:pPr>
                      <w:r w:rsidRPr="00F157F0">
                        <w:rPr>
                          <w:rFonts w:hint="cs"/>
                          <w:b/>
                          <w:bCs/>
                          <w:sz w:val="72"/>
                          <w:szCs w:val="72"/>
                          <w:rtl/>
                        </w:rPr>
                        <w:t>מכרז</w:t>
                      </w:r>
                      <w:r w:rsidRPr="00F157F0">
                        <w:rPr>
                          <w:b/>
                          <w:bCs/>
                          <w:sz w:val="72"/>
                          <w:szCs w:val="72"/>
                          <w:rtl/>
                        </w:rPr>
                        <w:t xml:space="preserve"> </w:t>
                      </w:r>
                      <w:r w:rsidRPr="00F157F0">
                        <w:rPr>
                          <w:rFonts w:hint="cs"/>
                          <w:b/>
                          <w:bCs/>
                          <w:sz w:val="72"/>
                          <w:szCs w:val="72"/>
                          <w:rtl/>
                        </w:rPr>
                        <w:t>פומבי מס' 25/2017</w:t>
                      </w:r>
                    </w:p>
                    <w:p w:rsidR="00C93B2B" w:rsidRPr="00F157F0" w:rsidRDefault="00C93B2B" w:rsidP="007D16CD">
                      <w:pPr>
                        <w:jc w:val="center"/>
                        <w:rPr>
                          <w:b/>
                          <w:bCs/>
                          <w:color w:val="C00000"/>
                          <w:sz w:val="56"/>
                          <w:szCs w:val="56"/>
                          <w:rtl/>
                        </w:rPr>
                      </w:pPr>
                      <w:r w:rsidRPr="00F157F0">
                        <w:rPr>
                          <w:rFonts w:hint="cs"/>
                          <w:b/>
                          <w:bCs/>
                          <w:sz w:val="72"/>
                          <w:szCs w:val="72"/>
                          <w:rtl/>
                        </w:rPr>
                        <w:t xml:space="preserve"> </w:t>
                      </w:r>
                      <w:r w:rsidRPr="00F157F0">
                        <w:rPr>
                          <w:b/>
                          <w:bCs/>
                          <w:sz w:val="72"/>
                          <w:szCs w:val="72"/>
                          <w:rtl/>
                          <w:lang w:eastAsia="en-US"/>
                        </w:rPr>
                        <w:t>לבימוי טקס הדלקת המשואות 201</w:t>
                      </w:r>
                      <w:r w:rsidRPr="00F157F0">
                        <w:rPr>
                          <w:rFonts w:hint="cs"/>
                          <w:b/>
                          <w:bCs/>
                          <w:sz w:val="72"/>
                          <w:szCs w:val="72"/>
                          <w:rtl/>
                          <w:lang w:eastAsia="en-US"/>
                        </w:rPr>
                        <w:t>8</w:t>
                      </w:r>
                    </w:p>
                    <w:p w:rsidR="00C93B2B" w:rsidRDefault="00C93B2B" w:rsidP="00C966A5"/>
                  </w:txbxContent>
                </v:textbox>
                <w10:wrap type="square" anchorx="margin" anchory="margin"/>
              </v:shape>
            </w:pict>
          </mc:Fallback>
        </mc:AlternateContent>
      </w:r>
    </w:p>
    <w:p w:rsidR="00C966A5" w:rsidRPr="00655781" w:rsidRDefault="00C966A5" w:rsidP="00C966A5">
      <w:pPr>
        <w:jc w:val="center"/>
        <w:rPr>
          <w:b/>
          <w:bCs/>
          <w:rtl/>
        </w:rPr>
      </w:pPr>
    </w:p>
    <w:p w:rsidR="00C966A5" w:rsidRPr="00655781" w:rsidRDefault="00C966A5" w:rsidP="00C966A5">
      <w:pPr>
        <w:jc w:val="center"/>
        <w:rPr>
          <w:b/>
          <w:bCs/>
          <w:rtl/>
        </w:rPr>
      </w:pPr>
    </w:p>
    <w:p w:rsidR="00C966A5" w:rsidRPr="00655781" w:rsidRDefault="00C966A5" w:rsidP="00C966A5">
      <w:pPr>
        <w:rPr>
          <w:b/>
          <w:bCs/>
          <w:rtl/>
        </w:rPr>
      </w:pPr>
    </w:p>
    <w:p w:rsidR="00C966A5" w:rsidRPr="00655781" w:rsidRDefault="00C966A5" w:rsidP="00C966A5">
      <w:pPr>
        <w:jc w:val="center"/>
        <w:rPr>
          <w:b/>
          <w:bCs/>
          <w:rtl/>
        </w:rPr>
      </w:pPr>
    </w:p>
    <w:p w:rsidR="00C966A5" w:rsidRPr="00655781" w:rsidRDefault="00C966A5" w:rsidP="00C966A5">
      <w:pPr>
        <w:jc w:val="center"/>
        <w:rPr>
          <w:b/>
          <w:bCs/>
          <w:rtl/>
        </w:rPr>
      </w:pPr>
    </w:p>
    <w:p w:rsidR="00C966A5" w:rsidRPr="00655781" w:rsidRDefault="00C966A5" w:rsidP="00C966A5">
      <w:pPr>
        <w:jc w:val="left"/>
        <w:rPr>
          <w:b/>
          <w:bCs/>
          <w:rtl/>
        </w:rPr>
      </w:pPr>
    </w:p>
    <w:p w:rsidR="00C966A5" w:rsidRPr="00655781" w:rsidRDefault="00C966A5" w:rsidP="00C966A5">
      <w:pPr>
        <w:jc w:val="center"/>
        <w:rPr>
          <w:b/>
          <w:bCs/>
          <w:rtl/>
        </w:rPr>
      </w:pPr>
    </w:p>
    <w:p w:rsidR="00C966A5" w:rsidRPr="00655781" w:rsidRDefault="00C966A5" w:rsidP="00C966A5">
      <w:pPr>
        <w:jc w:val="center"/>
        <w:rPr>
          <w:b/>
          <w:bCs/>
          <w:rtl/>
        </w:rPr>
      </w:pPr>
    </w:p>
    <w:p w:rsidR="00C966A5" w:rsidRPr="00655781" w:rsidRDefault="00C966A5" w:rsidP="00C966A5">
      <w:pPr>
        <w:jc w:val="center"/>
        <w:rPr>
          <w:b/>
          <w:bCs/>
          <w:rtl/>
        </w:rPr>
      </w:pPr>
    </w:p>
    <w:p w:rsidR="00C966A5" w:rsidRDefault="00C966A5" w:rsidP="00C966A5">
      <w:pPr>
        <w:jc w:val="center"/>
        <w:rPr>
          <w:b/>
          <w:bCs/>
          <w:rtl/>
        </w:rPr>
      </w:pPr>
    </w:p>
    <w:p w:rsidR="00C966A5" w:rsidRDefault="00C966A5" w:rsidP="00C966A5">
      <w:pPr>
        <w:jc w:val="center"/>
        <w:rPr>
          <w:b/>
          <w:bCs/>
          <w:rtl/>
        </w:rPr>
      </w:pPr>
    </w:p>
    <w:p w:rsidR="00C966A5" w:rsidRDefault="00C966A5" w:rsidP="00C966A5">
      <w:pPr>
        <w:jc w:val="center"/>
        <w:rPr>
          <w:b/>
          <w:bCs/>
          <w:rtl/>
        </w:rPr>
      </w:pPr>
    </w:p>
    <w:p w:rsidR="00C966A5" w:rsidRPr="00655781" w:rsidRDefault="00C966A5" w:rsidP="00C966A5">
      <w:pPr>
        <w:jc w:val="center"/>
        <w:rPr>
          <w:b/>
          <w:bCs/>
          <w:rtl/>
        </w:rPr>
      </w:pPr>
    </w:p>
    <w:p w:rsidR="00C966A5" w:rsidRDefault="00C966A5" w:rsidP="00C966A5">
      <w:pPr>
        <w:jc w:val="center"/>
        <w:rPr>
          <w:b/>
          <w:bCs/>
          <w:rtl/>
        </w:rPr>
      </w:pPr>
    </w:p>
    <w:p w:rsidR="00C966A5" w:rsidRDefault="00C966A5" w:rsidP="00C966A5">
      <w:pPr>
        <w:jc w:val="center"/>
        <w:rPr>
          <w:b/>
          <w:bCs/>
          <w:rtl/>
        </w:rPr>
      </w:pPr>
    </w:p>
    <w:p w:rsidR="00C966A5" w:rsidRPr="00042FDC" w:rsidRDefault="00C966A5" w:rsidP="00C966A5">
      <w:pPr>
        <w:jc w:val="center"/>
        <w:rPr>
          <w:b/>
          <w:bCs/>
          <w:rtl/>
        </w:rPr>
      </w:pPr>
      <w:r>
        <w:rPr>
          <w:noProof/>
          <w:lang w:eastAsia="en-US"/>
        </w:rPr>
        <w:drawing>
          <wp:anchor distT="0" distB="0" distL="114300" distR="114300" simplePos="0" relativeHeight="251656704" behindDoc="0" locked="0" layoutInCell="1" allowOverlap="1" wp14:anchorId="3595DA9F" wp14:editId="50F0E91E">
            <wp:simplePos x="0" y="0"/>
            <wp:positionH relativeFrom="column">
              <wp:posOffset>2954655</wp:posOffset>
            </wp:positionH>
            <wp:positionV relativeFrom="paragraph">
              <wp:posOffset>213360</wp:posOffset>
            </wp:positionV>
            <wp:extent cx="427355" cy="314960"/>
            <wp:effectExtent l="0" t="0" r="0" b="889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pPr w:leftFromText="180" w:rightFromText="180" w:vertAnchor="text" w:tblpXSpec="right" w:tblpY="1"/>
        <w:tblOverlap w:val="never"/>
        <w:bidiVisual/>
        <w:tblW w:w="8981" w:type="dxa"/>
        <w:tblLook w:val="04A0" w:firstRow="1" w:lastRow="0" w:firstColumn="1" w:lastColumn="0" w:noHBand="0" w:noVBand="1"/>
      </w:tblPr>
      <w:tblGrid>
        <w:gridCol w:w="4261"/>
        <w:gridCol w:w="4720"/>
      </w:tblGrid>
      <w:tr w:rsidR="00C966A5" w:rsidRPr="00655781" w:rsidTr="00DA122A">
        <w:tc>
          <w:tcPr>
            <w:tcW w:w="4261" w:type="dxa"/>
          </w:tcPr>
          <w:p w:rsidR="00C966A5" w:rsidRPr="00DA122A" w:rsidRDefault="00646815" w:rsidP="00646815">
            <w:pPr>
              <w:jc w:val="left"/>
              <w:rPr>
                <w:bCs/>
                <w:rtl/>
              </w:rPr>
            </w:pPr>
            <w:r>
              <w:rPr>
                <w:rFonts w:hint="cs"/>
                <w:bCs/>
                <w:rtl/>
              </w:rPr>
              <w:t>תמוז</w:t>
            </w:r>
            <w:r w:rsidR="00C110A6">
              <w:rPr>
                <w:rFonts w:hint="cs"/>
                <w:bCs/>
                <w:rtl/>
              </w:rPr>
              <w:t>, תשע"</w:t>
            </w:r>
            <w:r>
              <w:rPr>
                <w:rFonts w:hint="cs"/>
                <w:bCs/>
                <w:rtl/>
              </w:rPr>
              <w:t>ז</w:t>
            </w:r>
          </w:p>
        </w:tc>
        <w:tc>
          <w:tcPr>
            <w:tcW w:w="4720" w:type="dxa"/>
          </w:tcPr>
          <w:p w:rsidR="00C966A5" w:rsidRPr="00472559" w:rsidRDefault="00646815" w:rsidP="00646815">
            <w:pPr>
              <w:jc w:val="right"/>
              <w:rPr>
                <w:bCs/>
                <w:highlight w:val="yellow"/>
              </w:rPr>
            </w:pPr>
            <w:r w:rsidRPr="003B0E3D">
              <w:rPr>
                <w:rFonts w:hint="cs"/>
                <w:bCs/>
                <w:rtl/>
              </w:rPr>
              <w:t>יולי</w:t>
            </w:r>
            <w:r w:rsidR="00C966A5" w:rsidRPr="003B0E3D">
              <w:rPr>
                <w:bCs/>
                <w:rtl/>
              </w:rPr>
              <w:t>,</w:t>
            </w:r>
            <w:r w:rsidRPr="003B0E3D">
              <w:rPr>
                <w:rFonts w:hint="cs"/>
                <w:bCs/>
                <w:rtl/>
              </w:rPr>
              <w:t xml:space="preserve"> 2017</w:t>
            </w:r>
            <w:r w:rsidR="00C966A5" w:rsidRPr="003B0E3D">
              <w:rPr>
                <w:bCs/>
                <w:rtl/>
              </w:rPr>
              <w:t xml:space="preserve"> </w:t>
            </w:r>
          </w:p>
        </w:tc>
      </w:tr>
    </w:tbl>
    <w:p w:rsidR="00C966A5" w:rsidRPr="00655781" w:rsidRDefault="00DA122A" w:rsidP="00C966A5">
      <w:pPr>
        <w:jc w:val="center"/>
        <w:rPr>
          <w:bCs/>
          <w:rtl/>
        </w:rPr>
      </w:pPr>
      <w:r>
        <w:rPr>
          <w:bCs/>
          <w:rtl/>
        </w:rPr>
        <w:br w:type="textWrapping" w:clear="all"/>
      </w:r>
    </w:p>
    <w:tbl>
      <w:tblPr>
        <w:bidiVisual/>
        <w:tblW w:w="9781" w:type="dxa"/>
        <w:tblInd w:w="-34" w:type="dxa"/>
        <w:tblBorders>
          <w:top w:val="single" w:sz="4" w:space="0" w:color="17365D"/>
        </w:tblBorders>
        <w:tblLook w:val="04A0" w:firstRow="1" w:lastRow="0" w:firstColumn="1" w:lastColumn="0" w:noHBand="0" w:noVBand="1"/>
      </w:tblPr>
      <w:tblGrid>
        <w:gridCol w:w="9781"/>
      </w:tblGrid>
      <w:tr w:rsidR="00C966A5" w:rsidRPr="00655781" w:rsidTr="00A202F1">
        <w:tc>
          <w:tcPr>
            <w:tcW w:w="9781" w:type="dxa"/>
          </w:tcPr>
          <w:p w:rsidR="00C966A5" w:rsidRPr="00655781" w:rsidRDefault="00BB0FF7" w:rsidP="003A11FC">
            <w:pPr>
              <w:spacing w:line="240" w:lineRule="auto"/>
              <w:jc w:val="center"/>
              <w:rPr>
                <w:b/>
                <w:rtl/>
              </w:rPr>
            </w:pPr>
            <w:r>
              <w:rPr>
                <w:rFonts w:hint="cs"/>
                <w:b/>
                <w:rtl/>
              </w:rPr>
              <w:t>משרד התרבות והספורט, מרכז ההסברה</w:t>
            </w:r>
            <w:r w:rsidR="00C966A5" w:rsidRPr="00655781">
              <w:rPr>
                <w:rFonts w:hint="cs"/>
                <w:b/>
                <w:rtl/>
              </w:rPr>
              <w:t xml:space="preserve">, כנפי נשרים  </w:t>
            </w:r>
            <w:r>
              <w:rPr>
                <w:rFonts w:hint="cs"/>
                <w:b/>
                <w:rtl/>
              </w:rPr>
              <w:t>15</w:t>
            </w:r>
            <w:r w:rsidR="00C966A5" w:rsidRPr="00655781">
              <w:rPr>
                <w:rFonts w:hint="cs"/>
                <w:b/>
                <w:rtl/>
              </w:rPr>
              <w:t>,</w:t>
            </w:r>
            <w:r w:rsidR="009B3311">
              <w:rPr>
                <w:rFonts w:hint="cs"/>
                <w:b/>
                <w:rtl/>
              </w:rPr>
              <w:t xml:space="preserve"> </w:t>
            </w:r>
            <w:r>
              <w:rPr>
                <w:rFonts w:hint="cs"/>
                <w:b/>
                <w:rtl/>
              </w:rPr>
              <w:t>בנין בית התאומים,</w:t>
            </w:r>
            <w:r w:rsidR="00C966A5" w:rsidRPr="00655781">
              <w:rPr>
                <w:rFonts w:hint="cs"/>
                <w:b/>
                <w:rtl/>
              </w:rPr>
              <w:t xml:space="preserve"> ירושלים, טל': </w:t>
            </w:r>
            <w:r w:rsidR="000D0688">
              <w:rPr>
                <w:rFonts w:hint="cs"/>
                <w:b/>
                <w:rtl/>
              </w:rPr>
              <w:t>02-</w:t>
            </w:r>
            <w:r w:rsidR="003A11FC">
              <w:rPr>
                <w:rFonts w:hint="cs"/>
                <w:b/>
                <w:rtl/>
              </w:rPr>
              <w:t>5604884</w:t>
            </w:r>
            <w:r w:rsidR="000D0688" w:rsidRPr="00655781">
              <w:rPr>
                <w:rFonts w:hint="cs"/>
                <w:b/>
                <w:rtl/>
              </w:rPr>
              <w:t xml:space="preserve">, </w:t>
            </w:r>
            <w:r w:rsidR="00C966A5" w:rsidRPr="00655781">
              <w:rPr>
                <w:rFonts w:hint="cs"/>
                <w:b/>
                <w:rtl/>
              </w:rPr>
              <w:t xml:space="preserve">פקס': </w:t>
            </w:r>
            <w:r w:rsidR="000D0688">
              <w:rPr>
                <w:rFonts w:hint="cs"/>
                <w:rtl/>
              </w:rPr>
              <w:t>02-6517625</w:t>
            </w:r>
            <w:r w:rsidR="000D0688">
              <w:rPr>
                <w:rFonts w:hint="cs"/>
                <w:b/>
                <w:rtl/>
              </w:rPr>
              <w:t>.</w:t>
            </w:r>
          </w:p>
        </w:tc>
      </w:tr>
      <w:tr w:rsidR="00C966A5" w:rsidRPr="00655781" w:rsidTr="003A11FC">
        <w:trPr>
          <w:trHeight w:val="70"/>
        </w:trPr>
        <w:tc>
          <w:tcPr>
            <w:tcW w:w="9781" w:type="dxa"/>
          </w:tcPr>
          <w:p w:rsidR="00C966A5" w:rsidRPr="00655781" w:rsidRDefault="00C966A5" w:rsidP="005D6D5A">
            <w:pPr>
              <w:spacing w:line="240" w:lineRule="auto"/>
              <w:jc w:val="center"/>
              <w:rPr>
                <w:b/>
              </w:rPr>
            </w:pPr>
            <w:r w:rsidRPr="00655781">
              <w:rPr>
                <w:rFonts w:hint="cs"/>
                <w:b/>
                <w:rtl/>
              </w:rPr>
              <w:t xml:space="preserve">דואר אלקטרוני: </w:t>
            </w:r>
            <w:r w:rsidR="005D6D5A" w:rsidRPr="005D6D5A">
              <w:rPr>
                <w:b/>
                <w:bCs/>
                <w:color w:val="0070C0"/>
              </w:rPr>
              <w:t xml:space="preserve"> Bimuy@most.gov.il</w:t>
            </w:r>
            <w:r w:rsidRPr="00655781">
              <w:rPr>
                <w:rFonts w:hint="cs"/>
                <w:b/>
                <w:rtl/>
              </w:rPr>
              <w:t xml:space="preserve">כתובת אתר המשרד באינטרנט: </w:t>
            </w:r>
            <w:r w:rsidRPr="00655781">
              <w:rPr>
                <w:b/>
              </w:rPr>
              <w:t>http://www.m</w:t>
            </w:r>
            <w:r>
              <w:rPr>
                <w:b/>
              </w:rPr>
              <w:t>c</w:t>
            </w:r>
            <w:r w:rsidRPr="00655781">
              <w:rPr>
                <w:b/>
              </w:rPr>
              <w:t>s.gov.il</w:t>
            </w:r>
          </w:p>
        </w:tc>
      </w:tr>
    </w:tbl>
    <w:p w:rsidR="00C966A5" w:rsidRDefault="00C966A5">
      <w:pPr>
        <w:overflowPunct/>
        <w:autoSpaceDE/>
        <w:autoSpaceDN/>
        <w:bidi w:val="0"/>
        <w:adjustRightInd/>
        <w:spacing w:after="160" w:line="259" w:lineRule="auto"/>
        <w:jc w:val="left"/>
        <w:textAlignment w:val="auto"/>
      </w:pPr>
      <w:r>
        <w:rPr>
          <w:rtl/>
        </w:rPr>
        <w:br w:type="page"/>
      </w:r>
    </w:p>
    <w:p w:rsidR="00C966A5" w:rsidRDefault="00C966A5" w:rsidP="006C1830">
      <w:pPr>
        <w:jc w:val="center"/>
        <w:rPr>
          <w:b/>
          <w:bCs/>
          <w:u w:val="single"/>
          <w:rtl/>
        </w:rPr>
      </w:pPr>
      <w:r w:rsidRPr="00655781">
        <w:rPr>
          <w:rFonts w:hint="cs"/>
          <w:b/>
          <w:bCs/>
          <w:rtl/>
        </w:rPr>
        <w:lastRenderedPageBreak/>
        <w:t>הנדון</w:t>
      </w:r>
      <w:r w:rsidRPr="00655781">
        <w:rPr>
          <w:b/>
          <w:bCs/>
          <w:rtl/>
        </w:rPr>
        <w:t>:</w:t>
      </w:r>
      <w:r w:rsidRPr="00655781">
        <w:rPr>
          <w:b/>
          <w:bCs/>
          <w:rtl/>
        </w:rPr>
        <w:tab/>
      </w:r>
      <w:r>
        <w:rPr>
          <w:rFonts w:hint="cs"/>
          <w:b/>
          <w:bCs/>
          <w:rtl/>
        </w:rPr>
        <w:t xml:space="preserve"> </w:t>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sidRPr="00655781">
        <w:rPr>
          <w:rFonts w:hint="cs"/>
          <w:b/>
          <w:bCs/>
          <w:u w:val="single"/>
          <w:rtl/>
        </w:rPr>
        <w:t>מכרז</w:t>
      </w:r>
      <w:r w:rsidRPr="00655781">
        <w:rPr>
          <w:b/>
          <w:bCs/>
          <w:u w:val="single"/>
          <w:rtl/>
        </w:rPr>
        <w:t xml:space="preserve"> </w:t>
      </w:r>
      <w:r w:rsidRPr="00655781">
        <w:rPr>
          <w:rFonts w:hint="cs"/>
          <w:b/>
          <w:bCs/>
          <w:u w:val="single"/>
          <w:rtl/>
        </w:rPr>
        <w:t>פומבי</w:t>
      </w:r>
      <w:r w:rsidRPr="00655781">
        <w:rPr>
          <w:b/>
          <w:bCs/>
          <w:u w:val="single"/>
          <w:rtl/>
        </w:rPr>
        <w:t xml:space="preserve"> </w:t>
      </w:r>
      <w:r w:rsidRPr="005E1145">
        <w:rPr>
          <w:rFonts w:hint="cs"/>
          <w:b/>
          <w:bCs/>
          <w:u w:val="single"/>
          <w:rtl/>
        </w:rPr>
        <w:t>מספר</w:t>
      </w:r>
      <w:r w:rsidR="0035054E">
        <w:rPr>
          <w:rFonts w:hint="cs"/>
          <w:b/>
          <w:bCs/>
          <w:u w:val="single"/>
          <w:rtl/>
        </w:rPr>
        <w:t xml:space="preserve"> </w:t>
      </w:r>
      <w:r w:rsidR="00F157F0">
        <w:rPr>
          <w:rFonts w:hint="cs"/>
          <w:b/>
          <w:bCs/>
          <w:u w:val="single"/>
          <w:rtl/>
        </w:rPr>
        <w:t>25/2017</w:t>
      </w:r>
    </w:p>
    <w:p w:rsidR="006D4F22" w:rsidRDefault="003D1DA9" w:rsidP="00F841F1">
      <w:pPr>
        <w:jc w:val="center"/>
        <w:rPr>
          <w:b/>
          <w:bCs/>
          <w:u w:val="single"/>
          <w:rtl/>
          <w:lang w:eastAsia="en-US"/>
        </w:rPr>
      </w:pPr>
      <w:r>
        <w:rPr>
          <w:rFonts w:hint="cs"/>
          <w:b/>
          <w:bCs/>
          <w:u w:val="single"/>
          <w:rtl/>
        </w:rPr>
        <w:t xml:space="preserve">לבימוי טקס הדלקת המשואות </w:t>
      </w:r>
      <w:r w:rsidR="00F841F1">
        <w:rPr>
          <w:rFonts w:hint="cs"/>
          <w:b/>
          <w:bCs/>
          <w:u w:val="single"/>
          <w:rtl/>
        </w:rPr>
        <w:t>2018</w:t>
      </w:r>
    </w:p>
    <w:p w:rsidR="00C966A5" w:rsidRDefault="00C966A5" w:rsidP="00C966A5">
      <w:pPr>
        <w:jc w:val="left"/>
        <w:rPr>
          <w:rtl/>
          <w:lang w:eastAsia="en-US"/>
        </w:rPr>
      </w:pPr>
    </w:p>
    <w:p w:rsidR="00C966A5" w:rsidRDefault="00C966A5" w:rsidP="00F841F1">
      <w:pPr>
        <w:pStyle w:val="a7"/>
        <w:numPr>
          <w:ilvl w:val="0"/>
          <w:numId w:val="1"/>
        </w:numPr>
      </w:pPr>
      <w:r w:rsidRPr="00655781">
        <w:rPr>
          <w:rFonts w:hint="cs"/>
          <w:rtl/>
        </w:rPr>
        <w:t>הנכם</w:t>
      </w:r>
      <w:r w:rsidRPr="00655781">
        <w:rPr>
          <w:rtl/>
        </w:rPr>
        <w:t xml:space="preserve"> </w:t>
      </w:r>
      <w:r w:rsidRPr="0038123A">
        <w:rPr>
          <w:rFonts w:hint="cs"/>
          <w:rtl/>
        </w:rPr>
        <w:t>מוזמנים</w:t>
      </w:r>
      <w:r w:rsidRPr="0038123A">
        <w:rPr>
          <w:rtl/>
        </w:rPr>
        <w:t xml:space="preserve"> </w:t>
      </w:r>
      <w:r w:rsidRPr="0038123A">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Pr="00655781">
        <w:rPr>
          <w:rtl/>
        </w:rPr>
        <w:t xml:space="preserve"> </w:t>
      </w:r>
      <w:r w:rsidR="003D1DA9">
        <w:rPr>
          <w:sz w:val="22"/>
          <w:rtl/>
          <w:lang w:eastAsia="en-US"/>
        </w:rPr>
        <w:t xml:space="preserve">לבימוי טקס הדלקת המשואות </w:t>
      </w:r>
      <w:r w:rsidR="00F841F1">
        <w:rPr>
          <w:rFonts w:hint="cs"/>
          <w:sz w:val="22"/>
          <w:rtl/>
          <w:lang w:eastAsia="en-US"/>
        </w:rPr>
        <w:t>2018</w:t>
      </w:r>
      <w:r w:rsidR="00F157F0">
        <w:rPr>
          <w:rFonts w:hint="cs"/>
          <w:rtl/>
        </w:rPr>
        <w:t xml:space="preserve"> </w:t>
      </w:r>
      <w:r w:rsidRPr="00655781">
        <w:rPr>
          <w:rFonts w:hint="cs"/>
          <w:rtl/>
        </w:rPr>
        <w:t>בהתאם</w:t>
      </w:r>
      <w:r w:rsidRPr="00655781">
        <w:rPr>
          <w:rtl/>
        </w:rPr>
        <w:t xml:space="preserve"> </w:t>
      </w:r>
      <w:r w:rsidRPr="00655781">
        <w:rPr>
          <w:rFonts w:hint="cs"/>
          <w:rtl/>
        </w:rPr>
        <w:t>לתנאים</w:t>
      </w:r>
      <w:r w:rsidRPr="00655781">
        <w:rPr>
          <w:rtl/>
        </w:rPr>
        <w:t xml:space="preserve">, </w:t>
      </w:r>
      <w:r w:rsidRPr="00655781">
        <w:rPr>
          <w:rFonts w:hint="cs"/>
          <w:rtl/>
        </w:rPr>
        <w:t>לדרישות</w:t>
      </w:r>
      <w:r w:rsidRPr="00655781">
        <w:rPr>
          <w:rtl/>
        </w:rPr>
        <w:t xml:space="preserve"> </w:t>
      </w:r>
      <w:r w:rsidRPr="00655781">
        <w:rPr>
          <w:rFonts w:hint="cs"/>
          <w:rtl/>
        </w:rPr>
        <w:t>ולהוראות</w:t>
      </w:r>
      <w:r w:rsidRPr="00655781">
        <w:rPr>
          <w:rtl/>
        </w:rPr>
        <w:t xml:space="preserve"> </w:t>
      </w:r>
      <w:r w:rsidRPr="00655781">
        <w:rPr>
          <w:rFonts w:hint="cs"/>
          <w:rtl/>
        </w:rPr>
        <w:t>המפורטות</w:t>
      </w:r>
      <w:r w:rsidRPr="00655781">
        <w:rPr>
          <w:rtl/>
        </w:rPr>
        <w:t xml:space="preserve"> </w:t>
      </w:r>
      <w:r w:rsidRPr="00655781">
        <w:rPr>
          <w:rFonts w:hint="cs"/>
          <w:rtl/>
        </w:rPr>
        <w:t>במסמכי</w:t>
      </w:r>
      <w:r w:rsidRPr="00655781">
        <w:rPr>
          <w:rtl/>
        </w:rPr>
        <w:t xml:space="preserve"> </w:t>
      </w:r>
      <w:r w:rsidRPr="00655781">
        <w:rPr>
          <w:rFonts w:hint="cs"/>
          <w:rtl/>
        </w:rPr>
        <w:t>מכרז</w:t>
      </w:r>
      <w:r w:rsidRPr="00655781">
        <w:rPr>
          <w:rtl/>
        </w:rPr>
        <w:t xml:space="preserve"> </w:t>
      </w:r>
      <w:r w:rsidRPr="00655781">
        <w:rPr>
          <w:rFonts w:hint="cs"/>
          <w:rtl/>
        </w:rPr>
        <w:t>זה</w:t>
      </w:r>
      <w:r w:rsidRPr="00655781">
        <w:rPr>
          <w:rtl/>
        </w:rPr>
        <w:t xml:space="preserve"> </w:t>
      </w:r>
      <w:r w:rsidR="00F841F1">
        <w:rPr>
          <w:rFonts w:hint="cs"/>
          <w:rtl/>
        </w:rPr>
        <w:t xml:space="preserve">לרבות </w:t>
      </w:r>
      <w:r w:rsidR="00F841F1" w:rsidRPr="00655781">
        <w:rPr>
          <w:rtl/>
        </w:rPr>
        <w:t xml:space="preserve"> </w:t>
      </w:r>
      <w:r w:rsidRPr="00655781">
        <w:rPr>
          <w:rFonts w:hint="cs"/>
          <w:rtl/>
        </w:rPr>
        <w:t>הוראות</w:t>
      </w:r>
      <w:r w:rsidRPr="00655781">
        <w:rPr>
          <w:rtl/>
        </w:rPr>
        <w:t xml:space="preserve"> </w:t>
      </w:r>
      <w:r w:rsidRPr="00655781">
        <w:rPr>
          <w:rFonts w:hint="cs"/>
          <w:rtl/>
        </w:rPr>
        <w:t>ההסכם</w:t>
      </w:r>
      <w:r w:rsidRPr="00655781">
        <w:rPr>
          <w:rtl/>
        </w:rPr>
        <w:t xml:space="preserve"> </w:t>
      </w:r>
      <w:r w:rsidRPr="00655781">
        <w:rPr>
          <w:rFonts w:hint="cs"/>
          <w:rtl/>
        </w:rPr>
        <w:t>ומסמך</w:t>
      </w:r>
      <w:r w:rsidRPr="00655781">
        <w:rPr>
          <w:rtl/>
        </w:rPr>
        <w:t xml:space="preserve"> </w:t>
      </w:r>
      <w:r w:rsidRPr="00655781">
        <w:rPr>
          <w:rFonts w:hint="cs"/>
          <w:rtl/>
        </w:rPr>
        <w:t>הגדרת</w:t>
      </w:r>
      <w:r w:rsidRPr="00655781">
        <w:rPr>
          <w:rtl/>
        </w:rPr>
        <w:t xml:space="preserve"> </w:t>
      </w:r>
      <w:r w:rsidRPr="00655781">
        <w:rPr>
          <w:rFonts w:hint="cs"/>
          <w:rtl/>
        </w:rPr>
        <w:t>העבודה</w:t>
      </w:r>
      <w:r w:rsidRPr="00655781">
        <w:rPr>
          <w:rtl/>
        </w:rPr>
        <w:t xml:space="preserve"> (</w:t>
      </w:r>
      <w:r w:rsidRPr="00655781">
        <w:rPr>
          <w:rFonts w:hint="cs"/>
          <w:rtl/>
        </w:rPr>
        <w:t>להלן</w:t>
      </w:r>
      <w:r w:rsidRPr="00655781">
        <w:rPr>
          <w:rtl/>
        </w:rPr>
        <w:t>: "</w:t>
      </w:r>
      <w:r w:rsidRPr="00655781">
        <w:rPr>
          <w:rFonts w:hint="cs"/>
          <w:b/>
          <w:bCs/>
          <w:rtl/>
        </w:rPr>
        <w:t>המכרז</w:t>
      </w:r>
      <w:r w:rsidRPr="00655781">
        <w:rPr>
          <w:rtl/>
        </w:rPr>
        <w:t>").</w:t>
      </w:r>
    </w:p>
    <w:p w:rsidR="00C966A5" w:rsidRDefault="00C966A5" w:rsidP="004C325E">
      <w:pPr>
        <w:pStyle w:val="a7"/>
        <w:numPr>
          <w:ilvl w:val="0"/>
          <w:numId w:val="1"/>
        </w:numPr>
        <w:overflowPunct/>
        <w:autoSpaceDE/>
        <w:autoSpaceDN/>
        <w:adjustRightInd/>
        <w:textAlignment w:val="auto"/>
      </w:pPr>
      <w:r w:rsidRPr="00655781">
        <w:rPr>
          <w:rFonts w:hint="cs"/>
          <w:rtl/>
        </w:rPr>
        <w:t>למכרז</w:t>
      </w:r>
      <w:r w:rsidRPr="00655781">
        <w:rPr>
          <w:rtl/>
        </w:rPr>
        <w:t xml:space="preserve"> </w:t>
      </w:r>
      <w:r w:rsidRPr="00655781">
        <w:rPr>
          <w:rFonts w:hint="cs"/>
          <w:rtl/>
        </w:rPr>
        <w:t>זה</w:t>
      </w:r>
      <w:r w:rsidRPr="00655781">
        <w:rPr>
          <w:rtl/>
        </w:rPr>
        <w:t xml:space="preserve"> </w:t>
      </w:r>
      <w:r>
        <w:rPr>
          <w:rFonts w:hint="cs"/>
          <w:rtl/>
        </w:rPr>
        <w:t xml:space="preserve">שלושה </w:t>
      </w:r>
      <w:r w:rsidRPr="00655781">
        <w:rPr>
          <w:rtl/>
        </w:rPr>
        <w:t>(</w:t>
      </w:r>
      <w:r>
        <w:rPr>
          <w:rFonts w:hint="cs"/>
          <w:rtl/>
        </w:rPr>
        <w:t>3</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p>
    <w:p w:rsidR="00C966A5" w:rsidRDefault="00226C26" w:rsidP="004C325E">
      <w:pPr>
        <w:pStyle w:val="a7"/>
        <w:numPr>
          <w:ilvl w:val="1"/>
          <w:numId w:val="1"/>
        </w:numPr>
        <w:overflowPunct/>
        <w:autoSpaceDE/>
        <w:autoSpaceDN/>
        <w:adjustRightInd/>
        <w:ind w:left="1241" w:hanging="851"/>
        <w:textAlignment w:val="auto"/>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rsidR="00274D85" w:rsidRPr="00274D85" w:rsidRDefault="00274D85" w:rsidP="004C325E">
      <w:pPr>
        <w:pStyle w:val="a7"/>
        <w:overflowPunct/>
        <w:autoSpaceDE/>
        <w:autoSpaceDN/>
        <w:adjustRightInd/>
        <w:ind w:left="1241"/>
        <w:textAlignment w:val="auto"/>
      </w:pPr>
      <w:r>
        <w:rPr>
          <w:rFonts w:hint="cs"/>
          <w:rtl/>
        </w:rPr>
        <w:t xml:space="preserve">נספח </w:t>
      </w:r>
      <w:r w:rsidR="00A97F9C">
        <w:rPr>
          <w:rFonts w:hint="cs"/>
          <w:rtl/>
        </w:rPr>
        <w:t>א</w:t>
      </w:r>
      <w:r w:rsidR="00A97F9C">
        <w:rPr>
          <w:rtl/>
        </w:rPr>
        <w:t>'</w:t>
      </w:r>
      <w:r>
        <w:rPr>
          <w:rFonts w:hint="cs"/>
          <w:rtl/>
        </w:rPr>
        <w:t xml:space="preserve">: הגדרת </w:t>
      </w:r>
      <w:r w:rsidR="008108F0">
        <w:rPr>
          <w:rFonts w:hint="cs"/>
          <w:rtl/>
        </w:rPr>
        <w:t xml:space="preserve">ומפרט </w:t>
      </w:r>
      <w:r>
        <w:rPr>
          <w:rFonts w:hint="cs"/>
          <w:rtl/>
        </w:rPr>
        <w:t>השירותים</w:t>
      </w:r>
      <w:r w:rsidR="00F54CE9">
        <w:rPr>
          <w:rFonts w:hint="cs"/>
          <w:rtl/>
        </w:rPr>
        <w:t>.</w:t>
      </w:r>
    </w:p>
    <w:p w:rsidR="00226C26" w:rsidRDefault="00226C26" w:rsidP="004C325E">
      <w:pPr>
        <w:pStyle w:val="a7"/>
        <w:numPr>
          <w:ilvl w:val="1"/>
          <w:numId w:val="1"/>
        </w:numPr>
        <w:overflowPunct/>
        <w:autoSpaceDE/>
        <w:autoSpaceDN/>
        <w:adjustRightInd/>
        <w:ind w:left="1241" w:hanging="851"/>
        <w:textAlignment w:val="auto"/>
      </w:pPr>
      <w:r w:rsidRPr="00655781">
        <w:rPr>
          <w:rFonts w:hint="cs"/>
          <w:b/>
          <w:bCs/>
          <w:u w:val="single"/>
          <w:rtl/>
        </w:rPr>
        <w:t>חלק</w:t>
      </w:r>
      <w:r w:rsidRPr="00655781">
        <w:rPr>
          <w:b/>
          <w:bCs/>
          <w:u w:val="single"/>
          <w:rtl/>
        </w:rPr>
        <w:t xml:space="preserve"> </w:t>
      </w:r>
      <w:r w:rsidRPr="00655781">
        <w:rPr>
          <w:rFonts w:hint="cs"/>
          <w:b/>
          <w:bCs/>
          <w:u w:val="single"/>
          <w:rtl/>
        </w:rPr>
        <w:t>ב</w:t>
      </w:r>
      <w:r w:rsidRPr="00655781">
        <w:rPr>
          <w:b/>
          <w:bCs/>
          <w:u w:val="single"/>
          <w:rtl/>
        </w:rPr>
        <w:t xml:space="preserve">': </w:t>
      </w:r>
      <w:r>
        <w:rPr>
          <w:rFonts w:hint="cs"/>
          <w:b/>
          <w:bCs/>
          <w:u w:val="single"/>
          <w:rtl/>
        </w:rPr>
        <w:t xml:space="preserve">חוברת </w:t>
      </w:r>
      <w:r w:rsidRPr="00655781">
        <w:rPr>
          <w:rFonts w:hint="cs"/>
          <w:b/>
          <w:bCs/>
          <w:u w:val="single"/>
          <w:rtl/>
        </w:rPr>
        <w:t>הצעה</w:t>
      </w:r>
      <w:r w:rsidRPr="00655781">
        <w:rPr>
          <w:rtl/>
        </w:rPr>
        <w:t>;</w:t>
      </w:r>
    </w:p>
    <w:p w:rsidR="00274D85" w:rsidRDefault="00274D85" w:rsidP="004C325E">
      <w:pPr>
        <w:pStyle w:val="a7"/>
        <w:overflowPunct/>
        <w:autoSpaceDE/>
        <w:autoSpaceDN/>
        <w:adjustRightInd/>
        <w:ind w:left="1241"/>
        <w:textAlignment w:val="auto"/>
        <w:rPr>
          <w:rtl/>
        </w:rPr>
      </w:pPr>
      <w:r>
        <w:rPr>
          <w:rFonts w:hint="cs"/>
          <w:rtl/>
        </w:rPr>
        <w:t>נספח ב'</w:t>
      </w:r>
      <w:r w:rsidR="001B4E63">
        <w:rPr>
          <w:rFonts w:hint="cs"/>
          <w:rtl/>
        </w:rPr>
        <w:t>1</w:t>
      </w:r>
      <w:r>
        <w:rPr>
          <w:rFonts w:hint="cs"/>
          <w:rtl/>
        </w:rPr>
        <w:t>: טופס ה</w:t>
      </w:r>
      <w:r w:rsidR="00A317CE">
        <w:rPr>
          <w:rFonts w:hint="cs"/>
          <w:rtl/>
        </w:rPr>
        <w:t>גשת ה</w:t>
      </w:r>
      <w:r>
        <w:rPr>
          <w:rFonts w:hint="cs"/>
          <w:rtl/>
        </w:rPr>
        <w:t>הצעה</w:t>
      </w:r>
      <w:r w:rsidR="00A317CE">
        <w:rPr>
          <w:rFonts w:hint="cs"/>
          <w:rtl/>
        </w:rPr>
        <w:t>.</w:t>
      </w:r>
    </w:p>
    <w:p w:rsidR="005826A8" w:rsidRDefault="005826A8" w:rsidP="004C325E">
      <w:pPr>
        <w:pStyle w:val="a7"/>
        <w:overflowPunct/>
        <w:autoSpaceDE/>
        <w:autoSpaceDN/>
        <w:adjustRightInd/>
        <w:ind w:left="1241"/>
        <w:textAlignment w:val="auto"/>
        <w:rPr>
          <w:rtl/>
        </w:rPr>
      </w:pPr>
      <w:r>
        <w:rPr>
          <w:rFonts w:hint="cs"/>
          <w:rtl/>
        </w:rPr>
        <w:t>נספח</w:t>
      </w:r>
      <w:r w:rsidR="008108F0">
        <w:rPr>
          <w:rFonts w:hint="cs"/>
          <w:rtl/>
        </w:rPr>
        <w:t xml:space="preserve"> ב' 2</w:t>
      </w:r>
      <w:r>
        <w:rPr>
          <w:rFonts w:hint="cs"/>
          <w:rtl/>
        </w:rPr>
        <w:t xml:space="preserve"> : </w:t>
      </w:r>
      <w:r w:rsidR="008108F0">
        <w:rPr>
          <w:rFonts w:hint="cs"/>
          <w:rtl/>
        </w:rPr>
        <w:t xml:space="preserve">ניסיון המציע </w:t>
      </w:r>
    </w:p>
    <w:p w:rsidR="00274D85" w:rsidRPr="00655781" w:rsidRDefault="00274D85" w:rsidP="00F841F1">
      <w:pPr>
        <w:pStyle w:val="a7"/>
        <w:overflowPunct/>
        <w:autoSpaceDE/>
        <w:autoSpaceDN/>
        <w:adjustRightInd/>
        <w:ind w:left="1241"/>
        <w:textAlignment w:val="auto"/>
        <w:rPr>
          <w:rtl/>
        </w:rPr>
      </w:pPr>
      <w:r w:rsidRPr="00655781">
        <w:rPr>
          <w:rFonts w:hint="cs"/>
          <w:rtl/>
        </w:rPr>
        <w:t>נספח</w:t>
      </w:r>
      <w:r w:rsidRPr="00655781">
        <w:rPr>
          <w:rtl/>
        </w:rPr>
        <w:t xml:space="preserve"> </w:t>
      </w:r>
      <w:r>
        <w:rPr>
          <w:rFonts w:hint="cs"/>
          <w:rtl/>
        </w:rPr>
        <w:t>ב'</w:t>
      </w:r>
      <w:r w:rsidR="001B4E63">
        <w:rPr>
          <w:rFonts w:hint="cs"/>
          <w:rtl/>
        </w:rPr>
        <w:t>2</w:t>
      </w:r>
      <w:r>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w:t>
      </w:r>
      <w:r w:rsidR="006D6D80">
        <w:rPr>
          <w:rFonts w:hint="cs"/>
          <w:rtl/>
        </w:rPr>
        <w:t>פרטי הבמאי</w:t>
      </w:r>
      <w:r w:rsidR="00A317CE">
        <w:rPr>
          <w:rFonts w:hint="cs"/>
          <w:rtl/>
        </w:rPr>
        <w:t xml:space="preserve"> וניסיונו.</w:t>
      </w:r>
    </w:p>
    <w:p w:rsidR="005A50FD" w:rsidRDefault="00274D85" w:rsidP="006D7DE7">
      <w:pPr>
        <w:pStyle w:val="a7"/>
        <w:overflowPunct/>
        <w:autoSpaceDE/>
        <w:autoSpaceDN/>
        <w:adjustRightInd/>
        <w:ind w:left="1241"/>
        <w:textAlignment w:val="auto"/>
        <w:rPr>
          <w:rtl/>
        </w:rPr>
      </w:pPr>
      <w:r w:rsidRPr="00655781">
        <w:rPr>
          <w:rFonts w:hint="cs"/>
          <w:rtl/>
        </w:rPr>
        <w:t>נספח</w:t>
      </w:r>
      <w:r w:rsidRPr="00655781">
        <w:rPr>
          <w:rtl/>
        </w:rPr>
        <w:t xml:space="preserve"> </w:t>
      </w:r>
      <w:r>
        <w:rPr>
          <w:rFonts w:hint="cs"/>
          <w:rtl/>
        </w:rPr>
        <w:t>ב'</w:t>
      </w:r>
      <w:r w:rsidR="001B4E63">
        <w:rPr>
          <w:rFonts w:hint="cs"/>
          <w:rtl/>
        </w:rPr>
        <w:t>3</w:t>
      </w:r>
      <w:r>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w:t>
      </w:r>
      <w:r w:rsidR="00A317CE">
        <w:rPr>
          <w:rFonts w:hint="cs"/>
          <w:rtl/>
        </w:rPr>
        <w:t xml:space="preserve"> </w:t>
      </w:r>
      <w:r w:rsidR="005A50FD" w:rsidRPr="005A50FD">
        <w:rPr>
          <w:rtl/>
        </w:rPr>
        <w:t xml:space="preserve">הצהרת רו"ח לגבי תנאי סף </w:t>
      </w:r>
      <w:r w:rsidR="005A50FD" w:rsidRPr="005A50FD">
        <w:rPr>
          <w:cs/>
        </w:rPr>
        <w:t>‎</w:t>
      </w:r>
      <w:r w:rsidR="008108F0">
        <w:rPr>
          <w:rFonts w:hint="cs"/>
          <w:rtl/>
        </w:rPr>
        <w:t>9.2.1 ו- 9.2.2</w:t>
      </w:r>
    </w:p>
    <w:p w:rsidR="00A317CE" w:rsidRPr="00655781" w:rsidRDefault="00A317CE" w:rsidP="005A50FD">
      <w:pPr>
        <w:pStyle w:val="a7"/>
        <w:overflowPunct/>
        <w:autoSpaceDE/>
        <w:autoSpaceDN/>
        <w:adjustRightInd/>
        <w:ind w:left="1241"/>
        <w:textAlignment w:val="auto"/>
        <w:rPr>
          <w:rtl/>
        </w:rPr>
      </w:pPr>
      <w:r w:rsidRPr="00655781">
        <w:rPr>
          <w:rFonts w:hint="cs"/>
          <w:rtl/>
        </w:rPr>
        <w:t>נספח</w:t>
      </w:r>
      <w:r w:rsidRPr="00655781">
        <w:rPr>
          <w:rtl/>
        </w:rPr>
        <w:t xml:space="preserve"> </w:t>
      </w:r>
      <w:r>
        <w:rPr>
          <w:rFonts w:hint="cs"/>
          <w:rtl/>
        </w:rPr>
        <w:t xml:space="preserve">ב'4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תצהיר</w:t>
      </w:r>
      <w:r w:rsidRPr="00655781">
        <w:rPr>
          <w:rtl/>
        </w:rPr>
        <w:t xml:space="preserve"> </w:t>
      </w:r>
      <w:r w:rsidRPr="00655781">
        <w:rPr>
          <w:rFonts w:hint="cs"/>
          <w:rtl/>
        </w:rPr>
        <w:t>בדבר</w:t>
      </w:r>
      <w:r w:rsidRPr="00655781">
        <w:rPr>
          <w:rtl/>
        </w:rPr>
        <w:t xml:space="preserve"> </w:t>
      </w:r>
      <w:r w:rsidRPr="00655781">
        <w:rPr>
          <w:rFonts w:hint="cs"/>
          <w:rtl/>
        </w:rPr>
        <w:t>ה</w:t>
      </w:r>
      <w:r>
        <w:rPr>
          <w:rFonts w:hint="cs"/>
          <w:rtl/>
        </w:rPr>
        <w:t>י</w:t>
      </w:r>
      <w:r w:rsidRPr="00655781">
        <w:rPr>
          <w:rFonts w:hint="cs"/>
          <w:rtl/>
        </w:rPr>
        <w:t>עדר</w:t>
      </w:r>
      <w:r w:rsidRPr="00655781">
        <w:rPr>
          <w:rtl/>
        </w:rPr>
        <w:t xml:space="preserve"> </w:t>
      </w:r>
      <w:r w:rsidRPr="00655781">
        <w:rPr>
          <w:rFonts w:hint="cs"/>
          <w:rtl/>
        </w:rPr>
        <w:t>הרשעות</w:t>
      </w:r>
      <w:r w:rsidRPr="00655781">
        <w:rPr>
          <w:rtl/>
        </w:rPr>
        <w:t xml:space="preserve"> </w:t>
      </w:r>
      <w:r w:rsidRPr="00655781">
        <w:rPr>
          <w:rFonts w:hint="cs"/>
          <w:rtl/>
        </w:rPr>
        <w:t>לפי</w:t>
      </w:r>
      <w:r w:rsidRPr="00655781">
        <w:rPr>
          <w:rtl/>
        </w:rPr>
        <w:t xml:space="preserve"> </w:t>
      </w:r>
      <w:r w:rsidRPr="00655781">
        <w:rPr>
          <w:rFonts w:hint="cs"/>
          <w:rtl/>
        </w:rPr>
        <w:t>חוק</w:t>
      </w:r>
      <w:r w:rsidRPr="00655781">
        <w:rPr>
          <w:rtl/>
        </w:rPr>
        <w:t xml:space="preserve"> </w:t>
      </w:r>
      <w:r w:rsidRPr="00655781">
        <w:rPr>
          <w:rFonts w:hint="cs"/>
          <w:rtl/>
        </w:rPr>
        <w:t>עובדים</w:t>
      </w:r>
      <w:r w:rsidRPr="00655781">
        <w:rPr>
          <w:rtl/>
        </w:rPr>
        <w:t xml:space="preserve"> </w:t>
      </w:r>
      <w:r w:rsidRPr="00655781">
        <w:rPr>
          <w:rFonts w:hint="cs"/>
          <w:rtl/>
        </w:rPr>
        <w:t>זרים</w:t>
      </w:r>
      <w:r w:rsidRPr="00655781">
        <w:rPr>
          <w:rtl/>
        </w:rPr>
        <w:t xml:space="preserve"> </w:t>
      </w:r>
      <w:r w:rsidRPr="00655781">
        <w:rPr>
          <w:rFonts w:hint="cs"/>
          <w:rtl/>
        </w:rPr>
        <w:t>וחוק</w:t>
      </w:r>
      <w:r w:rsidRPr="00655781">
        <w:rPr>
          <w:rtl/>
        </w:rPr>
        <w:t xml:space="preserve"> </w:t>
      </w:r>
      <w:r w:rsidRPr="00655781">
        <w:rPr>
          <w:rFonts w:hint="cs"/>
          <w:rtl/>
        </w:rPr>
        <w:t>שכר</w:t>
      </w:r>
      <w:r w:rsidRPr="00655781">
        <w:rPr>
          <w:rtl/>
        </w:rPr>
        <w:t xml:space="preserve"> </w:t>
      </w:r>
      <w:r w:rsidRPr="00655781">
        <w:rPr>
          <w:rFonts w:hint="cs"/>
          <w:rtl/>
        </w:rPr>
        <w:t>מינימום</w:t>
      </w:r>
      <w:r w:rsidRPr="00655781">
        <w:rPr>
          <w:rtl/>
        </w:rPr>
        <w:t>.</w:t>
      </w:r>
    </w:p>
    <w:p w:rsidR="00274D85" w:rsidRDefault="00274D85" w:rsidP="00A317CE">
      <w:pPr>
        <w:pStyle w:val="a7"/>
        <w:overflowPunct/>
        <w:autoSpaceDE/>
        <w:autoSpaceDN/>
        <w:adjustRightInd/>
        <w:ind w:left="1241"/>
        <w:textAlignment w:val="auto"/>
        <w:rPr>
          <w:rtl/>
        </w:rPr>
      </w:pPr>
      <w:r w:rsidRPr="00655781">
        <w:rPr>
          <w:rFonts w:hint="cs"/>
          <w:rtl/>
        </w:rPr>
        <w:t>נספח</w:t>
      </w:r>
      <w:r w:rsidRPr="00655781">
        <w:rPr>
          <w:rtl/>
        </w:rPr>
        <w:t xml:space="preserve"> </w:t>
      </w:r>
      <w:r>
        <w:rPr>
          <w:rFonts w:hint="cs"/>
          <w:rtl/>
        </w:rPr>
        <w:t>ב'</w:t>
      </w:r>
      <w:r w:rsidR="00A317CE">
        <w:rPr>
          <w:rFonts w:hint="cs"/>
          <w:rtl/>
        </w:rPr>
        <w:t>5</w:t>
      </w:r>
      <w:r>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eastAsia"/>
          <w:rtl/>
        </w:rPr>
        <w:t>התחייבות</w:t>
      </w:r>
      <w:r w:rsidRPr="00655781">
        <w:rPr>
          <w:rtl/>
        </w:rPr>
        <w:t xml:space="preserve"> </w:t>
      </w:r>
      <w:r w:rsidRPr="00655781">
        <w:rPr>
          <w:rFonts w:hint="eastAsia"/>
          <w:rtl/>
        </w:rPr>
        <w:t>ואישור</w:t>
      </w:r>
      <w:r w:rsidRPr="00655781">
        <w:rPr>
          <w:rtl/>
        </w:rPr>
        <w:t xml:space="preserve"> </w:t>
      </w:r>
      <w:r w:rsidRPr="00655781">
        <w:rPr>
          <w:rFonts w:hint="eastAsia"/>
          <w:rtl/>
        </w:rPr>
        <w:t>המציע</w:t>
      </w:r>
      <w:r w:rsidRPr="00655781">
        <w:rPr>
          <w:rtl/>
        </w:rPr>
        <w:t xml:space="preserve"> </w:t>
      </w:r>
      <w:r w:rsidRPr="00655781">
        <w:rPr>
          <w:rFonts w:hint="eastAsia"/>
          <w:rtl/>
        </w:rPr>
        <w:t>לקיום</w:t>
      </w:r>
      <w:r w:rsidRPr="00655781">
        <w:rPr>
          <w:rtl/>
        </w:rPr>
        <w:t xml:space="preserve"> </w:t>
      </w:r>
      <w:r w:rsidRPr="00655781">
        <w:rPr>
          <w:rFonts w:hint="eastAsia"/>
          <w:rtl/>
        </w:rPr>
        <w:t>החקיקה</w:t>
      </w:r>
      <w:r w:rsidRPr="00655781">
        <w:rPr>
          <w:rtl/>
        </w:rPr>
        <w:t xml:space="preserve"> </w:t>
      </w:r>
      <w:r w:rsidRPr="00655781">
        <w:rPr>
          <w:rFonts w:hint="eastAsia"/>
          <w:rtl/>
        </w:rPr>
        <w:t>בתחום</w:t>
      </w:r>
      <w:r w:rsidRPr="00655781">
        <w:rPr>
          <w:rtl/>
        </w:rPr>
        <w:t xml:space="preserve"> </w:t>
      </w:r>
      <w:r w:rsidRPr="00655781">
        <w:rPr>
          <w:rFonts w:hint="eastAsia"/>
          <w:rtl/>
        </w:rPr>
        <w:t>העסקת</w:t>
      </w:r>
      <w:r w:rsidRPr="00655781">
        <w:rPr>
          <w:rtl/>
        </w:rPr>
        <w:t xml:space="preserve"> </w:t>
      </w:r>
      <w:r w:rsidRPr="00655781">
        <w:rPr>
          <w:rFonts w:hint="eastAsia"/>
          <w:rtl/>
        </w:rPr>
        <w:t>עובדים</w:t>
      </w:r>
      <w:r w:rsidRPr="00655781">
        <w:rPr>
          <w:rFonts w:hint="cs"/>
          <w:rtl/>
        </w:rPr>
        <w:t xml:space="preserve">. </w:t>
      </w:r>
    </w:p>
    <w:p w:rsidR="00274D85" w:rsidRDefault="00274D85" w:rsidP="00F841F1">
      <w:pPr>
        <w:pStyle w:val="a7"/>
        <w:overflowPunct/>
        <w:autoSpaceDE/>
        <w:autoSpaceDN/>
        <w:adjustRightInd/>
        <w:ind w:left="1241"/>
        <w:textAlignment w:val="auto"/>
        <w:rPr>
          <w:rtl/>
        </w:rPr>
      </w:pPr>
      <w:r w:rsidRPr="00655781">
        <w:rPr>
          <w:rFonts w:hint="cs"/>
          <w:rtl/>
        </w:rPr>
        <w:t xml:space="preserve">נספח </w:t>
      </w:r>
      <w:r w:rsidR="00F841F1">
        <w:rPr>
          <w:rFonts w:hint="cs"/>
          <w:rtl/>
        </w:rPr>
        <w:t>ב'6</w:t>
      </w:r>
      <w:r w:rsidRPr="00655781">
        <w:rPr>
          <w:rFonts w:hint="cs"/>
          <w:rtl/>
        </w:rPr>
        <w:t>לחלק זה: הצהרה בדבר השימוש בתוכנות מקור.</w:t>
      </w:r>
    </w:p>
    <w:p w:rsidR="00274D85" w:rsidRDefault="00274D85" w:rsidP="008B3EA2">
      <w:pPr>
        <w:pStyle w:val="a7"/>
        <w:overflowPunct/>
        <w:autoSpaceDE/>
        <w:autoSpaceDN/>
        <w:adjustRightInd/>
        <w:ind w:left="1241"/>
        <w:textAlignment w:val="auto"/>
        <w:rPr>
          <w:rtl/>
        </w:rPr>
      </w:pPr>
      <w:r w:rsidRPr="00655781">
        <w:rPr>
          <w:rFonts w:hint="cs"/>
          <w:rtl/>
        </w:rPr>
        <w:t>נספח</w:t>
      </w:r>
      <w:r w:rsidRPr="00655781">
        <w:rPr>
          <w:rtl/>
        </w:rPr>
        <w:t xml:space="preserve"> </w:t>
      </w:r>
      <w:r w:rsidR="008B3EA2" w:rsidRPr="00655781">
        <w:rPr>
          <w:rFonts w:hint="cs"/>
          <w:rtl/>
        </w:rPr>
        <w:t>ב</w:t>
      </w:r>
      <w:r w:rsidR="008B3EA2" w:rsidRPr="00655781">
        <w:rPr>
          <w:rtl/>
        </w:rPr>
        <w:t>'</w:t>
      </w:r>
      <w:r w:rsidR="008B3EA2">
        <w:rPr>
          <w:rFonts w:hint="cs"/>
          <w:rtl/>
        </w:rPr>
        <w:t xml:space="preserve">7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הצעת</w:t>
      </w:r>
      <w:r w:rsidRPr="00655781">
        <w:rPr>
          <w:rtl/>
        </w:rPr>
        <w:t xml:space="preserve"> </w:t>
      </w:r>
      <w:r w:rsidRPr="00655781">
        <w:rPr>
          <w:rFonts w:hint="cs"/>
          <w:rtl/>
        </w:rPr>
        <w:t>המחיר</w:t>
      </w:r>
      <w:r w:rsidRPr="00655781">
        <w:rPr>
          <w:rtl/>
        </w:rPr>
        <w:t>.</w:t>
      </w:r>
    </w:p>
    <w:p w:rsidR="003735DC" w:rsidRDefault="003735DC" w:rsidP="008B3EA2">
      <w:pPr>
        <w:pStyle w:val="a7"/>
        <w:overflowPunct/>
        <w:autoSpaceDE/>
        <w:autoSpaceDN/>
        <w:adjustRightInd/>
        <w:ind w:left="1241"/>
        <w:textAlignment w:val="auto"/>
        <w:rPr>
          <w:rtl/>
        </w:rPr>
      </w:pPr>
      <w:r>
        <w:rPr>
          <w:rtl/>
        </w:rPr>
        <w:t xml:space="preserve">נספח </w:t>
      </w:r>
      <w:r w:rsidR="008B3EA2">
        <w:rPr>
          <w:rFonts w:hint="cs"/>
          <w:rtl/>
        </w:rPr>
        <w:t>ב'8</w:t>
      </w:r>
      <w:r>
        <w:rPr>
          <w:rFonts w:hint="cs"/>
          <w:rtl/>
        </w:rPr>
        <w:t>:</w:t>
      </w:r>
      <w:r w:rsidRPr="003735DC">
        <w:rPr>
          <w:rtl/>
        </w:rPr>
        <w:t xml:space="preserve"> פירוט כח האדם שבידי המציע.</w:t>
      </w:r>
    </w:p>
    <w:p w:rsidR="004215DB" w:rsidRDefault="004215DB" w:rsidP="00A317CE">
      <w:pPr>
        <w:pStyle w:val="a7"/>
        <w:numPr>
          <w:ilvl w:val="1"/>
          <w:numId w:val="1"/>
        </w:numPr>
        <w:overflowPunct/>
        <w:autoSpaceDE/>
        <w:autoSpaceDN/>
        <w:adjustRightInd/>
        <w:ind w:left="1241" w:hanging="851"/>
        <w:textAlignment w:val="auto"/>
        <w:rPr>
          <w:u w:val="single"/>
        </w:rPr>
      </w:pPr>
      <w:r w:rsidRPr="00655781">
        <w:rPr>
          <w:rFonts w:hint="cs"/>
          <w:b/>
          <w:bCs/>
          <w:u w:val="single"/>
          <w:rtl/>
        </w:rPr>
        <w:t>חלק</w:t>
      </w:r>
      <w:r w:rsidRPr="00655781">
        <w:rPr>
          <w:b/>
          <w:bCs/>
          <w:u w:val="single"/>
          <w:rtl/>
        </w:rPr>
        <w:t xml:space="preserve"> </w:t>
      </w:r>
      <w:r w:rsidRPr="00655781">
        <w:rPr>
          <w:rFonts w:hint="cs"/>
          <w:b/>
          <w:bCs/>
          <w:u w:val="single"/>
          <w:rtl/>
        </w:rPr>
        <w:t>ג</w:t>
      </w:r>
      <w:r w:rsidRPr="00655781">
        <w:rPr>
          <w:b/>
          <w:bCs/>
          <w:u w:val="single"/>
          <w:rtl/>
        </w:rPr>
        <w:t xml:space="preserve">': </w:t>
      </w:r>
      <w:r w:rsidRPr="00655781">
        <w:rPr>
          <w:rFonts w:hint="cs"/>
          <w:b/>
          <w:bCs/>
          <w:u w:val="single"/>
          <w:rtl/>
        </w:rPr>
        <w:t>הסכם</w:t>
      </w:r>
      <w:r w:rsidRPr="00655781">
        <w:rPr>
          <w:b/>
          <w:bCs/>
          <w:u w:val="single"/>
          <w:rtl/>
        </w:rPr>
        <w:t xml:space="preserve"> </w:t>
      </w:r>
      <w:r w:rsidR="00A317CE">
        <w:rPr>
          <w:rFonts w:hint="cs"/>
          <w:b/>
          <w:bCs/>
          <w:u w:val="single"/>
          <w:rtl/>
        </w:rPr>
        <w:t>אספקת השירותים</w:t>
      </w:r>
      <w:r w:rsidRPr="004215DB">
        <w:rPr>
          <w:b/>
          <w:bCs/>
          <w:u w:val="single"/>
          <w:rtl/>
        </w:rPr>
        <w:t>;</w:t>
      </w:r>
    </w:p>
    <w:p w:rsidR="001425DE" w:rsidRPr="00655781" w:rsidRDefault="001425DE" w:rsidP="004C325E">
      <w:pPr>
        <w:pStyle w:val="a7"/>
        <w:overflowPunct/>
        <w:autoSpaceDE/>
        <w:autoSpaceDN/>
        <w:adjustRightInd/>
        <w:ind w:left="1241"/>
        <w:textAlignment w:val="auto"/>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1</w:t>
      </w:r>
      <w:r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אישור</w:t>
      </w:r>
      <w:r w:rsidRPr="00655781">
        <w:rPr>
          <w:rtl/>
        </w:rPr>
        <w:t xml:space="preserve"> </w:t>
      </w:r>
      <w:r w:rsidRPr="00655781">
        <w:rPr>
          <w:rFonts w:hint="cs"/>
          <w:rtl/>
        </w:rPr>
        <w:t>עריכת</w:t>
      </w:r>
      <w:r w:rsidRPr="00655781">
        <w:rPr>
          <w:rtl/>
        </w:rPr>
        <w:t xml:space="preserve"> </w:t>
      </w:r>
      <w:r w:rsidRPr="00655781">
        <w:rPr>
          <w:rFonts w:hint="cs"/>
          <w:rtl/>
        </w:rPr>
        <w:t>ביטוח</w:t>
      </w:r>
      <w:r>
        <w:rPr>
          <w:rFonts w:hint="cs"/>
          <w:rtl/>
        </w:rPr>
        <w:t>ים</w:t>
      </w:r>
      <w:r w:rsidRPr="00655781">
        <w:rPr>
          <w:rtl/>
        </w:rPr>
        <w:t>.</w:t>
      </w:r>
    </w:p>
    <w:p w:rsidR="001425DE" w:rsidRPr="00042FDC" w:rsidRDefault="001425DE" w:rsidP="00A317CE">
      <w:pPr>
        <w:pStyle w:val="a7"/>
        <w:overflowPunct/>
        <w:autoSpaceDE/>
        <w:autoSpaceDN/>
        <w:adjustRightInd/>
        <w:ind w:left="1241"/>
        <w:textAlignment w:val="auto"/>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2</w:t>
      </w:r>
      <w:r w:rsidRPr="00655781">
        <w:rPr>
          <w:rFonts w:hint="cs"/>
          <w:rtl/>
        </w:rPr>
        <w:t xml:space="preserve"> 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ערבות</w:t>
      </w:r>
      <w:r w:rsidRPr="00655781">
        <w:rPr>
          <w:rtl/>
        </w:rPr>
        <w:t xml:space="preserve"> </w:t>
      </w:r>
      <w:r w:rsidR="00A317CE">
        <w:rPr>
          <w:rFonts w:hint="cs"/>
          <w:rtl/>
        </w:rPr>
        <w:t>ביצוע.</w:t>
      </w:r>
    </w:p>
    <w:p w:rsidR="00F841F1" w:rsidRDefault="00F841F1" w:rsidP="00F841F1">
      <w:pPr>
        <w:pStyle w:val="a7"/>
        <w:overflowPunct/>
        <w:autoSpaceDE/>
        <w:autoSpaceDN/>
        <w:adjustRightInd/>
        <w:ind w:left="1241"/>
        <w:textAlignment w:val="auto"/>
        <w:rPr>
          <w:rtl/>
        </w:rPr>
      </w:pPr>
      <w:r w:rsidRPr="00042FDC">
        <w:rPr>
          <w:rFonts w:hint="cs"/>
          <w:rtl/>
        </w:rPr>
        <w:t>נספח</w:t>
      </w:r>
      <w:r w:rsidRPr="00042FDC">
        <w:rPr>
          <w:rtl/>
        </w:rPr>
        <w:t xml:space="preserve"> </w:t>
      </w:r>
      <w:r>
        <w:rPr>
          <w:rFonts w:hint="cs"/>
          <w:rtl/>
        </w:rPr>
        <w:t>ג' 3</w:t>
      </w:r>
      <w:r w:rsidRPr="00042FDC">
        <w:rPr>
          <w:rtl/>
        </w:rPr>
        <w:t xml:space="preserve"> </w:t>
      </w:r>
      <w:r w:rsidRPr="00042FDC">
        <w:rPr>
          <w:rFonts w:hint="cs"/>
          <w:rtl/>
        </w:rPr>
        <w:t>לחלק</w:t>
      </w:r>
      <w:r w:rsidRPr="00042FDC">
        <w:rPr>
          <w:rtl/>
        </w:rPr>
        <w:t xml:space="preserve"> </w:t>
      </w:r>
      <w:r w:rsidRPr="00042FDC">
        <w:rPr>
          <w:rFonts w:hint="cs"/>
          <w:rtl/>
        </w:rPr>
        <w:t>זה</w:t>
      </w:r>
      <w:r w:rsidRPr="00042FDC">
        <w:rPr>
          <w:rtl/>
        </w:rPr>
        <w:t xml:space="preserve">: </w:t>
      </w:r>
      <w:r w:rsidR="008108F0">
        <w:rPr>
          <w:rFonts w:hint="cs"/>
          <w:rtl/>
        </w:rPr>
        <w:t xml:space="preserve">נוסח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rsidR="00F841F1" w:rsidRDefault="00F841F1" w:rsidP="003735DC">
      <w:pPr>
        <w:pStyle w:val="a7"/>
        <w:overflowPunct/>
        <w:autoSpaceDE/>
        <w:autoSpaceDN/>
        <w:adjustRightInd/>
        <w:ind w:left="1241"/>
        <w:textAlignment w:val="auto"/>
        <w:rPr>
          <w:rtl/>
        </w:rPr>
      </w:pPr>
    </w:p>
    <w:p w:rsidR="008108F0" w:rsidRDefault="001425DE" w:rsidP="003735DC">
      <w:pPr>
        <w:pStyle w:val="a7"/>
        <w:overflowPunct/>
        <w:autoSpaceDE/>
        <w:autoSpaceDN/>
        <w:adjustRightInd/>
        <w:ind w:left="1241"/>
        <w:textAlignment w:val="auto"/>
        <w:rPr>
          <w:rtl/>
        </w:rPr>
      </w:pPr>
      <w:r>
        <w:rPr>
          <w:rFonts w:hint="cs"/>
          <w:rtl/>
        </w:rPr>
        <w:t xml:space="preserve">נספח </w:t>
      </w:r>
      <w:r w:rsidR="003735DC">
        <w:rPr>
          <w:rFonts w:hint="cs"/>
          <w:rtl/>
        </w:rPr>
        <w:t>ד</w:t>
      </w:r>
      <w:r>
        <w:rPr>
          <w:rFonts w:hint="cs"/>
          <w:rtl/>
        </w:rPr>
        <w:t>'</w:t>
      </w:r>
      <w:r w:rsidR="008108F0">
        <w:rPr>
          <w:rFonts w:hint="cs"/>
          <w:rtl/>
        </w:rPr>
        <w:t xml:space="preserve"> 1</w:t>
      </w:r>
      <w:r>
        <w:rPr>
          <w:rFonts w:hint="cs"/>
          <w:rtl/>
        </w:rPr>
        <w:t>: הוראת תכ"מ 1.4.3</w:t>
      </w:r>
    </w:p>
    <w:p w:rsidR="004215DB" w:rsidRDefault="008108F0" w:rsidP="006D7DE7">
      <w:pPr>
        <w:pStyle w:val="a7"/>
        <w:overflowPunct/>
        <w:autoSpaceDE/>
        <w:autoSpaceDN/>
        <w:adjustRightInd/>
        <w:ind w:left="1241"/>
        <w:textAlignment w:val="auto"/>
        <w:rPr>
          <w:rtl/>
        </w:rPr>
      </w:pPr>
      <w:r>
        <w:rPr>
          <w:rFonts w:hint="cs"/>
          <w:rtl/>
        </w:rPr>
        <w:t xml:space="preserve">נספח ד' 2: הוראת תכ"מ </w:t>
      </w:r>
      <w:r w:rsidR="00B52EC4">
        <w:rPr>
          <w:rFonts w:hint="cs"/>
          <w:rtl/>
        </w:rPr>
        <w:t xml:space="preserve"> 7.16.1</w:t>
      </w:r>
    </w:p>
    <w:p w:rsidR="00A55A20" w:rsidRDefault="00A55A20" w:rsidP="00826372">
      <w:pPr>
        <w:pStyle w:val="a7"/>
        <w:overflowPunct/>
        <w:autoSpaceDE/>
        <w:autoSpaceDN/>
        <w:adjustRightInd/>
        <w:ind w:left="1241"/>
        <w:textAlignment w:val="auto"/>
        <w:rPr>
          <w:rtl/>
        </w:rPr>
      </w:pPr>
      <w:r>
        <w:rPr>
          <w:rFonts w:hint="cs"/>
          <w:rtl/>
        </w:rPr>
        <w:t>נספח ה'</w:t>
      </w:r>
      <w:r w:rsidR="008108F0">
        <w:rPr>
          <w:rFonts w:hint="cs"/>
          <w:rtl/>
        </w:rPr>
        <w:t xml:space="preserve"> 1 </w:t>
      </w:r>
      <w:r>
        <w:rPr>
          <w:rFonts w:hint="cs"/>
          <w:rtl/>
        </w:rPr>
        <w:t>: מפרט תאורה לדוגמא משנ</w:t>
      </w:r>
      <w:r w:rsidR="008108F0">
        <w:rPr>
          <w:rFonts w:hint="cs"/>
          <w:rtl/>
        </w:rPr>
        <w:t>ת 2017</w:t>
      </w:r>
    </w:p>
    <w:p w:rsidR="008108F0" w:rsidRDefault="00A55A20" w:rsidP="00373651">
      <w:pPr>
        <w:pStyle w:val="a7"/>
        <w:overflowPunct/>
        <w:autoSpaceDE/>
        <w:autoSpaceDN/>
        <w:adjustRightInd/>
        <w:ind w:left="1241"/>
        <w:textAlignment w:val="auto"/>
        <w:rPr>
          <w:rtl/>
        </w:rPr>
      </w:pPr>
      <w:r>
        <w:rPr>
          <w:rFonts w:hint="cs"/>
          <w:rtl/>
        </w:rPr>
        <w:t xml:space="preserve">נספח </w:t>
      </w:r>
      <w:r w:rsidR="008108F0">
        <w:rPr>
          <w:rFonts w:hint="cs"/>
          <w:rtl/>
        </w:rPr>
        <w:t>ה' 2</w:t>
      </w:r>
      <w:r>
        <w:rPr>
          <w:rFonts w:hint="cs"/>
          <w:rtl/>
        </w:rPr>
        <w:t xml:space="preserve">: </w:t>
      </w:r>
      <w:r w:rsidR="00AE0206">
        <w:rPr>
          <w:rFonts w:hint="cs"/>
          <w:rtl/>
        </w:rPr>
        <w:t xml:space="preserve">מפרט </w:t>
      </w:r>
      <w:r>
        <w:rPr>
          <w:rFonts w:hint="cs"/>
          <w:rtl/>
        </w:rPr>
        <w:t xml:space="preserve">תפאורה לדוגמא </w:t>
      </w:r>
      <w:r w:rsidR="008108F0">
        <w:rPr>
          <w:rFonts w:hint="cs"/>
          <w:rtl/>
        </w:rPr>
        <w:t>משנת 2017</w:t>
      </w:r>
    </w:p>
    <w:p w:rsidR="00A55A20" w:rsidRDefault="008108F0" w:rsidP="0034318B">
      <w:pPr>
        <w:pStyle w:val="a7"/>
        <w:overflowPunct/>
        <w:autoSpaceDE/>
        <w:autoSpaceDN/>
        <w:adjustRightInd/>
        <w:ind w:left="1241"/>
        <w:textAlignment w:val="auto"/>
        <w:rPr>
          <w:rtl/>
        </w:rPr>
      </w:pPr>
      <w:r>
        <w:rPr>
          <w:rFonts w:hint="cs"/>
          <w:rtl/>
        </w:rPr>
        <w:t xml:space="preserve">נסםח ה' 3: מפרט לדים לדוגמא משנת 2017 </w:t>
      </w:r>
    </w:p>
    <w:p w:rsidR="00854995" w:rsidRDefault="00854995" w:rsidP="004C325E">
      <w:pPr>
        <w:pStyle w:val="a7"/>
        <w:overflowPunct/>
        <w:autoSpaceDE/>
        <w:autoSpaceDN/>
        <w:adjustRightInd/>
        <w:ind w:left="1241"/>
        <w:textAlignment w:val="auto"/>
        <w:rPr>
          <w:rtl/>
        </w:rPr>
      </w:pPr>
    </w:p>
    <w:p w:rsidR="00C93B2B" w:rsidRDefault="00C93B2B">
      <w:pPr>
        <w:overflowPunct/>
        <w:autoSpaceDE/>
        <w:autoSpaceDN/>
        <w:bidi w:val="0"/>
        <w:adjustRightInd/>
        <w:spacing w:after="160" w:line="259" w:lineRule="auto"/>
        <w:jc w:val="left"/>
        <w:textAlignment w:val="auto"/>
        <w:rPr>
          <w:b/>
          <w:bCs/>
          <w:rtl/>
        </w:rPr>
      </w:pPr>
      <w:r>
        <w:rPr>
          <w:b/>
          <w:bCs/>
          <w:rtl/>
        </w:rPr>
        <w:br w:type="page"/>
      </w:r>
    </w:p>
    <w:p w:rsidR="00F841F1" w:rsidRDefault="00F841F1" w:rsidP="003F6A88">
      <w:pPr>
        <w:ind w:left="4536"/>
        <w:jc w:val="left"/>
        <w:rPr>
          <w:b/>
          <w:bCs/>
          <w:rtl/>
        </w:rPr>
      </w:pPr>
    </w:p>
    <w:p w:rsidR="00F841F1" w:rsidRDefault="00F841F1" w:rsidP="003F6A88">
      <w:pPr>
        <w:ind w:left="4536"/>
        <w:jc w:val="left"/>
        <w:rPr>
          <w:b/>
          <w:bCs/>
          <w:rtl/>
        </w:rPr>
      </w:pPr>
    </w:p>
    <w:p w:rsidR="005826A8" w:rsidRPr="002E2B9A" w:rsidRDefault="005826A8" w:rsidP="002E2B9A">
      <w:pPr>
        <w:widowControl w:val="0"/>
        <w:overflowPunct/>
        <w:autoSpaceDE/>
        <w:autoSpaceDN/>
        <w:adjustRightInd/>
        <w:textAlignment w:val="auto"/>
        <w:rPr>
          <w:b/>
          <w:bCs/>
        </w:rPr>
      </w:pPr>
      <w:r>
        <w:rPr>
          <w:rFonts w:hint="cs"/>
          <w:b/>
          <w:bCs/>
          <w:u w:val="single"/>
          <w:rtl/>
          <w:lang w:eastAsia="en-US"/>
        </w:rPr>
        <w:t xml:space="preserve">3. </w:t>
      </w:r>
      <w:r w:rsidRPr="002E2B9A">
        <w:rPr>
          <w:rFonts w:hint="eastAsia"/>
          <w:b/>
          <w:bCs/>
          <w:u w:val="single"/>
          <w:rtl/>
          <w:lang w:eastAsia="en-US"/>
        </w:rPr>
        <w:t>ריכוז</w:t>
      </w:r>
      <w:r w:rsidRPr="002E2B9A">
        <w:rPr>
          <w:b/>
          <w:bCs/>
          <w:u w:val="single"/>
          <w:rtl/>
          <w:lang w:eastAsia="en-US"/>
        </w:rPr>
        <w:t xml:space="preserve"> </w:t>
      </w:r>
      <w:r w:rsidRPr="002E2B9A">
        <w:rPr>
          <w:rFonts w:hint="eastAsia"/>
          <w:b/>
          <w:bCs/>
          <w:u w:val="single"/>
          <w:rtl/>
          <w:lang w:eastAsia="en-US"/>
        </w:rPr>
        <w:t>מועדים</w:t>
      </w:r>
      <w:r w:rsidR="00C93B2B">
        <w:rPr>
          <w:rFonts w:hint="cs"/>
          <w:b/>
          <w:bCs/>
          <w:u w:val="single"/>
          <w:rtl/>
          <w:lang w:eastAsia="en-US"/>
        </w:rPr>
        <w:t>:</w:t>
      </w:r>
    </w:p>
    <w:p w:rsidR="005826A8" w:rsidRDefault="005826A8" w:rsidP="005826A8">
      <w:pPr>
        <w:pStyle w:val="a7"/>
        <w:widowControl w:val="0"/>
        <w:overflowPunct/>
        <w:autoSpaceDE/>
        <w:autoSpaceDN/>
        <w:adjustRightInd/>
        <w:ind w:left="360"/>
        <w:textAlignment w:val="auto"/>
        <w:rPr>
          <w:b/>
          <w:bCs/>
          <w:rtl/>
        </w:rPr>
      </w:pPr>
      <w:r w:rsidRPr="00651D3B">
        <w:rPr>
          <w:rFonts w:hint="cs"/>
          <w:rtl/>
        </w:rPr>
        <w:t>להלן טבלה מרכזת עבור מועדי המכרז העיקריים:</w:t>
      </w:r>
    </w:p>
    <w:p w:rsidR="00C93B2B" w:rsidRPr="00BF6D4B" w:rsidRDefault="00C93B2B" w:rsidP="005826A8">
      <w:pPr>
        <w:pStyle w:val="a7"/>
        <w:widowControl w:val="0"/>
        <w:overflowPunct/>
        <w:autoSpaceDE/>
        <w:autoSpaceDN/>
        <w:adjustRightInd/>
        <w:ind w:left="360"/>
        <w:textAlignment w:val="auto"/>
        <w:rPr>
          <w:b/>
          <w:bCs/>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1843"/>
      </w:tblGrid>
      <w:tr w:rsidR="005826A8" w:rsidRPr="00F855FE" w:rsidTr="00DE0F27">
        <w:trPr>
          <w:trHeight w:val="405"/>
          <w:jc w:val="center"/>
        </w:trPr>
        <w:tc>
          <w:tcPr>
            <w:tcW w:w="3435" w:type="dxa"/>
            <w:shd w:val="clear" w:color="auto" w:fill="auto"/>
            <w:vAlign w:val="center"/>
          </w:tcPr>
          <w:p w:rsidR="005826A8" w:rsidRPr="00F855FE" w:rsidRDefault="005826A8" w:rsidP="00DE0F27">
            <w:pPr>
              <w:pStyle w:val="a7"/>
              <w:spacing w:line="240" w:lineRule="auto"/>
              <w:ind w:left="0"/>
              <w:jc w:val="left"/>
              <w:rPr>
                <w:rtl/>
              </w:rPr>
            </w:pPr>
            <w:r w:rsidRPr="00F855FE">
              <w:rPr>
                <w:rFonts w:hint="cs"/>
                <w:rtl/>
              </w:rPr>
              <w:t>פרסום המכרז</w:t>
            </w:r>
          </w:p>
        </w:tc>
        <w:tc>
          <w:tcPr>
            <w:tcW w:w="1843" w:type="dxa"/>
            <w:tcBorders>
              <w:top w:val="single" w:sz="4" w:space="0" w:color="auto"/>
              <w:left w:val="single" w:sz="4" w:space="0" w:color="auto"/>
              <w:bottom w:val="single" w:sz="4" w:space="0" w:color="auto"/>
              <w:right w:val="single" w:sz="4" w:space="0" w:color="auto"/>
            </w:tcBorders>
            <w:vAlign w:val="center"/>
          </w:tcPr>
          <w:p w:rsidR="005826A8" w:rsidRPr="00F855FE" w:rsidRDefault="00F855FE" w:rsidP="00DE0F27">
            <w:pPr>
              <w:pStyle w:val="a7"/>
              <w:spacing w:line="240" w:lineRule="auto"/>
              <w:ind w:left="0"/>
              <w:jc w:val="center"/>
              <w:rPr>
                <w:b/>
                <w:bCs/>
                <w:rtl/>
              </w:rPr>
            </w:pPr>
            <w:r w:rsidRPr="00F855FE">
              <w:rPr>
                <w:rFonts w:hint="cs"/>
                <w:b/>
                <w:bCs/>
                <w:rtl/>
              </w:rPr>
              <w:t>10.8.17</w:t>
            </w:r>
          </w:p>
        </w:tc>
      </w:tr>
      <w:tr w:rsidR="005826A8" w:rsidRPr="00F855FE" w:rsidTr="00DE0F27">
        <w:trPr>
          <w:trHeight w:val="411"/>
          <w:jc w:val="center"/>
        </w:trPr>
        <w:tc>
          <w:tcPr>
            <w:tcW w:w="3435" w:type="dxa"/>
            <w:shd w:val="clear" w:color="auto" w:fill="auto"/>
            <w:vAlign w:val="center"/>
          </w:tcPr>
          <w:p w:rsidR="005826A8" w:rsidRPr="00F855FE" w:rsidRDefault="005826A8" w:rsidP="00DE0F27">
            <w:pPr>
              <w:pStyle w:val="a7"/>
              <w:spacing w:line="240" w:lineRule="auto"/>
              <w:ind w:left="0"/>
              <w:jc w:val="left"/>
              <w:rPr>
                <w:rtl/>
              </w:rPr>
            </w:pPr>
            <w:r w:rsidRPr="00F855FE">
              <w:rPr>
                <w:rFonts w:hint="cs"/>
                <w:rtl/>
              </w:rPr>
              <w:t>מועד אחרון להגשת שאלות הבהרה</w:t>
            </w:r>
          </w:p>
        </w:tc>
        <w:tc>
          <w:tcPr>
            <w:tcW w:w="1843" w:type="dxa"/>
            <w:tcBorders>
              <w:top w:val="single" w:sz="4" w:space="0" w:color="auto"/>
              <w:left w:val="single" w:sz="4" w:space="0" w:color="auto"/>
              <w:bottom w:val="single" w:sz="4" w:space="0" w:color="auto"/>
              <w:right w:val="single" w:sz="4" w:space="0" w:color="auto"/>
            </w:tcBorders>
            <w:vAlign w:val="center"/>
          </w:tcPr>
          <w:p w:rsidR="005826A8" w:rsidRPr="00F855FE" w:rsidRDefault="0017121C" w:rsidP="00DE0F27">
            <w:pPr>
              <w:pStyle w:val="a7"/>
              <w:spacing w:line="240" w:lineRule="auto"/>
              <w:ind w:left="0"/>
              <w:jc w:val="center"/>
              <w:rPr>
                <w:b/>
                <w:bCs/>
                <w:rtl/>
              </w:rPr>
            </w:pPr>
            <w:r>
              <w:rPr>
                <w:rFonts w:hint="cs"/>
                <w:b/>
                <w:bCs/>
                <w:rtl/>
              </w:rPr>
              <w:t>29</w:t>
            </w:r>
            <w:r w:rsidR="00F855FE" w:rsidRPr="00F855FE">
              <w:rPr>
                <w:rFonts w:hint="cs"/>
                <w:b/>
                <w:bCs/>
                <w:rtl/>
              </w:rPr>
              <w:t>.8.17</w:t>
            </w:r>
            <w:r w:rsidR="005826A8" w:rsidRPr="00F855FE">
              <w:rPr>
                <w:b/>
                <w:bCs/>
                <w:rtl/>
              </w:rPr>
              <w:t xml:space="preserve"> </w:t>
            </w:r>
            <w:r w:rsidR="005826A8" w:rsidRPr="00F855FE">
              <w:rPr>
                <w:rFonts w:hint="eastAsia"/>
                <w:b/>
                <w:bCs/>
                <w:rtl/>
              </w:rPr>
              <w:t>עד</w:t>
            </w:r>
            <w:r w:rsidR="005826A8" w:rsidRPr="00F855FE">
              <w:rPr>
                <w:b/>
                <w:bCs/>
                <w:rtl/>
              </w:rPr>
              <w:t xml:space="preserve"> </w:t>
            </w:r>
            <w:r w:rsidR="005826A8" w:rsidRPr="00F855FE">
              <w:rPr>
                <w:rFonts w:hint="eastAsia"/>
                <w:b/>
                <w:bCs/>
                <w:rtl/>
              </w:rPr>
              <w:t>השעה</w:t>
            </w:r>
            <w:r w:rsidR="005826A8" w:rsidRPr="00F855FE">
              <w:rPr>
                <w:b/>
                <w:bCs/>
                <w:rtl/>
              </w:rPr>
              <w:t xml:space="preserve"> 12</w:t>
            </w:r>
            <w:r w:rsidR="005826A8" w:rsidRPr="00F855FE">
              <w:rPr>
                <w:rFonts w:hint="cs"/>
                <w:b/>
                <w:bCs/>
                <w:rtl/>
              </w:rPr>
              <w:t>.00</w:t>
            </w:r>
          </w:p>
        </w:tc>
      </w:tr>
      <w:tr w:rsidR="005826A8" w:rsidTr="00DE0F27">
        <w:trPr>
          <w:trHeight w:val="417"/>
          <w:jc w:val="center"/>
        </w:trPr>
        <w:tc>
          <w:tcPr>
            <w:tcW w:w="3435" w:type="dxa"/>
            <w:shd w:val="clear" w:color="auto" w:fill="auto"/>
            <w:vAlign w:val="center"/>
          </w:tcPr>
          <w:p w:rsidR="005826A8" w:rsidRPr="00F855FE" w:rsidRDefault="005826A8" w:rsidP="00DE0F27">
            <w:pPr>
              <w:pStyle w:val="a7"/>
              <w:spacing w:line="240" w:lineRule="auto"/>
              <w:ind w:left="0"/>
              <w:jc w:val="left"/>
              <w:rPr>
                <w:rtl/>
              </w:rPr>
            </w:pPr>
            <w:r w:rsidRPr="00F855FE">
              <w:rPr>
                <w:rFonts w:hint="cs"/>
                <w:rtl/>
              </w:rPr>
              <w:t>מועד אחרון להגשת הצעות</w:t>
            </w:r>
          </w:p>
        </w:tc>
        <w:tc>
          <w:tcPr>
            <w:tcW w:w="1843" w:type="dxa"/>
            <w:tcBorders>
              <w:top w:val="single" w:sz="4" w:space="0" w:color="auto"/>
              <w:left w:val="single" w:sz="4" w:space="0" w:color="auto"/>
              <w:bottom w:val="single" w:sz="4" w:space="0" w:color="auto"/>
              <w:right w:val="single" w:sz="4" w:space="0" w:color="auto"/>
            </w:tcBorders>
            <w:vAlign w:val="center"/>
          </w:tcPr>
          <w:p w:rsidR="005826A8" w:rsidRPr="00C54F28" w:rsidRDefault="00804DEC" w:rsidP="00804DEC">
            <w:pPr>
              <w:pStyle w:val="a7"/>
              <w:spacing w:line="240" w:lineRule="auto"/>
              <w:ind w:left="0"/>
              <w:jc w:val="center"/>
              <w:rPr>
                <w:b/>
                <w:bCs/>
                <w:rtl/>
              </w:rPr>
            </w:pPr>
            <w:r w:rsidRPr="00F855FE">
              <w:rPr>
                <w:rFonts w:hint="cs"/>
                <w:b/>
                <w:bCs/>
                <w:rtl/>
              </w:rPr>
              <w:t>1</w:t>
            </w:r>
            <w:r>
              <w:rPr>
                <w:rFonts w:hint="cs"/>
                <w:b/>
                <w:bCs/>
                <w:rtl/>
              </w:rPr>
              <w:t>9</w:t>
            </w:r>
            <w:r w:rsidR="00F855FE" w:rsidRPr="00F855FE">
              <w:rPr>
                <w:rFonts w:hint="cs"/>
                <w:b/>
                <w:bCs/>
                <w:rtl/>
              </w:rPr>
              <w:t>.9.18</w:t>
            </w:r>
            <w:r w:rsidR="005826A8" w:rsidRPr="00F855FE">
              <w:rPr>
                <w:b/>
                <w:bCs/>
                <w:rtl/>
              </w:rPr>
              <w:t xml:space="preserve"> </w:t>
            </w:r>
            <w:r w:rsidR="005826A8" w:rsidRPr="00F855FE">
              <w:rPr>
                <w:rFonts w:hint="eastAsia"/>
                <w:b/>
                <w:bCs/>
                <w:rtl/>
              </w:rPr>
              <w:t>עד</w:t>
            </w:r>
            <w:r w:rsidR="005826A8" w:rsidRPr="00F855FE">
              <w:rPr>
                <w:b/>
                <w:bCs/>
                <w:rtl/>
              </w:rPr>
              <w:t xml:space="preserve"> </w:t>
            </w:r>
            <w:r w:rsidR="005826A8" w:rsidRPr="00F855FE">
              <w:rPr>
                <w:rFonts w:hint="eastAsia"/>
                <w:b/>
                <w:bCs/>
                <w:rtl/>
              </w:rPr>
              <w:t>השעה</w:t>
            </w:r>
            <w:r w:rsidR="005826A8" w:rsidRPr="00F855FE">
              <w:rPr>
                <w:b/>
                <w:bCs/>
                <w:rtl/>
              </w:rPr>
              <w:t xml:space="preserve"> </w:t>
            </w:r>
            <w:r w:rsidR="00F855FE" w:rsidRPr="00F855FE">
              <w:rPr>
                <w:b/>
                <w:bCs/>
                <w:rtl/>
              </w:rPr>
              <w:t>1</w:t>
            </w:r>
            <w:r w:rsidR="00F855FE" w:rsidRPr="00F855FE">
              <w:rPr>
                <w:rFonts w:hint="cs"/>
                <w:b/>
                <w:bCs/>
                <w:rtl/>
              </w:rPr>
              <w:t>2</w:t>
            </w:r>
            <w:r w:rsidR="005826A8" w:rsidRPr="00F855FE">
              <w:rPr>
                <w:rFonts w:hint="cs"/>
                <w:b/>
                <w:bCs/>
                <w:rtl/>
              </w:rPr>
              <w:t>.00</w:t>
            </w:r>
          </w:p>
        </w:tc>
      </w:tr>
    </w:tbl>
    <w:p w:rsidR="005826A8" w:rsidRDefault="005826A8" w:rsidP="005826A8">
      <w:pPr>
        <w:pStyle w:val="a7"/>
        <w:widowControl w:val="0"/>
        <w:ind w:left="360"/>
        <w:rPr>
          <w:rtl/>
          <w:lang w:eastAsia="en-US"/>
        </w:rPr>
      </w:pPr>
    </w:p>
    <w:p w:rsidR="00C93B2B" w:rsidRDefault="00C93B2B" w:rsidP="005826A8">
      <w:pPr>
        <w:pStyle w:val="a7"/>
        <w:widowControl w:val="0"/>
        <w:ind w:left="360"/>
        <w:rPr>
          <w:rtl/>
          <w:lang w:eastAsia="en-US"/>
        </w:rPr>
      </w:pPr>
    </w:p>
    <w:p w:rsidR="00C93B2B" w:rsidRDefault="00C93B2B" w:rsidP="005826A8">
      <w:pPr>
        <w:pStyle w:val="a7"/>
        <w:widowControl w:val="0"/>
        <w:ind w:left="360"/>
        <w:rPr>
          <w:rtl/>
          <w:lang w:eastAsia="en-US"/>
        </w:rPr>
      </w:pPr>
    </w:p>
    <w:p w:rsidR="00C93B2B" w:rsidRDefault="00C93B2B" w:rsidP="005826A8">
      <w:pPr>
        <w:pStyle w:val="a7"/>
        <w:widowControl w:val="0"/>
        <w:ind w:left="360"/>
        <w:rPr>
          <w:rtl/>
          <w:lang w:eastAsia="en-US"/>
        </w:rPr>
      </w:pPr>
    </w:p>
    <w:p w:rsidR="001F11A8" w:rsidRDefault="00154E29" w:rsidP="001F11A8">
      <w:pPr>
        <w:ind w:left="4536"/>
        <w:jc w:val="center"/>
        <w:rPr>
          <w:b/>
          <w:bCs/>
          <w:rtl/>
        </w:rPr>
      </w:pPr>
      <w:r w:rsidRPr="00655781">
        <w:rPr>
          <w:rFonts w:hint="cs"/>
          <w:b/>
          <w:bCs/>
          <w:rtl/>
        </w:rPr>
        <w:t>בברכה,</w:t>
      </w:r>
    </w:p>
    <w:p w:rsidR="001F11A8" w:rsidRDefault="00B52EC4" w:rsidP="001F11A8">
      <w:pPr>
        <w:ind w:left="4536"/>
        <w:jc w:val="center"/>
        <w:rPr>
          <w:b/>
          <w:bCs/>
          <w:rtl/>
        </w:rPr>
      </w:pPr>
      <w:r>
        <w:rPr>
          <w:rFonts w:hint="cs"/>
          <w:b/>
          <w:bCs/>
          <w:rtl/>
        </w:rPr>
        <w:t xml:space="preserve">מושיק אביב </w:t>
      </w:r>
    </w:p>
    <w:p w:rsidR="00154E29" w:rsidRPr="00655781" w:rsidRDefault="00B52EC4" w:rsidP="00B52EC4">
      <w:pPr>
        <w:ind w:left="4536"/>
        <w:jc w:val="center"/>
        <w:rPr>
          <w:b/>
          <w:bCs/>
          <w:rtl/>
        </w:rPr>
      </w:pPr>
      <w:r>
        <w:rPr>
          <w:rFonts w:hint="cs"/>
          <w:b/>
          <w:bCs/>
          <w:rtl/>
        </w:rPr>
        <w:t xml:space="preserve">מנהל מרכז ההסברה </w:t>
      </w:r>
    </w:p>
    <w:p w:rsidR="00154E29" w:rsidRDefault="002737D0" w:rsidP="002737D0">
      <w:pPr>
        <w:ind w:left="4536"/>
        <w:jc w:val="center"/>
        <w:rPr>
          <w:rtl/>
        </w:rPr>
      </w:pPr>
      <w:r>
        <w:rPr>
          <w:rFonts w:hint="cs"/>
          <w:b/>
          <w:bCs/>
          <w:rtl/>
        </w:rPr>
        <w:t>משרד התרבות והספורט</w:t>
      </w:r>
    </w:p>
    <w:p w:rsidR="00B8190D" w:rsidRDefault="00B8190D">
      <w:pPr>
        <w:overflowPunct/>
        <w:autoSpaceDE/>
        <w:autoSpaceDN/>
        <w:bidi w:val="0"/>
        <w:adjustRightInd/>
        <w:spacing w:after="160" w:line="259" w:lineRule="auto"/>
        <w:jc w:val="left"/>
        <w:textAlignment w:val="auto"/>
      </w:pPr>
      <w:r>
        <w:rPr>
          <w:rtl/>
        </w:rPr>
        <w:br w:type="page"/>
      </w:r>
    </w:p>
    <w:p w:rsidR="00B8190D" w:rsidRPr="000F4DDC" w:rsidRDefault="009125B9" w:rsidP="002D09A1">
      <w:pPr>
        <w:pStyle w:val="ad"/>
        <w:jc w:val="center"/>
        <w:rPr>
          <w:rFonts w:ascii="David" w:hAnsi="David" w:cs="David"/>
          <w:b/>
          <w:bCs/>
          <w:color w:val="auto"/>
          <w:rtl/>
        </w:rPr>
      </w:pPr>
      <w:r w:rsidRPr="000F4DDC">
        <w:rPr>
          <w:rFonts w:ascii="David" w:hAnsi="David" w:cs="David"/>
          <w:b/>
          <w:bCs/>
          <w:color w:val="auto"/>
          <w:rtl/>
        </w:rPr>
        <w:lastRenderedPageBreak/>
        <w:t>תוכן העניינים</w:t>
      </w:r>
    </w:p>
    <w:sdt>
      <w:sdtPr>
        <w:rPr>
          <w:rFonts w:ascii="Times New Roman" w:hAnsi="Times New Roman" w:cs="David"/>
          <w:color w:val="auto"/>
          <w:sz w:val="24"/>
          <w:szCs w:val="24"/>
          <w:u w:val="none"/>
          <w:rtl/>
          <w:lang w:val="en-US" w:eastAsia="he-IL"/>
        </w:rPr>
        <w:id w:val="-168572641"/>
        <w:docPartObj>
          <w:docPartGallery w:val="Table of Contents"/>
          <w:docPartUnique/>
        </w:docPartObj>
      </w:sdtPr>
      <w:sdtEndPr/>
      <w:sdtContent>
        <w:p w:rsidR="00507B34" w:rsidRDefault="00507B34" w:rsidP="007C2F83">
          <w:pPr>
            <w:pStyle w:val="ad"/>
            <w:rPr>
              <w:rtl/>
            </w:rPr>
          </w:pPr>
        </w:p>
        <w:p w:rsidR="00AA0493" w:rsidRDefault="00507B34">
          <w:pPr>
            <w:pStyle w:val="TOC1"/>
            <w:tabs>
              <w:tab w:val="right" w:leader="dot" w:pos="9736"/>
            </w:tabs>
            <w:rPr>
              <w:rFonts w:asciiTheme="minorHAnsi" w:eastAsiaTheme="minorEastAsia" w:hAnsiTheme="minorHAnsi" w:cstheme="minorBidi"/>
              <w:noProof/>
              <w:sz w:val="22"/>
              <w:szCs w:val="22"/>
              <w:rtl/>
              <w:lang w:eastAsia="en-US"/>
            </w:rPr>
          </w:pPr>
          <w:r>
            <w:fldChar w:fldCharType="begin"/>
          </w:r>
          <w:r>
            <w:instrText xml:space="preserve"> TOC \o "1-3" \h \z \u </w:instrText>
          </w:r>
          <w:r>
            <w:fldChar w:fldCharType="separate"/>
          </w:r>
          <w:hyperlink w:anchor="_Toc490038770" w:history="1">
            <w:r w:rsidR="00AA0493" w:rsidRPr="00F70408">
              <w:rPr>
                <w:rStyle w:val="Hyperlink"/>
                <w:noProof/>
                <w:rtl/>
              </w:rPr>
              <w:t>מכרז פומבי מס' 25/2017</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Toc490038770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8</w:t>
            </w:r>
            <w:r w:rsidR="00AA0493">
              <w:rPr>
                <w:rStyle w:val="Hyperlink"/>
                <w:noProof/>
                <w:rtl/>
              </w:rPr>
              <w:fldChar w:fldCharType="end"/>
            </w:r>
          </w:hyperlink>
        </w:p>
        <w:p w:rsidR="00AA0493" w:rsidRDefault="00AB1DBC">
          <w:pPr>
            <w:pStyle w:val="TOC1"/>
            <w:tabs>
              <w:tab w:val="right" w:leader="dot" w:pos="9736"/>
            </w:tabs>
            <w:rPr>
              <w:rFonts w:asciiTheme="minorHAnsi" w:eastAsiaTheme="minorEastAsia" w:hAnsiTheme="minorHAnsi" w:cstheme="minorBidi"/>
              <w:noProof/>
              <w:sz w:val="22"/>
              <w:szCs w:val="22"/>
              <w:rtl/>
              <w:lang w:eastAsia="en-US"/>
            </w:rPr>
          </w:pPr>
          <w:hyperlink w:anchor="_Toc490038771" w:history="1">
            <w:r w:rsidR="00AA0493" w:rsidRPr="00F70408">
              <w:rPr>
                <w:rStyle w:val="Hyperlink"/>
                <w:noProof/>
                <w:rtl/>
              </w:rPr>
              <w:t>חלק א' - נוהל המכרז ותנאיו</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Toc490038771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8</w:t>
            </w:r>
            <w:r w:rsidR="00AA0493">
              <w:rPr>
                <w:rStyle w:val="Hyperlink"/>
                <w:noProof/>
                <w:rtl/>
              </w:rPr>
              <w:fldChar w:fldCharType="end"/>
            </w:r>
          </w:hyperlink>
        </w:p>
        <w:p w:rsidR="00AA0493" w:rsidRDefault="00AB1DBC">
          <w:pPr>
            <w:pStyle w:val="TOC2"/>
            <w:tabs>
              <w:tab w:val="right" w:leader="dot" w:pos="9736"/>
            </w:tabs>
            <w:rPr>
              <w:rFonts w:asciiTheme="minorHAnsi" w:eastAsiaTheme="minorEastAsia" w:hAnsiTheme="minorHAnsi" w:cstheme="minorBidi"/>
              <w:noProof/>
              <w:sz w:val="22"/>
              <w:szCs w:val="22"/>
              <w:rtl/>
              <w:lang w:eastAsia="en-US"/>
            </w:rPr>
          </w:pPr>
          <w:hyperlink w:anchor="_Toc490038772" w:history="1">
            <w:r w:rsidR="00AA0493" w:rsidRPr="00F70408">
              <w:rPr>
                <w:rStyle w:val="Hyperlink"/>
                <w:noProof/>
                <w:rtl/>
              </w:rPr>
              <w:t>נספח א' – הגדרת מפרט השירותים</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Toc490038772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29</w:t>
            </w:r>
            <w:r w:rsidR="00AA0493">
              <w:rPr>
                <w:rStyle w:val="Hyperlink"/>
                <w:noProof/>
                <w:rtl/>
              </w:rPr>
              <w:fldChar w:fldCharType="end"/>
            </w:r>
          </w:hyperlink>
        </w:p>
        <w:p w:rsidR="00AA0493" w:rsidRDefault="00AB1DBC">
          <w:pPr>
            <w:pStyle w:val="TOC1"/>
            <w:tabs>
              <w:tab w:val="right" w:leader="dot" w:pos="9736"/>
            </w:tabs>
            <w:rPr>
              <w:rFonts w:asciiTheme="minorHAnsi" w:eastAsiaTheme="minorEastAsia" w:hAnsiTheme="minorHAnsi" w:cstheme="minorBidi"/>
              <w:noProof/>
              <w:sz w:val="22"/>
              <w:szCs w:val="22"/>
              <w:rtl/>
              <w:lang w:eastAsia="en-US"/>
            </w:rPr>
          </w:pPr>
          <w:hyperlink w:anchor="_Toc490038773" w:history="1">
            <w:r w:rsidR="00AA0493" w:rsidRPr="00F70408">
              <w:rPr>
                <w:rStyle w:val="Hyperlink"/>
                <w:noProof/>
                <w:rtl/>
              </w:rPr>
              <w:t>חלק ב' - חוברת ההצעה</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Toc490038773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35</w:t>
            </w:r>
            <w:r w:rsidR="00AA0493">
              <w:rPr>
                <w:rStyle w:val="Hyperlink"/>
                <w:noProof/>
                <w:rtl/>
              </w:rPr>
              <w:fldChar w:fldCharType="end"/>
            </w:r>
          </w:hyperlink>
        </w:p>
        <w:p w:rsidR="00AA0493" w:rsidRDefault="00AB1DBC">
          <w:pPr>
            <w:pStyle w:val="TOC2"/>
            <w:tabs>
              <w:tab w:val="right" w:leader="dot" w:pos="9736"/>
            </w:tabs>
            <w:rPr>
              <w:rFonts w:asciiTheme="minorHAnsi" w:eastAsiaTheme="minorEastAsia" w:hAnsiTheme="minorHAnsi" w:cstheme="minorBidi"/>
              <w:noProof/>
              <w:sz w:val="22"/>
              <w:szCs w:val="22"/>
              <w:rtl/>
              <w:lang w:eastAsia="en-US"/>
            </w:rPr>
          </w:pPr>
          <w:hyperlink w:anchor="_Toc490038774" w:history="1">
            <w:r w:rsidR="00AA0493" w:rsidRPr="00F70408">
              <w:rPr>
                <w:rStyle w:val="Hyperlink"/>
                <w:noProof/>
                <w:rtl/>
              </w:rPr>
              <w:t>נספח ב'1 – טופס הגשת ההצעה</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Toc490038774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36</w:t>
            </w:r>
            <w:r w:rsidR="00AA0493">
              <w:rPr>
                <w:rStyle w:val="Hyperlink"/>
                <w:noProof/>
                <w:rtl/>
              </w:rPr>
              <w:fldChar w:fldCharType="end"/>
            </w:r>
          </w:hyperlink>
        </w:p>
        <w:p w:rsidR="00AA0493" w:rsidRDefault="00AB1DBC">
          <w:pPr>
            <w:pStyle w:val="TOC2"/>
            <w:tabs>
              <w:tab w:val="right" w:leader="dot" w:pos="9736"/>
            </w:tabs>
            <w:rPr>
              <w:rFonts w:asciiTheme="minorHAnsi" w:eastAsiaTheme="minorEastAsia" w:hAnsiTheme="minorHAnsi" w:cstheme="minorBidi"/>
              <w:noProof/>
              <w:sz w:val="22"/>
              <w:szCs w:val="22"/>
              <w:rtl/>
              <w:lang w:eastAsia="en-US"/>
            </w:rPr>
          </w:pPr>
          <w:hyperlink w:anchor="_Toc490038775" w:history="1">
            <w:r w:rsidR="00AA0493" w:rsidRPr="00F70408">
              <w:rPr>
                <w:rStyle w:val="Hyperlink"/>
                <w:noProof/>
                <w:rtl/>
              </w:rPr>
              <w:t>נספח ב'2 - פרטי הבמאי וניסיונו</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Toc490038775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44</w:t>
            </w:r>
            <w:r w:rsidR="00AA0493">
              <w:rPr>
                <w:rStyle w:val="Hyperlink"/>
                <w:noProof/>
                <w:rtl/>
              </w:rPr>
              <w:fldChar w:fldCharType="end"/>
            </w:r>
          </w:hyperlink>
        </w:p>
        <w:p w:rsidR="00AA0493" w:rsidRDefault="00AB1DBC">
          <w:pPr>
            <w:pStyle w:val="TOC2"/>
            <w:tabs>
              <w:tab w:val="right" w:leader="dot" w:pos="9736"/>
            </w:tabs>
            <w:rPr>
              <w:rFonts w:asciiTheme="minorHAnsi" w:eastAsiaTheme="minorEastAsia" w:hAnsiTheme="minorHAnsi" w:cstheme="minorBidi"/>
              <w:noProof/>
              <w:sz w:val="22"/>
              <w:szCs w:val="22"/>
              <w:rtl/>
              <w:lang w:eastAsia="en-US"/>
            </w:rPr>
          </w:pPr>
          <w:hyperlink w:anchor="_Toc490038776" w:history="1">
            <w:r w:rsidR="00AA0493" w:rsidRPr="00F70408">
              <w:rPr>
                <w:rStyle w:val="Hyperlink"/>
                <w:noProof/>
                <w:rtl/>
              </w:rPr>
              <w:t>נספח ב'3 א'– הצהרת רו"ח לגבי תנאי סף 9.2.1.1 – נתונים אודות המציע.</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Toc490038776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53</w:t>
            </w:r>
            <w:r w:rsidR="00AA0493">
              <w:rPr>
                <w:rStyle w:val="Hyperlink"/>
                <w:noProof/>
                <w:rtl/>
              </w:rPr>
              <w:fldChar w:fldCharType="end"/>
            </w:r>
          </w:hyperlink>
        </w:p>
        <w:p w:rsidR="00AA0493" w:rsidRDefault="00AB1DBC">
          <w:pPr>
            <w:pStyle w:val="TOC2"/>
            <w:tabs>
              <w:tab w:val="right" w:leader="dot" w:pos="9736"/>
            </w:tabs>
            <w:rPr>
              <w:rFonts w:asciiTheme="minorHAnsi" w:eastAsiaTheme="minorEastAsia" w:hAnsiTheme="minorHAnsi" w:cstheme="minorBidi"/>
              <w:noProof/>
              <w:sz w:val="22"/>
              <w:szCs w:val="22"/>
              <w:rtl/>
              <w:lang w:eastAsia="en-US"/>
            </w:rPr>
          </w:pPr>
          <w:hyperlink w:anchor="_Toc490038777" w:history="1">
            <w:r w:rsidR="00AA0493" w:rsidRPr="00F70408">
              <w:rPr>
                <w:rStyle w:val="Hyperlink"/>
                <w:noProof/>
                <w:rtl/>
              </w:rPr>
              <w:t xml:space="preserve">נספח ב'3 ב'– הצהרת רו"ח לגבי תנאי סף </w:t>
            </w:r>
            <w:r w:rsidR="00AA0493" w:rsidRPr="00F70408">
              <w:rPr>
                <w:rStyle w:val="Hyperlink"/>
                <w:noProof/>
                <w:cs/>
              </w:rPr>
              <w:t>‎‎‎</w:t>
            </w:r>
            <w:r w:rsidR="00AA0493" w:rsidRPr="00F70408">
              <w:rPr>
                <w:rStyle w:val="Hyperlink"/>
                <w:noProof/>
              </w:rPr>
              <w:t>9.2.2.1</w:t>
            </w:r>
            <w:r w:rsidR="00AA0493" w:rsidRPr="00F70408">
              <w:rPr>
                <w:rStyle w:val="Hyperlink"/>
                <w:noProof/>
                <w:rtl/>
              </w:rPr>
              <w:t xml:space="preserve"> – נתונים אודות הבמאי.</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Toc490038777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54</w:t>
            </w:r>
            <w:r w:rsidR="00AA0493">
              <w:rPr>
                <w:rStyle w:val="Hyperlink"/>
                <w:noProof/>
                <w:rtl/>
              </w:rPr>
              <w:fldChar w:fldCharType="end"/>
            </w:r>
          </w:hyperlink>
        </w:p>
        <w:p w:rsidR="00AA0493" w:rsidRDefault="00AB1DBC">
          <w:pPr>
            <w:pStyle w:val="TOC2"/>
            <w:tabs>
              <w:tab w:val="right" w:leader="dot" w:pos="9736"/>
            </w:tabs>
            <w:rPr>
              <w:rFonts w:asciiTheme="minorHAnsi" w:eastAsiaTheme="minorEastAsia" w:hAnsiTheme="minorHAnsi" w:cstheme="minorBidi"/>
              <w:noProof/>
              <w:sz w:val="22"/>
              <w:szCs w:val="22"/>
              <w:rtl/>
              <w:lang w:eastAsia="en-US"/>
            </w:rPr>
          </w:pPr>
          <w:hyperlink w:anchor="_Toc490038778" w:history="1">
            <w:r w:rsidR="00AA0493" w:rsidRPr="00F70408">
              <w:rPr>
                <w:rStyle w:val="Hyperlink"/>
                <w:noProof/>
                <w:rtl/>
              </w:rPr>
              <w:t>נספח ב'4 - תצהיר בדבר היעדר הרשעות לפי חוק עובדים זרים וחוק שכר מינימום</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Toc490038778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55</w:t>
            </w:r>
            <w:r w:rsidR="00AA0493">
              <w:rPr>
                <w:rStyle w:val="Hyperlink"/>
                <w:noProof/>
                <w:rtl/>
              </w:rPr>
              <w:fldChar w:fldCharType="end"/>
            </w:r>
          </w:hyperlink>
        </w:p>
        <w:p w:rsidR="00AA0493" w:rsidRDefault="00AB1DBC">
          <w:pPr>
            <w:pStyle w:val="TOC2"/>
            <w:tabs>
              <w:tab w:val="right" w:leader="dot" w:pos="9736"/>
            </w:tabs>
            <w:rPr>
              <w:rFonts w:asciiTheme="minorHAnsi" w:eastAsiaTheme="minorEastAsia" w:hAnsiTheme="minorHAnsi" w:cstheme="minorBidi"/>
              <w:noProof/>
              <w:sz w:val="22"/>
              <w:szCs w:val="22"/>
              <w:rtl/>
              <w:lang w:eastAsia="en-US"/>
            </w:rPr>
          </w:pPr>
          <w:hyperlink w:anchor="_Toc490038779" w:history="1">
            <w:r w:rsidR="00AA0493" w:rsidRPr="00F70408">
              <w:rPr>
                <w:rStyle w:val="Hyperlink"/>
                <w:noProof/>
                <w:rtl/>
              </w:rPr>
              <w:t>נספח ב'5 - התחייבות ואישור המציע לקיום החקיקה בתחום העסקת עובדים</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Toc490038779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56</w:t>
            </w:r>
            <w:r w:rsidR="00AA0493">
              <w:rPr>
                <w:rStyle w:val="Hyperlink"/>
                <w:noProof/>
                <w:rtl/>
              </w:rPr>
              <w:fldChar w:fldCharType="end"/>
            </w:r>
          </w:hyperlink>
        </w:p>
        <w:p w:rsidR="00AA0493" w:rsidRDefault="00AB1DBC">
          <w:pPr>
            <w:pStyle w:val="TOC2"/>
            <w:tabs>
              <w:tab w:val="right" w:leader="dot" w:pos="9736"/>
            </w:tabs>
            <w:rPr>
              <w:rFonts w:asciiTheme="minorHAnsi" w:eastAsiaTheme="minorEastAsia" w:hAnsiTheme="minorHAnsi" w:cstheme="minorBidi"/>
              <w:noProof/>
              <w:sz w:val="22"/>
              <w:szCs w:val="22"/>
              <w:rtl/>
              <w:lang w:eastAsia="en-US"/>
            </w:rPr>
          </w:pPr>
          <w:hyperlink w:anchor="_Toc490038780" w:history="1">
            <w:r w:rsidR="00AA0493" w:rsidRPr="00F70408">
              <w:rPr>
                <w:rStyle w:val="Hyperlink"/>
                <w:noProof/>
                <w:rtl/>
              </w:rPr>
              <w:t>נספח ב'6 - הצהרה בדבר שימוש בתוכנות מקור</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Toc490038780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58</w:t>
            </w:r>
            <w:r w:rsidR="00AA0493">
              <w:rPr>
                <w:rStyle w:val="Hyperlink"/>
                <w:noProof/>
                <w:rtl/>
              </w:rPr>
              <w:fldChar w:fldCharType="end"/>
            </w:r>
          </w:hyperlink>
        </w:p>
        <w:p w:rsidR="00AA0493" w:rsidRDefault="00AB1DBC">
          <w:pPr>
            <w:pStyle w:val="TOC2"/>
            <w:tabs>
              <w:tab w:val="right" w:leader="dot" w:pos="9736"/>
            </w:tabs>
            <w:rPr>
              <w:rFonts w:asciiTheme="minorHAnsi" w:eastAsiaTheme="minorEastAsia" w:hAnsiTheme="minorHAnsi" w:cstheme="minorBidi"/>
              <w:noProof/>
              <w:sz w:val="22"/>
              <w:szCs w:val="22"/>
              <w:rtl/>
              <w:lang w:eastAsia="en-US"/>
            </w:rPr>
          </w:pPr>
          <w:hyperlink w:anchor="_Toc490038781" w:history="1">
            <w:r w:rsidR="00AA0493" w:rsidRPr="00F70408">
              <w:rPr>
                <w:rStyle w:val="Hyperlink"/>
                <w:noProof/>
                <w:rtl/>
              </w:rPr>
              <w:t>נספח ב'7 – הצעת המחיר</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Toc490038781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59</w:t>
            </w:r>
            <w:r w:rsidR="00AA0493">
              <w:rPr>
                <w:rStyle w:val="Hyperlink"/>
                <w:noProof/>
                <w:rtl/>
              </w:rPr>
              <w:fldChar w:fldCharType="end"/>
            </w:r>
          </w:hyperlink>
        </w:p>
        <w:p w:rsidR="00AA0493" w:rsidRDefault="00AB1DBC">
          <w:pPr>
            <w:pStyle w:val="TOC2"/>
            <w:tabs>
              <w:tab w:val="right" w:leader="dot" w:pos="9736"/>
            </w:tabs>
            <w:rPr>
              <w:rFonts w:asciiTheme="minorHAnsi" w:eastAsiaTheme="minorEastAsia" w:hAnsiTheme="minorHAnsi" w:cstheme="minorBidi"/>
              <w:noProof/>
              <w:sz w:val="22"/>
              <w:szCs w:val="22"/>
              <w:rtl/>
              <w:lang w:eastAsia="en-US"/>
            </w:rPr>
          </w:pPr>
          <w:hyperlink w:anchor="_Toc490038782" w:history="1">
            <w:r w:rsidR="00AA0493" w:rsidRPr="00F70408">
              <w:rPr>
                <w:rStyle w:val="Hyperlink"/>
                <w:noProof/>
                <w:rtl/>
              </w:rPr>
              <w:t>נספח ב'8– פירוט כח האדם שבידי המציע</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Toc490038782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61</w:t>
            </w:r>
            <w:r w:rsidR="00AA0493">
              <w:rPr>
                <w:rStyle w:val="Hyperlink"/>
                <w:noProof/>
                <w:rtl/>
              </w:rPr>
              <w:fldChar w:fldCharType="end"/>
            </w:r>
          </w:hyperlink>
        </w:p>
        <w:p w:rsidR="00AA0493" w:rsidRDefault="00AB1DBC">
          <w:pPr>
            <w:pStyle w:val="TOC1"/>
            <w:tabs>
              <w:tab w:val="right" w:leader="dot" w:pos="9736"/>
            </w:tabs>
            <w:rPr>
              <w:rFonts w:asciiTheme="minorHAnsi" w:eastAsiaTheme="minorEastAsia" w:hAnsiTheme="minorHAnsi" w:cstheme="minorBidi"/>
              <w:noProof/>
              <w:sz w:val="22"/>
              <w:szCs w:val="22"/>
              <w:rtl/>
              <w:lang w:eastAsia="en-US"/>
            </w:rPr>
          </w:pPr>
          <w:hyperlink w:anchor="_Toc490038783" w:history="1">
            <w:r w:rsidR="00AA0493" w:rsidRPr="00F70408">
              <w:rPr>
                <w:rStyle w:val="Hyperlink"/>
                <w:noProof/>
                <w:rtl/>
              </w:rPr>
              <w:t>חלק ג' – הסכם אספקת שירותים</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Toc490038783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64</w:t>
            </w:r>
            <w:r w:rsidR="00AA0493">
              <w:rPr>
                <w:rStyle w:val="Hyperlink"/>
                <w:noProof/>
                <w:rtl/>
              </w:rPr>
              <w:fldChar w:fldCharType="end"/>
            </w:r>
          </w:hyperlink>
        </w:p>
        <w:p w:rsidR="00AA0493" w:rsidRDefault="00AB1DBC">
          <w:pPr>
            <w:pStyle w:val="TOC2"/>
            <w:tabs>
              <w:tab w:val="right" w:leader="dot" w:pos="9736"/>
            </w:tabs>
            <w:rPr>
              <w:rFonts w:asciiTheme="minorHAnsi" w:eastAsiaTheme="minorEastAsia" w:hAnsiTheme="minorHAnsi" w:cstheme="minorBidi"/>
              <w:noProof/>
              <w:sz w:val="22"/>
              <w:szCs w:val="22"/>
              <w:rtl/>
              <w:lang w:eastAsia="en-US"/>
            </w:rPr>
          </w:pPr>
          <w:hyperlink w:anchor="_Toc490038784" w:history="1">
            <w:r w:rsidR="00AA0493" w:rsidRPr="00F70408">
              <w:rPr>
                <w:rStyle w:val="Hyperlink"/>
                <w:noProof/>
                <w:rtl/>
              </w:rPr>
              <w:t>נספח ג'1 - נוסח אישור קיום ביטוחים</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Toc490038784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83</w:t>
            </w:r>
            <w:r w:rsidR="00AA0493">
              <w:rPr>
                <w:rStyle w:val="Hyperlink"/>
                <w:noProof/>
                <w:rtl/>
              </w:rPr>
              <w:fldChar w:fldCharType="end"/>
            </w:r>
          </w:hyperlink>
        </w:p>
        <w:p w:rsidR="00AA0493" w:rsidRDefault="00AB1DBC">
          <w:pPr>
            <w:pStyle w:val="TOC2"/>
            <w:tabs>
              <w:tab w:val="right" w:leader="dot" w:pos="9736"/>
            </w:tabs>
            <w:rPr>
              <w:rFonts w:asciiTheme="minorHAnsi" w:eastAsiaTheme="minorEastAsia" w:hAnsiTheme="minorHAnsi" w:cstheme="minorBidi"/>
              <w:noProof/>
              <w:sz w:val="22"/>
              <w:szCs w:val="22"/>
              <w:rtl/>
              <w:lang w:eastAsia="en-US"/>
            </w:rPr>
          </w:pPr>
          <w:hyperlink w:anchor="_Toc490038785" w:history="1">
            <w:r w:rsidR="00AA0493" w:rsidRPr="00F70408">
              <w:rPr>
                <w:rStyle w:val="Hyperlink"/>
                <w:noProof/>
                <w:rtl/>
              </w:rPr>
              <w:t>נספח ג'2 – ערבות ביצוע</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Toc490038785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95</w:t>
            </w:r>
            <w:r w:rsidR="00AA0493">
              <w:rPr>
                <w:rStyle w:val="Hyperlink"/>
                <w:noProof/>
                <w:rtl/>
              </w:rPr>
              <w:fldChar w:fldCharType="end"/>
            </w:r>
          </w:hyperlink>
        </w:p>
        <w:p w:rsidR="00AA0493" w:rsidRDefault="00AB1DBC">
          <w:pPr>
            <w:pStyle w:val="TOC2"/>
            <w:tabs>
              <w:tab w:val="right" w:leader="dot" w:pos="9736"/>
            </w:tabs>
            <w:rPr>
              <w:rFonts w:asciiTheme="minorHAnsi" w:eastAsiaTheme="minorEastAsia" w:hAnsiTheme="minorHAnsi" w:cstheme="minorBidi"/>
              <w:noProof/>
              <w:sz w:val="22"/>
              <w:szCs w:val="22"/>
              <w:rtl/>
              <w:lang w:eastAsia="en-US"/>
            </w:rPr>
          </w:pPr>
          <w:hyperlink w:anchor="_Toc490038786" w:history="1">
            <w:r w:rsidR="00AA0493" w:rsidRPr="00F70408">
              <w:rPr>
                <w:rStyle w:val="Hyperlink"/>
                <w:noProof/>
                <w:rtl/>
              </w:rPr>
              <w:t>נספח ג3 - נוסח התחייבות לשמירת סודיות ולמניעת ניגוד עניינים</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Toc490038786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96</w:t>
            </w:r>
            <w:r w:rsidR="00AA0493">
              <w:rPr>
                <w:rStyle w:val="Hyperlink"/>
                <w:noProof/>
                <w:rtl/>
              </w:rPr>
              <w:fldChar w:fldCharType="end"/>
            </w:r>
          </w:hyperlink>
        </w:p>
        <w:p w:rsidR="00AA0493" w:rsidRDefault="00AB1DBC">
          <w:pPr>
            <w:pStyle w:val="TOC2"/>
            <w:tabs>
              <w:tab w:val="right" w:leader="dot" w:pos="9736"/>
            </w:tabs>
            <w:rPr>
              <w:rFonts w:asciiTheme="minorHAnsi" w:eastAsiaTheme="minorEastAsia" w:hAnsiTheme="minorHAnsi" w:cstheme="minorBidi"/>
              <w:noProof/>
              <w:sz w:val="22"/>
              <w:szCs w:val="22"/>
              <w:rtl/>
              <w:lang w:eastAsia="en-US"/>
            </w:rPr>
          </w:pPr>
          <w:hyperlink w:anchor="_Toc490038787" w:history="1">
            <w:r w:rsidR="00AA0493" w:rsidRPr="00F70408">
              <w:rPr>
                <w:rStyle w:val="Hyperlink"/>
                <w:noProof/>
                <w:rtl/>
              </w:rPr>
              <w:t>נספח ד'1 – הוראות תכ"מ 1.4.3</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Toc490038787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98</w:t>
            </w:r>
            <w:r w:rsidR="00AA0493">
              <w:rPr>
                <w:rStyle w:val="Hyperlink"/>
                <w:noProof/>
                <w:rtl/>
              </w:rPr>
              <w:fldChar w:fldCharType="end"/>
            </w:r>
          </w:hyperlink>
        </w:p>
        <w:p w:rsidR="00AA0493" w:rsidRDefault="00AB1DBC">
          <w:pPr>
            <w:pStyle w:val="TOC2"/>
            <w:tabs>
              <w:tab w:val="right" w:leader="dot" w:pos="9736"/>
            </w:tabs>
            <w:rPr>
              <w:rFonts w:asciiTheme="minorHAnsi" w:eastAsiaTheme="minorEastAsia" w:hAnsiTheme="minorHAnsi" w:cstheme="minorBidi"/>
              <w:noProof/>
              <w:sz w:val="22"/>
              <w:szCs w:val="22"/>
              <w:rtl/>
              <w:lang w:eastAsia="en-US"/>
            </w:rPr>
          </w:pPr>
          <w:hyperlink w:anchor="_Toc490038788" w:history="1">
            <w:r w:rsidR="00AA0493" w:rsidRPr="00F70408">
              <w:rPr>
                <w:rStyle w:val="Hyperlink"/>
                <w:noProof/>
                <w:rtl/>
              </w:rPr>
              <w:t>נספח ד'2 - הוראת תכ"מ 7.16.1</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Toc490038788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100</w:t>
            </w:r>
            <w:r w:rsidR="00AA0493">
              <w:rPr>
                <w:rStyle w:val="Hyperlink"/>
                <w:noProof/>
                <w:rtl/>
              </w:rPr>
              <w:fldChar w:fldCharType="end"/>
            </w:r>
          </w:hyperlink>
        </w:p>
        <w:p w:rsidR="00AA0493" w:rsidRDefault="00AB1DBC">
          <w:pPr>
            <w:pStyle w:val="TOC2"/>
            <w:tabs>
              <w:tab w:val="right" w:leader="dot" w:pos="9736"/>
            </w:tabs>
            <w:rPr>
              <w:rFonts w:asciiTheme="minorHAnsi" w:eastAsiaTheme="minorEastAsia" w:hAnsiTheme="minorHAnsi" w:cstheme="minorBidi"/>
              <w:noProof/>
              <w:sz w:val="22"/>
              <w:szCs w:val="22"/>
              <w:rtl/>
              <w:lang w:eastAsia="en-US"/>
            </w:rPr>
          </w:pPr>
          <w:hyperlink w:anchor="_Toc490038848" w:history="1">
            <w:r w:rsidR="00AA0493" w:rsidRPr="00AA0493">
              <w:rPr>
                <w:rStyle w:val="Hyperlink"/>
                <w:rFonts w:ascii="David" w:hAnsi="David"/>
                <w:noProof/>
                <w:rtl/>
                <w:lang w:eastAsia="en-US"/>
              </w:rPr>
              <w:t>חוזה שימוש בפורטל הספקים</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Toc490038848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105</w:t>
            </w:r>
            <w:r w:rsidR="00AA0493">
              <w:rPr>
                <w:rStyle w:val="Hyperlink"/>
                <w:noProof/>
                <w:rtl/>
              </w:rPr>
              <w:fldChar w:fldCharType="end"/>
            </w:r>
          </w:hyperlink>
        </w:p>
        <w:p w:rsidR="00AA0493" w:rsidRDefault="00AB1DBC">
          <w:pPr>
            <w:pStyle w:val="TOC2"/>
            <w:tabs>
              <w:tab w:val="right" w:leader="dot" w:pos="9736"/>
            </w:tabs>
            <w:rPr>
              <w:rFonts w:asciiTheme="minorHAnsi" w:eastAsiaTheme="minorEastAsia" w:hAnsiTheme="minorHAnsi" w:cstheme="minorBidi"/>
              <w:noProof/>
              <w:sz w:val="22"/>
              <w:szCs w:val="22"/>
              <w:rtl/>
              <w:lang w:eastAsia="en-US"/>
            </w:rPr>
          </w:pPr>
          <w:hyperlink w:anchor="_Toc490038851" w:history="1">
            <w:r w:rsidR="00AA0493" w:rsidRPr="00F70408">
              <w:rPr>
                <w:rStyle w:val="Hyperlink"/>
                <w:noProof/>
                <w:rtl/>
              </w:rPr>
              <w:t>נספח ה' 1- מפרט תאורה לדוגמא משנת 2017 (</w:t>
            </w:r>
            <w:r w:rsidR="00AA0493" w:rsidRPr="00F70408">
              <w:rPr>
                <w:rStyle w:val="Hyperlink"/>
                <w:rFonts w:ascii="David" w:hAnsi="David"/>
                <w:noProof/>
                <w:rtl/>
              </w:rPr>
              <w:t>שירותי הגברה, תאורה וחשמל )</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Toc490038851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117</w:t>
            </w:r>
            <w:r w:rsidR="00AA0493">
              <w:rPr>
                <w:rStyle w:val="Hyperlink"/>
                <w:noProof/>
                <w:rtl/>
              </w:rPr>
              <w:fldChar w:fldCharType="end"/>
            </w:r>
          </w:hyperlink>
        </w:p>
        <w:p w:rsidR="00AA0493" w:rsidRDefault="00AB1DBC">
          <w:pPr>
            <w:pStyle w:val="TOC2"/>
            <w:tabs>
              <w:tab w:val="right" w:leader="dot" w:pos="9736"/>
            </w:tabs>
            <w:rPr>
              <w:rFonts w:asciiTheme="minorHAnsi" w:eastAsiaTheme="minorEastAsia" w:hAnsiTheme="minorHAnsi" w:cstheme="minorBidi"/>
              <w:noProof/>
              <w:sz w:val="22"/>
              <w:szCs w:val="22"/>
              <w:rtl/>
              <w:lang w:eastAsia="en-US"/>
            </w:rPr>
          </w:pPr>
          <w:hyperlink w:anchor="_Toc490038852" w:history="1">
            <w:r w:rsidR="00AA0493" w:rsidRPr="00F70408">
              <w:rPr>
                <w:rStyle w:val="Hyperlink"/>
                <w:noProof/>
                <w:rtl/>
              </w:rPr>
              <w:t>נספח ה 2- מפרט תפאורה לדוגמא מטקס הדלקת המשואות לשנת 2017</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Toc490038852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124</w:t>
            </w:r>
            <w:r w:rsidR="00AA0493">
              <w:rPr>
                <w:rStyle w:val="Hyperlink"/>
                <w:noProof/>
                <w:rtl/>
              </w:rPr>
              <w:fldChar w:fldCharType="end"/>
            </w:r>
          </w:hyperlink>
        </w:p>
        <w:p w:rsidR="00AA0493" w:rsidRDefault="00AB1DBC">
          <w:pPr>
            <w:pStyle w:val="TOC2"/>
            <w:tabs>
              <w:tab w:val="right" w:leader="dot" w:pos="9736"/>
            </w:tabs>
            <w:rPr>
              <w:rFonts w:asciiTheme="minorHAnsi" w:eastAsiaTheme="minorEastAsia" w:hAnsiTheme="minorHAnsi" w:cstheme="minorBidi"/>
              <w:noProof/>
              <w:sz w:val="22"/>
              <w:szCs w:val="22"/>
              <w:rtl/>
              <w:lang w:eastAsia="en-US"/>
            </w:rPr>
          </w:pPr>
          <w:hyperlink w:anchor="_Toc490038853" w:history="1">
            <w:r w:rsidR="00AA0493" w:rsidRPr="00F70408">
              <w:rPr>
                <w:rStyle w:val="Hyperlink"/>
                <w:rFonts w:ascii="David" w:hAnsi="David"/>
                <w:noProof/>
                <w:rtl/>
              </w:rPr>
              <w:t>נספח ה '3– מפרט לדים לדוגמא משנת 2017 (– הפעלת מקרנים, לדים ומחשבי תאורה )</w:t>
            </w:r>
            <w:r w:rsidR="00AA0493">
              <w:rPr>
                <w:noProof/>
                <w:webHidden/>
                <w:rtl/>
              </w:rPr>
              <w:tab/>
            </w:r>
            <w:r w:rsidR="00AA0493">
              <w:rPr>
                <w:rStyle w:val="Hyperlink"/>
                <w:noProof/>
                <w:rtl/>
              </w:rPr>
              <w:fldChar w:fldCharType="begin"/>
            </w:r>
            <w:r w:rsidR="00AA0493">
              <w:rPr>
                <w:noProof/>
                <w:webHidden/>
                <w:rtl/>
              </w:rPr>
              <w:instrText xml:space="preserve"> </w:instrText>
            </w:r>
            <w:r w:rsidR="00AA0493">
              <w:rPr>
                <w:noProof/>
                <w:webHidden/>
              </w:rPr>
              <w:instrText>PAGEREF</w:instrText>
            </w:r>
            <w:r w:rsidR="00AA0493">
              <w:rPr>
                <w:noProof/>
                <w:webHidden/>
                <w:rtl/>
              </w:rPr>
              <w:instrText xml:space="preserve"> _</w:instrText>
            </w:r>
            <w:r w:rsidR="00AA0493">
              <w:rPr>
                <w:noProof/>
                <w:webHidden/>
              </w:rPr>
              <w:instrText>Toc490038853 \h</w:instrText>
            </w:r>
            <w:r w:rsidR="00AA0493">
              <w:rPr>
                <w:noProof/>
                <w:webHidden/>
                <w:rtl/>
              </w:rPr>
              <w:instrText xml:space="preserve"> </w:instrText>
            </w:r>
            <w:r w:rsidR="00AA0493">
              <w:rPr>
                <w:rStyle w:val="Hyperlink"/>
                <w:noProof/>
                <w:rtl/>
              </w:rPr>
            </w:r>
            <w:r w:rsidR="00AA0493">
              <w:rPr>
                <w:rStyle w:val="Hyperlink"/>
                <w:noProof/>
                <w:rtl/>
              </w:rPr>
              <w:fldChar w:fldCharType="separate"/>
            </w:r>
            <w:r w:rsidR="00AA0493">
              <w:rPr>
                <w:noProof/>
                <w:webHidden/>
                <w:rtl/>
              </w:rPr>
              <w:t>126</w:t>
            </w:r>
            <w:r w:rsidR="00AA0493">
              <w:rPr>
                <w:rStyle w:val="Hyperlink"/>
                <w:noProof/>
                <w:rtl/>
              </w:rPr>
              <w:fldChar w:fldCharType="end"/>
            </w:r>
          </w:hyperlink>
        </w:p>
        <w:p w:rsidR="00507B34" w:rsidRDefault="00507B34">
          <w:r>
            <w:rPr>
              <w:b/>
              <w:bCs/>
              <w:noProof/>
            </w:rPr>
            <w:fldChar w:fldCharType="end"/>
          </w:r>
        </w:p>
      </w:sdtContent>
    </w:sdt>
    <w:p w:rsidR="00507B34" w:rsidRPr="00622FDD" w:rsidRDefault="00507B34" w:rsidP="00622FDD">
      <w:pPr>
        <w:rPr>
          <w:rtl/>
          <w:lang w:val="x-none" w:eastAsia="en-US"/>
        </w:rPr>
      </w:pPr>
    </w:p>
    <w:p w:rsidR="00E456E0" w:rsidRPr="00A80EE5" w:rsidRDefault="00E456E0" w:rsidP="00622FDD">
      <w:pPr>
        <w:overflowPunct/>
        <w:autoSpaceDE/>
        <w:autoSpaceDN/>
        <w:adjustRightInd/>
        <w:spacing w:after="160" w:line="259" w:lineRule="auto"/>
        <w:jc w:val="left"/>
        <w:textAlignment w:val="auto"/>
        <w:rPr>
          <w:rtl/>
          <w:lang w:eastAsia="en-US"/>
        </w:rPr>
      </w:pPr>
      <w:r>
        <w:rPr>
          <w:rtl/>
          <w:lang w:val="he-IL" w:eastAsia="en-US"/>
        </w:rPr>
        <w:br w:type="page"/>
      </w:r>
    </w:p>
    <w:p w:rsidR="004E7C87" w:rsidRDefault="004E7C87" w:rsidP="00F157F0">
      <w:pPr>
        <w:pStyle w:val="10"/>
        <w:rPr>
          <w:rtl/>
        </w:rPr>
      </w:pPr>
      <w:bookmarkStart w:id="1" w:name="_Toc490038770"/>
      <w:bookmarkStart w:id="2" w:name="_Toc375584114"/>
      <w:r>
        <w:rPr>
          <w:rFonts w:hint="cs"/>
          <w:rtl/>
        </w:rPr>
        <w:lastRenderedPageBreak/>
        <w:t xml:space="preserve">מכרז פומבי </w:t>
      </w:r>
      <w:r w:rsidR="00430473">
        <w:rPr>
          <w:rFonts w:hint="cs"/>
          <w:rtl/>
        </w:rPr>
        <w:t>מ</w:t>
      </w:r>
      <w:r>
        <w:rPr>
          <w:rFonts w:hint="cs"/>
          <w:rtl/>
        </w:rPr>
        <w:t xml:space="preserve">ס' </w:t>
      </w:r>
      <w:r w:rsidR="00F157F0">
        <w:rPr>
          <w:rFonts w:hint="cs"/>
          <w:rtl/>
        </w:rPr>
        <w:t>25/2017</w:t>
      </w:r>
      <w:bookmarkEnd w:id="1"/>
    </w:p>
    <w:p w:rsidR="004E7C87" w:rsidRPr="00EB35B1" w:rsidRDefault="004E7C87" w:rsidP="00F25467">
      <w:pPr>
        <w:jc w:val="center"/>
        <w:rPr>
          <w:rtl/>
        </w:rPr>
      </w:pPr>
      <w:r>
        <w:rPr>
          <w:rFonts w:hint="cs"/>
          <w:rtl/>
          <w:lang w:val="x-none" w:eastAsia="x-none"/>
        </w:rPr>
        <w:t>לבימוי טקס הדלקת המשואות 2018</w:t>
      </w:r>
    </w:p>
    <w:p w:rsidR="00C7586D" w:rsidRPr="007C2F83" w:rsidRDefault="00C7586D" w:rsidP="00C7586D">
      <w:pPr>
        <w:pStyle w:val="10"/>
        <w:rPr>
          <w:rtl/>
        </w:rPr>
      </w:pPr>
      <w:bookmarkStart w:id="3" w:name="_Toc490038771"/>
      <w:r w:rsidRPr="007C2F83">
        <w:rPr>
          <w:rFonts w:hint="cs"/>
          <w:rtl/>
        </w:rPr>
        <w:t>חלק א' - נוהל המכרז ותנאיו</w:t>
      </w:r>
      <w:bookmarkEnd w:id="2"/>
      <w:bookmarkEnd w:id="3"/>
    </w:p>
    <w:p w:rsidR="00C7586D" w:rsidRDefault="00C7586D" w:rsidP="00C7586D">
      <w:pPr>
        <w:rPr>
          <w:rtl/>
          <w:lang w:val="x-none" w:eastAsia="x-none"/>
        </w:rPr>
      </w:pPr>
    </w:p>
    <w:p w:rsidR="00C7586D" w:rsidRDefault="00C7586D" w:rsidP="002E2B9A">
      <w:pPr>
        <w:pStyle w:val="a7"/>
        <w:numPr>
          <w:ilvl w:val="0"/>
          <w:numId w:val="2"/>
        </w:numPr>
        <w:rPr>
          <w:b/>
          <w:bCs/>
          <w:u w:val="single"/>
          <w:lang w:val="x-none" w:eastAsia="x-none"/>
        </w:rPr>
      </w:pPr>
      <w:r w:rsidRPr="0062413D">
        <w:rPr>
          <w:rFonts w:hint="cs"/>
          <w:b/>
          <w:bCs/>
          <w:u w:val="single"/>
          <w:rtl/>
          <w:lang w:val="x-none" w:eastAsia="x-none"/>
        </w:rPr>
        <w:t>מבוא</w:t>
      </w:r>
    </w:p>
    <w:p w:rsidR="00D31448" w:rsidRPr="00D31448" w:rsidRDefault="00C7586D" w:rsidP="00F157F0">
      <w:pPr>
        <w:pStyle w:val="a7"/>
        <w:numPr>
          <w:ilvl w:val="1"/>
          <w:numId w:val="2"/>
        </w:numPr>
        <w:rPr>
          <w:u w:val="single"/>
          <w:lang w:val="x-none" w:eastAsia="x-none"/>
        </w:rPr>
      </w:pPr>
      <w:r w:rsidRPr="00D31448">
        <w:rPr>
          <w:rFonts w:hint="cs"/>
          <w:sz w:val="22"/>
          <w:rtl/>
          <w:lang w:eastAsia="en-US"/>
        </w:rPr>
        <w:t xml:space="preserve">משרד התרבות והספורט </w:t>
      </w:r>
      <w:r w:rsidRPr="00D31448">
        <w:rPr>
          <w:sz w:val="22"/>
          <w:rtl/>
          <w:lang w:eastAsia="en-US"/>
        </w:rPr>
        <w:t xml:space="preserve">באמצעות </w:t>
      </w:r>
      <w:r w:rsidRPr="00D31448">
        <w:rPr>
          <w:rFonts w:hint="cs"/>
          <w:sz w:val="22"/>
          <w:rtl/>
          <w:lang w:eastAsia="en-US"/>
        </w:rPr>
        <w:t>מרכז ההסברה</w:t>
      </w:r>
      <w:r w:rsidRPr="00D31448">
        <w:rPr>
          <w:sz w:val="22"/>
          <w:rtl/>
          <w:lang w:eastAsia="en-US"/>
        </w:rPr>
        <w:t xml:space="preserve"> (</w:t>
      </w:r>
      <w:r w:rsidRPr="00D31448">
        <w:rPr>
          <w:rFonts w:hint="cs"/>
          <w:sz w:val="22"/>
          <w:rtl/>
          <w:lang w:eastAsia="en-US"/>
        </w:rPr>
        <w:t xml:space="preserve">להלן: </w:t>
      </w:r>
      <w:r w:rsidRPr="00D31448">
        <w:rPr>
          <w:sz w:val="22"/>
          <w:rtl/>
          <w:lang w:eastAsia="en-US"/>
        </w:rPr>
        <w:t>"</w:t>
      </w:r>
      <w:r w:rsidRPr="00D31448">
        <w:rPr>
          <w:rFonts w:hint="cs"/>
          <w:b/>
          <w:bCs/>
          <w:sz w:val="22"/>
          <w:rtl/>
          <w:lang w:eastAsia="en-US"/>
        </w:rPr>
        <w:t>המ</w:t>
      </w:r>
      <w:r w:rsidR="004E7C87" w:rsidRPr="00D31448">
        <w:rPr>
          <w:rFonts w:hint="cs"/>
          <w:b/>
          <w:bCs/>
          <w:sz w:val="22"/>
          <w:rtl/>
          <w:lang w:eastAsia="en-US"/>
        </w:rPr>
        <w:t>שרד</w:t>
      </w:r>
      <w:r w:rsidRPr="00D31448">
        <w:rPr>
          <w:rFonts w:hint="cs"/>
          <w:b/>
          <w:bCs/>
          <w:sz w:val="22"/>
          <w:rtl/>
          <w:lang w:eastAsia="en-US"/>
        </w:rPr>
        <w:t>"</w:t>
      </w:r>
      <w:r w:rsidRPr="0058384D">
        <w:rPr>
          <w:rFonts w:hint="cs"/>
          <w:rtl/>
        </w:rPr>
        <w:t xml:space="preserve"> </w:t>
      </w:r>
      <w:r w:rsidRPr="00655781">
        <w:rPr>
          <w:rFonts w:hint="cs"/>
          <w:rtl/>
        </w:rPr>
        <w:t>או "</w:t>
      </w:r>
      <w:r w:rsidRPr="00D31448">
        <w:rPr>
          <w:rFonts w:hint="cs"/>
          <w:b/>
          <w:bCs/>
          <w:rtl/>
        </w:rPr>
        <w:t>המזמין</w:t>
      </w:r>
      <w:r w:rsidRPr="00655781">
        <w:rPr>
          <w:rFonts w:hint="cs"/>
          <w:rtl/>
        </w:rPr>
        <w:t>"</w:t>
      </w:r>
      <w:r w:rsidRPr="00655781">
        <w:rPr>
          <w:rtl/>
        </w:rPr>
        <w:t>)</w:t>
      </w:r>
      <w:r w:rsidRPr="00D31448">
        <w:rPr>
          <w:sz w:val="22"/>
          <w:rtl/>
          <w:lang w:eastAsia="en-US"/>
        </w:rPr>
        <w:t>, פונה בזאת לקבלת הצעות לבימוי טקס הדלקת המשואות</w:t>
      </w:r>
      <w:r w:rsidR="00D31448">
        <w:rPr>
          <w:rFonts w:hint="cs"/>
          <w:sz w:val="22"/>
          <w:rtl/>
          <w:lang w:eastAsia="en-US"/>
        </w:rPr>
        <w:t xml:space="preserve"> לשנת </w:t>
      </w:r>
      <w:r w:rsidR="00430473" w:rsidRPr="00D31448">
        <w:rPr>
          <w:rFonts w:hint="cs"/>
          <w:sz w:val="22"/>
          <w:rtl/>
          <w:lang w:eastAsia="en-US"/>
        </w:rPr>
        <w:t>2018</w:t>
      </w:r>
      <w:r w:rsidR="004E7C87">
        <w:rPr>
          <w:rFonts w:hint="cs"/>
          <w:rtl/>
        </w:rPr>
        <w:t xml:space="preserve">, </w:t>
      </w:r>
      <w:r w:rsidR="004E7C87" w:rsidRPr="00D31448">
        <w:rPr>
          <w:sz w:val="22"/>
          <w:rtl/>
          <w:lang w:eastAsia="en-US"/>
        </w:rPr>
        <w:t>וזאת בה</w:t>
      </w:r>
      <w:r w:rsidR="004E7C87" w:rsidRPr="00D31448">
        <w:rPr>
          <w:rFonts w:hint="cs"/>
          <w:sz w:val="22"/>
          <w:rtl/>
          <w:lang w:eastAsia="en-US"/>
        </w:rPr>
        <w:t>תאם לדרישת המשרד ובהתאם למפורט במסמכים המצורפים למכרז זה</w:t>
      </w:r>
      <w:r w:rsidR="005E0CFC">
        <w:rPr>
          <w:rFonts w:hint="cs"/>
          <w:rtl/>
        </w:rPr>
        <w:t xml:space="preserve"> </w:t>
      </w:r>
      <w:r w:rsidRPr="00655781">
        <w:rPr>
          <w:rtl/>
        </w:rPr>
        <w:t>(</w:t>
      </w:r>
      <w:r w:rsidRPr="00655781">
        <w:rPr>
          <w:rFonts w:hint="cs"/>
          <w:rtl/>
        </w:rPr>
        <w:t>להלן</w:t>
      </w:r>
      <w:r w:rsidRPr="00655781">
        <w:rPr>
          <w:rtl/>
        </w:rPr>
        <w:t>: "</w:t>
      </w:r>
      <w:r w:rsidRPr="00D31448">
        <w:rPr>
          <w:rFonts w:hint="cs"/>
          <w:b/>
          <w:bCs/>
          <w:rtl/>
        </w:rPr>
        <w:t>השירותים</w:t>
      </w:r>
      <w:r w:rsidRPr="00655781">
        <w:rPr>
          <w:rtl/>
        </w:rPr>
        <w:t>"</w:t>
      </w:r>
      <w:r w:rsidRPr="00655781">
        <w:rPr>
          <w:rFonts w:hint="cs"/>
          <w:rtl/>
        </w:rPr>
        <w:t xml:space="preserve"> או "</w:t>
      </w:r>
      <w:r w:rsidRPr="00D31448">
        <w:rPr>
          <w:rFonts w:hint="cs"/>
          <w:b/>
          <w:bCs/>
          <w:rtl/>
        </w:rPr>
        <w:t>העבודות</w:t>
      </w:r>
      <w:r w:rsidRPr="00655781">
        <w:rPr>
          <w:rFonts w:hint="cs"/>
          <w:rtl/>
        </w:rPr>
        <w:t>"</w:t>
      </w:r>
      <w:r w:rsidR="00FC7F4E">
        <w:rPr>
          <w:rFonts w:hint="cs"/>
          <w:rtl/>
        </w:rPr>
        <w:t>)</w:t>
      </w:r>
      <w:r w:rsidRPr="00D31448">
        <w:rPr>
          <w:rFonts w:hint="cs"/>
          <w:sz w:val="22"/>
          <w:rtl/>
          <w:lang w:eastAsia="en-US"/>
        </w:rPr>
        <w:t>.</w:t>
      </w:r>
    </w:p>
    <w:p w:rsidR="00C7586D" w:rsidRPr="00D31448" w:rsidRDefault="009F0438" w:rsidP="00FC7F4E">
      <w:pPr>
        <w:pStyle w:val="a7"/>
        <w:numPr>
          <w:ilvl w:val="1"/>
          <w:numId w:val="2"/>
        </w:numPr>
        <w:rPr>
          <w:u w:val="single"/>
          <w:lang w:val="x-none" w:eastAsia="x-none"/>
        </w:rPr>
      </w:pPr>
      <w:r>
        <w:rPr>
          <w:rFonts w:hint="cs"/>
          <w:rtl/>
        </w:rPr>
        <w:t xml:space="preserve">הטקס - </w:t>
      </w:r>
      <w:r w:rsidR="00C7586D" w:rsidRPr="00B415E2">
        <w:rPr>
          <w:rFonts w:hint="cs"/>
          <w:rtl/>
        </w:rPr>
        <w:t xml:space="preserve"> </w:t>
      </w:r>
      <w:r w:rsidR="00C7586D" w:rsidRPr="00D31448">
        <w:rPr>
          <w:sz w:val="22"/>
          <w:rtl/>
          <w:lang w:eastAsia="en-US"/>
        </w:rPr>
        <w:t xml:space="preserve">טקס הדלקת המשואות </w:t>
      </w:r>
      <w:r w:rsidR="00D31448">
        <w:rPr>
          <w:rFonts w:hint="cs"/>
          <w:sz w:val="22"/>
          <w:rtl/>
          <w:lang w:eastAsia="en-US"/>
        </w:rPr>
        <w:t xml:space="preserve">לשנת </w:t>
      </w:r>
      <w:r w:rsidR="004E7C87" w:rsidRPr="00D31448">
        <w:rPr>
          <w:sz w:val="22"/>
          <w:rtl/>
          <w:lang w:eastAsia="en-US"/>
        </w:rPr>
        <w:t>201</w:t>
      </w:r>
      <w:r w:rsidR="004E7C87" w:rsidRPr="00D31448">
        <w:rPr>
          <w:rFonts w:hint="cs"/>
          <w:sz w:val="22"/>
          <w:rtl/>
          <w:lang w:eastAsia="en-US"/>
        </w:rPr>
        <w:t>8</w:t>
      </w:r>
      <w:r w:rsidR="00D31448">
        <w:rPr>
          <w:rFonts w:hint="cs"/>
          <w:rtl/>
          <w:lang w:eastAsia="en-US"/>
        </w:rPr>
        <w:t xml:space="preserve">, הינו הטקס הממלכתי לנעילת יום הזיכרון ולפתיחת אירועי יום העצמאות, אשר </w:t>
      </w:r>
      <w:r w:rsidR="00C7586D">
        <w:rPr>
          <w:rFonts w:hint="cs"/>
          <w:rtl/>
          <w:lang w:eastAsia="en-US"/>
        </w:rPr>
        <w:t>יתקיים</w:t>
      </w:r>
      <w:r w:rsidR="00D31448">
        <w:rPr>
          <w:rFonts w:hint="cs"/>
          <w:rtl/>
          <w:lang w:eastAsia="en-US"/>
        </w:rPr>
        <w:t xml:space="preserve"> ביום רביעי, ג' באייר תשע"ח, 18 באפריל </w:t>
      </w:r>
      <w:r w:rsidR="00EC5B92">
        <w:rPr>
          <w:rFonts w:hint="cs"/>
          <w:rtl/>
          <w:lang w:eastAsia="en-US"/>
        </w:rPr>
        <w:t xml:space="preserve">2018, בשעה 19:45, הר הרצל, ירושלים </w:t>
      </w:r>
      <w:r w:rsidR="00176E1A">
        <w:rPr>
          <w:rFonts w:hint="cs"/>
          <w:rtl/>
          <w:lang w:eastAsia="en-US"/>
        </w:rPr>
        <w:t>(להלן: "הטקס")</w:t>
      </w:r>
    </w:p>
    <w:p w:rsidR="00176E1A" w:rsidRDefault="004E7C87" w:rsidP="002E2B9A">
      <w:pPr>
        <w:pStyle w:val="a7"/>
        <w:widowControl w:val="0"/>
        <w:numPr>
          <w:ilvl w:val="1"/>
          <w:numId w:val="2"/>
        </w:numPr>
        <w:rPr>
          <w:lang w:eastAsia="en-US"/>
        </w:rPr>
      </w:pPr>
      <w:r>
        <w:rPr>
          <w:rFonts w:hint="cs"/>
          <w:rtl/>
          <w:lang w:eastAsia="en-US"/>
        </w:rPr>
        <w:t xml:space="preserve">למכרז רשאים להגיש הצעות גופים משפטיים העומדים בדרישות המכרז ובתנאיו </w:t>
      </w:r>
      <w:r w:rsidR="00176E1A">
        <w:rPr>
          <w:rFonts w:hint="cs"/>
          <w:rtl/>
          <w:lang w:eastAsia="en-US"/>
        </w:rPr>
        <w:t>.</w:t>
      </w:r>
    </w:p>
    <w:p w:rsidR="00C7586D" w:rsidRDefault="00176E1A" w:rsidP="00D20218">
      <w:pPr>
        <w:pStyle w:val="a7"/>
        <w:widowControl w:val="0"/>
        <w:numPr>
          <w:ilvl w:val="1"/>
          <w:numId w:val="2"/>
        </w:numPr>
        <w:rPr>
          <w:lang w:eastAsia="en-US"/>
        </w:rPr>
      </w:pPr>
      <w:r>
        <w:rPr>
          <w:rFonts w:hint="cs"/>
          <w:rtl/>
          <w:lang w:eastAsia="en-US"/>
        </w:rPr>
        <w:t xml:space="preserve">המציעים נדרשים להציע </w:t>
      </w:r>
      <w:r w:rsidR="00F25467">
        <w:rPr>
          <w:rFonts w:hint="cs"/>
          <w:rtl/>
          <w:lang w:eastAsia="en-US"/>
        </w:rPr>
        <w:t xml:space="preserve">שירותי בימוי שיסופקו על ידי </w:t>
      </w:r>
      <w:r w:rsidR="00C7586D">
        <w:rPr>
          <w:rtl/>
          <w:lang w:eastAsia="en-US"/>
        </w:rPr>
        <w:t>במאי מקצועי</w:t>
      </w:r>
      <w:r w:rsidR="00C7586D">
        <w:rPr>
          <w:rFonts w:hint="cs"/>
          <w:rtl/>
          <w:lang w:eastAsia="en-US"/>
        </w:rPr>
        <w:t xml:space="preserve"> ובעל ניסיון </w:t>
      </w:r>
      <w:r w:rsidR="00C7586D" w:rsidRPr="00BF6D4B">
        <w:rPr>
          <w:rtl/>
          <w:lang w:eastAsia="en-US"/>
        </w:rPr>
        <w:t>שיקבל על עצמו את בימוי הטקס על כל היבטיו</w:t>
      </w:r>
      <w:r>
        <w:rPr>
          <w:rFonts w:hint="cs"/>
          <w:rtl/>
          <w:lang w:eastAsia="en-US"/>
        </w:rPr>
        <w:t xml:space="preserve"> וכן צוות אומנותי, מקצועי ומיומן כמפורט בנספח ב</w:t>
      </w:r>
      <w:r w:rsidR="00D20218">
        <w:rPr>
          <w:rFonts w:hint="cs"/>
          <w:rtl/>
          <w:lang w:eastAsia="en-US"/>
        </w:rPr>
        <w:t>'</w:t>
      </w:r>
      <w:r>
        <w:rPr>
          <w:rFonts w:hint="cs"/>
          <w:rtl/>
          <w:lang w:eastAsia="en-US"/>
        </w:rPr>
        <w:t>9</w:t>
      </w:r>
      <w:r>
        <w:rPr>
          <w:rtl/>
          <w:lang w:eastAsia="en-US"/>
        </w:rPr>
        <w:t>–</w:t>
      </w:r>
      <w:r>
        <w:rPr>
          <w:rFonts w:hint="cs"/>
          <w:rtl/>
          <w:lang w:eastAsia="en-US"/>
        </w:rPr>
        <w:t xml:space="preserve"> פירוט כח האדם שבידי המציע</w:t>
      </w:r>
      <w:r w:rsidR="00EC5B92">
        <w:rPr>
          <w:rFonts w:hint="cs"/>
          <w:rtl/>
          <w:lang w:eastAsia="en-US"/>
        </w:rPr>
        <w:t>.</w:t>
      </w:r>
      <w:r>
        <w:rPr>
          <w:rFonts w:hint="cs"/>
          <w:rtl/>
          <w:lang w:eastAsia="en-US"/>
        </w:rPr>
        <w:t xml:space="preserve"> </w:t>
      </w:r>
    </w:p>
    <w:p w:rsidR="00C7586D" w:rsidRDefault="00C7586D" w:rsidP="00F25467">
      <w:pPr>
        <w:pStyle w:val="a7"/>
        <w:widowControl w:val="0"/>
        <w:ind w:left="1134"/>
        <w:rPr>
          <w:lang w:eastAsia="en-US"/>
        </w:rPr>
      </w:pPr>
    </w:p>
    <w:p w:rsidR="00C7586D" w:rsidRDefault="00C7586D" w:rsidP="00C7586D">
      <w:pPr>
        <w:widowControl w:val="0"/>
        <w:rPr>
          <w:rtl/>
          <w:lang w:eastAsia="en-US"/>
        </w:rPr>
      </w:pPr>
    </w:p>
    <w:p w:rsidR="00C7586D" w:rsidRDefault="00C7586D" w:rsidP="00C7586D">
      <w:pPr>
        <w:pStyle w:val="a7"/>
        <w:widowControl w:val="0"/>
        <w:numPr>
          <w:ilvl w:val="0"/>
          <w:numId w:val="2"/>
        </w:numPr>
        <w:rPr>
          <w:lang w:eastAsia="en-US"/>
        </w:rPr>
      </w:pPr>
      <w:bookmarkStart w:id="4" w:name="_Ref382383866"/>
      <w:r w:rsidRPr="0058384D">
        <w:rPr>
          <w:rFonts w:hint="cs"/>
          <w:b/>
          <w:bCs/>
          <w:u w:val="single"/>
          <w:rtl/>
          <w:lang w:eastAsia="en-US"/>
        </w:rPr>
        <w:t>הגדרות</w:t>
      </w:r>
      <w:bookmarkEnd w:id="4"/>
    </w:p>
    <w:p w:rsidR="005826A8" w:rsidRPr="00D60CFB" w:rsidRDefault="005826A8" w:rsidP="00F25467">
      <w:pPr>
        <w:widowControl w:val="0"/>
        <w:rPr>
          <w:lang w:eastAsia="en-US"/>
        </w:rPr>
      </w:pPr>
      <w:r>
        <w:rPr>
          <w:rFonts w:hint="cs"/>
          <w:rtl/>
          <w:lang w:eastAsia="en-US"/>
        </w:rPr>
        <w:t xml:space="preserve">במכרז זה יהיה  למונחים הבאים הפירוש שלהלן: </w:t>
      </w:r>
    </w:p>
    <w:p w:rsidR="00C7586D" w:rsidRDefault="00C7586D" w:rsidP="005826A8">
      <w:pPr>
        <w:pStyle w:val="a7"/>
        <w:widowControl w:val="0"/>
        <w:numPr>
          <w:ilvl w:val="1"/>
          <w:numId w:val="2"/>
        </w:numPr>
        <w:rPr>
          <w:lang w:eastAsia="en-US"/>
        </w:rPr>
      </w:pPr>
      <w:r w:rsidRPr="003169A1">
        <w:rPr>
          <w:b/>
          <w:bCs/>
          <w:rtl/>
          <w:lang w:eastAsia="en-US"/>
        </w:rPr>
        <w:t>המשר</w:t>
      </w:r>
      <w:r w:rsidRPr="00EC5B92">
        <w:rPr>
          <w:b/>
          <w:bCs/>
          <w:rtl/>
          <w:lang w:eastAsia="en-US"/>
        </w:rPr>
        <w:t>ד</w:t>
      </w:r>
      <w:r w:rsidR="005826A8" w:rsidRPr="00EC5B92">
        <w:rPr>
          <w:rFonts w:hint="cs"/>
          <w:b/>
          <w:bCs/>
          <w:rtl/>
          <w:lang w:eastAsia="en-US"/>
        </w:rPr>
        <w:t>/ המזמין</w:t>
      </w:r>
      <w:r w:rsidR="005826A8">
        <w:rPr>
          <w:rFonts w:hint="cs"/>
          <w:rtl/>
          <w:lang w:eastAsia="en-US"/>
        </w:rPr>
        <w:t xml:space="preserve"> </w:t>
      </w:r>
      <w:r>
        <w:rPr>
          <w:rtl/>
          <w:lang w:eastAsia="en-US"/>
        </w:rPr>
        <w:t xml:space="preserve"> – משרד התרבות והספורט</w:t>
      </w:r>
      <w:r w:rsidR="005826A8">
        <w:rPr>
          <w:rFonts w:hint="cs"/>
          <w:rtl/>
          <w:lang w:eastAsia="en-US"/>
        </w:rPr>
        <w:t xml:space="preserve"> </w:t>
      </w:r>
      <w:r w:rsidR="005826A8">
        <w:rPr>
          <w:rtl/>
          <w:lang w:eastAsia="en-US"/>
        </w:rPr>
        <w:t>–</w:t>
      </w:r>
      <w:r w:rsidR="005826A8">
        <w:rPr>
          <w:rFonts w:hint="cs"/>
          <w:rtl/>
          <w:lang w:eastAsia="en-US"/>
        </w:rPr>
        <w:t xml:space="preserve"> מרכז ההסברה </w:t>
      </w:r>
    </w:p>
    <w:p w:rsidR="00C7586D" w:rsidRDefault="00C7586D" w:rsidP="00E84749">
      <w:pPr>
        <w:pStyle w:val="a7"/>
        <w:widowControl w:val="0"/>
        <w:numPr>
          <w:ilvl w:val="1"/>
          <w:numId w:val="2"/>
        </w:numPr>
        <w:rPr>
          <w:lang w:eastAsia="en-US"/>
        </w:rPr>
      </w:pPr>
      <w:r w:rsidRPr="003169A1">
        <w:rPr>
          <w:b/>
          <w:bCs/>
          <w:rtl/>
          <w:lang w:eastAsia="en-US"/>
        </w:rPr>
        <w:t>השירותים נשואי המכרז</w:t>
      </w:r>
      <w:r>
        <w:rPr>
          <w:rtl/>
          <w:lang w:eastAsia="en-US"/>
        </w:rPr>
        <w:t xml:space="preserve"> – </w:t>
      </w:r>
      <w:r>
        <w:rPr>
          <w:rFonts w:hint="cs"/>
          <w:rtl/>
          <w:lang w:eastAsia="en-US"/>
        </w:rPr>
        <w:t xml:space="preserve">תכנון ובימוי התכנית האמנותית לטקס הדלקת המשואות </w:t>
      </w:r>
      <w:r w:rsidR="00E84749">
        <w:rPr>
          <w:rFonts w:hint="cs"/>
          <w:rtl/>
          <w:lang w:eastAsia="en-US"/>
        </w:rPr>
        <w:t xml:space="preserve">2018 כלל השירותים המפורטים בנספח א' למכרז. </w:t>
      </w:r>
    </w:p>
    <w:p w:rsidR="00C7586D" w:rsidRDefault="00C7586D" w:rsidP="00C7586D">
      <w:pPr>
        <w:pStyle w:val="a7"/>
        <w:widowControl w:val="0"/>
        <w:numPr>
          <w:ilvl w:val="1"/>
          <w:numId w:val="2"/>
        </w:numPr>
        <w:rPr>
          <w:rtl/>
          <w:lang w:eastAsia="en-US"/>
        </w:rPr>
      </w:pPr>
      <w:r>
        <w:rPr>
          <w:rFonts w:hint="cs"/>
          <w:b/>
          <w:bCs/>
          <w:rtl/>
          <w:lang w:eastAsia="en-US"/>
        </w:rPr>
        <w:t>תנאי</w:t>
      </w:r>
      <w:r w:rsidRPr="003169A1">
        <w:rPr>
          <w:b/>
          <w:bCs/>
          <w:rtl/>
          <w:lang w:eastAsia="en-US"/>
        </w:rPr>
        <w:t xml:space="preserve"> סף</w:t>
      </w:r>
      <w:r>
        <w:rPr>
          <w:rtl/>
          <w:lang w:eastAsia="en-US"/>
        </w:rPr>
        <w:t xml:space="preserve"> – הדרישות הבסיסיות המגדירות את המינימום הנדרש על מנת להגיש הצעה למכרז וכן דרישות מנדטוריות אחרות הנדרשות לשם כך.</w:t>
      </w:r>
    </w:p>
    <w:p w:rsidR="00C7586D" w:rsidRDefault="00C7586D" w:rsidP="00C7586D">
      <w:pPr>
        <w:pStyle w:val="a7"/>
        <w:widowControl w:val="0"/>
        <w:numPr>
          <w:ilvl w:val="1"/>
          <w:numId w:val="2"/>
        </w:numPr>
        <w:rPr>
          <w:rtl/>
          <w:lang w:eastAsia="en-US"/>
        </w:rPr>
      </w:pPr>
      <w:r w:rsidRPr="003169A1">
        <w:rPr>
          <w:b/>
          <w:bCs/>
          <w:rtl/>
          <w:lang w:eastAsia="en-US"/>
        </w:rPr>
        <w:t>המציע</w:t>
      </w:r>
      <w:r>
        <w:rPr>
          <w:rtl/>
          <w:lang w:eastAsia="en-US"/>
        </w:rPr>
        <w:t xml:space="preserve"> – כל גוף </w:t>
      </w:r>
      <w:r w:rsidR="003E290D">
        <w:rPr>
          <w:rFonts w:hint="cs"/>
          <w:rtl/>
          <w:lang w:eastAsia="en-US"/>
        </w:rPr>
        <w:t xml:space="preserve">משפטי </w:t>
      </w:r>
      <w:r>
        <w:rPr>
          <w:rtl/>
          <w:lang w:eastAsia="en-US"/>
        </w:rPr>
        <w:t>שהגיש הצעה למכרז.</w:t>
      </w:r>
    </w:p>
    <w:p w:rsidR="00C7586D" w:rsidRDefault="005826A8" w:rsidP="00C7586D">
      <w:pPr>
        <w:pStyle w:val="a7"/>
        <w:widowControl w:val="0"/>
        <w:numPr>
          <w:ilvl w:val="1"/>
          <w:numId w:val="2"/>
        </w:numPr>
        <w:rPr>
          <w:rtl/>
          <w:lang w:eastAsia="en-US"/>
        </w:rPr>
      </w:pPr>
      <w:r>
        <w:rPr>
          <w:rFonts w:hint="cs"/>
          <w:b/>
          <w:bCs/>
          <w:rtl/>
          <w:lang w:eastAsia="en-US"/>
        </w:rPr>
        <w:t>המציע הזוכה /</w:t>
      </w:r>
      <w:r w:rsidR="00C7586D" w:rsidRPr="003169A1">
        <w:rPr>
          <w:b/>
          <w:bCs/>
          <w:rtl/>
          <w:lang w:eastAsia="en-US"/>
        </w:rPr>
        <w:t>הספק</w:t>
      </w:r>
      <w:r w:rsidR="00C7586D">
        <w:rPr>
          <w:rtl/>
          <w:lang w:eastAsia="en-US"/>
        </w:rPr>
        <w:t xml:space="preserve"> – מציע שהצעתו זכתה במכרז וחתם על הסכם התקשרות עם המשרד.</w:t>
      </w:r>
    </w:p>
    <w:p w:rsidR="00C7586D" w:rsidRDefault="00C7586D" w:rsidP="00C7586D">
      <w:pPr>
        <w:pStyle w:val="a7"/>
        <w:widowControl w:val="0"/>
        <w:numPr>
          <w:ilvl w:val="1"/>
          <w:numId w:val="2"/>
        </w:numPr>
        <w:rPr>
          <w:rtl/>
          <w:lang w:eastAsia="en-US"/>
        </w:rPr>
      </w:pPr>
      <w:r w:rsidRPr="003169A1">
        <w:rPr>
          <w:b/>
          <w:bCs/>
          <w:rtl/>
          <w:lang w:eastAsia="en-US"/>
        </w:rPr>
        <w:t>ערבות ביצוע</w:t>
      </w:r>
      <w:r>
        <w:rPr>
          <w:rtl/>
          <w:lang w:eastAsia="en-US"/>
        </w:rPr>
        <w:t xml:space="preserve"> – ערבות בסכום נקוב</w:t>
      </w:r>
      <w:r w:rsidR="00E84749">
        <w:rPr>
          <w:rFonts w:hint="cs"/>
          <w:rtl/>
          <w:lang w:eastAsia="en-US"/>
        </w:rPr>
        <w:t xml:space="preserve"> או באחוזים מסכום ההתקשרות</w:t>
      </w:r>
      <w:r>
        <w:rPr>
          <w:rtl/>
          <w:lang w:eastAsia="en-US"/>
        </w:rPr>
        <w:t xml:space="preserve"> כפי שמוגדר בחוזה ההתקשרות, המבטיחה את מילוי התחייבויות המ</w:t>
      </w:r>
      <w:r>
        <w:rPr>
          <w:rFonts w:hint="cs"/>
          <w:rtl/>
          <w:lang w:eastAsia="en-US"/>
        </w:rPr>
        <w:t>ציע</w:t>
      </w:r>
      <w:r>
        <w:rPr>
          <w:rtl/>
          <w:lang w:eastAsia="en-US"/>
        </w:rPr>
        <w:t xml:space="preserve"> ע</w:t>
      </w:r>
      <w:r>
        <w:rPr>
          <w:rFonts w:hint="cs"/>
          <w:rtl/>
          <w:lang w:eastAsia="en-US"/>
        </w:rPr>
        <w:t>פ"י</w:t>
      </w:r>
      <w:r>
        <w:rPr>
          <w:rtl/>
          <w:lang w:eastAsia="en-US"/>
        </w:rPr>
        <w:t xml:space="preserve"> תנאי המכרז, עפ"י הצעתו כפי שאושרה ע"י ועדת המכרזים וחוזה ההתקשרות.</w:t>
      </w:r>
    </w:p>
    <w:p w:rsidR="00C7586D" w:rsidRDefault="00C7586D" w:rsidP="00C7586D">
      <w:pPr>
        <w:pStyle w:val="a7"/>
        <w:widowControl w:val="0"/>
        <w:numPr>
          <w:ilvl w:val="1"/>
          <w:numId w:val="2"/>
        </w:numPr>
        <w:rPr>
          <w:rtl/>
          <w:lang w:eastAsia="en-US"/>
        </w:rPr>
      </w:pPr>
      <w:r w:rsidRPr="003169A1">
        <w:rPr>
          <w:b/>
          <w:bCs/>
          <w:rtl/>
          <w:lang w:eastAsia="en-US"/>
        </w:rPr>
        <w:t>הצעה למכרז</w:t>
      </w:r>
      <w:r>
        <w:rPr>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rsidR="00C7586D" w:rsidRPr="00156614" w:rsidRDefault="00C7586D" w:rsidP="00C7586D">
      <w:pPr>
        <w:pStyle w:val="a7"/>
        <w:widowControl w:val="0"/>
        <w:numPr>
          <w:ilvl w:val="1"/>
          <w:numId w:val="2"/>
        </w:numPr>
        <w:rPr>
          <w:lang w:eastAsia="en-US"/>
        </w:rPr>
      </w:pPr>
      <w:r w:rsidRPr="00F12A42">
        <w:rPr>
          <w:rFonts w:hint="cs"/>
          <w:b/>
          <w:bCs/>
          <w:rtl/>
          <w:lang w:eastAsia="en-US"/>
        </w:rPr>
        <w:t>מנהל ה</w:t>
      </w:r>
      <w:r>
        <w:rPr>
          <w:rFonts w:hint="cs"/>
          <w:b/>
          <w:bCs/>
          <w:rtl/>
          <w:lang w:eastAsia="en-US"/>
        </w:rPr>
        <w:t>אירוע</w:t>
      </w:r>
      <w:r>
        <w:rPr>
          <w:rtl/>
          <w:lang w:eastAsia="en-US"/>
        </w:rPr>
        <w:t xml:space="preserve"> – </w:t>
      </w:r>
      <w:r>
        <w:rPr>
          <w:rFonts w:hint="cs"/>
          <w:rtl/>
          <w:lang w:eastAsia="en-US"/>
        </w:rPr>
        <w:t xml:space="preserve">עובד </w:t>
      </w:r>
      <w:r w:rsidR="003E290D">
        <w:rPr>
          <w:rFonts w:hint="cs"/>
          <w:rtl/>
          <w:lang w:eastAsia="en-US"/>
        </w:rPr>
        <w:t xml:space="preserve">של </w:t>
      </w:r>
      <w:r>
        <w:rPr>
          <w:rFonts w:hint="cs"/>
          <w:rtl/>
          <w:lang w:eastAsia="en-US"/>
        </w:rPr>
        <w:t>מרכז ההסברה אשר אחראי על טקס הדלקת המשואות והינו המנהל הראשי של כלל הגורמים שנשכרו ע"י מרכז ההסברה לצורך מתן השירותים לטקס זה.</w:t>
      </w:r>
    </w:p>
    <w:p w:rsidR="00C7586D" w:rsidRDefault="00C7586D" w:rsidP="003E290D">
      <w:pPr>
        <w:pStyle w:val="a7"/>
        <w:widowControl w:val="0"/>
        <w:numPr>
          <w:ilvl w:val="1"/>
          <w:numId w:val="2"/>
        </w:numPr>
        <w:rPr>
          <w:rtl/>
          <w:lang w:eastAsia="en-US"/>
        </w:rPr>
      </w:pPr>
      <w:r w:rsidRPr="0074312C">
        <w:rPr>
          <w:rFonts w:hint="eastAsia"/>
          <w:b/>
          <w:bCs/>
          <w:rtl/>
          <w:lang w:eastAsia="en-US"/>
        </w:rPr>
        <w:t>ה</w:t>
      </w:r>
      <w:r>
        <w:rPr>
          <w:rFonts w:hint="cs"/>
          <w:b/>
          <w:bCs/>
          <w:rtl/>
          <w:lang w:eastAsia="en-US"/>
        </w:rPr>
        <w:t>במאי</w:t>
      </w:r>
      <w:r>
        <w:rPr>
          <w:rFonts w:hint="cs"/>
          <w:rtl/>
          <w:lang w:eastAsia="en-US"/>
        </w:rPr>
        <w:t xml:space="preserve"> </w:t>
      </w:r>
      <w:r>
        <w:rPr>
          <w:rtl/>
          <w:lang w:eastAsia="en-US"/>
        </w:rPr>
        <w:t>–</w:t>
      </w:r>
      <w:r>
        <w:rPr>
          <w:rFonts w:hint="cs"/>
          <w:rtl/>
          <w:lang w:eastAsia="en-US"/>
        </w:rPr>
        <w:t xml:space="preserve"> </w:t>
      </w:r>
      <w:r w:rsidR="003E290D">
        <w:rPr>
          <w:rFonts w:hint="cs"/>
          <w:rtl/>
          <w:lang w:eastAsia="en-US"/>
        </w:rPr>
        <w:t xml:space="preserve">יועץ אומנותי </w:t>
      </w:r>
      <w:r>
        <w:rPr>
          <w:rFonts w:hint="cs"/>
          <w:rtl/>
          <w:lang w:eastAsia="en-US"/>
        </w:rPr>
        <w:t xml:space="preserve">מטעם </w:t>
      </w:r>
      <w:r w:rsidR="008F09A2">
        <w:rPr>
          <w:rFonts w:hint="cs"/>
          <w:rtl/>
          <w:lang w:eastAsia="en-US"/>
        </w:rPr>
        <w:t>המציע ש</w:t>
      </w:r>
      <w:r w:rsidR="003E290D">
        <w:rPr>
          <w:rFonts w:hint="cs"/>
          <w:rtl/>
          <w:lang w:eastAsia="en-US"/>
        </w:rPr>
        <w:t xml:space="preserve">יהיה אחראי </w:t>
      </w:r>
      <w:r w:rsidR="008F09A2">
        <w:rPr>
          <w:rFonts w:hint="cs"/>
          <w:rtl/>
          <w:lang w:eastAsia="en-US"/>
        </w:rPr>
        <w:t xml:space="preserve">על בניית </w:t>
      </w:r>
      <w:r>
        <w:rPr>
          <w:rFonts w:hint="cs"/>
          <w:rtl/>
          <w:lang w:eastAsia="en-US"/>
        </w:rPr>
        <w:t>התכנית האמנותית, ניהול הצוות הא</w:t>
      </w:r>
      <w:r w:rsidR="008F09A2">
        <w:rPr>
          <w:rFonts w:hint="cs"/>
          <w:rtl/>
          <w:lang w:eastAsia="en-US"/>
        </w:rPr>
        <w:t>ו</w:t>
      </w:r>
      <w:r>
        <w:rPr>
          <w:rFonts w:hint="cs"/>
          <w:rtl/>
          <w:lang w:eastAsia="en-US"/>
        </w:rPr>
        <w:t>מנותי ובימוי</w:t>
      </w:r>
      <w:r w:rsidR="008F09A2">
        <w:rPr>
          <w:rFonts w:hint="cs"/>
          <w:rtl/>
          <w:lang w:eastAsia="en-US"/>
        </w:rPr>
        <w:t xml:space="preserve"> </w:t>
      </w:r>
      <w:r>
        <w:rPr>
          <w:rFonts w:hint="cs"/>
          <w:rtl/>
        </w:rPr>
        <w:t>טקס הדלקת המשואות</w:t>
      </w:r>
      <w:r w:rsidR="008F09A2">
        <w:rPr>
          <w:rFonts w:hint="cs"/>
          <w:rtl/>
        </w:rPr>
        <w:t xml:space="preserve"> לשנת </w:t>
      </w:r>
      <w:r>
        <w:rPr>
          <w:rFonts w:hint="cs"/>
          <w:rtl/>
        </w:rPr>
        <w:t xml:space="preserve"> </w:t>
      </w:r>
      <w:r w:rsidR="005C7D5C">
        <w:rPr>
          <w:rFonts w:hint="cs"/>
          <w:rtl/>
        </w:rPr>
        <w:t>2018</w:t>
      </w:r>
      <w:r>
        <w:rPr>
          <w:rFonts w:hint="cs"/>
          <w:rtl/>
        </w:rPr>
        <w:t>.</w:t>
      </w:r>
    </w:p>
    <w:p w:rsidR="00C7586D" w:rsidRDefault="00C7586D" w:rsidP="00FE3258">
      <w:pPr>
        <w:pStyle w:val="a7"/>
        <w:widowControl w:val="0"/>
        <w:numPr>
          <w:ilvl w:val="1"/>
          <w:numId w:val="2"/>
        </w:numPr>
        <w:rPr>
          <w:lang w:eastAsia="en-US"/>
        </w:rPr>
      </w:pPr>
      <w:r>
        <w:rPr>
          <w:rFonts w:hint="cs"/>
          <w:b/>
          <w:bCs/>
          <w:rtl/>
          <w:lang w:eastAsia="en-US"/>
        </w:rPr>
        <w:lastRenderedPageBreak/>
        <w:t>המפיק</w:t>
      </w:r>
      <w:r>
        <w:rPr>
          <w:rtl/>
          <w:lang w:eastAsia="en-US"/>
        </w:rPr>
        <w:t xml:space="preserve"> – </w:t>
      </w:r>
      <w:r w:rsidR="00C72731">
        <w:rPr>
          <w:rFonts w:hint="cs"/>
          <w:rtl/>
          <w:lang w:eastAsia="en-US"/>
        </w:rPr>
        <w:t xml:space="preserve">גוף משפטי שתבוצע התקשרות איתו ע"י המשרד </w:t>
      </w:r>
      <w:r>
        <w:rPr>
          <w:rFonts w:hint="cs"/>
          <w:rtl/>
          <w:lang w:eastAsia="en-US"/>
        </w:rPr>
        <w:t xml:space="preserve">ויהא </w:t>
      </w:r>
      <w:r>
        <w:rPr>
          <w:rtl/>
          <w:lang w:eastAsia="en-US"/>
        </w:rPr>
        <w:t xml:space="preserve">אחראי לעמידה בתקציב, </w:t>
      </w:r>
      <w:r>
        <w:rPr>
          <w:rFonts w:hint="cs"/>
          <w:rtl/>
          <w:lang w:eastAsia="en-US"/>
        </w:rPr>
        <w:t>ל</w:t>
      </w:r>
      <w:r>
        <w:rPr>
          <w:rtl/>
          <w:lang w:eastAsia="en-US"/>
        </w:rPr>
        <w:t>עמידה בלוחות הזמנים ולביצוע כל המטלות ה</w:t>
      </w:r>
      <w:r>
        <w:rPr>
          <w:rFonts w:hint="cs"/>
          <w:rtl/>
          <w:lang w:eastAsia="en-US"/>
        </w:rPr>
        <w:t xml:space="preserve">ארגוניות-לוגיסטיות של </w:t>
      </w:r>
      <w:r w:rsidRPr="00054DA3">
        <w:rPr>
          <w:rtl/>
          <w:lang w:eastAsia="en-US"/>
        </w:rPr>
        <w:t xml:space="preserve">טקס הדלקת המשואות </w:t>
      </w:r>
      <w:r w:rsidR="00FE3258" w:rsidRPr="00054DA3">
        <w:rPr>
          <w:rtl/>
          <w:lang w:eastAsia="en-US"/>
        </w:rPr>
        <w:t>201</w:t>
      </w:r>
      <w:r w:rsidR="00FE3258">
        <w:rPr>
          <w:rFonts w:hint="cs"/>
          <w:rtl/>
          <w:lang w:eastAsia="en-US"/>
        </w:rPr>
        <w:t>8</w:t>
      </w:r>
      <w:r w:rsidRPr="00054DA3">
        <w:rPr>
          <w:rtl/>
          <w:lang w:eastAsia="en-US"/>
        </w:rPr>
        <w:t>.</w:t>
      </w:r>
      <w:r>
        <w:rPr>
          <w:rtl/>
          <w:lang w:eastAsia="en-US"/>
        </w:rPr>
        <w:t xml:space="preserve"> </w:t>
      </w:r>
    </w:p>
    <w:p w:rsidR="00805586" w:rsidRPr="00805586" w:rsidRDefault="00C7586D" w:rsidP="00C72731">
      <w:pPr>
        <w:pStyle w:val="a7"/>
        <w:widowControl w:val="0"/>
        <w:numPr>
          <w:ilvl w:val="1"/>
          <w:numId w:val="2"/>
        </w:numPr>
        <w:rPr>
          <w:lang w:eastAsia="en-US"/>
        </w:rPr>
      </w:pPr>
      <w:r w:rsidRPr="00C72731">
        <w:rPr>
          <w:b/>
          <w:bCs/>
          <w:rtl/>
          <w:lang w:eastAsia="en-US"/>
        </w:rPr>
        <w:t xml:space="preserve">שנה </w:t>
      </w:r>
      <w:r w:rsidRPr="00805586">
        <w:rPr>
          <w:b/>
          <w:bCs/>
          <w:rtl/>
          <w:lang w:eastAsia="en-US"/>
        </w:rPr>
        <w:t>אחרונה</w:t>
      </w:r>
      <w:r w:rsidR="00C72731" w:rsidRPr="00805586">
        <w:rPr>
          <w:rFonts w:hint="cs"/>
          <w:b/>
          <w:bCs/>
          <w:rtl/>
          <w:lang w:eastAsia="en-US"/>
        </w:rPr>
        <w:t>/שנים אחרונות</w:t>
      </w:r>
      <w:r w:rsidR="00C72731">
        <w:rPr>
          <w:rFonts w:hint="cs"/>
          <w:rtl/>
          <w:lang w:eastAsia="en-US"/>
        </w:rPr>
        <w:t xml:space="preserve"> </w:t>
      </w:r>
      <w:r>
        <w:rPr>
          <w:rtl/>
          <w:lang w:eastAsia="en-US"/>
        </w:rPr>
        <w:t xml:space="preserve"> – הספירה מתייחסת </w:t>
      </w:r>
      <w:r w:rsidR="00C72731">
        <w:rPr>
          <w:rFonts w:hint="cs"/>
          <w:rtl/>
          <w:lang w:eastAsia="en-US"/>
        </w:rPr>
        <w:t>לשנה /שנים מהמועד האחרון להגשת הצעה למכרז</w:t>
      </w:r>
      <w:r w:rsidR="00366CE0">
        <w:rPr>
          <w:rFonts w:hint="cs"/>
          <w:rtl/>
          <w:lang w:eastAsia="en-US"/>
        </w:rPr>
        <w:t>,</w:t>
      </w:r>
      <w:r w:rsidR="00C72731">
        <w:rPr>
          <w:rFonts w:hint="cs"/>
          <w:rtl/>
          <w:lang w:eastAsia="en-US"/>
        </w:rPr>
        <w:t xml:space="preserve"> </w:t>
      </w:r>
      <w:r w:rsidR="00366CE0">
        <w:rPr>
          <w:rFonts w:hint="cs"/>
          <w:rtl/>
          <w:lang w:eastAsia="en-US"/>
        </w:rPr>
        <w:t>אלא</w:t>
      </w:r>
      <w:r w:rsidR="00C72731">
        <w:rPr>
          <w:rFonts w:hint="cs"/>
          <w:rtl/>
          <w:lang w:eastAsia="en-US"/>
        </w:rPr>
        <w:t xml:space="preserve"> אם כן מצוין אחרת.</w:t>
      </w:r>
    </w:p>
    <w:p w:rsidR="00C7586D" w:rsidRDefault="00C7586D" w:rsidP="00C72731">
      <w:pPr>
        <w:pStyle w:val="a7"/>
        <w:widowControl w:val="0"/>
        <w:numPr>
          <w:ilvl w:val="1"/>
          <w:numId w:val="2"/>
        </w:numPr>
        <w:rPr>
          <w:rtl/>
          <w:lang w:eastAsia="en-US"/>
        </w:rPr>
      </w:pPr>
      <w:r w:rsidRPr="00C72731">
        <w:rPr>
          <w:b/>
          <w:bCs/>
          <w:rtl/>
          <w:lang w:eastAsia="en-US"/>
        </w:rPr>
        <w:t>חודש אחרון</w:t>
      </w:r>
      <w:r w:rsidRPr="00C72731">
        <w:rPr>
          <w:rFonts w:hint="cs"/>
          <w:b/>
          <w:bCs/>
          <w:rtl/>
          <w:lang w:eastAsia="en-US"/>
        </w:rPr>
        <w:t xml:space="preserve"> </w:t>
      </w:r>
      <w:r w:rsidRPr="00C72731">
        <w:rPr>
          <w:b/>
          <w:bCs/>
          <w:rtl/>
          <w:lang w:eastAsia="en-US"/>
        </w:rPr>
        <w:t>/</w:t>
      </w:r>
      <w:r w:rsidRPr="00C72731">
        <w:rPr>
          <w:rFonts w:hint="cs"/>
          <w:b/>
          <w:bCs/>
          <w:rtl/>
          <w:lang w:eastAsia="en-US"/>
        </w:rPr>
        <w:t xml:space="preserve"> </w:t>
      </w:r>
      <w:r w:rsidRPr="00C72731">
        <w:rPr>
          <w:b/>
          <w:bCs/>
          <w:rtl/>
          <w:lang w:eastAsia="en-US"/>
        </w:rPr>
        <w:t>חודשים אחרונים</w:t>
      </w:r>
      <w:r>
        <w:rPr>
          <w:rtl/>
          <w:lang w:eastAsia="en-US"/>
        </w:rPr>
        <w:t xml:space="preserve"> – הספירה מתייחסת ל</w:t>
      </w:r>
      <w:r w:rsidR="00446756">
        <w:rPr>
          <w:rFonts w:hint="cs"/>
          <w:rtl/>
          <w:lang w:eastAsia="en-US"/>
        </w:rPr>
        <w:t>חודש/</w:t>
      </w:r>
      <w:r>
        <w:rPr>
          <w:rtl/>
          <w:lang w:eastAsia="en-US"/>
        </w:rPr>
        <w:t xml:space="preserve">חודשים </w:t>
      </w:r>
      <w:r w:rsidR="00446756">
        <w:rPr>
          <w:rFonts w:hint="cs"/>
          <w:rtl/>
          <w:lang w:eastAsia="en-US"/>
        </w:rPr>
        <w:t xml:space="preserve">מהמועד האחרון </w:t>
      </w:r>
      <w:r>
        <w:rPr>
          <w:rtl/>
          <w:lang w:eastAsia="en-US"/>
        </w:rPr>
        <w:t xml:space="preserve"> להגשת ההצע</w:t>
      </w:r>
      <w:r w:rsidR="00446756">
        <w:rPr>
          <w:rFonts w:hint="cs"/>
          <w:rtl/>
          <w:lang w:eastAsia="en-US"/>
        </w:rPr>
        <w:t xml:space="preserve">ה למכרז. אלא אם כן מצוין אחרת. </w:t>
      </w:r>
    </w:p>
    <w:p w:rsidR="00C7586D" w:rsidRDefault="00C7586D" w:rsidP="00FE3258">
      <w:pPr>
        <w:pStyle w:val="a7"/>
        <w:widowControl w:val="0"/>
        <w:numPr>
          <w:ilvl w:val="1"/>
          <w:numId w:val="2"/>
        </w:numPr>
        <w:rPr>
          <w:lang w:eastAsia="en-US"/>
        </w:rPr>
      </w:pPr>
      <w:bookmarkStart w:id="5" w:name="_Ref408758290"/>
      <w:r>
        <w:rPr>
          <w:rFonts w:hint="cs"/>
          <w:b/>
          <w:bCs/>
          <w:rtl/>
          <w:lang w:eastAsia="en-US"/>
        </w:rPr>
        <w:t xml:space="preserve">אירוע </w:t>
      </w:r>
      <w:r>
        <w:rPr>
          <w:rtl/>
          <w:lang w:eastAsia="en-US"/>
        </w:rPr>
        <w:t>–</w:t>
      </w:r>
      <w:r>
        <w:rPr>
          <w:rFonts w:hint="cs"/>
          <w:rtl/>
          <w:lang w:eastAsia="en-US"/>
        </w:rPr>
        <w:t xml:space="preserve"> </w:t>
      </w:r>
      <w:r w:rsidRPr="004152DC">
        <w:rPr>
          <w:rFonts w:hint="cs"/>
          <w:rtl/>
          <w:lang w:eastAsia="en-US"/>
        </w:rPr>
        <w:t>אירוע</w:t>
      </w:r>
      <w:r w:rsidRPr="004152DC">
        <w:rPr>
          <w:rtl/>
          <w:lang w:eastAsia="en-US"/>
        </w:rPr>
        <w:t xml:space="preserve"> שהתקיים בארץ</w:t>
      </w:r>
      <w:r w:rsidRPr="004152DC">
        <w:rPr>
          <w:rFonts w:hint="cs"/>
          <w:rtl/>
          <w:lang w:eastAsia="en-US"/>
        </w:rPr>
        <w:t xml:space="preserve">, בנוכחות קהל של לפחות </w:t>
      </w:r>
      <w:r>
        <w:rPr>
          <w:rFonts w:hint="cs"/>
          <w:rtl/>
          <w:lang w:eastAsia="en-US"/>
        </w:rPr>
        <w:t>500</w:t>
      </w:r>
      <w:r w:rsidRPr="004152DC">
        <w:rPr>
          <w:rFonts w:hint="cs"/>
          <w:rtl/>
          <w:lang w:eastAsia="en-US"/>
        </w:rPr>
        <w:t xml:space="preserve"> איש,</w:t>
      </w:r>
      <w:r w:rsidR="00805586">
        <w:rPr>
          <w:rFonts w:hint="cs"/>
          <w:rtl/>
          <w:lang w:eastAsia="en-US"/>
        </w:rPr>
        <w:t xml:space="preserve"> </w:t>
      </w:r>
      <w:r w:rsidR="00366CE0">
        <w:rPr>
          <w:rFonts w:hint="cs"/>
          <w:rtl/>
          <w:lang w:eastAsia="en-US"/>
        </w:rPr>
        <w:t xml:space="preserve">אשר </w:t>
      </w:r>
      <w:r w:rsidRPr="004152DC">
        <w:rPr>
          <w:rFonts w:hint="cs"/>
          <w:rtl/>
          <w:lang w:eastAsia="en-US"/>
        </w:rPr>
        <w:t xml:space="preserve"> נמשך לפחות שעה וחצי </w:t>
      </w:r>
      <w:r w:rsidRPr="004152DC">
        <w:rPr>
          <w:rtl/>
          <w:lang w:eastAsia="en-US"/>
        </w:rPr>
        <w:t xml:space="preserve">ושביצועו הושלם. לעניין זה לא ייחשבו </w:t>
      </w:r>
      <w:r w:rsidR="00930376">
        <w:rPr>
          <w:rFonts w:hint="cs"/>
          <w:rtl/>
          <w:lang w:eastAsia="en-US"/>
        </w:rPr>
        <w:t xml:space="preserve">מסיבות בתי ספר, </w:t>
      </w:r>
      <w:r w:rsidRPr="004152DC">
        <w:rPr>
          <w:rtl/>
          <w:lang w:eastAsia="en-US"/>
        </w:rPr>
        <w:t>חתונות</w:t>
      </w:r>
      <w:r w:rsidRPr="004152DC">
        <w:rPr>
          <w:rFonts w:hint="cs"/>
          <w:rtl/>
          <w:lang w:eastAsia="en-US"/>
        </w:rPr>
        <w:t>,</w:t>
      </w:r>
      <w:r w:rsidRPr="004152DC">
        <w:rPr>
          <w:rtl/>
          <w:lang w:eastAsia="en-US"/>
        </w:rPr>
        <w:t xml:space="preserve"> בריתות</w:t>
      </w:r>
      <w:r w:rsidR="00805586">
        <w:rPr>
          <w:rFonts w:hint="cs"/>
          <w:rtl/>
          <w:lang w:eastAsia="en-US"/>
        </w:rPr>
        <w:t xml:space="preserve"> </w:t>
      </w:r>
      <w:r w:rsidRPr="004152DC">
        <w:rPr>
          <w:rtl/>
          <w:lang w:eastAsia="en-US"/>
        </w:rPr>
        <w:t>וכיוצ"ב.</w:t>
      </w:r>
      <w:bookmarkEnd w:id="5"/>
    </w:p>
    <w:p w:rsidR="00B520BB" w:rsidRDefault="00B520BB" w:rsidP="005923E5">
      <w:pPr>
        <w:pStyle w:val="a7"/>
        <w:widowControl w:val="0"/>
        <w:numPr>
          <w:ilvl w:val="1"/>
          <w:numId w:val="2"/>
        </w:numPr>
        <w:rPr>
          <w:lang w:eastAsia="en-US"/>
        </w:rPr>
      </w:pPr>
      <w:bookmarkStart w:id="6" w:name="_Ref488583459"/>
      <w:r>
        <w:rPr>
          <w:rFonts w:hint="cs"/>
          <w:b/>
          <w:bCs/>
          <w:rtl/>
          <w:lang w:eastAsia="en-US"/>
        </w:rPr>
        <w:t>אירוע המוני</w:t>
      </w:r>
      <w:r>
        <w:rPr>
          <w:rtl/>
          <w:lang w:eastAsia="en-US"/>
        </w:rPr>
        <w:t>–</w:t>
      </w:r>
      <w:r>
        <w:rPr>
          <w:rFonts w:hint="cs"/>
          <w:rtl/>
          <w:lang w:eastAsia="en-US"/>
        </w:rPr>
        <w:t xml:space="preserve"> </w:t>
      </w:r>
      <w:r w:rsidRPr="004152DC">
        <w:rPr>
          <w:rFonts w:hint="cs"/>
          <w:rtl/>
          <w:lang w:eastAsia="en-US"/>
        </w:rPr>
        <w:t>אירוע</w:t>
      </w:r>
      <w:r w:rsidRPr="004152DC">
        <w:rPr>
          <w:rtl/>
          <w:lang w:eastAsia="en-US"/>
        </w:rPr>
        <w:t xml:space="preserve"> שהתקיים בארץ</w:t>
      </w:r>
      <w:r w:rsidRPr="004152DC">
        <w:rPr>
          <w:rFonts w:hint="cs"/>
          <w:rtl/>
          <w:lang w:eastAsia="en-US"/>
        </w:rPr>
        <w:t xml:space="preserve">, בנוכחות קהל של לפחות </w:t>
      </w:r>
      <w:r w:rsidR="000D2140">
        <w:rPr>
          <w:rFonts w:hint="cs"/>
          <w:rtl/>
          <w:lang w:eastAsia="en-US"/>
        </w:rPr>
        <w:t>1</w:t>
      </w:r>
      <w:r>
        <w:rPr>
          <w:rFonts w:hint="cs"/>
          <w:rtl/>
          <w:lang w:eastAsia="en-US"/>
        </w:rPr>
        <w:t>000</w:t>
      </w:r>
      <w:r w:rsidRPr="004152DC">
        <w:rPr>
          <w:rFonts w:hint="cs"/>
          <w:rtl/>
          <w:lang w:eastAsia="en-US"/>
        </w:rPr>
        <w:t xml:space="preserve"> איש,</w:t>
      </w:r>
      <w:r w:rsidR="005923E5">
        <w:rPr>
          <w:rFonts w:hint="cs"/>
          <w:rtl/>
          <w:lang w:eastAsia="en-US"/>
        </w:rPr>
        <w:t xml:space="preserve"> </w:t>
      </w:r>
      <w:r>
        <w:rPr>
          <w:rFonts w:hint="cs"/>
          <w:rtl/>
          <w:lang w:eastAsia="en-US"/>
        </w:rPr>
        <w:t xml:space="preserve">אשר </w:t>
      </w:r>
      <w:r w:rsidR="005C7D5C">
        <w:rPr>
          <w:rFonts w:hint="cs"/>
          <w:rtl/>
          <w:lang w:eastAsia="en-US"/>
        </w:rPr>
        <w:t xml:space="preserve"> נמשך לפחות שעה</w:t>
      </w:r>
      <w:r w:rsidRPr="004152DC">
        <w:rPr>
          <w:rFonts w:hint="cs"/>
          <w:rtl/>
          <w:lang w:eastAsia="en-US"/>
        </w:rPr>
        <w:t xml:space="preserve"> </w:t>
      </w:r>
      <w:r w:rsidRPr="004152DC">
        <w:rPr>
          <w:rtl/>
          <w:lang w:eastAsia="en-US"/>
        </w:rPr>
        <w:t>ושביצועו הושלם. לעניין זה לא ייחשבו חתונות</w:t>
      </w:r>
      <w:r w:rsidRPr="004152DC">
        <w:rPr>
          <w:rFonts w:hint="cs"/>
          <w:rtl/>
          <w:lang w:eastAsia="en-US"/>
        </w:rPr>
        <w:t>,</w:t>
      </w:r>
      <w:r w:rsidRPr="004152DC">
        <w:rPr>
          <w:rtl/>
          <w:lang w:eastAsia="en-US"/>
        </w:rPr>
        <w:t xml:space="preserve"> בריתות</w:t>
      </w:r>
      <w:r w:rsidR="005C7D5C">
        <w:rPr>
          <w:rFonts w:hint="cs"/>
          <w:rtl/>
          <w:lang w:eastAsia="en-US"/>
        </w:rPr>
        <w:t xml:space="preserve"> </w:t>
      </w:r>
      <w:r w:rsidRPr="004152DC">
        <w:rPr>
          <w:rtl/>
          <w:lang w:eastAsia="en-US"/>
        </w:rPr>
        <w:t>וכיוצ"ב.</w:t>
      </w:r>
      <w:bookmarkEnd w:id="6"/>
    </w:p>
    <w:p w:rsidR="00B520BB" w:rsidRDefault="00FD72FD" w:rsidP="00AD59A4">
      <w:pPr>
        <w:pStyle w:val="a7"/>
        <w:widowControl w:val="0"/>
        <w:numPr>
          <w:ilvl w:val="1"/>
          <w:numId w:val="2"/>
        </w:numPr>
        <w:rPr>
          <w:lang w:eastAsia="en-US"/>
        </w:rPr>
      </w:pPr>
      <w:bookmarkStart w:id="7" w:name="_Ref488586963"/>
      <w:r w:rsidRPr="00B94634">
        <w:rPr>
          <w:rFonts w:hint="cs"/>
          <w:b/>
          <w:bCs/>
          <w:rtl/>
          <w:lang w:eastAsia="en-US"/>
        </w:rPr>
        <w:t>אירוע רשמי</w:t>
      </w:r>
      <w:r>
        <w:rPr>
          <w:rFonts w:hint="cs"/>
          <w:rtl/>
          <w:lang w:eastAsia="en-US"/>
        </w:rPr>
        <w:t xml:space="preserve"> : </w:t>
      </w:r>
      <w:r w:rsidR="00205320">
        <w:rPr>
          <w:rFonts w:hint="cs"/>
          <w:rtl/>
          <w:lang w:eastAsia="en-US"/>
        </w:rPr>
        <w:t>אירוע שאורגן עבור בית הנשיא, הכנסת או משרד ממשלתי ושהשתתפו</w:t>
      </w:r>
      <w:r w:rsidR="00AD59A4">
        <w:rPr>
          <w:rFonts w:hint="cs"/>
          <w:rtl/>
          <w:lang w:eastAsia="en-US"/>
        </w:rPr>
        <w:t xml:space="preserve"> בו אישים מרכזיים ממלכתיים כגון: </w:t>
      </w:r>
      <w:r w:rsidR="00205320">
        <w:rPr>
          <w:rFonts w:hint="cs"/>
          <w:rtl/>
          <w:lang w:eastAsia="en-US"/>
        </w:rPr>
        <w:t>ראשי ממשלה, נשיאים, שרים וח"כים.</w:t>
      </w:r>
      <w:bookmarkEnd w:id="7"/>
    </w:p>
    <w:p w:rsidR="00C7586D" w:rsidRDefault="00C7586D" w:rsidP="005923E5">
      <w:pPr>
        <w:pStyle w:val="a7"/>
        <w:widowControl w:val="0"/>
        <w:numPr>
          <w:ilvl w:val="1"/>
          <w:numId w:val="2"/>
        </w:numPr>
        <w:rPr>
          <w:lang w:eastAsia="en-US"/>
        </w:rPr>
      </w:pPr>
      <w:bookmarkStart w:id="8" w:name="_Ref407792508"/>
      <w:r w:rsidRPr="00751E42">
        <w:rPr>
          <w:rFonts w:hint="cs"/>
          <w:b/>
          <w:bCs/>
          <w:rtl/>
          <w:lang w:eastAsia="en-US"/>
        </w:rPr>
        <w:t>ערוץ טלוויזיה מרכזי</w:t>
      </w:r>
      <w:r w:rsidRPr="0030203F">
        <w:rPr>
          <w:rFonts w:hint="cs"/>
          <w:rtl/>
          <w:lang w:eastAsia="en-US"/>
        </w:rPr>
        <w:t xml:space="preserve"> </w:t>
      </w:r>
      <w:r>
        <w:rPr>
          <w:rtl/>
          <w:lang w:eastAsia="en-US"/>
        </w:rPr>
        <w:t>–</w:t>
      </w:r>
      <w:r>
        <w:rPr>
          <w:rFonts w:hint="cs"/>
          <w:rtl/>
          <w:lang w:eastAsia="en-US"/>
        </w:rPr>
        <w:t xml:space="preserve"> אחד מבין ערוצי הטלוויזיה הבאים: </w:t>
      </w:r>
      <w:r w:rsidR="00FD72FD">
        <w:rPr>
          <w:rFonts w:hint="cs"/>
          <w:rtl/>
          <w:lang w:eastAsia="en-US"/>
        </w:rPr>
        <w:t>5</w:t>
      </w:r>
      <w:r>
        <w:rPr>
          <w:rFonts w:hint="cs"/>
          <w:rtl/>
          <w:lang w:eastAsia="en-US"/>
        </w:rPr>
        <w:t xml:space="preserve"> </w:t>
      </w:r>
      <w:r w:rsidR="00D95748">
        <w:rPr>
          <w:rFonts w:hint="cs"/>
          <w:rtl/>
          <w:lang w:eastAsia="en-US"/>
        </w:rPr>
        <w:t>,</w:t>
      </w:r>
      <w:r w:rsidR="005923E5">
        <w:rPr>
          <w:rFonts w:hint="cs"/>
          <w:rtl/>
          <w:lang w:eastAsia="en-US"/>
        </w:rPr>
        <w:t>2</w:t>
      </w:r>
      <w:r w:rsidR="00D95748">
        <w:rPr>
          <w:rFonts w:hint="cs"/>
          <w:rtl/>
          <w:lang w:eastAsia="en-US"/>
        </w:rPr>
        <w:t>0 ,</w:t>
      </w:r>
      <w:r>
        <w:rPr>
          <w:rFonts w:hint="cs"/>
          <w:rtl/>
          <w:lang w:eastAsia="en-US"/>
        </w:rPr>
        <w:t>1,2,9,10.</w:t>
      </w:r>
      <w:bookmarkEnd w:id="8"/>
      <w:r w:rsidRPr="0030203F">
        <w:rPr>
          <w:rFonts w:hint="cs"/>
          <w:rtl/>
          <w:lang w:eastAsia="en-US"/>
        </w:rPr>
        <w:t xml:space="preserve"> </w:t>
      </w:r>
    </w:p>
    <w:p w:rsidR="00C7586D" w:rsidRDefault="00C7586D" w:rsidP="001049A0">
      <w:pPr>
        <w:pStyle w:val="a7"/>
        <w:widowControl w:val="0"/>
        <w:numPr>
          <w:ilvl w:val="1"/>
          <w:numId w:val="2"/>
        </w:numPr>
        <w:rPr>
          <w:lang w:eastAsia="en-US"/>
        </w:rPr>
      </w:pPr>
      <w:bookmarkStart w:id="9" w:name="_Ref489167621"/>
      <w:r>
        <w:rPr>
          <w:rFonts w:hint="cs"/>
          <w:b/>
          <w:bCs/>
          <w:rtl/>
          <w:lang w:eastAsia="en-US"/>
        </w:rPr>
        <w:t xml:space="preserve">שידור </w:t>
      </w:r>
      <w:r w:rsidR="00E25137">
        <w:rPr>
          <w:rFonts w:hint="cs"/>
          <w:b/>
          <w:bCs/>
          <w:rtl/>
          <w:lang w:eastAsia="en-US"/>
        </w:rPr>
        <w:t>ישיר ב</w:t>
      </w:r>
      <w:r>
        <w:rPr>
          <w:rFonts w:hint="cs"/>
          <w:b/>
          <w:bCs/>
          <w:rtl/>
          <w:lang w:eastAsia="en-US"/>
        </w:rPr>
        <w:t>טלוויז</w:t>
      </w:r>
      <w:r w:rsidR="00E25137">
        <w:rPr>
          <w:rFonts w:hint="cs"/>
          <w:b/>
          <w:bCs/>
          <w:rtl/>
          <w:lang w:eastAsia="en-US"/>
        </w:rPr>
        <w:t>יה</w:t>
      </w:r>
      <w:r>
        <w:rPr>
          <w:rFonts w:hint="cs"/>
          <w:b/>
          <w:bCs/>
          <w:rtl/>
          <w:lang w:eastAsia="en-US"/>
        </w:rPr>
        <w:t xml:space="preserve"> </w:t>
      </w:r>
      <w:r>
        <w:rPr>
          <w:rtl/>
          <w:lang w:eastAsia="en-US"/>
        </w:rPr>
        <w:t>–</w:t>
      </w:r>
      <w:r w:rsidR="00E25137">
        <w:rPr>
          <w:rFonts w:hint="cs"/>
          <w:rtl/>
          <w:lang w:eastAsia="en-US"/>
        </w:rPr>
        <w:t xml:space="preserve">העברת שידור ישיר וחי במשך </w:t>
      </w:r>
      <w:r>
        <w:rPr>
          <w:rFonts w:hint="cs"/>
          <w:rtl/>
          <w:lang w:eastAsia="en-US"/>
        </w:rPr>
        <w:t xml:space="preserve">של </w:t>
      </w:r>
      <w:r w:rsidR="001049A0">
        <w:rPr>
          <w:rFonts w:hint="cs"/>
          <w:rtl/>
          <w:lang w:eastAsia="en-US"/>
        </w:rPr>
        <w:t xml:space="preserve"> 30 </w:t>
      </w:r>
      <w:r>
        <w:rPr>
          <w:rFonts w:hint="cs"/>
          <w:rtl/>
          <w:lang w:eastAsia="en-US"/>
        </w:rPr>
        <w:t>דקות לפחות</w:t>
      </w:r>
      <w:r w:rsidR="00E64865">
        <w:rPr>
          <w:rFonts w:hint="cs"/>
          <w:rtl/>
          <w:lang w:eastAsia="en-US"/>
        </w:rPr>
        <w:t xml:space="preserve"> באחד מערוצי הטלו</w:t>
      </w:r>
      <w:r w:rsidR="00E25137">
        <w:rPr>
          <w:rFonts w:hint="cs"/>
          <w:rtl/>
          <w:lang w:eastAsia="en-US"/>
        </w:rPr>
        <w:t xml:space="preserve">ויזיה המרכזי </w:t>
      </w:r>
      <w:r>
        <w:rPr>
          <w:rFonts w:hint="cs"/>
          <w:rtl/>
          <w:lang w:eastAsia="en-US"/>
        </w:rPr>
        <w:t>.</w:t>
      </w:r>
      <w:bookmarkEnd w:id="9"/>
    </w:p>
    <w:p w:rsidR="00C66220" w:rsidRDefault="00C66220" w:rsidP="001049A0">
      <w:pPr>
        <w:pStyle w:val="a7"/>
        <w:widowControl w:val="0"/>
        <w:numPr>
          <w:ilvl w:val="1"/>
          <w:numId w:val="2"/>
        </w:numPr>
        <w:rPr>
          <w:lang w:eastAsia="en-US"/>
        </w:rPr>
      </w:pPr>
      <w:bookmarkStart w:id="10" w:name="_Ref489342487"/>
      <w:r>
        <w:rPr>
          <w:rFonts w:hint="cs"/>
          <w:b/>
          <w:bCs/>
          <w:rtl/>
          <w:lang w:eastAsia="en-US"/>
        </w:rPr>
        <w:t xml:space="preserve">תחומי תרבות </w:t>
      </w:r>
      <w:r>
        <w:rPr>
          <w:rtl/>
          <w:lang w:eastAsia="en-US"/>
        </w:rPr>
        <w:t>–</w:t>
      </w:r>
      <w:r>
        <w:rPr>
          <w:rFonts w:hint="cs"/>
          <w:rtl/>
          <w:lang w:eastAsia="en-US"/>
        </w:rPr>
        <w:t xml:space="preserve"> תחומי תרבות שיוכרו במכרז זה: מוסיקה, מחול ותאטרון.</w:t>
      </w:r>
      <w:bookmarkEnd w:id="10"/>
      <w:r>
        <w:rPr>
          <w:rFonts w:hint="cs"/>
          <w:rtl/>
          <w:lang w:eastAsia="en-US"/>
        </w:rPr>
        <w:t xml:space="preserve"> </w:t>
      </w:r>
    </w:p>
    <w:p w:rsidR="00C7586D" w:rsidRDefault="00C7586D" w:rsidP="00C7586D">
      <w:pPr>
        <w:pStyle w:val="a7"/>
        <w:widowControl w:val="0"/>
        <w:ind w:left="360"/>
        <w:rPr>
          <w:rtl/>
          <w:lang w:eastAsia="en-US"/>
        </w:rPr>
      </w:pPr>
    </w:p>
    <w:p w:rsidR="00C7586D" w:rsidRDefault="00C7586D" w:rsidP="00C7586D">
      <w:pPr>
        <w:pStyle w:val="a7"/>
        <w:widowControl w:val="0"/>
        <w:numPr>
          <w:ilvl w:val="0"/>
          <w:numId w:val="2"/>
        </w:numPr>
        <w:rPr>
          <w:b/>
          <w:bCs/>
          <w:u w:val="single"/>
          <w:lang w:eastAsia="en-US"/>
        </w:rPr>
      </w:pPr>
      <w:r w:rsidRPr="00F8670E">
        <w:rPr>
          <w:rFonts w:hint="cs"/>
          <w:b/>
          <w:bCs/>
          <w:u w:val="single"/>
          <w:rtl/>
          <w:lang w:eastAsia="en-US"/>
        </w:rPr>
        <w:t>תקופת ההתקשרות</w:t>
      </w:r>
    </w:p>
    <w:p w:rsidR="002B6405" w:rsidRPr="00805586" w:rsidRDefault="002B6405" w:rsidP="005923E5">
      <w:pPr>
        <w:pStyle w:val="a7"/>
        <w:widowControl w:val="0"/>
        <w:numPr>
          <w:ilvl w:val="1"/>
          <w:numId w:val="2"/>
        </w:numPr>
        <w:rPr>
          <w:rtl/>
          <w:lang w:eastAsia="en-US"/>
        </w:rPr>
      </w:pPr>
      <w:r w:rsidRPr="00805586">
        <w:rPr>
          <w:rFonts w:hint="cs"/>
          <w:rtl/>
          <w:lang w:eastAsia="en-US"/>
        </w:rPr>
        <w:t xml:space="preserve">תקופת ההתקשרות תהיה מיום חתימת הצדדים על הסכם התקשרות ועד </w:t>
      </w:r>
      <w:r w:rsidR="00C819EA" w:rsidRPr="00D6381F">
        <w:rPr>
          <w:rFonts w:hint="cs"/>
          <w:rtl/>
          <w:lang w:eastAsia="en-US"/>
        </w:rPr>
        <w:t>לשלושה חודש</w:t>
      </w:r>
      <w:r w:rsidR="007F6FA9">
        <w:rPr>
          <w:rFonts w:hint="cs"/>
          <w:rtl/>
          <w:lang w:eastAsia="en-US"/>
        </w:rPr>
        <w:t>י</w:t>
      </w:r>
      <w:r w:rsidR="00C819EA" w:rsidRPr="00D6381F">
        <w:rPr>
          <w:rFonts w:hint="cs"/>
          <w:rtl/>
          <w:lang w:eastAsia="en-US"/>
        </w:rPr>
        <w:t>ם</w:t>
      </w:r>
      <w:r w:rsidR="00C819EA" w:rsidRPr="00805586">
        <w:rPr>
          <w:rFonts w:hint="cs"/>
          <w:rtl/>
          <w:lang w:eastAsia="en-US"/>
        </w:rPr>
        <w:t xml:space="preserve"> </w:t>
      </w:r>
      <w:r w:rsidRPr="00805586">
        <w:rPr>
          <w:rFonts w:hint="cs"/>
          <w:rtl/>
          <w:lang w:eastAsia="en-US"/>
        </w:rPr>
        <w:t>לאחר סיום טקס הדלקת המשואות 2018 (להלן: "תקופת ההתקשרות")</w:t>
      </w:r>
      <w:r w:rsidR="00805586">
        <w:rPr>
          <w:rFonts w:hint="cs"/>
          <w:rtl/>
          <w:lang w:eastAsia="en-US"/>
        </w:rPr>
        <w:t>.</w:t>
      </w:r>
    </w:p>
    <w:p w:rsidR="00D66172" w:rsidRDefault="00D66172" w:rsidP="00F855FE">
      <w:pPr>
        <w:pStyle w:val="a7"/>
        <w:widowControl w:val="0"/>
        <w:numPr>
          <w:ilvl w:val="1"/>
          <w:numId w:val="2"/>
        </w:numPr>
        <w:rPr>
          <w:lang w:eastAsia="en-US"/>
        </w:rPr>
      </w:pPr>
      <w:r w:rsidRPr="00D66172">
        <w:rPr>
          <w:rtl/>
          <w:lang w:eastAsia="en-US"/>
        </w:rPr>
        <w:t>ההתקשרות תיכנס לתוקף רק לאחר חתימת הצדדים על הסכם ההתקשרות וקבלת הזמנת עבודה חתומה ע"י מורשי החתימה של המשרד</w:t>
      </w:r>
      <w:r>
        <w:rPr>
          <w:rFonts w:hint="cs"/>
          <w:rtl/>
          <w:lang w:eastAsia="en-US"/>
        </w:rPr>
        <w:t>.</w:t>
      </w:r>
    </w:p>
    <w:p w:rsidR="007D58B9" w:rsidRDefault="00D66172" w:rsidP="00F855FE">
      <w:pPr>
        <w:pStyle w:val="a7"/>
        <w:widowControl w:val="0"/>
        <w:numPr>
          <w:ilvl w:val="1"/>
          <w:numId w:val="2"/>
        </w:numPr>
        <w:rPr>
          <w:lang w:eastAsia="en-US"/>
        </w:rPr>
      </w:pPr>
      <w:r w:rsidRPr="00D66172">
        <w:rPr>
          <w:rtl/>
          <w:lang w:eastAsia="en-US"/>
        </w:rPr>
        <w:t xml:space="preserve"> </w:t>
      </w:r>
      <w:r w:rsidR="007D58B9" w:rsidRPr="00805586">
        <w:rPr>
          <w:rtl/>
          <w:lang w:eastAsia="en-US"/>
        </w:rPr>
        <w:t xml:space="preserve">למשרד שמורה זכות הברירה (אופציה) על פי שיקול דעתו הבלעדי להאריך את תקופת ההתקשרות </w:t>
      </w:r>
      <w:r w:rsidR="007D58B9" w:rsidRPr="00805586">
        <w:rPr>
          <w:rFonts w:hint="eastAsia"/>
          <w:rtl/>
          <w:lang w:eastAsia="en-US"/>
        </w:rPr>
        <w:t>לתקופה</w:t>
      </w:r>
      <w:r w:rsidR="009165EB">
        <w:rPr>
          <w:rFonts w:hint="cs"/>
          <w:rtl/>
          <w:lang w:eastAsia="en-US"/>
        </w:rPr>
        <w:t xml:space="preserve"> </w:t>
      </w:r>
      <w:r w:rsidR="007D58B9" w:rsidRPr="00805586">
        <w:rPr>
          <w:rtl/>
          <w:lang w:eastAsia="en-US"/>
        </w:rPr>
        <w:t xml:space="preserve">נוספת בת שנה </w:t>
      </w:r>
      <w:r w:rsidR="000A6988" w:rsidRPr="00805586">
        <w:rPr>
          <w:rFonts w:hint="cs"/>
          <w:rtl/>
          <w:lang w:eastAsia="en-US"/>
        </w:rPr>
        <w:t xml:space="preserve">אחת </w:t>
      </w:r>
      <w:r w:rsidR="007D58B9" w:rsidRPr="00805586">
        <w:rPr>
          <w:rtl/>
          <w:lang w:eastAsia="en-US"/>
        </w:rPr>
        <w:t>לשם ביצוע השירותים (להלן:</w:t>
      </w:r>
      <w:r w:rsidR="007D58B9" w:rsidRPr="00B6657F">
        <w:rPr>
          <w:b/>
          <w:bCs/>
          <w:rtl/>
          <w:lang w:eastAsia="en-US"/>
        </w:rPr>
        <w:t xml:space="preserve"> "</w:t>
      </w:r>
      <w:r w:rsidR="007D58B9" w:rsidRPr="00B6657F">
        <w:rPr>
          <w:rFonts w:hint="eastAsia"/>
          <w:b/>
          <w:bCs/>
          <w:rtl/>
          <w:lang w:eastAsia="en-US"/>
        </w:rPr>
        <w:t>תקופת</w:t>
      </w:r>
      <w:r w:rsidR="007D58B9" w:rsidRPr="00B6657F">
        <w:rPr>
          <w:b/>
          <w:bCs/>
          <w:rtl/>
          <w:lang w:eastAsia="en-US"/>
        </w:rPr>
        <w:t xml:space="preserve"> </w:t>
      </w:r>
      <w:r w:rsidR="007D58B9" w:rsidRPr="00B6657F">
        <w:rPr>
          <w:rFonts w:hint="eastAsia"/>
          <w:b/>
          <w:bCs/>
          <w:rtl/>
          <w:lang w:eastAsia="en-US"/>
        </w:rPr>
        <w:t>ההארכה</w:t>
      </w:r>
      <w:r w:rsidR="007D58B9" w:rsidRPr="00B6657F">
        <w:rPr>
          <w:b/>
          <w:bCs/>
          <w:rtl/>
          <w:lang w:eastAsia="en-US"/>
        </w:rPr>
        <w:t>"</w:t>
      </w:r>
      <w:r w:rsidR="00B6657F">
        <w:rPr>
          <w:rFonts w:hint="cs"/>
          <w:rtl/>
          <w:lang w:eastAsia="en-US"/>
        </w:rPr>
        <w:t>)</w:t>
      </w:r>
      <w:r w:rsidR="007D58B9" w:rsidRPr="00805586">
        <w:rPr>
          <w:rtl/>
          <w:lang w:eastAsia="en-US"/>
        </w:rPr>
        <w:t xml:space="preserve"> </w:t>
      </w:r>
      <w:r w:rsidR="000A6988" w:rsidRPr="00805586">
        <w:rPr>
          <w:rFonts w:hint="cs"/>
          <w:rtl/>
          <w:lang w:eastAsia="en-US"/>
        </w:rPr>
        <w:t>.</w:t>
      </w:r>
      <w:r w:rsidR="0076525A">
        <w:rPr>
          <w:rFonts w:hint="cs"/>
          <w:rtl/>
          <w:lang w:eastAsia="en-US"/>
        </w:rPr>
        <w:t xml:space="preserve"> יובהר כי סך תקופות הארכה לא יעלה במצטבר על </w:t>
      </w:r>
      <w:r w:rsidR="00FC7F4E">
        <w:rPr>
          <w:rFonts w:hint="cs"/>
          <w:rtl/>
          <w:lang w:eastAsia="en-US"/>
        </w:rPr>
        <w:t xml:space="preserve">שנה אחת </w:t>
      </w:r>
      <w:r w:rsidR="0076525A">
        <w:rPr>
          <w:rFonts w:hint="cs"/>
          <w:rtl/>
          <w:lang w:eastAsia="en-US"/>
        </w:rPr>
        <w:t xml:space="preserve">(להלן: </w:t>
      </w:r>
      <w:r w:rsidR="0076525A">
        <w:rPr>
          <w:rFonts w:hint="cs"/>
          <w:b/>
          <w:bCs/>
          <w:rtl/>
          <w:lang w:eastAsia="en-US"/>
        </w:rPr>
        <w:t>"</w:t>
      </w:r>
      <w:r w:rsidR="0076525A" w:rsidRPr="0076525A">
        <w:rPr>
          <w:rFonts w:hint="cs"/>
          <w:b/>
          <w:bCs/>
          <w:rtl/>
          <w:lang w:eastAsia="en-US"/>
        </w:rPr>
        <w:t>תקופת ההתקשרות הנוספת</w:t>
      </w:r>
      <w:r w:rsidR="0076525A">
        <w:rPr>
          <w:rFonts w:hint="cs"/>
          <w:rtl/>
          <w:lang w:eastAsia="en-US"/>
        </w:rPr>
        <w:t>") והכל בהתאם</w:t>
      </w:r>
      <w:r w:rsidR="00B6657F">
        <w:rPr>
          <w:rFonts w:hint="cs"/>
          <w:rtl/>
          <w:lang w:eastAsia="en-US"/>
        </w:rPr>
        <w:t xml:space="preserve"> למכרז זה,</w:t>
      </w:r>
      <w:r w:rsidR="0076525A">
        <w:rPr>
          <w:rFonts w:hint="cs"/>
          <w:rtl/>
          <w:lang w:eastAsia="en-US"/>
        </w:rPr>
        <w:t xml:space="preserve"> לחוק חובת המכרזים</w:t>
      </w:r>
      <w:r w:rsidR="00B6657F">
        <w:rPr>
          <w:rFonts w:hint="cs"/>
          <w:rtl/>
          <w:lang w:eastAsia="en-US"/>
        </w:rPr>
        <w:t>, תקנותיו והוראות התכ"מ.</w:t>
      </w:r>
    </w:p>
    <w:p w:rsidR="00B6657F" w:rsidRPr="00FC7F4E" w:rsidRDefault="00B6657F" w:rsidP="008B3EA2">
      <w:pPr>
        <w:pStyle w:val="a7"/>
        <w:widowControl w:val="0"/>
        <w:numPr>
          <w:ilvl w:val="1"/>
          <w:numId w:val="2"/>
        </w:numPr>
        <w:rPr>
          <w:lang w:eastAsia="en-US"/>
        </w:rPr>
      </w:pPr>
      <w:r w:rsidRPr="00FC7F4E">
        <w:rPr>
          <w:rtl/>
          <w:lang w:eastAsia="en-US"/>
        </w:rPr>
        <w:t>מובהר בזאת כי המשרד רשאי ואינו חייב להאריך את ההתקשרות לתקופות האופציה ורשאי הוא להאריך רק לחלק מתקופות האופציה, לפי שיקול דעתו.</w:t>
      </w:r>
      <w:r w:rsidR="00FC7F4E">
        <w:rPr>
          <w:rFonts w:hint="cs"/>
          <w:rtl/>
          <w:lang w:eastAsia="en-US"/>
        </w:rPr>
        <w:t xml:space="preserve"> כמו כן יודגש כי הארכת התקשרות משמעה בימוי טקס הדלקת משואות  נוס</w:t>
      </w:r>
      <w:r w:rsidR="00F855FE">
        <w:rPr>
          <w:rFonts w:hint="cs"/>
          <w:rtl/>
          <w:lang w:eastAsia="en-US"/>
        </w:rPr>
        <w:t>פים</w:t>
      </w:r>
      <w:r w:rsidR="00FC7F4E">
        <w:rPr>
          <w:rFonts w:hint="cs"/>
          <w:rtl/>
          <w:lang w:eastAsia="en-US"/>
        </w:rPr>
        <w:t xml:space="preserve"> </w:t>
      </w:r>
      <w:r w:rsidR="00FC7F4E">
        <w:rPr>
          <w:rtl/>
          <w:lang w:eastAsia="en-US"/>
        </w:rPr>
        <w:t>–</w:t>
      </w:r>
      <w:r w:rsidR="00FC7F4E">
        <w:rPr>
          <w:rFonts w:hint="cs"/>
          <w:rtl/>
          <w:lang w:eastAsia="en-US"/>
        </w:rPr>
        <w:t xml:space="preserve"> בלבד (כלומר בימוי הטקס נשוא מכרז זה, בשנת 2018</w:t>
      </w:r>
      <w:r w:rsidR="008B3EA2">
        <w:rPr>
          <w:rFonts w:hint="cs"/>
          <w:rtl/>
          <w:lang w:eastAsia="en-US"/>
        </w:rPr>
        <w:t xml:space="preserve"> ו</w:t>
      </w:r>
      <w:r w:rsidR="00FC7F4E">
        <w:rPr>
          <w:rFonts w:hint="cs"/>
          <w:rtl/>
          <w:lang w:eastAsia="en-US"/>
        </w:rPr>
        <w:t xml:space="preserve">טקס נוסף </w:t>
      </w:r>
      <w:r w:rsidR="00F855FE">
        <w:rPr>
          <w:rFonts w:hint="cs"/>
          <w:rtl/>
          <w:lang w:eastAsia="en-US"/>
        </w:rPr>
        <w:t xml:space="preserve">בימי </w:t>
      </w:r>
      <w:r w:rsidR="006C1830">
        <w:rPr>
          <w:rFonts w:hint="cs"/>
          <w:rtl/>
          <w:lang w:eastAsia="en-US"/>
        </w:rPr>
        <w:t>ה</w:t>
      </w:r>
      <w:r w:rsidR="00FC7F4E">
        <w:rPr>
          <w:rFonts w:hint="cs"/>
          <w:rtl/>
          <w:lang w:eastAsia="en-US"/>
        </w:rPr>
        <w:t>עצמאות</w:t>
      </w:r>
      <w:r w:rsidR="006C1830">
        <w:rPr>
          <w:rFonts w:hint="cs"/>
          <w:rtl/>
          <w:lang w:eastAsia="en-US"/>
        </w:rPr>
        <w:t xml:space="preserve"> ה-</w:t>
      </w:r>
      <w:r w:rsidR="00F855FE">
        <w:rPr>
          <w:rFonts w:hint="cs"/>
          <w:rtl/>
          <w:lang w:eastAsia="en-US"/>
        </w:rPr>
        <w:t xml:space="preserve">71 </w:t>
      </w:r>
      <w:r w:rsidR="006C1830">
        <w:rPr>
          <w:rFonts w:hint="cs"/>
          <w:rtl/>
          <w:lang w:eastAsia="en-US"/>
        </w:rPr>
        <w:t>למדינת ישראל</w:t>
      </w:r>
      <w:r w:rsidR="00FC7F4E">
        <w:rPr>
          <w:rFonts w:hint="cs"/>
          <w:rtl/>
          <w:lang w:eastAsia="en-US"/>
        </w:rPr>
        <w:t>).</w:t>
      </w:r>
    </w:p>
    <w:p w:rsidR="00B6657F" w:rsidRPr="00FC7F4E" w:rsidRDefault="00B6657F" w:rsidP="00FC7F4E">
      <w:pPr>
        <w:pStyle w:val="a7"/>
        <w:widowControl w:val="0"/>
        <w:numPr>
          <w:ilvl w:val="1"/>
          <w:numId w:val="2"/>
        </w:numPr>
        <w:rPr>
          <w:lang w:eastAsia="en-US"/>
        </w:rPr>
      </w:pPr>
      <w:r w:rsidRPr="00FC7F4E">
        <w:rPr>
          <w:rFonts w:hint="cs"/>
          <w:rtl/>
          <w:lang w:eastAsia="en-US"/>
        </w:rPr>
        <w:t>מבלי לגרוע מכל זכות אחרת של המשרד, ומכל האמור במכרז שהסכם זה מצורף אליו, במקרה של מימוש אופציה כאמור לעיל, רשאי המשרד להגדיל או לשנות את כתבי הכמויות המצורפים, וכן להגדיל את היקף ההתקשרות עם הספק, על פי צרכי המשרד, ועד להגדלה של עשרים אחוזים (20%) מהיקף ההתקשרות ע"פ הסכם זה, והכל על פי שיקול דעתו הבלעדי של המשרד.</w:t>
      </w:r>
    </w:p>
    <w:p w:rsidR="00B6657F" w:rsidRPr="00FC7F4E" w:rsidRDefault="00B6657F" w:rsidP="00FC7F4E">
      <w:pPr>
        <w:pStyle w:val="a7"/>
        <w:widowControl w:val="0"/>
        <w:numPr>
          <w:ilvl w:val="1"/>
          <w:numId w:val="2"/>
        </w:numPr>
        <w:rPr>
          <w:rtl/>
          <w:lang w:eastAsia="en-US"/>
        </w:rPr>
      </w:pPr>
      <w:r w:rsidRPr="00FC7F4E">
        <w:rPr>
          <w:rFonts w:hint="cs"/>
          <w:rtl/>
          <w:lang w:eastAsia="en-US"/>
        </w:rPr>
        <w:t xml:space="preserve">מבלי לגרוע משיקול דעתו של המשרד בקשר עם מימוש האופציה מובהר כי ככל שיחליט המשרד לממש אופציה להארכה, הוא יעביר לספק את מסמכי ההתקשרות- לרבות מפרטים ותנאים נוספים </w:t>
      </w:r>
      <w:r w:rsidRPr="00FC7F4E">
        <w:rPr>
          <w:rFonts w:hint="cs"/>
          <w:rtl/>
          <w:lang w:eastAsia="en-US"/>
        </w:rPr>
        <w:lastRenderedPageBreak/>
        <w:t xml:space="preserve">כפי שיקבע המשרד </w:t>
      </w:r>
      <w:r w:rsidRPr="00FC7F4E">
        <w:rPr>
          <w:rtl/>
          <w:lang w:eastAsia="en-US"/>
        </w:rPr>
        <w:t>–</w:t>
      </w:r>
      <w:r w:rsidRPr="00FC7F4E">
        <w:rPr>
          <w:rFonts w:hint="cs"/>
          <w:rtl/>
          <w:lang w:eastAsia="en-US"/>
        </w:rPr>
        <w:t xml:space="preserve"> הרלבנטיים לאותה שנה והספק יתבקש לאשרם ולבצע את כל הפעולות המקדימות </w:t>
      </w:r>
      <w:r w:rsidRPr="00FC7F4E">
        <w:rPr>
          <w:rtl/>
          <w:lang w:eastAsia="en-US"/>
        </w:rPr>
        <w:t>–</w:t>
      </w:r>
      <w:r w:rsidRPr="00FC7F4E">
        <w:rPr>
          <w:rFonts w:hint="cs"/>
          <w:rtl/>
          <w:lang w:eastAsia="en-US"/>
        </w:rPr>
        <w:t xml:space="preserve"> לרבות מסירת ערבות בנקאית מתאימה -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rsidR="00B6657F" w:rsidRPr="00FC7F4E" w:rsidRDefault="00B6657F" w:rsidP="00FC7F4E">
      <w:pPr>
        <w:pStyle w:val="a7"/>
        <w:widowControl w:val="0"/>
        <w:numPr>
          <w:ilvl w:val="1"/>
          <w:numId w:val="2"/>
        </w:numPr>
        <w:rPr>
          <w:lang w:eastAsia="en-US"/>
        </w:rPr>
      </w:pPr>
      <w:r w:rsidRPr="00FC7F4E">
        <w:rPr>
          <w:rtl/>
          <w:lang w:eastAsia="en-US"/>
        </w:rPr>
        <w:t>הארכת ההתקשרות לתקופות נוספות או הרחבת ההסכם יעשה בכפוף להוראות חוק יסודות התקציב, התשמ"ה – 1985, לחוק התקציב השנתי והזמינות התקציבית הנובעת ממנו ולהוראות התכ"מ. כמו כן, תהא ההתקשרות כפופה לחוק חובת המכרזים, התשנ"ב – 1992, לתקנות לפיו, וכן לתנאים המפורטים בהסכם זה.</w:t>
      </w:r>
    </w:p>
    <w:p w:rsidR="00B6657F" w:rsidRPr="00805586" w:rsidRDefault="00B6657F" w:rsidP="00FF020D">
      <w:pPr>
        <w:pStyle w:val="a7"/>
        <w:widowControl w:val="0"/>
        <w:ind w:left="1134"/>
        <w:rPr>
          <w:rtl/>
          <w:lang w:eastAsia="en-US"/>
        </w:rPr>
      </w:pPr>
    </w:p>
    <w:p w:rsidR="00C7586D" w:rsidRPr="00C070C9" w:rsidRDefault="00C7586D" w:rsidP="00C7586D">
      <w:pPr>
        <w:pStyle w:val="a7"/>
        <w:widowControl w:val="0"/>
        <w:numPr>
          <w:ilvl w:val="0"/>
          <w:numId w:val="2"/>
        </w:numPr>
        <w:rPr>
          <w:b/>
          <w:bCs/>
          <w:u w:val="single"/>
          <w:lang w:eastAsia="en-US"/>
        </w:rPr>
      </w:pPr>
      <w:bookmarkStart w:id="11" w:name="_Ref488592324"/>
      <w:r>
        <w:rPr>
          <w:rFonts w:hint="cs"/>
          <w:b/>
          <w:bCs/>
          <w:u w:val="single"/>
          <w:rtl/>
          <w:lang w:eastAsia="en-US"/>
        </w:rPr>
        <w:t>תיאור הפרויקט</w:t>
      </w:r>
      <w:bookmarkEnd w:id="11"/>
    </w:p>
    <w:p w:rsidR="00C7586D" w:rsidRDefault="00C7586D" w:rsidP="00C7586D">
      <w:pPr>
        <w:pStyle w:val="a7"/>
        <w:widowControl w:val="0"/>
        <w:numPr>
          <w:ilvl w:val="1"/>
          <w:numId w:val="2"/>
        </w:numPr>
        <w:rPr>
          <w:rtl/>
          <w:lang w:eastAsia="en-US"/>
        </w:rPr>
      </w:pPr>
      <w:r>
        <w:rPr>
          <w:rtl/>
          <w:lang w:eastAsia="en-US"/>
        </w:rPr>
        <w:t>טקס הדלקת המשואות והעברת הדגלים הראשיים הינו גולת הכותרת של האירועים המציינים את סיום אירועי יום הזיכרון לחללי מערכות ישראל ואת פתיחת אירועי יום העצמאות של מדינת ישראל. ברחבת הקבר של חוזה המדינה בנימין זאב הרצל, בהר הרצל בירושלים</w:t>
      </w:r>
      <w:r w:rsidR="007F6FA9">
        <w:rPr>
          <w:rFonts w:hint="cs"/>
          <w:rtl/>
          <w:lang w:eastAsia="en-US"/>
        </w:rPr>
        <w:t>,</w:t>
      </w:r>
      <w:r>
        <w:rPr>
          <w:rtl/>
          <w:lang w:eastAsia="en-US"/>
        </w:rPr>
        <w:t xml:space="preserve"> מתכנסים ראשי המדינה, שרים, חברי כנסת, שופטי בית המשפט העליון, הרמטכ"ל ואלופי המטה הכללי, המפכ"ל וניצבי המשטרה, אנשי הסגל הדיפלומטי, סגל א' של המדינה יחד עם משפחות שכולות, נכי צה"ל, חיילי צה"ל, חברי תנועות הנוער, עולים חדשים ונציגי עם ישראל כולו לאירוע המכונן של יום העצמאות. האישיות המרכזית של טקס המשואות הינו יושב ראש הכנסת. </w:t>
      </w:r>
    </w:p>
    <w:p w:rsidR="008300E5" w:rsidRDefault="00C7586D" w:rsidP="007F6FA9">
      <w:pPr>
        <w:pStyle w:val="a7"/>
        <w:widowControl w:val="0"/>
        <w:numPr>
          <w:ilvl w:val="1"/>
          <w:numId w:val="2"/>
        </w:numPr>
        <w:rPr>
          <w:lang w:eastAsia="en-US"/>
        </w:rPr>
      </w:pPr>
      <w:r>
        <w:rPr>
          <w:rtl/>
          <w:lang w:eastAsia="en-US"/>
        </w:rPr>
        <w:t>ב</w:t>
      </w:r>
      <w:r w:rsidR="00FE6F41">
        <w:rPr>
          <w:rFonts w:hint="cs"/>
          <w:rtl/>
          <w:lang w:eastAsia="en-US"/>
        </w:rPr>
        <w:t xml:space="preserve">מהלך </w:t>
      </w:r>
      <w:r>
        <w:rPr>
          <w:rtl/>
          <w:lang w:eastAsia="en-US"/>
        </w:rPr>
        <w:t>הטקס מתקיימת הדלקת 12 המשואות המסמלות את 12 השבטים, אותן משיאים נציגים שנבחרים ע"י ועדה ציבורית, המבטאים באישיותם ובפועלם את הערכים החברתיים והלאומיים של מדינת ישראל על פי הנושא של יום העצמאות, כפי שנקבע ע"י ועדת השרים לענייני סמלים וטקסים. בשנים האחרונות היו נושאי יום העצמאות "</w:t>
      </w:r>
      <w:r w:rsidR="008300E5">
        <w:rPr>
          <w:rFonts w:hint="cs"/>
          <w:rtl/>
          <w:lang w:eastAsia="en-US"/>
        </w:rPr>
        <w:t>50 שנה לשחרורה ולאיחודה של ירושלים"</w:t>
      </w:r>
      <w:r w:rsidR="009165EB">
        <w:rPr>
          <w:rFonts w:hint="cs"/>
          <w:rtl/>
          <w:lang w:eastAsia="en-US"/>
        </w:rPr>
        <w:t xml:space="preserve"> ו- </w:t>
      </w:r>
      <w:r w:rsidR="008300E5">
        <w:rPr>
          <w:rFonts w:hint="cs"/>
          <w:rtl/>
          <w:lang w:eastAsia="en-US"/>
        </w:rPr>
        <w:t>"גבורה אזרחית"</w:t>
      </w:r>
      <w:r w:rsidR="009165EB">
        <w:rPr>
          <w:rFonts w:hint="cs"/>
          <w:rtl/>
          <w:lang w:eastAsia="en-US"/>
        </w:rPr>
        <w:t>.</w:t>
      </w:r>
    </w:p>
    <w:p w:rsidR="00053376" w:rsidRDefault="00053376" w:rsidP="00075C61">
      <w:pPr>
        <w:pStyle w:val="a7"/>
        <w:widowControl w:val="0"/>
        <w:numPr>
          <w:ilvl w:val="1"/>
          <w:numId w:val="36"/>
        </w:numPr>
        <w:tabs>
          <w:tab w:val="left" w:pos="1099"/>
        </w:tabs>
        <w:ind w:left="1099" w:hanging="851"/>
      </w:pPr>
      <w:r>
        <w:rPr>
          <w:rFonts w:hint="cs"/>
          <w:rtl/>
        </w:rPr>
        <w:t xml:space="preserve">ביום העצמאות תשע"ח, 18 באפריל 2018, תחגוג מדינת ישראל שבעים שנים להקמתה, שבעים שנים של עשייה, הגנה ובנייה, אך מעל לכל שבעים שנים של חדשנות ויצירה. </w:t>
      </w:r>
    </w:p>
    <w:p w:rsidR="009865FB" w:rsidRDefault="009865FB" w:rsidP="009865FB">
      <w:pPr>
        <w:pStyle w:val="a7"/>
        <w:widowControl w:val="0"/>
        <w:tabs>
          <w:tab w:val="left" w:pos="1099"/>
        </w:tabs>
        <w:ind w:left="1099"/>
      </w:pPr>
      <w:r w:rsidRPr="009865FB">
        <w:rPr>
          <w:rtl/>
        </w:rPr>
        <w:t>במסורת היהודית מהווה המספר שבעים מספר טיפולוגי, בעל משמעות מיוחדת וסמלית: שבעים צאצאים של יעקב ירדו למצרים, שבעים פנים לתורה, שבעים שמות לירושלים, שבעים אומות העולם ועוד.</w:t>
      </w:r>
    </w:p>
    <w:p w:rsidR="00053376" w:rsidRDefault="00053376" w:rsidP="00C61C74">
      <w:pPr>
        <w:pStyle w:val="a7"/>
        <w:widowControl w:val="0"/>
        <w:ind w:left="1099"/>
      </w:pPr>
      <w:r>
        <w:rPr>
          <w:rFonts w:hint="cs"/>
          <w:rtl/>
        </w:rPr>
        <w:t xml:space="preserve">חגיגות השבעים, יתמקדו בנושא המורשת והחדשנות ובכך יאפשרו להציג את פניה הרבות והמגוונות של ישראל, על המורשת האנושית העשירה המאפיינת אותה, והחידושים וההמצאות הישראליות המשנים את פניו של העולם ומסייעים למיליונים ברחבי הגלובוס. </w:t>
      </w:r>
    </w:p>
    <w:p w:rsidR="008300E5" w:rsidRDefault="00C7586D" w:rsidP="00075C61">
      <w:pPr>
        <w:pStyle w:val="a7"/>
        <w:widowControl w:val="0"/>
        <w:numPr>
          <w:ilvl w:val="1"/>
          <w:numId w:val="36"/>
        </w:numPr>
        <w:tabs>
          <w:tab w:val="left" w:pos="1099"/>
        </w:tabs>
        <w:ind w:left="1099" w:hanging="851"/>
      </w:pPr>
      <w:r>
        <w:rPr>
          <w:rtl/>
        </w:rPr>
        <w:t xml:space="preserve">טקס הדלקת המשואות מנוהל ומופק על ידי מרכז ההסברה, מועבר בשידור ישיר לכל ערוצי השידור בישראל וכן לערוצים בעולם והינו השידור הנצפה ביותר במהלך השנה. </w:t>
      </w:r>
    </w:p>
    <w:p w:rsidR="00C7586D" w:rsidRDefault="00FE6F41" w:rsidP="00075C61">
      <w:pPr>
        <w:pStyle w:val="a7"/>
        <w:widowControl w:val="0"/>
        <w:numPr>
          <w:ilvl w:val="1"/>
          <w:numId w:val="36"/>
        </w:numPr>
        <w:tabs>
          <w:tab w:val="left" w:pos="1099"/>
        </w:tabs>
        <w:ind w:left="1099" w:hanging="851"/>
      </w:pPr>
      <w:r>
        <w:rPr>
          <w:rFonts w:hint="cs"/>
          <w:rtl/>
        </w:rPr>
        <w:t xml:space="preserve">המציע הזוכה /הספק </w:t>
      </w:r>
      <w:r w:rsidR="00472253">
        <w:rPr>
          <w:rFonts w:hint="cs"/>
          <w:rtl/>
        </w:rPr>
        <w:t>יבצע את העבודה ב</w:t>
      </w:r>
      <w:r w:rsidR="00986E45">
        <w:rPr>
          <w:rFonts w:hint="cs"/>
          <w:rtl/>
        </w:rPr>
        <w:t xml:space="preserve">משרדו והוא </w:t>
      </w:r>
      <w:r>
        <w:rPr>
          <w:rFonts w:hint="cs"/>
          <w:rtl/>
        </w:rPr>
        <w:t xml:space="preserve">נדרש להציע </w:t>
      </w:r>
      <w:r w:rsidR="00FF020D">
        <w:rPr>
          <w:rFonts w:hint="cs"/>
          <w:rtl/>
        </w:rPr>
        <w:t>ב</w:t>
      </w:r>
      <w:r>
        <w:rPr>
          <w:rFonts w:hint="cs"/>
          <w:rtl/>
        </w:rPr>
        <w:t>מאי</w:t>
      </w:r>
      <w:r w:rsidR="00986E45">
        <w:rPr>
          <w:rFonts w:hint="cs"/>
          <w:rtl/>
        </w:rPr>
        <w:t xml:space="preserve"> אשר </w:t>
      </w:r>
      <w:r w:rsidR="00C7586D">
        <w:rPr>
          <w:rFonts w:hint="cs"/>
          <w:rtl/>
        </w:rPr>
        <w:t xml:space="preserve">יעבוד בתיאום עם מנהל האירוע מטעם מרכז ההסברה </w:t>
      </w:r>
      <w:r w:rsidR="00C7586D">
        <w:rPr>
          <w:rtl/>
        </w:rPr>
        <w:t>או מי מטעמו</w:t>
      </w:r>
      <w:r w:rsidR="00C7586D">
        <w:rPr>
          <w:rFonts w:hint="cs"/>
          <w:rtl/>
        </w:rPr>
        <w:t xml:space="preserve"> ויעביר את דרישותיו האמנותיות (תפאורה, תאורה וכדומה) ל</w:t>
      </w:r>
      <w:r w:rsidR="00C7586D">
        <w:rPr>
          <w:rtl/>
        </w:rPr>
        <w:t xml:space="preserve">מפיק </w:t>
      </w:r>
      <w:r w:rsidR="009165EB">
        <w:rPr>
          <w:rFonts w:hint="cs"/>
          <w:rtl/>
        </w:rPr>
        <w:t>הטקס (גוף משפטי נפרד</w:t>
      </w:r>
      <w:r w:rsidR="00C7586D">
        <w:rPr>
          <w:rFonts w:hint="cs"/>
          <w:rtl/>
        </w:rPr>
        <w:t>). מנהל האירוע יהיה הסמכות הקובעת במקרה של חילוקי ד</w:t>
      </w:r>
      <w:r w:rsidR="009165EB">
        <w:rPr>
          <w:rFonts w:hint="cs"/>
          <w:rtl/>
        </w:rPr>
        <w:t>עות בין הבמאי למפיק</w:t>
      </w:r>
      <w:r w:rsidR="00C7586D">
        <w:rPr>
          <w:rFonts w:hint="cs"/>
          <w:rtl/>
        </w:rPr>
        <w:t>.</w:t>
      </w:r>
    </w:p>
    <w:p w:rsidR="00A43ADC" w:rsidRPr="009165EB" w:rsidRDefault="00A43ADC" w:rsidP="009165EB">
      <w:pPr>
        <w:pStyle w:val="a7"/>
        <w:widowControl w:val="0"/>
        <w:ind w:left="1134"/>
        <w:rPr>
          <w:lang w:eastAsia="en-US"/>
        </w:rPr>
      </w:pPr>
    </w:p>
    <w:p w:rsidR="00143328" w:rsidRPr="007D5C35" w:rsidRDefault="00143328" w:rsidP="007D5C35">
      <w:pPr>
        <w:pStyle w:val="a7"/>
        <w:widowControl w:val="0"/>
        <w:numPr>
          <w:ilvl w:val="0"/>
          <w:numId w:val="2"/>
        </w:numPr>
        <w:rPr>
          <w:b/>
          <w:bCs/>
          <w:u w:val="single"/>
          <w:lang w:eastAsia="en-US"/>
        </w:rPr>
      </w:pPr>
      <w:bookmarkStart w:id="12" w:name="_Ref381018152"/>
      <w:r w:rsidRPr="007D5C35">
        <w:rPr>
          <w:rFonts w:hint="cs"/>
          <w:b/>
          <w:bCs/>
          <w:u w:val="single"/>
          <w:rtl/>
          <w:lang w:eastAsia="en-US"/>
        </w:rPr>
        <w:t>השירותים הנדרשים</w:t>
      </w:r>
    </w:p>
    <w:p w:rsidR="00143328" w:rsidRDefault="00143328" w:rsidP="003864A0">
      <w:pPr>
        <w:pStyle w:val="a7"/>
        <w:widowControl w:val="0"/>
        <w:ind w:left="390"/>
        <w:rPr>
          <w:lang w:eastAsia="en-US"/>
        </w:rPr>
      </w:pPr>
      <w:r w:rsidRPr="00A97CFA">
        <w:rPr>
          <w:rFonts w:hint="cs"/>
          <w:rtl/>
          <w:lang w:eastAsia="en-US"/>
        </w:rPr>
        <w:t>ה</w:t>
      </w:r>
      <w:r>
        <w:rPr>
          <w:rFonts w:hint="cs"/>
          <w:rtl/>
          <w:lang w:eastAsia="en-US"/>
        </w:rPr>
        <w:t xml:space="preserve">מציע הזוכה/הספק </w:t>
      </w:r>
      <w:r w:rsidR="00863CB8">
        <w:rPr>
          <w:rFonts w:hint="cs"/>
          <w:rtl/>
          <w:lang w:eastAsia="en-US"/>
        </w:rPr>
        <w:t xml:space="preserve">יספק </w:t>
      </w:r>
      <w:r>
        <w:rPr>
          <w:rFonts w:hint="cs"/>
          <w:rtl/>
          <w:lang w:eastAsia="en-US"/>
        </w:rPr>
        <w:t>שירו</w:t>
      </w:r>
      <w:r w:rsidR="008300E5">
        <w:rPr>
          <w:rFonts w:hint="cs"/>
          <w:rtl/>
          <w:lang w:eastAsia="en-US"/>
        </w:rPr>
        <w:t xml:space="preserve">תי </w:t>
      </w:r>
      <w:r>
        <w:rPr>
          <w:rFonts w:hint="cs"/>
          <w:rtl/>
          <w:lang w:eastAsia="en-US"/>
        </w:rPr>
        <w:t>ב</w:t>
      </w:r>
      <w:r w:rsidR="008300E5">
        <w:rPr>
          <w:rFonts w:hint="cs"/>
          <w:rtl/>
          <w:lang w:eastAsia="en-US"/>
        </w:rPr>
        <w:t>י</w:t>
      </w:r>
      <w:r>
        <w:rPr>
          <w:rFonts w:hint="cs"/>
          <w:rtl/>
          <w:lang w:eastAsia="en-US"/>
        </w:rPr>
        <w:t>מ</w:t>
      </w:r>
      <w:r w:rsidR="008300E5">
        <w:rPr>
          <w:rFonts w:hint="cs"/>
          <w:rtl/>
          <w:lang w:eastAsia="en-US"/>
        </w:rPr>
        <w:t xml:space="preserve">וי/במאי </w:t>
      </w:r>
      <w:r w:rsidR="00863CB8">
        <w:rPr>
          <w:rFonts w:hint="cs"/>
          <w:rtl/>
          <w:lang w:eastAsia="en-US"/>
        </w:rPr>
        <w:t>ש</w:t>
      </w:r>
      <w:r w:rsidRPr="00A97CFA">
        <w:rPr>
          <w:rFonts w:hint="cs"/>
          <w:rtl/>
          <w:lang w:eastAsia="en-US"/>
        </w:rPr>
        <w:t>יהיה אחראי ל</w:t>
      </w:r>
      <w:r w:rsidRPr="00FF6F7A">
        <w:rPr>
          <w:rFonts w:hint="cs"/>
          <w:b/>
          <w:bCs/>
          <w:rtl/>
          <w:lang w:eastAsia="en-US"/>
        </w:rPr>
        <w:t xml:space="preserve">כל </w:t>
      </w:r>
      <w:r>
        <w:rPr>
          <w:rFonts w:hint="cs"/>
          <w:b/>
          <w:bCs/>
          <w:rtl/>
          <w:lang w:eastAsia="en-US"/>
        </w:rPr>
        <w:t>הפעילות האמנות</w:t>
      </w:r>
      <w:r w:rsidRPr="00093AFF">
        <w:rPr>
          <w:rFonts w:hint="cs"/>
          <w:b/>
          <w:bCs/>
          <w:rtl/>
          <w:lang w:eastAsia="en-US"/>
        </w:rPr>
        <w:t>ית</w:t>
      </w:r>
      <w:r>
        <w:rPr>
          <w:rFonts w:hint="cs"/>
          <w:rtl/>
          <w:lang w:eastAsia="en-US"/>
        </w:rPr>
        <w:t xml:space="preserve"> הכרוכה בהפקת ה</w:t>
      </w:r>
      <w:r w:rsidRPr="00A97CFA">
        <w:rPr>
          <w:rFonts w:hint="cs"/>
          <w:rtl/>
          <w:lang w:eastAsia="en-US"/>
        </w:rPr>
        <w:t>אירוע</w:t>
      </w:r>
      <w:r>
        <w:rPr>
          <w:rFonts w:hint="cs"/>
          <w:rtl/>
          <w:lang w:eastAsia="en-US"/>
        </w:rPr>
        <w:t xml:space="preserve"> כמפורט ב</w:t>
      </w:r>
      <w:r w:rsidR="000616EE">
        <w:rPr>
          <w:rFonts w:hint="cs"/>
          <w:rtl/>
          <w:lang w:eastAsia="en-US"/>
        </w:rPr>
        <w:t xml:space="preserve">נספח א'- הגדרת השירותים לרבות </w:t>
      </w:r>
      <w:r>
        <w:rPr>
          <w:rFonts w:hint="cs"/>
          <w:rtl/>
          <w:lang w:eastAsia="en-US"/>
        </w:rPr>
        <w:t xml:space="preserve">: </w:t>
      </w:r>
    </w:p>
    <w:p w:rsidR="00016F6B" w:rsidRDefault="00143328" w:rsidP="003864A0">
      <w:pPr>
        <w:pStyle w:val="a7"/>
        <w:widowControl w:val="0"/>
        <w:numPr>
          <w:ilvl w:val="1"/>
          <w:numId w:val="2"/>
        </w:numPr>
        <w:rPr>
          <w:lang w:eastAsia="en-US"/>
        </w:rPr>
      </w:pPr>
      <w:r>
        <w:rPr>
          <w:rtl/>
          <w:lang w:eastAsia="en-US"/>
        </w:rPr>
        <w:t>כל הפעילות הכרוכה ב</w:t>
      </w:r>
      <w:r>
        <w:rPr>
          <w:rFonts w:hint="cs"/>
          <w:rtl/>
          <w:lang w:eastAsia="en-US"/>
        </w:rPr>
        <w:t>תכנון ו</w:t>
      </w:r>
      <w:r>
        <w:rPr>
          <w:rtl/>
          <w:lang w:eastAsia="en-US"/>
        </w:rPr>
        <w:t>בימוי האירוע, הכוללת פעילות לוגיסטית, שליטה בכל גורמי ההפקה בקונטרול, בבמה ומאחורי הקלעים ופעילות תרבותית-אמנותית.</w:t>
      </w:r>
    </w:p>
    <w:p w:rsidR="00143328" w:rsidRPr="00016F6B" w:rsidRDefault="00143328" w:rsidP="00B75006">
      <w:pPr>
        <w:pStyle w:val="a7"/>
        <w:widowControl w:val="0"/>
        <w:numPr>
          <w:ilvl w:val="1"/>
          <w:numId w:val="2"/>
        </w:numPr>
        <w:rPr>
          <w:rtl/>
          <w:lang w:eastAsia="en-US"/>
        </w:rPr>
      </w:pPr>
      <w:r>
        <w:rPr>
          <w:rtl/>
          <w:lang w:eastAsia="en-US"/>
        </w:rPr>
        <w:t>במסגרת הצעתו</w:t>
      </w:r>
      <w:r>
        <w:rPr>
          <w:rFonts w:hint="cs"/>
          <w:rtl/>
          <w:lang w:eastAsia="en-US"/>
        </w:rPr>
        <w:t xml:space="preserve">, </w:t>
      </w:r>
      <w:r w:rsidR="00016F6B">
        <w:rPr>
          <w:rFonts w:hint="cs"/>
          <w:rtl/>
          <w:lang w:eastAsia="en-US"/>
        </w:rPr>
        <w:t xml:space="preserve">המציע יציע </w:t>
      </w:r>
      <w:r w:rsidR="000D1B31">
        <w:rPr>
          <w:rFonts w:hint="cs"/>
          <w:rtl/>
          <w:lang w:eastAsia="en-US"/>
        </w:rPr>
        <w:t xml:space="preserve">קונספט </w:t>
      </w:r>
      <w:r w:rsidR="00B75006">
        <w:rPr>
          <w:rFonts w:hint="cs"/>
          <w:rtl/>
          <w:lang w:eastAsia="en-US"/>
        </w:rPr>
        <w:t xml:space="preserve">מוצע </w:t>
      </w:r>
      <w:r w:rsidR="000D1B31">
        <w:rPr>
          <w:rFonts w:hint="cs"/>
          <w:rtl/>
          <w:lang w:eastAsia="en-US"/>
        </w:rPr>
        <w:t xml:space="preserve">לטקס </w:t>
      </w:r>
      <w:r w:rsidR="00B75006">
        <w:rPr>
          <w:rFonts w:hint="cs"/>
          <w:rtl/>
          <w:lang w:eastAsia="en-US"/>
        </w:rPr>
        <w:t xml:space="preserve">הדלקת המשואות לשנת ה-70 </w:t>
      </w:r>
      <w:r w:rsidR="000D1B31">
        <w:rPr>
          <w:rFonts w:hint="cs"/>
          <w:rtl/>
          <w:lang w:eastAsia="en-US"/>
        </w:rPr>
        <w:t>ו</w:t>
      </w:r>
      <w:r>
        <w:rPr>
          <w:rtl/>
          <w:lang w:eastAsia="en-US"/>
        </w:rPr>
        <w:t xml:space="preserve">תכנית בימוי </w:t>
      </w:r>
      <w:r w:rsidR="00016F6B">
        <w:rPr>
          <w:rFonts w:hint="cs"/>
          <w:rtl/>
          <w:lang w:eastAsia="en-US"/>
        </w:rPr>
        <w:t xml:space="preserve">מפורטת. </w:t>
      </w:r>
    </w:p>
    <w:p w:rsidR="00143328" w:rsidRPr="00FF020D" w:rsidRDefault="00863CB8" w:rsidP="00FF020D">
      <w:pPr>
        <w:pStyle w:val="a7"/>
        <w:widowControl w:val="0"/>
        <w:numPr>
          <w:ilvl w:val="1"/>
          <w:numId w:val="2"/>
        </w:numPr>
        <w:rPr>
          <w:rtl/>
          <w:lang w:eastAsia="en-US"/>
        </w:rPr>
      </w:pPr>
      <w:r w:rsidRPr="00FF020D">
        <w:rPr>
          <w:rtl/>
          <w:lang w:eastAsia="en-US"/>
        </w:rPr>
        <w:t>השירותים המבוקשים מה</w:t>
      </w:r>
      <w:r w:rsidRPr="00FF020D">
        <w:rPr>
          <w:rFonts w:hint="cs"/>
          <w:rtl/>
          <w:lang w:eastAsia="en-US"/>
        </w:rPr>
        <w:t>מציע</w:t>
      </w:r>
      <w:r w:rsidR="00210574" w:rsidRPr="00FF020D">
        <w:rPr>
          <w:rFonts w:hint="cs"/>
          <w:rtl/>
          <w:lang w:eastAsia="en-US"/>
        </w:rPr>
        <w:t xml:space="preserve"> כוללים גם את </w:t>
      </w:r>
      <w:r w:rsidR="00143328" w:rsidRPr="00FF020D">
        <w:rPr>
          <w:rFonts w:hint="cs"/>
          <w:rtl/>
          <w:lang w:eastAsia="en-US"/>
        </w:rPr>
        <w:t xml:space="preserve">שירותיהם של </w:t>
      </w:r>
      <w:r w:rsidR="00143328" w:rsidRPr="00FF020D">
        <w:rPr>
          <w:rtl/>
          <w:lang w:eastAsia="en-US"/>
        </w:rPr>
        <w:t>בעלי התפקידים הבאים:</w:t>
      </w:r>
      <w:r w:rsidR="000616EE" w:rsidRPr="00FF020D">
        <w:rPr>
          <w:rFonts w:hint="cs"/>
          <w:rtl/>
          <w:lang w:eastAsia="en-US"/>
        </w:rPr>
        <w:t xml:space="preserve"> </w:t>
      </w:r>
      <w:r w:rsidR="000F67AD">
        <w:rPr>
          <w:rFonts w:hint="cs"/>
          <w:rtl/>
          <w:lang w:eastAsia="en-US"/>
        </w:rPr>
        <w:t xml:space="preserve">במאי, </w:t>
      </w:r>
      <w:r w:rsidR="000616EE" w:rsidRPr="00FF020D">
        <w:rPr>
          <w:rFonts w:hint="cs"/>
          <w:rtl/>
          <w:lang w:eastAsia="en-US"/>
        </w:rPr>
        <w:t>מעצב תפאורה</w:t>
      </w:r>
      <w:r w:rsidR="000A6988" w:rsidRPr="00FF020D">
        <w:rPr>
          <w:rFonts w:hint="cs"/>
          <w:rtl/>
          <w:lang w:eastAsia="en-US"/>
        </w:rPr>
        <w:t xml:space="preserve">, </w:t>
      </w:r>
      <w:r w:rsidR="00143328" w:rsidRPr="00FF020D">
        <w:rPr>
          <w:rFonts w:hint="cs"/>
          <w:rtl/>
          <w:lang w:eastAsia="en-US"/>
        </w:rPr>
        <w:t xml:space="preserve">מעצב תאורה, </w:t>
      </w:r>
      <w:r w:rsidR="00727D2A" w:rsidRPr="00FF020D">
        <w:rPr>
          <w:rFonts w:hint="cs"/>
          <w:rtl/>
          <w:lang w:eastAsia="en-US"/>
        </w:rPr>
        <w:t xml:space="preserve">שני (2) </w:t>
      </w:r>
      <w:r w:rsidR="00143328" w:rsidRPr="00FF020D">
        <w:rPr>
          <w:rFonts w:hint="cs"/>
          <w:rtl/>
          <w:lang w:eastAsia="en-US"/>
        </w:rPr>
        <w:t>מנהל</w:t>
      </w:r>
      <w:r w:rsidR="00727D2A" w:rsidRPr="00FF020D">
        <w:rPr>
          <w:rFonts w:hint="cs"/>
          <w:rtl/>
          <w:lang w:eastAsia="en-US"/>
        </w:rPr>
        <w:t>י</w:t>
      </w:r>
      <w:r w:rsidR="00143328" w:rsidRPr="00FF020D">
        <w:rPr>
          <w:rFonts w:hint="cs"/>
          <w:rtl/>
          <w:lang w:eastAsia="en-US"/>
        </w:rPr>
        <w:t xml:space="preserve"> במה, מנהל מוסיקלי, </w:t>
      </w:r>
      <w:r w:rsidR="00727D2A" w:rsidRPr="00FF020D">
        <w:rPr>
          <w:rFonts w:hint="cs"/>
          <w:rtl/>
          <w:lang w:eastAsia="en-US"/>
        </w:rPr>
        <w:t>ושלושה (3)</w:t>
      </w:r>
      <w:r w:rsidR="00EF5752" w:rsidRPr="00FF020D">
        <w:rPr>
          <w:rFonts w:hint="cs"/>
          <w:rtl/>
          <w:lang w:eastAsia="en-US"/>
        </w:rPr>
        <w:t xml:space="preserve"> מתאמי</w:t>
      </w:r>
      <w:r w:rsidR="00143328" w:rsidRPr="00FF020D">
        <w:rPr>
          <w:rFonts w:hint="cs"/>
          <w:rtl/>
          <w:lang w:eastAsia="en-US"/>
        </w:rPr>
        <w:t xml:space="preserve"> הפקה</w:t>
      </w:r>
      <w:r w:rsidR="006642FF" w:rsidRPr="00FF020D">
        <w:rPr>
          <w:rFonts w:hint="cs"/>
          <w:rtl/>
          <w:lang w:eastAsia="en-US"/>
        </w:rPr>
        <w:t>/ עוזר</w:t>
      </w:r>
      <w:r w:rsidR="000616EE" w:rsidRPr="00FF020D">
        <w:rPr>
          <w:rFonts w:hint="cs"/>
          <w:rtl/>
          <w:lang w:eastAsia="en-US"/>
        </w:rPr>
        <w:t>י</w:t>
      </w:r>
      <w:r w:rsidR="006642FF" w:rsidRPr="00FF020D">
        <w:rPr>
          <w:rFonts w:hint="cs"/>
          <w:rtl/>
          <w:lang w:eastAsia="en-US"/>
        </w:rPr>
        <w:t xml:space="preserve"> במאי</w:t>
      </w:r>
      <w:r w:rsidR="00210574" w:rsidRPr="00FF020D">
        <w:rPr>
          <w:rFonts w:hint="cs"/>
          <w:rtl/>
          <w:lang w:eastAsia="en-US"/>
        </w:rPr>
        <w:t xml:space="preserve">. תפקידם ותחומי אחריותם </w:t>
      </w:r>
      <w:r w:rsidR="00143328" w:rsidRPr="00FF020D">
        <w:rPr>
          <w:rFonts w:hint="cs"/>
          <w:rtl/>
          <w:lang w:eastAsia="en-US"/>
        </w:rPr>
        <w:t>מפורטים בהרחבה</w:t>
      </w:r>
      <w:r w:rsidR="00210574" w:rsidRPr="00FF020D">
        <w:rPr>
          <w:rFonts w:hint="cs"/>
          <w:rtl/>
          <w:lang w:eastAsia="en-US"/>
        </w:rPr>
        <w:t xml:space="preserve"> </w:t>
      </w:r>
      <w:r w:rsidR="00143328" w:rsidRPr="00FF020D">
        <w:rPr>
          <w:rFonts w:hint="cs"/>
          <w:rtl/>
          <w:lang w:eastAsia="en-US"/>
        </w:rPr>
        <w:t>בנספח א'</w:t>
      </w:r>
      <w:r w:rsidR="007D5C35" w:rsidRPr="00FF020D">
        <w:rPr>
          <w:rFonts w:hint="cs"/>
          <w:rtl/>
          <w:lang w:eastAsia="en-US"/>
        </w:rPr>
        <w:t xml:space="preserve"> </w:t>
      </w:r>
      <w:r w:rsidR="00143328" w:rsidRPr="00FF020D">
        <w:rPr>
          <w:rFonts w:hint="cs"/>
          <w:rtl/>
          <w:lang w:eastAsia="en-US"/>
        </w:rPr>
        <w:t xml:space="preserve">- מפרט השירותים.  </w:t>
      </w:r>
      <w:r w:rsidR="00143328" w:rsidRPr="00FF020D">
        <w:rPr>
          <w:rtl/>
          <w:lang w:eastAsia="en-US"/>
        </w:rPr>
        <w:t xml:space="preserve"> </w:t>
      </w:r>
    </w:p>
    <w:p w:rsidR="00143328" w:rsidRDefault="00143328" w:rsidP="003864A0">
      <w:pPr>
        <w:pStyle w:val="a7"/>
        <w:widowControl w:val="0"/>
        <w:numPr>
          <w:ilvl w:val="1"/>
          <w:numId w:val="2"/>
        </w:numPr>
        <w:rPr>
          <w:rtl/>
          <w:lang w:eastAsia="en-US"/>
        </w:rPr>
      </w:pPr>
      <w:r>
        <w:rPr>
          <w:rtl/>
          <w:lang w:eastAsia="en-US"/>
        </w:rPr>
        <w:t xml:space="preserve">הבמאי </w:t>
      </w:r>
      <w:r>
        <w:rPr>
          <w:rFonts w:hint="cs"/>
          <w:rtl/>
          <w:lang w:eastAsia="en-US"/>
        </w:rPr>
        <w:t>י</w:t>
      </w:r>
      <w:r>
        <w:rPr>
          <w:rtl/>
          <w:lang w:eastAsia="en-US"/>
        </w:rPr>
        <w:t>קבל את אישורו של מרכז ההסברה, המשמש כ"עורך ראשי", לפני קבלת החלטות הנוגעות לגיבוש התכנים ו</w:t>
      </w:r>
      <w:r w:rsidR="00210574">
        <w:rPr>
          <w:rFonts w:hint="cs"/>
          <w:rtl/>
          <w:lang w:eastAsia="en-US"/>
        </w:rPr>
        <w:t>ה</w:t>
      </w:r>
      <w:r>
        <w:rPr>
          <w:rtl/>
          <w:lang w:eastAsia="en-US"/>
        </w:rPr>
        <w:t>ביטויים האומנותי</w:t>
      </w:r>
      <w:r w:rsidR="00210574">
        <w:rPr>
          <w:rFonts w:hint="cs"/>
          <w:rtl/>
          <w:lang w:eastAsia="en-US"/>
        </w:rPr>
        <w:t>ים</w:t>
      </w:r>
      <w:r>
        <w:rPr>
          <w:rtl/>
          <w:lang w:eastAsia="en-US"/>
        </w:rPr>
        <w:t xml:space="preserve"> ובכלל זאת, הבמאי מתחייב לפעול בהתאם להנחיות המשרד בכל שלב בנוגע לתחומי התוכן. </w:t>
      </w:r>
    </w:p>
    <w:p w:rsidR="00143328" w:rsidRDefault="00143328" w:rsidP="003864A0">
      <w:pPr>
        <w:pStyle w:val="a7"/>
        <w:widowControl w:val="0"/>
        <w:numPr>
          <w:ilvl w:val="1"/>
          <w:numId w:val="2"/>
        </w:numPr>
        <w:rPr>
          <w:lang w:eastAsia="en-US"/>
        </w:rPr>
      </w:pPr>
      <w:r>
        <w:rPr>
          <w:rFonts w:hint="cs"/>
          <w:rtl/>
          <w:lang w:eastAsia="en-US"/>
        </w:rPr>
        <w:t xml:space="preserve">הבמאי יהיה אחראי </w:t>
      </w:r>
      <w:r w:rsidRPr="003864A0">
        <w:rPr>
          <w:rFonts w:hint="cs"/>
          <w:rtl/>
          <w:lang w:eastAsia="en-US"/>
        </w:rPr>
        <w:t>לתכנון והוצאה לפועל של</w:t>
      </w:r>
      <w:r>
        <w:rPr>
          <w:rFonts w:hint="cs"/>
          <w:rtl/>
          <w:lang w:eastAsia="en-US"/>
        </w:rPr>
        <w:t xml:space="preserve"> </w:t>
      </w:r>
      <w:r w:rsidRPr="003864A0">
        <w:rPr>
          <w:rFonts w:hint="cs"/>
          <w:rtl/>
          <w:lang w:eastAsia="en-US"/>
        </w:rPr>
        <w:t xml:space="preserve">כל התוכן האמנותי </w:t>
      </w:r>
      <w:r>
        <w:rPr>
          <w:rFonts w:hint="cs"/>
          <w:rtl/>
          <w:lang w:eastAsia="en-US"/>
        </w:rPr>
        <w:t>בתיאום מלא עם מרכז ההסברה והמפיק</w:t>
      </w:r>
      <w:r w:rsidR="008300E5">
        <w:rPr>
          <w:rFonts w:hint="cs"/>
          <w:rtl/>
          <w:lang w:eastAsia="en-US"/>
        </w:rPr>
        <w:t>.</w:t>
      </w:r>
      <w:r w:rsidR="00210574">
        <w:rPr>
          <w:rFonts w:hint="cs"/>
          <w:rtl/>
          <w:lang w:eastAsia="en-US"/>
        </w:rPr>
        <w:t xml:space="preserve"> </w:t>
      </w:r>
      <w:r>
        <w:rPr>
          <w:rtl/>
          <w:lang w:eastAsia="en-US"/>
        </w:rPr>
        <w:t xml:space="preserve">המפיק </w:t>
      </w:r>
      <w:r>
        <w:rPr>
          <w:rFonts w:hint="cs"/>
          <w:rtl/>
          <w:lang w:eastAsia="en-US"/>
        </w:rPr>
        <w:t xml:space="preserve">יעבוד בתיאום ובשיתוף פעולה עם הבמאי וייענה לדרישותיו האמנותיות, כל עוד אלה אושרו ע"י מרכז ההסברה, שהינו העורך הראשי של הטקס. </w:t>
      </w:r>
    </w:p>
    <w:p w:rsidR="00143328" w:rsidRPr="004E05A0" w:rsidRDefault="00143328" w:rsidP="003864A0">
      <w:pPr>
        <w:pStyle w:val="a7"/>
        <w:widowControl w:val="0"/>
        <w:numPr>
          <w:ilvl w:val="1"/>
          <w:numId w:val="2"/>
        </w:numPr>
        <w:rPr>
          <w:lang w:eastAsia="en-US"/>
        </w:rPr>
      </w:pPr>
      <w:r>
        <w:rPr>
          <w:rtl/>
          <w:lang w:eastAsia="en-US"/>
        </w:rPr>
        <w:t>ה</w:t>
      </w:r>
      <w:r>
        <w:rPr>
          <w:rFonts w:hint="cs"/>
          <w:rtl/>
          <w:lang w:eastAsia="en-US"/>
        </w:rPr>
        <w:t>ספ</w:t>
      </w:r>
      <w:r>
        <w:rPr>
          <w:rtl/>
          <w:lang w:eastAsia="en-US"/>
        </w:rPr>
        <w:t>ק יכין דוחות תכנון ודוחות ביצוע של האירוע. ה</w:t>
      </w:r>
      <w:r>
        <w:rPr>
          <w:rFonts w:hint="cs"/>
          <w:rtl/>
          <w:lang w:eastAsia="en-US"/>
        </w:rPr>
        <w:t>ספק</w:t>
      </w:r>
      <w:r>
        <w:rPr>
          <w:rtl/>
          <w:lang w:eastAsia="en-US"/>
        </w:rPr>
        <w:t xml:space="preserve"> יתעד לביקורת כל מסמך הנוגע להוצאות הרכש (קבלות, חשבוניות) ומנהל האירוע רשאי לדרוש מסמכים אלו בכל עת.</w:t>
      </w:r>
      <w:r w:rsidRPr="003864A0">
        <w:rPr>
          <w:rFonts w:hint="cs"/>
          <w:rtl/>
          <w:lang w:eastAsia="en-US"/>
        </w:rPr>
        <w:t xml:space="preserve"> </w:t>
      </w:r>
    </w:p>
    <w:p w:rsidR="00143328" w:rsidRDefault="00143328" w:rsidP="003864A0">
      <w:pPr>
        <w:pStyle w:val="a7"/>
        <w:widowControl w:val="0"/>
        <w:numPr>
          <w:ilvl w:val="1"/>
          <w:numId w:val="2"/>
        </w:numPr>
        <w:rPr>
          <w:lang w:eastAsia="en-US"/>
        </w:rPr>
      </w:pPr>
      <w:r>
        <w:rPr>
          <w:rFonts w:hint="cs"/>
          <w:rtl/>
          <w:lang w:eastAsia="en-US"/>
        </w:rPr>
        <w:t>מנהל מרכז ההסברה או מי מטעמו יהיו רשאים לדרוש מה</w:t>
      </w:r>
      <w:r w:rsidR="00BF59C2">
        <w:rPr>
          <w:rFonts w:hint="cs"/>
          <w:rtl/>
          <w:lang w:eastAsia="en-US"/>
        </w:rPr>
        <w:t>ספק</w:t>
      </w:r>
      <w:r>
        <w:rPr>
          <w:rFonts w:hint="cs"/>
          <w:rtl/>
          <w:lang w:eastAsia="en-US"/>
        </w:rPr>
        <w:t xml:space="preserve"> </w:t>
      </w:r>
      <w:r w:rsidRPr="00404FC5">
        <w:rPr>
          <w:rFonts w:hint="cs"/>
          <w:rtl/>
          <w:lang w:eastAsia="en-US"/>
        </w:rPr>
        <w:t>תיקונים ושינויים</w:t>
      </w:r>
      <w:r>
        <w:rPr>
          <w:rFonts w:hint="cs"/>
          <w:rtl/>
          <w:lang w:eastAsia="en-US"/>
        </w:rPr>
        <w:t xml:space="preserve"> בכל הנוגע לתוכן האמנותי, בכדי שאלו יהיו לשביעות רצונם. זאת, כל עוד אין השינויים מצריכים חריגה מהסעיף התקציבי הרלוונטי, המתואר </w:t>
      </w:r>
      <w:r w:rsidRPr="000616EE">
        <w:rPr>
          <w:rFonts w:hint="eastAsia"/>
          <w:rtl/>
          <w:lang w:eastAsia="en-US"/>
        </w:rPr>
        <w:t>בסעיף</w:t>
      </w:r>
      <w:r w:rsidRPr="000616EE">
        <w:rPr>
          <w:rtl/>
          <w:lang w:eastAsia="en-US"/>
        </w:rPr>
        <w:t xml:space="preserve"> </w:t>
      </w:r>
      <w:r w:rsidR="000616EE" w:rsidRPr="000616EE">
        <w:rPr>
          <w:rFonts w:hint="cs"/>
          <w:rtl/>
          <w:lang w:eastAsia="en-US"/>
        </w:rPr>
        <w:t>7</w:t>
      </w:r>
      <w:r>
        <w:rPr>
          <w:rFonts w:hint="cs"/>
          <w:rtl/>
          <w:lang w:eastAsia="en-US"/>
        </w:rPr>
        <w:t xml:space="preserve"> להלן. הבמאי יהיה אחראי על ביצוע כל משימה העונה על הגדרה זו.</w:t>
      </w:r>
    </w:p>
    <w:p w:rsidR="00143328" w:rsidRDefault="00143328" w:rsidP="003864A0">
      <w:pPr>
        <w:pStyle w:val="a7"/>
        <w:widowControl w:val="0"/>
        <w:numPr>
          <w:ilvl w:val="1"/>
          <w:numId w:val="2"/>
        </w:numPr>
        <w:rPr>
          <w:lang w:eastAsia="en-US"/>
        </w:rPr>
      </w:pPr>
      <w:r>
        <w:rPr>
          <w:rFonts w:hint="cs"/>
          <w:rtl/>
          <w:lang w:eastAsia="en-US"/>
        </w:rPr>
        <w:t xml:space="preserve">מנהל מרכז ההסברה או מי מטעמו יהיו רשאים להטיל על המציע ביצוע </w:t>
      </w:r>
      <w:r w:rsidRPr="003864A0">
        <w:rPr>
          <w:rFonts w:hint="cs"/>
          <w:rtl/>
          <w:lang w:eastAsia="en-US"/>
        </w:rPr>
        <w:t>משימות נוספות (ללא תקציב נוסף)</w:t>
      </w:r>
      <w:r>
        <w:rPr>
          <w:rFonts w:hint="cs"/>
          <w:rtl/>
          <w:lang w:eastAsia="en-US"/>
        </w:rPr>
        <w:t xml:space="preserve"> שאינן נזכרות בסעיפים לעיל. זאת, כל עוד המשימות נחוצות להצלחת הפרויקט ומהוות חידוד או הבהרה של השירותים המוגדרים בסעיפים אלו או בנספח א'. הבמאי יהיה אחראי על ביצוע כל משימה העונה על הגדרה זו. </w:t>
      </w:r>
    </w:p>
    <w:p w:rsidR="00143328" w:rsidRDefault="00143328" w:rsidP="00143328">
      <w:pPr>
        <w:pStyle w:val="a7"/>
        <w:widowControl w:val="0"/>
        <w:ind w:left="1134"/>
        <w:rPr>
          <w:lang w:eastAsia="en-US"/>
        </w:rPr>
      </w:pPr>
    </w:p>
    <w:p w:rsidR="00143328" w:rsidRDefault="00143328" w:rsidP="007D5C35">
      <w:pPr>
        <w:pStyle w:val="a7"/>
        <w:widowControl w:val="0"/>
        <w:numPr>
          <w:ilvl w:val="0"/>
          <w:numId w:val="2"/>
        </w:numPr>
        <w:rPr>
          <w:b/>
          <w:bCs/>
          <w:u w:val="single"/>
          <w:lang w:eastAsia="en-US"/>
        </w:rPr>
      </w:pPr>
      <w:r>
        <w:rPr>
          <w:rFonts w:hint="cs"/>
          <w:b/>
          <w:bCs/>
          <w:u w:val="single"/>
          <w:rtl/>
          <w:lang w:eastAsia="en-US"/>
        </w:rPr>
        <w:t>סיווג בטחוני</w:t>
      </w:r>
    </w:p>
    <w:p w:rsidR="00143328" w:rsidRDefault="00143328" w:rsidP="007D5C35">
      <w:pPr>
        <w:pStyle w:val="a7"/>
        <w:widowControl w:val="0"/>
        <w:numPr>
          <w:ilvl w:val="1"/>
          <w:numId w:val="2"/>
        </w:numPr>
        <w:rPr>
          <w:lang w:eastAsia="en-US"/>
        </w:rPr>
      </w:pPr>
      <w:r w:rsidRPr="00DB1B4E">
        <w:rPr>
          <w:rFonts w:hint="cs"/>
          <w:rtl/>
          <w:lang w:eastAsia="en-US"/>
        </w:rPr>
        <w:t xml:space="preserve">כניסת </w:t>
      </w:r>
      <w:r>
        <w:rPr>
          <w:rFonts w:hint="cs"/>
          <w:rtl/>
          <w:lang w:eastAsia="en-US"/>
        </w:rPr>
        <w:t>הספק</w:t>
      </w:r>
      <w:r w:rsidRPr="00DB1B4E">
        <w:rPr>
          <w:rFonts w:hint="cs"/>
          <w:rtl/>
          <w:lang w:eastAsia="en-US"/>
        </w:rPr>
        <w:t xml:space="preserve"> ו/או עובדיו ו/או מועסקים מטעמו לאתרי הפעילות ו/או למשרד מותנית בקבלת אישור בטחוני מוקדם וחתימה על הצהרת סודיות מתאימה בהתאם להוראות אגף הב</w:t>
      </w:r>
      <w:r>
        <w:rPr>
          <w:rFonts w:hint="cs"/>
          <w:rtl/>
          <w:lang w:eastAsia="en-US"/>
        </w:rPr>
        <w:t>י</w:t>
      </w:r>
      <w:r w:rsidRPr="00DB1B4E">
        <w:rPr>
          <w:rFonts w:hint="cs"/>
          <w:rtl/>
          <w:lang w:eastAsia="en-US"/>
        </w:rPr>
        <w:t>טחון של המשרד וכן בחתימה על הצהרות בדבר פרטים נוספים ביחס לעובדי/י ה</w:t>
      </w:r>
      <w:r>
        <w:rPr>
          <w:rFonts w:hint="cs"/>
          <w:rtl/>
          <w:lang w:eastAsia="en-US"/>
        </w:rPr>
        <w:t>ספק</w:t>
      </w:r>
      <w:r w:rsidRPr="00DB1B4E">
        <w:rPr>
          <w:rFonts w:hint="cs"/>
          <w:rtl/>
          <w:lang w:eastAsia="en-US"/>
        </w:rPr>
        <w:t>, ככל שיידרש.</w:t>
      </w:r>
    </w:p>
    <w:p w:rsidR="00143328" w:rsidRDefault="00143328" w:rsidP="007D5C35">
      <w:pPr>
        <w:pStyle w:val="a7"/>
        <w:widowControl w:val="0"/>
        <w:numPr>
          <w:ilvl w:val="1"/>
          <w:numId w:val="2"/>
        </w:numPr>
        <w:rPr>
          <w:lang w:eastAsia="en-US"/>
        </w:rPr>
      </w:pPr>
      <w:r>
        <w:rPr>
          <w:rFonts w:hint="cs"/>
          <w:rtl/>
          <w:lang w:eastAsia="en-US"/>
        </w:rPr>
        <w:t>הספק ו/או עובדיו ו/או המועסקים מטעמו יבצעו כל דרישה ו/או הליך בטחוני אשר יידרשו לצורך ביצוע השירותים וישתפו פעולה בצורה מיטבית בכל הקשור לכך.</w:t>
      </w:r>
    </w:p>
    <w:p w:rsidR="00143328" w:rsidRDefault="00143328" w:rsidP="007D5C35">
      <w:pPr>
        <w:pStyle w:val="a7"/>
        <w:widowControl w:val="0"/>
        <w:numPr>
          <w:ilvl w:val="1"/>
          <w:numId w:val="2"/>
        </w:numPr>
        <w:rPr>
          <w:lang w:eastAsia="en-US"/>
        </w:rPr>
      </w:pPr>
      <w:r>
        <w:rPr>
          <w:rFonts w:hint="cs"/>
          <w:rtl/>
          <w:lang w:eastAsia="en-US"/>
        </w:rPr>
        <w:t>הספק ו/או עובדיו ו/או המועסקים מטעמו יבצעו כל הוראה שתינתן מאת אגף הביטחון של המשרד בנוגע לכללי האבטחה שיידרשו לקיים במהלך עבודתם.</w:t>
      </w:r>
    </w:p>
    <w:p w:rsidR="00143328" w:rsidRDefault="00143328" w:rsidP="007D5C35">
      <w:pPr>
        <w:pStyle w:val="a7"/>
        <w:widowControl w:val="0"/>
        <w:numPr>
          <w:ilvl w:val="1"/>
          <w:numId w:val="2"/>
        </w:numPr>
        <w:rPr>
          <w:lang w:eastAsia="en-US"/>
        </w:rPr>
      </w:pPr>
      <w:r>
        <w:rPr>
          <w:rFonts w:hint="cs"/>
          <w:rtl/>
          <w:lang w:eastAsia="en-US"/>
        </w:rPr>
        <w:lastRenderedPageBreak/>
        <w:t>יובהר כי אדם אשר המשרד לא יאשר אותו מראש לא יועסק בקשר עם ביצוע השירותים נשוא מכרז זה.</w:t>
      </w:r>
    </w:p>
    <w:p w:rsidR="00143328" w:rsidRPr="00D63904" w:rsidRDefault="00143328" w:rsidP="007D5C35">
      <w:pPr>
        <w:pStyle w:val="a7"/>
        <w:widowControl w:val="0"/>
        <w:numPr>
          <w:ilvl w:val="0"/>
          <w:numId w:val="2"/>
        </w:numPr>
        <w:rPr>
          <w:b/>
          <w:bCs/>
          <w:u w:val="single"/>
          <w:lang w:eastAsia="en-US"/>
        </w:rPr>
      </w:pPr>
      <w:bookmarkStart w:id="13" w:name="_Ref489345521"/>
      <w:r w:rsidRPr="00D63904">
        <w:rPr>
          <w:rFonts w:hint="cs"/>
          <w:b/>
          <w:bCs/>
          <w:u w:val="single"/>
          <w:rtl/>
          <w:lang w:eastAsia="en-US"/>
        </w:rPr>
        <w:t xml:space="preserve">תקציב </w:t>
      </w:r>
      <w:r w:rsidR="00C6249D">
        <w:rPr>
          <w:rFonts w:hint="cs"/>
          <w:b/>
          <w:bCs/>
          <w:u w:val="single"/>
          <w:rtl/>
          <w:lang w:eastAsia="en-US"/>
        </w:rPr>
        <w:t>הפרויקט/</w:t>
      </w:r>
      <w:r w:rsidRPr="00F7010A">
        <w:rPr>
          <w:b/>
          <w:bCs/>
          <w:u w:val="single"/>
          <w:rtl/>
          <w:lang w:eastAsia="en-US"/>
        </w:rPr>
        <w:t>התכנית האמנותית לטקס</w:t>
      </w:r>
      <w:bookmarkEnd w:id="13"/>
    </w:p>
    <w:p w:rsidR="00143328" w:rsidRDefault="00143328" w:rsidP="0045378C">
      <w:pPr>
        <w:pStyle w:val="a7"/>
        <w:widowControl w:val="0"/>
        <w:numPr>
          <w:ilvl w:val="1"/>
          <w:numId w:val="2"/>
        </w:numPr>
        <w:rPr>
          <w:lang w:eastAsia="en-US"/>
        </w:rPr>
      </w:pPr>
      <w:bookmarkStart w:id="14" w:name="_Ref488585688"/>
      <w:r>
        <w:rPr>
          <w:rFonts w:hint="cs"/>
          <w:rtl/>
          <w:lang w:eastAsia="en-US"/>
        </w:rPr>
        <w:t>מסגרת התקציב עבור</w:t>
      </w:r>
      <w:r w:rsidR="00C6249D">
        <w:rPr>
          <w:rFonts w:hint="cs"/>
          <w:rtl/>
          <w:lang w:eastAsia="en-US"/>
        </w:rPr>
        <w:t xml:space="preserve"> פרויקט זה</w:t>
      </w:r>
      <w:r w:rsidR="007D5C35">
        <w:rPr>
          <w:rFonts w:hint="cs"/>
          <w:rtl/>
          <w:lang w:eastAsia="en-US"/>
        </w:rPr>
        <w:t xml:space="preserve"> </w:t>
      </w:r>
      <w:r w:rsidR="00C6249D">
        <w:rPr>
          <w:rFonts w:hint="cs"/>
          <w:rtl/>
          <w:lang w:eastAsia="en-US"/>
        </w:rPr>
        <w:t>-</w:t>
      </w:r>
      <w:r>
        <w:rPr>
          <w:rFonts w:hint="cs"/>
          <w:rtl/>
          <w:lang w:eastAsia="en-US"/>
        </w:rPr>
        <w:t xml:space="preserve"> תכנון ובימוי הטקס</w:t>
      </w:r>
      <w:r w:rsidR="007D5C35">
        <w:rPr>
          <w:rFonts w:hint="cs"/>
          <w:rtl/>
          <w:lang w:eastAsia="en-US"/>
        </w:rPr>
        <w:t xml:space="preserve">, </w:t>
      </w:r>
      <w:r>
        <w:rPr>
          <w:rFonts w:hint="cs"/>
          <w:rtl/>
          <w:lang w:eastAsia="en-US"/>
        </w:rPr>
        <w:t xml:space="preserve">עומדת על סכום שבין </w:t>
      </w:r>
      <w:r w:rsidR="0045378C">
        <w:rPr>
          <w:rFonts w:hint="cs"/>
          <w:b/>
          <w:bCs/>
          <w:rtl/>
          <w:lang w:eastAsia="en-US"/>
        </w:rPr>
        <w:t>250</w:t>
      </w:r>
      <w:r w:rsidRPr="00F7010A">
        <w:rPr>
          <w:rFonts w:hint="cs"/>
          <w:b/>
          <w:bCs/>
          <w:rtl/>
          <w:lang w:eastAsia="en-US"/>
        </w:rPr>
        <w:t xml:space="preserve">,000 ₪ </w:t>
      </w:r>
      <w:r>
        <w:rPr>
          <w:rFonts w:hint="cs"/>
          <w:rtl/>
          <w:lang w:eastAsia="en-US"/>
        </w:rPr>
        <w:t xml:space="preserve">לבין </w:t>
      </w:r>
      <w:r w:rsidR="000A6988">
        <w:rPr>
          <w:rFonts w:hint="cs"/>
          <w:b/>
          <w:bCs/>
          <w:rtl/>
          <w:lang w:eastAsia="en-US"/>
        </w:rPr>
        <w:t>400</w:t>
      </w:r>
      <w:r w:rsidRPr="00F7010A">
        <w:rPr>
          <w:rFonts w:hint="cs"/>
          <w:b/>
          <w:bCs/>
          <w:rtl/>
          <w:lang w:eastAsia="en-US"/>
        </w:rPr>
        <w:t>,000 ₪ כולל</w:t>
      </w:r>
      <w:r w:rsidRPr="00F7010A">
        <w:rPr>
          <w:b/>
          <w:bCs/>
          <w:rtl/>
          <w:lang w:eastAsia="en-US"/>
        </w:rPr>
        <w:t xml:space="preserve"> </w:t>
      </w:r>
      <w:r w:rsidRPr="00F7010A">
        <w:rPr>
          <w:rFonts w:hint="eastAsia"/>
          <w:b/>
          <w:bCs/>
          <w:rtl/>
          <w:lang w:eastAsia="en-US"/>
        </w:rPr>
        <w:t>מע</w:t>
      </w:r>
      <w:r w:rsidRPr="00F7010A">
        <w:rPr>
          <w:b/>
          <w:bCs/>
          <w:rtl/>
          <w:lang w:eastAsia="en-US"/>
        </w:rPr>
        <w:t>"מ</w:t>
      </w:r>
      <w:r>
        <w:rPr>
          <w:rFonts w:hint="cs"/>
          <w:rtl/>
          <w:lang w:eastAsia="en-US"/>
        </w:rPr>
        <w:t>. המציע יידרש לנקוב בהצעת מחיר הנמצאת בטווח זה. המ</w:t>
      </w:r>
      <w:r w:rsidR="00C6249D">
        <w:rPr>
          <w:rFonts w:hint="cs"/>
          <w:rtl/>
          <w:lang w:eastAsia="en-US"/>
        </w:rPr>
        <w:t>שרד</w:t>
      </w:r>
      <w:r>
        <w:rPr>
          <w:rFonts w:hint="cs"/>
          <w:rtl/>
          <w:lang w:eastAsia="en-US"/>
        </w:rPr>
        <w:t xml:space="preserve"> רשאי לפסול כל הצעה שתחרוג ממסגרת זו.</w:t>
      </w:r>
      <w:bookmarkEnd w:id="14"/>
    </w:p>
    <w:p w:rsidR="00143328" w:rsidRDefault="00143328" w:rsidP="007D5C35">
      <w:pPr>
        <w:pStyle w:val="a7"/>
        <w:widowControl w:val="0"/>
        <w:numPr>
          <w:ilvl w:val="1"/>
          <w:numId w:val="2"/>
        </w:numPr>
        <w:rPr>
          <w:lang w:eastAsia="en-US"/>
        </w:rPr>
      </w:pPr>
      <w:r w:rsidRPr="00E5720D">
        <w:rPr>
          <w:rtl/>
          <w:lang w:eastAsia="en-US"/>
        </w:rPr>
        <w:t xml:space="preserve">תקציב זה כולל </w:t>
      </w:r>
      <w:r>
        <w:rPr>
          <w:rFonts w:hint="cs"/>
          <w:rtl/>
          <w:lang w:eastAsia="en-US"/>
        </w:rPr>
        <w:t xml:space="preserve">תשלום שכר </w:t>
      </w:r>
      <w:r w:rsidR="00C6249D">
        <w:rPr>
          <w:rFonts w:hint="cs"/>
          <w:rtl/>
          <w:lang w:eastAsia="en-US"/>
        </w:rPr>
        <w:t>עבור ה</w:t>
      </w:r>
      <w:r>
        <w:rPr>
          <w:rFonts w:hint="cs"/>
          <w:rtl/>
          <w:lang w:eastAsia="en-US"/>
        </w:rPr>
        <w:t>במאי ו</w:t>
      </w:r>
      <w:r w:rsidR="00C6249D">
        <w:rPr>
          <w:rFonts w:hint="cs"/>
          <w:rtl/>
          <w:lang w:eastAsia="en-US"/>
        </w:rPr>
        <w:t>ה</w:t>
      </w:r>
      <w:r>
        <w:rPr>
          <w:rFonts w:hint="cs"/>
          <w:rtl/>
          <w:lang w:eastAsia="en-US"/>
        </w:rPr>
        <w:t>צוות</w:t>
      </w:r>
      <w:r w:rsidR="00C6249D">
        <w:rPr>
          <w:rFonts w:hint="cs"/>
          <w:rtl/>
          <w:lang w:eastAsia="en-US"/>
        </w:rPr>
        <w:t xml:space="preserve"> שלו</w:t>
      </w:r>
      <w:r>
        <w:rPr>
          <w:rtl/>
          <w:lang w:eastAsia="en-US"/>
        </w:rPr>
        <w:t xml:space="preserve"> ו</w:t>
      </w:r>
      <w:r>
        <w:rPr>
          <w:rFonts w:hint="cs"/>
          <w:rtl/>
          <w:lang w:eastAsia="en-US"/>
        </w:rPr>
        <w:t xml:space="preserve">כן </w:t>
      </w:r>
      <w:r>
        <w:rPr>
          <w:rtl/>
          <w:lang w:eastAsia="en-US"/>
        </w:rPr>
        <w:t>כל הוצאה אחרת שימצא ה</w:t>
      </w:r>
      <w:r>
        <w:rPr>
          <w:rFonts w:hint="cs"/>
          <w:rtl/>
          <w:lang w:eastAsia="en-US"/>
        </w:rPr>
        <w:t>במאי</w:t>
      </w:r>
      <w:r w:rsidRPr="00E5720D">
        <w:rPr>
          <w:rtl/>
          <w:lang w:eastAsia="en-US"/>
        </w:rPr>
        <w:t xml:space="preserve"> לנכון לכלול בתקציב, העשויה לתרום להצלחת ה</w:t>
      </w:r>
      <w:r w:rsidR="009F0438">
        <w:rPr>
          <w:rFonts w:hint="cs"/>
          <w:rtl/>
          <w:lang w:eastAsia="en-US"/>
        </w:rPr>
        <w:t>טקס</w:t>
      </w:r>
      <w:r w:rsidR="00C82DD1">
        <w:rPr>
          <w:rFonts w:hint="cs"/>
          <w:rtl/>
          <w:lang w:eastAsia="en-US"/>
        </w:rPr>
        <w:t xml:space="preserve"> </w:t>
      </w:r>
      <w:r>
        <w:rPr>
          <w:rFonts w:hint="cs"/>
          <w:rtl/>
          <w:lang w:eastAsia="en-US"/>
        </w:rPr>
        <w:t>מבחינה אמנותית</w:t>
      </w:r>
      <w:r w:rsidRPr="00E5720D">
        <w:rPr>
          <w:rtl/>
          <w:lang w:eastAsia="en-US"/>
        </w:rPr>
        <w:t xml:space="preserve">. </w:t>
      </w:r>
    </w:p>
    <w:p w:rsidR="00143328" w:rsidRPr="005F6B73" w:rsidRDefault="00143328" w:rsidP="007D5C35">
      <w:pPr>
        <w:pStyle w:val="a7"/>
        <w:widowControl w:val="0"/>
        <w:numPr>
          <w:ilvl w:val="1"/>
          <w:numId w:val="2"/>
        </w:numPr>
        <w:rPr>
          <w:lang w:eastAsia="en-US"/>
        </w:rPr>
      </w:pPr>
      <w:r w:rsidRPr="005F6B73">
        <w:rPr>
          <w:rtl/>
          <w:lang w:eastAsia="en-US"/>
        </w:rPr>
        <w:t xml:space="preserve">תקציב זה </w:t>
      </w:r>
      <w:r w:rsidRPr="007D5C35">
        <w:rPr>
          <w:rFonts w:hint="eastAsia"/>
          <w:u w:val="single"/>
          <w:rtl/>
          <w:lang w:eastAsia="en-US"/>
        </w:rPr>
        <w:t>אינו</w:t>
      </w:r>
      <w:r w:rsidRPr="007D5C35">
        <w:rPr>
          <w:u w:val="single"/>
          <w:rtl/>
          <w:lang w:eastAsia="en-US"/>
        </w:rPr>
        <w:t xml:space="preserve"> </w:t>
      </w:r>
      <w:r w:rsidRPr="007D5C35">
        <w:rPr>
          <w:rFonts w:hint="eastAsia"/>
          <w:u w:val="single"/>
          <w:rtl/>
          <w:lang w:eastAsia="en-US"/>
        </w:rPr>
        <w:t>כולל</w:t>
      </w:r>
      <w:r w:rsidRPr="005F6B73">
        <w:rPr>
          <w:rFonts w:hint="cs"/>
          <w:rtl/>
          <w:lang w:eastAsia="en-US"/>
        </w:rPr>
        <w:t xml:space="preserve"> </w:t>
      </w:r>
      <w:r w:rsidRPr="005F6B73">
        <w:rPr>
          <w:rtl/>
          <w:lang w:eastAsia="en-US"/>
        </w:rPr>
        <w:t xml:space="preserve">את </w:t>
      </w:r>
      <w:r w:rsidRPr="00E5720D">
        <w:rPr>
          <w:rtl/>
          <w:lang w:eastAsia="en-US"/>
        </w:rPr>
        <w:t xml:space="preserve">כל הוצאות </w:t>
      </w:r>
      <w:r w:rsidR="009F0438">
        <w:rPr>
          <w:rFonts w:hint="cs"/>
          <w:rtl/>
          <w:lang w:eastAsia="en-US"/>
        </w:rPr>
        <w:t>ה</w:t>
      </w:r>
      <w:r>
        <w:rPr>
          <w:rFonts w:hint="cs"/>
          <w:rtl/>
          <w:lang w:eastAsia="en-US"/>
        </w:rPr>
        <w:t>הפק</w:t>
      </w:r>
      <w:r w:rsidR="009F0438">
        <w:rPr>
          <w:rFonts w:hint="cs"/>
          <w:rtl/>
          <w:lang w:eastAsia="en-US"/>
        </w:rPr>
        <w:t>ה</w:t>
      </w:r>
      <w:r>
        <w:rPr>
          <w:rFonts w:hint="cs"/>
          <w:rtl/>
          <w:lang w:eastAsia="en-US"/>
        </w:rPr>
        <w:t xml:space="preserve"> והלוגיסטיקה </w:t>
      </w:r>
      <w:r w:rsidRPr="00E5720D">
        <w:rPr>
          <w:rtl/>
          <w:lang w:eastAsia="en-US"/>
        </w:rPr>
        <w:t>הקשורות ל</w:t>
      </w:r>
      <w:r w:rsidR="009F0438">
        <w:rPr>
          <w:rFonts w:hint="cs"/>
          <w:rtl/>
          <w:lang w:eastAsia="en-US"/>
        </w:rPr>
        <w:t>טקס</w:t>
      </w:r>
      <w:r w:rsidRPr="00E5720D">
        <w:rPr>
          <w:rtl/>
          <w:lang w:eastAsia="en-US"/>
        </w:rPr>
        <w:t>:</w:t>
      </w:r>
      <w:r>
        <w:rPr>
          <w:rFonts w:hint="cs"/>
          <w:rtl/>
          <w:lang w:eastAsia="en-US"/>
        </w:rPr>
        <w:t xml:space="preserve"> תשלום שכר אמנים, </w:t>
      </w:r>
      <w:r w:rsidRPr="00E5720D">
        <w:rPr>
          <w:rtl/>
          <w:lang w:eastAsia="en-US"/>
        </w:rPr>
        <w:t xml:space="preserve">הקמת אזור האירוע, </w:t>
      </w:r>
      <w:r>
        <w:rPr>
          <w:rFonts w:hint="cs"/>
          <w:rtl/>
          <w:lang w:eastAsia="en-US"/>
        </w:rPr>
        <w:t>התקנת והפעלת ציוד טכני, תפעול הטקס</w:t>
      </w:r>
      <w:r>
        <w:rPr>
          <w:rtl/>
          <w:lang w:eastAsia="en-US"/>
        </w:rPr>
        <w:t>, נסיעות, שכר לע</w:t>
      </w:r>
      <w:r>
        <w:rPr>
          <w:rFonts w:hint="cs"/>
          <w:rtl/>
          <w:lang w:eastAsia="en-US"/>
        </w:rPr>
        <w:t>ובדי ההפקה,</w:t>
      </w:r>
      <w:r w:rsidRPr="00463C76">
        <w:rPr>
          <w:rtl/>
          <w:lang w:eastAsia="en-US"/>
        </w:rPr>
        <w:t xml:space="preserve"> </w:t>
      </w:r>
      <w:r>
        <w:rPr>
          <w:rFonts w:hint="cs"/>
          <w:rtl/>
          <w:lang w:eastAsia="en-US"/>
        </w:rPr>
        <w:t>בינוי תפאורה, בינוי במה, התקנת תאורה וכדומה.</w:t>
      </w:r>
    </w:p>
    <w:p w:rsidR="004E4A4B" w:rsidRDefault="00143328" w:rsidP="007D5C35">
      <w:pPr>
        <w:pStyle w:val="a7"/>
        <w:widowControl w:val="0"/>
        <w:numPr>
          <w:ilvl w:val="1"/>
          <w:numId w:val="2"/>
        </w:numPr>
        <w:rPr>
          <w:lang w:eastAsia="en-US"/>
        </w:rPr>
      </w:pPr>
      <w:r w:rsidRPr="003B37C1">
        <w:rPr>
          <w:rFonts w:hint="cs"/>
          <w:rtl/>
          <w:lang w:eastAsia="en-US"/>
        </w:rPr>
        <w:t>התקציב הסופי ל</w:t>
      </w:r>
      <w:r>
        <w:rPr>
          <w:rFonts w:hint="cs"/>
          <w:rtl/>
          <w:lang w:eastAsia="en-US"/>
        </w:rPr>
        <w:t>בימוי</w:t>
      </w:r>
      <w:r w:rsidR="00C82DD1">
        <w:rPr>
          <w:rFonts w:hint="cs"/>
          <w:rtl/>
          <w:lang w:eastAsia="en-US"/>
        </w:rPr>
        <w:t xml:space="preserve"> הטקס </w:t>
      </w:r>
      <w:r w:rsidRPr="003B37C1">
        <w:rPr>
          <w:rFonts w:hint="cs"/>
          <w:rtl/>
          <w:lang w:eastAsia="en-US"/>
        </w:rPr>
        <w:t>ייקבע על פי הצעת המחיר הזוכה במכרז זה. מפרט השירותים והמחירים הנקובים בנספח הצעת המחיר יחייבו את הספק.</w:t>
      </w:r>
      <w:r w:rsidR="004E4A4B">
        <w:rPr>
          <w:rFonts w:hint="cs"/>
          <w:rtl/>
          <w:lang w:eastAsia="en-US"/>
        </w:rPr>
        <w:t xml:space="preserve">   </w:t>
      </w:r>
    </w:p>
    <w:p w:rsidR="00143328" w:rsidRPr="004E4A4B" w:rsidRDefault="004E4A4B" w:rsidP="007D5C35">
      <w:pPr>
        <w:pStyle w:val="a7"/>
        <w:widowControl w:val="0"/>
        <w:numPr>
          <w:ilvl w:val="1"/>
          <w:numId w:val="2"/>
        </w:numPr>
        <w:rPr>
          <w:lang w:eastAsia="en-US"/>
        </w:rPr>
      </w:pPr>
      <w:r>
        <w:rPr>
          <w:rFonts w:hint="cs"/>
          <w:rtl/>
          <w:lang w:eastAsia="en-US"/>
        </w:rPr>
        <w:t>יובהר כי המזמין אינו מחויב לרכוש את כל השירותים המפורטים בהצעת המחיר. כמו כן יובהר כי מספר בעלי התפקידים  הנדרש והמצוין בהצעת המחיר אינו מחייב את המזמין</w:t>
      </w:r>
      <w:r w:rsidR="005A2824">
        <w:rPr>
          <w:rFonts w:hint="cs"/>
          <w:rtl/>
          <w:lang w:eastAsia="en-US"/>
        </w:rPr>
        <w:t xml:space="preserve"> אשר </w:t>
      </w:r>
      <w:r w:rsidRPr="004E4A4B">
        <w:rPr>
          <w:rFonts w:hint="cs"/>
          <w:rtl/>
          <w:lang w:eastAsia="en-US"/>
        </w:rPr>
        <w:t>שומר לעצמו את הזכות לדרוש מס' בעלי תפקידים גדול / קטן יותר והמציע הזוכה יידרש לספקן במחיר זהה לזה שנקב בהצעת</w:t>
      </w:r>
      <w:r w:rsidR="000D1B31">
        <w:rPr>
          <w:rFonts w:hint="cs"/>
          <w:rtl/>
          <w:lang w:eastAsia="en-US"/>
        </w:rPr>
        <w:t>ו.</w:t>
      </w:r>
    </w:p>
    <w:p w:rsidR="00143328" w:rsidRDefault="00143328" w:rsidP="000D1B31">
      <w:pPr>
        <w:pStyle w:val="a7"/>
        <w:widowControl w:val="0"/>
        <w:numPr>
          <w:ilvl w:val="1"/>
          <w:numId w:val="2"/>
        </w:numPr>
        <w:rPr>
          <w:lang w:eastAsia="en-US"/>
        </w:rPr>
      </w:pPr>
      <w:r>
        <w:rPr>
          <w:rFonts w:hint="cs"/>
          <w:rtl/>
          <w:lang w:eastAsia="en-US"/>
        </w:rPr>
        <w:t>בתקציב התכנית הא</w:t>
      </w:r>
      <w:r w:rsidR="00C82DD1">
        <w:rPr>
          <w:rFonts w:hint="cs"/>
          <w:rtl/>
          <w:lang w:eastAsia="en-US"/>
        </w:rPr>
        <w:t>ו</w:t>
      </w:r>
      <w:r>
        <w:rPr>
          <w:rFonts w:hint="cs"/>
          <w:rtl/>
          <w:lang w:eastAsia="en-US"/>
        </w:rPr>
        <w:t xml:space="preserve">מנותית ייכללו </w:t>
      </w:r>
      <w:r w:rsidR="00C82DD1">
        <w:rPr>
          <w:rFonts w:hint="cs"/>
          <w:rtl/>
          <w:lang w:eastAsia="en-US"/>
        </w:rPr>
        <w:t xml:space="preserve">גם </w:t>
      </w:r>
      <w:r>
        <w:rPr>
          <w:rFonts w:hint="cs"/>
          <w:rtl/>
          <w:lang w:eastAsia="en-US"/>
        </w:rPr>
        <w:t>ציוד ושירותים א</w:t>
      </w:r>
      <w:r w:rsidR="00C82DD1">
        <w:rPr>
          <w:rFonts w:hint="cs"/>
          <w:rtl/>
          <w:lang w:eastAsia="en-US"/>
        </w:rPr>
        <w:t>ו</w:t>
      </w:r>
      <w:r>
        <w:rPr>
          <w:rFonts w:hint="cs"/>
          <w:rtl/>
          <w:lang w:eastAsia="en-US"/>
        </w:rPr>
        <w:t xml:space="preserve">מנותיים, </w:t>
      </w:r>
      <w:r w:rsidRPr="007D5C35">
        <w:rPr>
          <w:rFonts w:hint="eastAsia"/>
          <w:rtl/>
          <w:lang w:eastAsia="en-US"/>
        </w:rPr>
        <w:t>ראה</w:t>
      </w:r>
      <w:r w:rsidRPr="007D5C35">
        <w:rPr>
          <w:rtl/>
          <w:lang w:eastAsia="en-US"/>
        </w:rPr>
        <w:t xml:space="preserve"> </w:t>
      </w:r>
      <w:r w:rsidR="00DD1A62" w:rsidRPr="007D5C35">
        <w:rPr>
          <w:rFonts w:hint="cs"/>
          <w:rtl/>
          <w:lang w:eastAsia="en-US"/>
        </w:rPr>
        <w:t>פירוט ב</w:t>
      </w:r>
      <w:r w:rsidRPr="007D5C35">
        <w:rPr>
          <w:rFonts w:hint="cs"/>
          <w:rtl/>
          <w:lang w:eastAsia="en-US"/>
        </w:rPr>
        <w:t>נספח א</w:t>
      </w:r>
      <w:r w:rsidRPr="007D5C35">
        <w:rPr>
          <w:rtl/>
          <w:lang w:eastAsia="en-US"/>
        </w:rPr>
        <w:t>'</w:t>
      </w:r>
      <w:r w:rsidRPr="007D5C35">
        <w:rPr>
          <w:rFonts w:hint="cs"/>
          <w:rtl/>
          <w:lang w:eastAsia="en-US"/>
        </w:rPr>
        <w:t xml:space="preserve"> </w:t>
      </w:r>
      <w:r w:rsidRPr="007D5C35">
        <w:rPr>
          <w:rtl/>
          <w:lang w:eastAsia="en-US"/>
        </w:rPr>
        <w:t>–</w:t>
      </w:r>
      <w:r w:rsidRPr="007D5C35">
        <w:rPr>
          <w:rFonts w:hint="cs"/>
          <w:rtl/>
          <w:lang w:eastAsia="en-US"/>
        </w:rPr>
        <w:t xml:space="preserve"> הגדרת השירותים.</w:t>
      </w:r>
      <w:r w:rsidRPr="00F96EB1">
        <w:rPr>
          <w:rFonts w:hint="cs"/>
          <w:rtl/>
          <w:lang w:eastAsia="en-US"/>
        </w:rPr>
        <w:t xml:space="preserve"> </w:t>
      </w:r>
    </w:p>
    <w:p w:rsidR="00143328" w:rsidRDefault="00143328" w:rsidP="007D5C35">
      <w:pPr>
        <w:pStyle w:val="a7"/>
        <w:widowControl w:val="0"/>
        <w:numPr>
          <w:ilvl w:val="1"/>
          <w:numId w:val="2"/>
        </w:numPr>
        <w:rPr>
          <w:lang w:eastAsia="en-US"/>
        </w:rPr>
      </w:pPr>
      <w:r>
        <w:rPr>
          <w:rFonts w:hint="cs"/>
          <w:rtl/>
          <w:lang w:eastAsia="en-US"/>
        </w:rPr>
        <w:t xml:space="preserve">יובהר בשנית כי </w:t>
      </w:r>
      <w:r w:rsidRPr="007D5C35">
        <w:rPr>
          <w:rFonts w:hint="eastAsia"/>
          <w:rtl/>
          <w:lang w:eastAsia="en-US"/>
        </w:rPr>
        <w:t>תקציב</w:t>
      </w:r>
      <w:r w:rsidRPr="007D5C35">
        <w:rPr>
          <w:rtl/>
          <w:lang w:eastAsia="en-US"/>
        </w:rPr>
        <w:t xml:space="preserve"> זה </w:t>
      </w:r>
      <w:r w:rsidRPr="007D5C35">
        <w:rPr>
          <w:rFonts w:hint="eastAsia"/>
          <w:rtl/>
          <w:lang w:eastAsia="en-US"/>
        </w:rPr>
        <w:t>אינו</w:t>
      </w:r>
      <w:r w:rsidRPr="007D5C35">
        <w:rPr>
          <w:rtl/>
          <w:lang w:eastAsia="en-US"/>
        </w:rPr>
        <w:t xml:space="preserve"> </w:t>
      </w:r>
      <w:r w:rsidRPr="007D5C35">
        <w:rPr>
          <w:rFonts w:hint="eastAsia"/>
          <w:rtl/>
          <w:lang w:eastAsia="en-US"/>
        </w:rPr>
        <w:t>כולל</w:t>
      </w:r>
      <w:r w:rsidRPr="007D5C35">
        <w:rPr>
          <w:rtl/>
          <w:lang w:eastAsia="en-US"/>
        </w:rPr>
        <w:t xml:space="preserve"> את </w:t>
      </w:r>
      <w:r w:rsidR="001A7628" w:rsidRPr="007D5C35">
        <w:rPr>
          <w:rFonts w:hint="cs"/>
          <w:rtl/>
          <w:lang w:eastAsia="en-US"/>
        </w:rPr>
        <w:t>התקציב האומנותי</w:t>
      </w:r>
      <w:r w:rsidRPr="007D5C35">
        <w:rPr>
          <w:rFonts w:hint="cs"/>
          <w:rtl/>
          <w:lang w:eastAsia="en-US"/>
        </w:rPr>
        <w:t>,</w:t>
      </w:r>
      <w:r w:rsidRPr="000D19B9">
        <w:rPr>
          <w:rtl/>
          <w:lang w:eastAsia="en-US"/>
        </w:rPr>
        <w:t xml:space="preserve"> </w:t>
      </w:r>
      <w:r>
        <w:rPr>
          <w:rFonts w:hint="cs"/>
          <w:rtl/>
          <w:lang w:eastAsia="en-US"/>
        </w:rPr>
        <w:t>אשר יופיעו במסגרת הת</w:t>
      </w:r>
      <w:r w:rsidR="00C82DD1">
        <w:rPr>
          <w:rFonts w:hint="cs"/>
          <w:rtl/>
          <w:lang w:eastAsia="en-US"/>
        </w:rPr>
        <w:t>כנית האמנותית של הטקס</w:t>
      </w:r>
      <w:r w:rsidR="00C82DD1" w:rsidRPr="00266D64">
        <w:rPr>
          <w:rFonts w:hint="cs"/>
          <w:rtl/>
          <w:lang w:eastAsia="en-US"/>
        </w:rPr>
        <w:t xml:space="preserve">. </w:t>
      </w:r>
      <w:r w:rsidR="001A7628">
        <w:rPr>
          <w:rFonts w:hint="cs"/>
          <w:rtl/>
          <w:lang w:eastAsia="en-US"/>
        </w:rPr>
        <w:t xml:space="preserve">התקציב האומנותי </w:t>
      </w:r>
      <w:r w:rsidRPr="00266D64">
        <w:rPr>
          <w:rFonts w:hint="cs"/>
          <w:rtl/>
          <w:lang w:eastAsia="en-US"/>
        </w:rPr>
        <w:t>יהיה חלק מתקציב חברת ההפקה שתיבחר להפיק את הטקס.</w:t>
      </w:r>
      <w:r>
        <w:rPr>
          <w:rFonts w:hint="cs"/>
          <w:rtl/>
          <w:lang w:eastAsia="en-US"/>
        </w:rPr>
        <w:t xml:space="preserve"> יובהר כי מנהל האירוע מטעם מרכז ההסברה יהיה הגורם המאשר בעניי</w:t>
      </w:r>
      <w:r>
        <w:rPr>
          <w:rFonts w:hint="eastAsia"/>
          <w:rtl/>
          <w:lang w:eastAsia="en-US"/>
        </w:rPr>
        <w:t>ן</w:t>
      </w:r>
      <w:r>
        <w:rPr>
          <w:rFonts w:hint="cs"/>
          <w:rtl/>
          <w:lang w:eastAsia="en-US"/>
        </w:rPr>
        <w:t xml:space="preserve"> זהות האמן והשכר שישולם לו ובידו הסמכות (בכפוף לנהלי המשרד) להחליט בדבר החלפת אמן/מנחה/גורם א</w:t>
      </w:r>
      <w:r w:rsidR="00C82DD1">
        <w:rPr>
          <w:rFonts w:hint="cs"/>
          <w:rtl/>
          <w:lang w:eastAsia="en-US"/>
        </w:rPr>
        <w:t>ו</w:t>
      </w:r>
      <w:r>
        <w:rPr>
          <w:rFonts w:hint="cs"/>
          <w:rtl/>
          <w:lang w:eastAsia="en-US"/>
        </w:rPr>
        <w:t>מנותי אחר.</w:t>
      </w:r>
    </w:p>
    <w:p w:rsidR="00C82DD1" w:rsidRPr="00C82DD1" w:rsidRDefault="00143328" w:rsidP="006C1830">
      <w:pPr>
        <w:pStyle w:val="a7"/>
        <w:widowControl w:val="0"/>
        <w:numPr>
          <w:ilvl w:val="1"/>
          <w:numId w:val="2"/>
        </w:numPr>
        <w:rPr>
          <w:lang w:eastAsia="en-US"/>
        </w:rPr>
      </w:pPr>
      <w:r>
        <w:rPr>
          <w:rFonts w:hint="cs"/>
          <w:rtl/>
          <w:lang w:eastAsia="en-US"/>
        </w:rPr>
        <w:t xml:space="preserve">בנספחים </w:t>
      </w:r>
      <w:r w:rsidR="003864A0">
        <w:rPr>
          <w:rFonts w:hint="cs"/>
          <w:rtl/>
          <w:lang w:eastAsia="en-US"/>
        </w:rPr>
        <w:t>ה'-ז'</w:t>
      </w:r>
      <w:r w:rsidR="00952461" w:rsidRPr="003F5FB8">
        <w:rPr>
          <w:rFonts w:hint="cs"/>
          <w:rtl/>
          <w:lang w:eastAsia="en-US"/>
        </w:rPr>
        <w:t xml:space="preserve"> </w:t>
      </w:r>
      <w:r>
        <w:rPr>
          <w:rFonts w:hint="cs"/>
          <w:rtl/>
          <w:lang w:eastAsia="en-US"/>
        </w:rPr>
        <w:t xml:space="preserve">מפורטים כתבי כמויות </w:t>
      </w:r>
      <w:r w:rsidRPr="007D5C35">
        <w:rPr>
          <w:rFonts w:hint="eastAsia"/>
          <w:rtl/>
          <w:lang w:eastAsia="en-US"/>
        </w:rPr>
        <w:t>משוערים</w:t>
      </w:r>
      <w:r w:rsidR="00C82DD1">
        <w:rPr>
          <w:rFonts w:hint="cs"/>
          <w:rtl/>
          <w:lang w:eastAsia="en-US"/>
        </w:rPr>
        <w:t xml:space="preserve"> למפיק</w:t>
      </w:r>
      <w:r>
        <w:rPr>
          <w:rFonts w:hint="cs"/>
          <w:rtl/>
          <w:lang w:eastAsia="en-US"/>
        </w:rPr>
        <w:t xml:space="preserve">, בתחום התאורה והתפאורה. בהתאם לכתבי כמויות אלו יבטא המציע את חזונו האומנותי במסגרת טקס זה. </w:t>
      </w:r>
      <w:r w:rsidRPr="007D5C35">
        <w:rPr>
          <w:rFonts w:hint="cs"/>
          <w:rtl/>
          <w:lang w:eastAsia="en-US"/>
        </w:rPr>
        <w:t>יודגש כי כתבי כמויות אלו אינם נכללים בתקציב מכרז זה</w:t>
      </w:r>
      <w:r w:rsidR="00C82DD1" w:rsidRPr="007D5C35">
        <w:rPr>
          <w:rFonts w:hint="cs"/>
          <w:rtl/>
          <w:lang w:eastAsia="en-US"/>
        </w:rPr>
        <w:t>.</w:t>
      </w:r>
    </w:p>
    <w:p w:rsidR="00143328" w:rsidRDefault="00143328" w:rsidP="007D5C35">
      <w:pPr>
        <w:pStyle w:val="a7"/>
        <w:widowControl w:val="0"/>
        <w:numPr>
          <w:ilvl w:val="1"/>
          <w:numId w:val="2"/>
        </w:numPr>
        <w:rPr>
          <w:lang w:eastAsia="en-US"/>
        </w:rPr>
      </w:pPr>
      <w:r>
        <w:rPr>
          <w:rtl/>
          <w:lang w:eastAsia="en-US"/>
        </w:rPr>
        <w:t>ה</w:t>
      </w:r>
      <w:r>
        <w:rPr>
          <w:rFonts w:hint="cs"/>
          <w:rtl/>
          <w:lang w:eastAsia="en-US"/>
        </w:rPr>
        <w:t>מציע</w:t>
      </w:r>
      <w:r w:rsidRPr="005535F2">
        <w:rPr>
          <w:rtl/>
          <w:lang w:eastAsia="en-US"/>
        </w:rPr>
        <w:t xml:space="preserve"> ינהל מערכת כספית ממוחשבת אשר תרכז את כל ההוצאות על בסיסי חלוקה תקציבית מוגדרת מראש</w:t>
      </w:r>
      <w:r>
        <w:rPr>
          <w:rFonts w:hint="cs"/>
          <w:rtl/>
          <w:lang w:eastAsia="en-US"/>
        </w:rPr>
        <w:t xml:space="preserve">. </w:t>
      </w:r>
      <w:r w:rsidRPr="00F7010A">
        <w:rPr>
          <w:rFonts w:hint="cs"/>
          <w:rtl/>
          <w:lang w:eastAsia="en-US"/>
        </w:rPr>
        <w:t>כל תשלום יתועד בחשבונית מס מתאימה או אישור קבלה (במקרה של העסקת עובדים). המשרד רשאי לדרוש מה</w:t>
      </w:r>
      <w:r w:rsidR="00542107">
        <w:rPr>
          <w:rFonts w:hint="cs"/>
          <w:rtl/>
          <w:lang w:eastAsia="en-US"/>
        </w:rPr>
        <w:t>מציע</w:t>
      </w:r>
      <w:r w:rsidRPr="00F7010A">
        <w:rPr>
          <w:rFonts w:hint="cs"/>
          <w:rtl/>
          <w:lang w:eastAsia="en-US"/>
        </w:rPr>
        <w:t xml:space="preserve"> חשבוניות וקבלות אלו בכל עת</w:t>
      </w:r>
      <w:r>
        <w:rPr>
          <w:rFonts w:hint="cs"/>
          <w:rtl/>
          <w:lang w:eastAsia="en-US"/>
        </w:rPr>
        <w:t>.</w:t>
      </w:r>
    </w:p>
    <w:p w:rsidR="00143328" w:rsidRPr="00D52824" w:rsidRDefault="00143328" w:rsidP="007D5C35">
      <w:pPr>
        <w:pStyle w:val="a7"/>
        <w:widowControl w:val="0"/>
        <w:numPr>
          <w:ilvl w:val="1"/>
          <w:numId w:val="2"/>
        </w:numPr>
        <w:rPr>
          <w:lang w:eastAsia="en-US"/>
        </w:rPr>
      </w:pPr>
      <w:r w:rsidRPr="00F7010A">
        <w:rPr>
          <w:rFonts w:hint="cs"/>
          <w:rtl/>
          <w:lang w:eastAsia="en-US"/>
        </w:rPr>
        <w:t xml:space="preserve">העסקת בעלי התפקידים השונים, בין אם מתקציב ניהול האירוע </w:t>
      </w:r>
      <w:r w:rsidRPr="00F7010A">
        <w:rPr>
          <w:rFonts w:hint="eastAsia"/>
          <w:rtl/>
          <w:lang w:eastAsia="en-US"/>
        </w:rPr>
        <w:t>או</w:t>
      </w:r>
      <w:r w:rsidRPr="00F7010A">
        <w:rPr>
          <w:rFonts w:hint="cs"/>
          <w:rtl/>
          <w:lang w:eastAsia="en-US"/>
        </w:rPr>
        <w:t xml:space="preserve"> מתקציב התכנית האמנותית, תהא באחריותו של המציע והוא חייב להעסיקם על פי חוקי העבודה, ההסכמים הקיבוציים, צווי ההרחבה </w:t>
      </w:r>
      <w:r w:rsidR="00542107">
        <w:rPr>
          <w:rFonts w:hint="cs"/>
          <w:rtl/>
          <w:lang w:eastAsia="en-US"/>
        </w:rPr>
        <w:t>ו/</w:t>
      </w:r>
      <w:r w:rsidRPr="00F7010A">
        <w:rPr>
          <w:rFonts w:hint="cs"/>
          <w:rtl/>
          <w:lang w:eastAsia="en-US"/>
        </w:rPr>
        <w:t xml:space="preserve">או הנוהג הנהוגים במדינת ישראל. </w:t>
      </w:r>
    </w:p>
    <w:p w:rsidR="00143328" w:rsidRPr="00497068" w:rsidRDefault="00143328" w:rsidP="007D5C35">
      <w:pPr>
        <w:pStyle w:val="a7"/>
        <w:widowControl w:val="0"/>
        <w:numPr>
          <w:ilvl w:val="1"/>
          <w:numId w:val="2"/>
        </w:numPr>
        <w:rPr>
          <w:lang w:eastAsia="en-US"/>
        </w:rPr>
      </w:pPr>
      <w:r w:rsidRPr="00497068">
        <w:rPr>
          <w:rFonts w:hint="cs"/>
          <w:rtl/>
          <w:lang w:eastAsia="en-US"/>
        </w:rPr>
        <w:t>המציע ירכז ויתעד את כל המסמכים הנוגעים לפעולות שנרכש</w:t>
      </w:r>
      <w:r w:rsidR="00497068" w:rsidRPr="00497068">
        <w:rPr>
          <w:rFonts w:hint="cs"/>
          <w:rtl/>
          <w:lang w:eastAsia="en-US"/>
        </w:rPr>
        <w:t>ו על ידו וירכז אותם בדו"ח מפורט.</w:t>
      </w:r>
      <w:r w:rsidRPr="00497068">
        <w:rPr>
          <w:rFonts w:hint="cs"/>
          <w:rtl/>
          <w:lang w:eastAsia="en-US"/>
        </w:rPr>
        <w:t xml:space="preserve"> דו"ח מצטבר ודו"ח יתרות תקציב. הדו"חות יוגשו</w:t>
      </w:r>
      <w:r w:rsidR="00497068" w:rsidRPr="00497068">
        <w:rPr>
          <w:rFonts w:hint="cs"/>
          <w:rtl/>
          <w:lang w:eastAsia="en-US"/>
        </w:rPr>
        <w:t xml:space="preserve">, בהתאם לדרישת המשרד, </w:t>
      </w:r>
      <w:r w:rsidRPr="00497068">
        <w:rPr>
          <w:rFonts w:hint="cs"/>
          <w:rtl/>
          <w:lang w:eastAsia="en-US"/>
        </w:rPr>
        <w:t xml:space="preserve"> </w:t>
      </w:r>
      <w:r w:rsidRPr="007D5C35">
        <w:rPr>
          <w:rFonts w:hint="cs"/>
          <w:rtl/>
          <w:lang w:eastAsia="en-US"/>
        </w:rPr>
        <w:t>בעותק אחד מודפס ובעותק אחד ממוחשב</w:t>
      </w:r>
      <w:r w:rsidRPr="00497068">
        <w:rPr>
          <w:rFonts w:hint="cs"/>
          <w:rtl/>
          <w:lang w:eastAsia="en-US"/>
        </w:rPr>
        <w:t xml:space="preserve"> הניתן לקריאה בתוכנת </w:t>
      </w:r>
      <w:r w:rsidRPr="00497068">
        <w:rPr>
          <w:rFonts w:hint="cs"/>
          <w:lang w:eastAsia="en-US"/>
        </w:rPr>
        <w:t>E</w:t>
      </w:r>
      <w:r w:rsidRPr="00497068">
        <w:rPr>
          <w:lang w:eastAsia="en-US"/>
        </w:rPr>
        <w:t>xcel</w:t>
      </w:r>
      <w:r w:rsidRPr="00497068">
        <w:rPr>
          <w:rFonts w:hint="cs"/>
          <w:rtl/>
          <w:lang w:eastAsia="en-US"/>
        </w:rPr>
        <w:t>, ופתוח לעריכה.</w:t>
      </w:r>
    </w:p>
    <w:p w:rsidR="00143328" w:rsidRDefault="00143328" w:rsidP="00143328">
      <w:pPr>
        <w:pStyle w:val="a7"/>
        <w:widowControl w:val="0"/>
        <w:ind w:left="1134"/>
        <w:rPr>
          <w:lang w:eastAsia="en-US"/>
        </w:rPr>
      </w:pPr>
    </w:p>
    <w:p w:rsidR="00143328" w:rsidRPr="003D1D66" w:rsidRDefault="00143328" w:rsidP="007D5C35">
      <w:pPr>
        <w:pStyle w:val="a7"/>
        <w:widowControl w:val="0"/>
        <w:numPr>
          <w:ilvl w:val="0"/>
          <w:numId w:val="2"/>
        </w:numPr>
        <w:rPr>
          <w:b/>
          <w:bCs/>
          <w:u w:val="single"/>
          <w:lang w:eastAsia="en-US"/>
        </w:rPr>
      </w:pPr>
      <w:r w:rsidRPr="003D1D66">
        <w:rPr>
          <w:rFonts w:hint="cs"/>
          <w:b/>
          <w:bCs/>
          <w:u w:val="single"/>
          <w:rtl/>
          <w:lang w:eastAsia="en-US"/>
        </w:rPr>
        <w:t>תשלומים ומיסים</w:t>
      </w:r>
    </w:p>
    <w:p w:rsidR="00013B80" w:rsidRDefault="00013B80" w:rsidP="003864A0">
      <w:pPr>
        <w:pStyle w:val="a7"/>
        <w:widowControl w:val="0"/>
        <w:ind w:left="532"/>
        <w:rPr>
          <w:rtl/>
          <w:lang w:eastAsia="en-US"/>
        </w:rPr>
      </w:pPr>
      <w:r>
        <w:rPr>
          <w:rFonts w:hint="cs"/>
          <w:rtl/>
          <w:lang w:eastAsia="en-US"/>
        </w:rPr>
        <w:t>על הספק מוטלת האחריות המלאה כי התשלומים לבמאי, לעובדיו ולספקי המשנה שלו יהיו בהתאם לחוקי מדינת ישראל ולחוקי המס הרלוונטי</w:t>
      </w:r>
      <w:r w:rsidR="003864A0">
        <w:rPr>
          <w:rFonts w:hint="cs"/>
          <w:rtl/>
          <w:lang w:eastAsia="en-US"/>
        </w:rPr>
        <w:t>י</w:t>
      </w:r>
      <w:r>
        <w:rPr>
          <w:rFonts w:hint="cs"/>
          <w:rtl/>
          <w:lang w:eastAsia="en-US"/>
        </w:rPr>
        <w:t xml:space="preserve">ם לרבות תיעוד וקבלת חשבוניות וקבלות על כל הוצאה. </w:t>
      </w:r>
    </w:p>
    <w:p w:rsidR="00A43ADC" w:rsidRPr="000149BF" w:rsidRDefault="00D66E56" w:rsidP="000149BF">
      <w:pPr>
        <w:widowControl w:val="0"/>
        <w:rPr>
          <w:b/>
          <w:bCs/>
          <w:u w:val="single"/>
          <w:lang w:eastAsia="en-US"/>
        </w:rPr>
      </w:pPr>
      <w:r>
        <w:rPr>
          <w:rFonts w:hint="cs"/>
          <w:rtl/>
          <w:lang w:eastAsia="en-US"/>
        </w:rPr>
        <w:t xml:space="preserve"> </w:t>
      </w:r>
    </w:p>
    <w:p w:rsidR="00850362" w:rsidRPr="000149BF" w:rsidRDefault="00A43ADC" w:rsidP="007D5C35">
      <w:pPr>
        <w:pStyle w:val="a7"/>
        <w:widowControl w:val="0"/>
        <w:numPr>
          <w:ilvl w:val="0"/>
          <w:numId w:val="2"/>
        </w:numPr>
        <w:rPr>
          <w:b/>
          <w:bCs/>
          <w:u w:val="single"/>
          <w:rtl/>
          <w:lang w:eastAsia="en-US"/>
        </w:rPr>
      </w:pPr>
      <w:bookmarkStart w:id="15" w:name="_Ref488586528"/>
      <w:r>
        <w:rPr>
          <w:rFonts w:hint="cs"/>
          <w:b/>
          <w:bCs/>
          <w:u w:val="single"/>
          <w:rtl/>
          <w:lang w:eastAsia="en-US"/>
        </w:rPr>
        <w:t>תנאים מוקדמים להשתתפות במכרז /</w:t>
      </w:r>
      <w:r w:rsidR="00C7586D" w:rsidRPr="00C166B0">
        <w:rPr>
          <w:rFonts w:hint="cs"/>
          <w:b/>
          <w:bCs/>
          <w:u w:val="single"/>
          <w:rtl/>
          <w:lang w:eastAsia="en-US"/>
        </w:rPr>
        <w:t>תנאי סף</w:t>
      </w:r>
      <w:bookmarkEnd w:id="12"/>
      <w:bookmarkEnd w:id="15"/>
      <w:r w:rsidR="00850362" w:rsidRPr="000149BF">
        <w:rPr>
          <w:u w:val="single"/>
          <w:rtl/>
          <w:lang w:eastAsia="en-US"/>
        </w:rPr>
        <w:t xml:space="preserve"> </w:t>
      </w:r>
    </w:p>
    <w:p w:rsidR="00850362" w:rsidRPr="007D5FEC" w:rsidRDefault="000149BF" w:rsidP="000149BF">
      <w:pPr>
        <w:widowControl w:val="0"/>
        <w:rPr>
          <w:b/>
          <w:bCs/>
          <w:lang w:eastAsia="en-US"/>
        </w:rPr>
      </w:pPr>
      <w:r>
        <w:rPr>
          <w:rFonts w:hint="cs"/>
          <w:rtl/>
          <w:lang w:eastAsia="en-US"/>
        </w:rPr>
        <w:t xml:space="preserve">        </w:t>
      </w:r>
      <w:r w:rsidR="00850362" w:rsidRPr="007D5FEC">
        <w:rPr>
          <w:rFonts w:hint="cs"/>
          <w:b/>
          <w:bCs/>
          <w:rtl/>
          <w:lang w:eastAsia="en-US"/>
        </w:rPr>
        <w:t xml:space="preserve">רשאי להשתתף במכרז כל מי שעומד במועד הגשת ההצעה בכל התנאים המצטברים המפורטים להלן: </w:t>
      </w:r>
    </w:p>
    <w:p w:rsidR="00C7586D" w:rsidRPr="008474CE" w:rsidRDefault="00C7586D" w:rsidP="007D5C35">
      <w:pPr>
        <w:numPr>
          <w:ilvl w:val="1"/>
          <w:numId w:val="2"/>
        </w:numPr>
        <w:rPr>
          <w:b/>
          <w:bCs/>
          <w:u w:val="single"/>
          <w:lang w:eastAsia="en-US"/>
        </w:rPr>
      </w:pPr>
      <w:r w:rsidRPr="008474CE">
        <w:rPr>
          <w:rFonts w:hint="cs"/>
          <w:b/>
          <w:bCs/>
          <w:u w:val="single"/>
          <w:rtl/>
          <w:lang w:eastAsia="en-US"/>
        </w:rPr>
        <w:t>תנאי סף מנהליים:</w:t>
      </w:r>
    </w:p>
    <w:p w:rsidR="00D9728A" w:rsidRDefault="00C7586D" w:rsidP="00DA19F1">
      <w:pPr>
        <w:pStyle w:val="a7"/>
        <w:widowControl w:val="0"/>
        <w:numPr>
          <w:ilvl w:val="2"/>
          <w:numId w:val="2"/>
        </w:numPr>
        <w:ind w:left="1949"/>
        <w:rPr>
          <w:lang w:eastAsia="en-US"/>
        </w:rPr>
      </w:pPr>
      <w:bookmarkStart w:id="16" w:name="_Ref381014958"/>
      <w:r>
        <w:rPr>
          <w:rtl/>
          <w:lang w:eastAsia="en-US"/>
        </w:rPr>
        <w:t>המציע הינו גוף משפטי מאוגד הרשום ברשם רשמי</w:t>
      </w:r>
      <w:r w:rsidR="00A265DF">
        <w:rPr>
          <w:rFonts w:hint="cs"/>
          <w:rtl/>
          <w:lang w:eastAsia="en-US"/>
        </w:rPr>
        <w:t xml:space="preserve"> בישראל .</w:t>
      </w:r>
      <w:r>
        <w:rPr>
          <w:rtl/>
          <w:lang w:eastAsia="en-US"/>
        </w:rPr>
        <w:t xml:space="preserve"> </w:t>
      </w:r>
      <w:bookmarkStart w:id="17" w:name="_Ref381014977"/>
      <w:bookmarkEnd w:id="16"/>
    </w:p>
    <w:p w:rsidR="00D9728A" w:rsidRDefault="00C7586D" w:rsidP="00DA19F1">
      <w:pPr>
        <w:pStyle w:val="a7"/>
        <w:widowControl w:val="0"/>
        <w:numPr>
          <w:ilvl w:val="2"/>
          <w:numId w:val="2"/>
        </w:numPr>
        <w:ind w:left="1949"/>
        <w:rPr>
          <w:lang w:eastAsia="en-US"/>
        </w:rPr>
      </w:pPr>
      <w:r w:rsidRPr="003970FF">
        <w:rPr>
          <w:rtl/>
          <w:lang w:eastAsia="en-US"/>
        </w:rPr>
        <w:t xml:space="preserve">המציע עומד בדרישות תקנה </w:t>
      </w:r>
      <w:r>
        <w:rPr>
          <w:rFonts w:hint="cs"/>
          <w:rtl/>
          <w:lang w:eastAsia="en-US"/>
        </w:rPr>
        <w:t>6</w:t>
      </w:r>
      <w:r w:rsidRPr="003970FF">
        <w:rPr>
          <w:rtl/>
          <w:lang w:eastAsia="en-US"/>
        </w:rPr>
        <w:t>(א) לתקנות חובת המכרזים, התשנ"ג- 199</w:t>
      </w:r>
      <w:r>
        <w:rPr>
          <w:rFonts w:hint="cs"/>
          <w:rtl/>
          <w:lang w:eastAsia="en-US"/>
        </w:rPr>
        <w:t>3</w:t>
      </w:r>
      <w:r w:rsidRPr="003970FF">
        <w:rPr>
          <w:rtl/>
          <w:lang w:eastAsia="en-US"/>
        </w:rPr>
        <w:t xml:space="preserve"> ובכלל זה מחזיק בכל האישורים הנדרשים לפי חוק עסקאות גופים ציבוריים</w:t>
      </w:r>
      <w:r>
        <w:rPr>
          <w:rtl/>
          <w:lang w:eastAsia="en-US"/>
        </w:rPr>
        <w:t>, התשל"ו- 1976 (אכיפת ניהול חשבונות ותשלום חובות מס), כשהם תקפים.</w:t>
      </w:r>
      <w:bookmarkEnd w:id="17"/>
    </w:p>
    <w:p w:rsidR="008474CE" w:rsidRDefault="00D9728A" w:rsidP="00DA19F1">
      <w:pPr>
        <w:pStyle w:val="a7"/>
        <w:widowControl w:val="0"/>
        <w:numPr>
          <w:ilvl w:val="2"/>
          <w:numId w:val="2"/>
        </w:numPr>
        <w:ind w:left="1949"/>
        <w:rPr>
          <w:lang w:eastAsia="en-US"/>
        </w:rPr>
      </w:pPr>
      <w:r w:rsidRPr="008474CE">
        <w:rPr>
          <w:rtl/>
          <w:lang w:eastAsia="en-US"/>
        </w:rPr>
        <w:t>אין מניעה</w:t>
      </w:r>
      <w:r w:rsidR="00C7586D" w:rsidRPr="008474CE">
        <w:rPr>
          <w:rtl/>
          <w:lang w:eastAsia="en-US"/>
        </w:rPr>
        <w:t xml:space="preserve"> לפי כל דין ו/או הסכם שהמציע צד לו, להשתתפותו של המציע במכרז ואין, לפי שיקול דעתו הבלעדי והמוחלט של ה</w:t>
      </w:r>
      <w:r w:rsidR="00A265DF" w:rsidRPr="008474CE">
        <w:rPr>
          <w:rFonts w:hint="cs"/>
          <w:rtl/>
          <w:lang w:eastAsia="en-US"/>
        </w:rPr>
        <w:t>משרד</w:t>
      </w:r>
      <w:r w:rsidR="00C7586D" w:rsidRPr="008474CE">
        <w:rPr>
          <w:rtl/>
          <w:lang w:eastAsia="en-US"/>
        </w:rPr>
        <w:t>, אפשרות כלשהי לקיומו של ניגוד עניינים, ישיר או עקיף, בין ענייני המציע ו/או בעלי השליטה בו ו/או נושאי המשרה שלו ו/או הפועלים מטעמו, לבין ענייני המ</w:t>
      </w:r>
      <w:r w:rsidR="00A265DF" w:rsidRPr="008474CE">
        <w:rPr>
          <w:rFonts w:hint="cs"/>
          <w:rtl/>
          <w:lang w:eastAsia="en-US"/>
        </w:rPr>
        <w:t>שרד</w:t>
      </w:r>
      <w:r w:rsidR="00C7586D" w:rsidRPr="008474CE">
        <w:rPr>
          <w:rtl/>
          <w:lang w:eastAsia="en-US"/>
        </w:rPr>
        <w:t xml:space="preserve"> ו/או מתן השירותים.</w:t>
      </w:r>
      <w:bookmarkStart w:id="18" w:name="_Ref296892065"/>
      <w:bookmarkStart w:id="19" w:name="_Ref315969559"/>
      <w:bookmarkStart w:id="20" w:name="_Ref391910329"/>
      <w:r w:rsidRPr="008474CE">
        <w:rPr>
          <w:rFonts w:hint="cs"/>
          <w:rtl/>
          <w:lang w:eastAsia="en-US"/>
        </w:rPr>
        <w:t xml:space="preserve"> </w:t>
      </w:r>
    </w:p>
    <w:p w:rsidR="00C7586D" w:rsidRPr="008474CE" w:rsidRDefault="00C7586D" w:rsidP="00DA19F1">
      <w:pPr>
        <w:pStyle w:val="a7"/>
        <w:widowControl w:val="0"/>
        <w:numPr>
          <w:ilvl w:val="2"/>
          <w:numId w:val="2"/>
        </w:numPr>
        <w:ind w:left="1949"/>
        <w:rPr>
          <w:lang w:eastAsia="en-US"/>
        </w:rPr>
      </w:pPr>
      <w:r w:rsidRPr="008474CE">
        <w:rPr>
          <w:rFonts w:hint="cs"/>
          <w:rtl/>
          <w:lang w:eastAsia="en-US"/>
        </w:rPr>
        <w:t>אם המציע הוא תאגיד -</w:t>
      </w:r>
      <w:r w:rsidRPr="008474CE">
        <w:rPr>
          <w:rtl/>
          <w:lang w:eastAsia="en-US"/>
        </w:rPr>
        <w:t xml:space="preserve"> </w:t>
      </w:r>
      <w:r w:rsidRPr="008474CE">
        <w:rPr>
          <w:rFonts w:hint="eastAsia"/>
          <w:rtl/>
          <w:lang w:eastAsia="en-US"/>
        </w:rPr>
        <w:t>במועד</w:t>
      </w:r>
      <w:r w:rsidRPr="008474CE">
        <w:rPr>
          <w:rtl/>
          <w:lang w:eastAsia="en-US"/>
        </w:rPr>
        <w:t xml:space="preserve"> </w:t>
      </w:r>
      <w:r w:rsidRPr="008474CE">
        <w:rPr>
          <w:rFonts w:hint="eastAsia"/>
          <w:rtl/>
          <w:lang w:eastAsia="en-US"/>
        </w:rPr>
        <w:t>הגשת</w:t>
      </w:r>
      <w:r w:rsidRPr="008474CE">
        <w:rPr>
          <w:rtl/>
          <w:lang w:eastAsia="en-US"/>
        </w:rPr>
        <w:t xml:space="preserve"> </w:t>
      </w:r>
      <w:r w:rsidRPr="008474CE">
        <w:rPr>
          <w:rFonts w:hint="eastAsia"/>
          <w:rtl/>
          <w:lang w:eastAsia="en-US"/>
        </w:rPr>
        <w:t>ההצעה</w:t>
      </w:r>
      <w:r w:rsidRPr="008474CE">
        <w:rPr>
          <w:rtl/>
          <w:lang w:eastAsia="en-US"/>
        </w:rPr>
        <w:t xml:space="preserve"> </w:t>
      </w:r>
      <w:r w:rsidRPr="008474CE">
        <w:rPr>
          <w:rFonts w:hint="eastAsia"/>
          <w:rtl/>
          <w:lang w:eastAsia="en-US"/>
        </w:rPr>
        <w:t>המציע</w:t>
      </w:r>
      <w:r w:rsidRPr="008474CE">
        <w:rPr>
          <w:rtl/>
          <w:lang w:eastAsia="en-US"/>
        </w:rPr>
        <w:t xml:space="preserve"> </w:t>
      </w:r>
      <w:r w:rsidRPr="008474CE">
        <w:rPr>
          <w:rFonts w:hint="eastAsia"/>
          <w:rtl/>
          <w:lang w:eastAsia="en-US"/>
        </w:rPr>
        <w:t>אינו</w:t>
      </w:r>
      <w:r w:rsidRPr="008474CE">
        <w:rPr>
          <w:rtl/>
          <w:lang w:eastAsia="en-US"/>
        </w:rPr>
        <w:t xml:space="preserve"> </w:t>
      </w:r>
      <w:r w:rsidRPr="008474CE">
        <w:rPr>
          <w:rFonts w:hint="eastAsia"/>
          <w:rtl/>
          <w:lang w:eastAsia="en-US"/>
        </w:rPr>
        <w:t>בעל</w:t>
      </w:r>
      <w:r w:rsidRPr="008474CE">
        <w:rPr>
          <w:rtl/>
          <w:lang w:eastAsia="en-US"/>
        </w:rPr>
        <w:t xml:space="preserve"> </w:t>
      </w:r>
      <w:r w:rsidRPr="008474CE">
        <w:rPr>
          <w:rFonts w:hint="eastAsia"/>
          <w:rtl/>
          <w:lang w:eastAsia="en-US"/>
        </w:rPr>
        <w:t>חובות</w:t>
      </w:r>
      <w:r w:rsidRPr="008474CE">
        <w:rPr>
          <w:rtl/>
          <w:lang w:eastAsia="en-US"/>
        </w:rPr>
        <w:t xml:space="preserve"> </w:t>
      </w:r>
      <w:r w:rsidRPr="008474CE">
        <w:rPr>
          <w:rFonts w:hint="eastAsia"/>
          <w:rtl/>
          <w:lang w:eastAsia="en-US"/>
        </w:rPr>
        <w:t>אגרה</w:t>
      </w:r>
      <w:r w:rsidRPr="008474CE">
        <w:rPr>
          <w:rtl/>
          <w:lang w:eastAsia="en-US"/>
        </w:rPr>
        <w:t xml:space="preserve"> </w:t>
      </w:r>
      <w:r w:rsidRPr="008474CE">
        <w:rPr>
          <w:rFonts w:hint="eastAsia"/>
          <w:rtl/>
          <w:lang w:eastAsia="en-US"/>
        </w:rPr>
        <w:t>שנתית</w:t>
      </w:r>
      <w:r w:rsidRPr="008474CE">
        <w:rPr>
          <w:rtl/>
          <w:lang w:eastAsia="en-US"/>
        </w:rPr>
        <w:t xml:space="preserve"> </w:t>
      </w:r>
      <w:r w:rsidRPr="008474CE">
        <w:rPr>
          <w:rFonts w:hint="cs"/>
          <w:rtl/>
          <w:lang w:eastAsia="en-US"/>
        </w:rPr>
        <w:t>ל</w:t>
      </w:r>
      <w:r w:rsidRPr="008474CE">
        <w:rPr>
          <w:rFonts w:hint="eastAsia"/>
          <w:rtl/>
          <w:lang w:eastAsia="en-US"/>
        </w:rPr>
        <w:t>רשות</w:t>
      </w:r>
      <w:r w:rsidRPr="00233BD6">
        <w:rPr>
          <w:rtl/>
          <w:lang w:eastAsia="en-US"/>
        </w:rPr>
        <w:t xml:space="preserve"> </w:t>
      </w:r>
      <w:r w:rsidRPr="00233BD6">
        <w:rPr>
          <w:rFonts w:hint="eastAsia"/>
          <w:rtl/>
          <w:lang w:eastAsia="en-US"/>
        </w:rPr>
        <w:t>התאגידים</w:t>
      </w:r>
      <w:r>
        <w:rPr>
          <w:rFonts w:hint="cs"/>
          <w:rtl/>
          <w:lang w:eastAsia="en-US"/>
        </w:rPr>
        <w:t xml:space="preserve"> בגין שנת </w:t>
      </w:r>
      <w:r w:rsidR="00A265DF">
        <w:rPr>
          <w:rFonts w:hint="cs"/>
          <w:rtl/>
          <w:lang w:eastAsia="en-US"/>
        </w:rPr>
        <w:t xml:space="preserve">2016 </w:t>
      </w:r>
      <w:r>
        <w:rPr>
          <w:rFonts w:hint="cs"/>
          <w:rtl/>
          <w:lang w:eastAsia="en-US"/>
        </w:rPr>
        <w:t>או מוקדם מכך.</w:t>
      </w:r>
      <w:bookmarkStart w:id="21" w:name="_Ref373241086"/>
      <w:bookmarkEnd w:id="18"/>
      <w:bookmarkEnd w:id="19"/>
      <w:r w:rsidRPr="00B85800">
        <w:rPr>
          <w:rtl/>
          <w:lang w:eastAsia="en-US"/>
        </w:rPr>
        <w:t xml:space="preserve"> </w:t>
      </w:r>
      <w:r>
        <w:rPr>
          <w:rFonts w:hint="cs"/>
          <w:rtl/>
          <w:lang w:eastAsia="en-US"/>
        </w:rPr>
        <w:t>כמו כן, אינו מוגדר</w:t>
      </w:r>
      <w:r w:rsidRPr="005F2047">
        <w:rPr>
          <w:rtl/>
          <w:lang w:eastAsia="en-US"/>
        </w:rPr>
        <w:t xml:space="preserve"> </w:t>
      </w:r>
      <w:r>
        <w:rPr>
          <w:rFonts w:hint="cs"/>
          <w:rtl/>
          <w:lang w:eastAsia="en-US"/>
        </w:rPr>
        <w:t>כ</w:t>
      </w:r>
      <w:r w:rsidRPr="005F2047">
        <w:rPr>
          <w:rtl/>
          <w:lang w:eastAsia="en-US"/>
        </w:rPr>
        <w:t xml:space="preserve">"חברה מפרה" </w:t>
      </w:r>
      <w:r w:rsidR="00A265DF">
        <w:rPr>
          <w:rFonts w:hint="cs"/>
          <w:rtl/>
          <w:lang w:eastAsia="en-US"/>
        </w:rPr>
        <w:t>ו</w:t>
      </w:r>
      <w:r w:rsidRPr="005F2047">
        <w:rPr>
          <w:rtl/>
          <w:lang w:eastAsia="en-US"/>
        </w:rPr>
        <w:t xml:space="preserve">לא נשלחה אליו התראה </w:t>
      </w:r>
      <w:r w:rsidR="00A265DF">
        <w:rPr>
          <w:rFonts w:hint="cs"/>
          <w:rtl/>
          <w:lang w:eastAsia="en-US"/>
        </w:rPr>
        <w:t>לפני רישומה כ</w:t>
      </w:r>
      <w:r w:rsidRPr="005F2047">
        <w:rPr>
          <w:rtl/>
          <w:lang w:eastAsia="en-US"/>
        </w:rPr>
        <w:t>"חברה מפרה" כאמור בסעיף 362א' לחוק החברות, התשנ"ט 1999</w:t>
      </w:r>
      <w:r>
        <w:rPr>
          <w:rFonts w:hint="cs"/>
          <w:rtl/>
          <w:lang w:eastAsia="en-US"/>
        </w:rPr>
        <w:t>.</w:t>
      </w:r>
      <w:bookmarkEnd w:id="20"/>
      <w:bookmarkEnd w:id="21"/>
    </w:p>
    <w:p w:rsidR="000162EE" w:rsidRDefault="000162EE" w:rsidP="000162EE">
      <w:pPr>
        <w:pStyle w:val="a7"/>
        <w:widowControl w:val="0"/>
        <w:ind w:left="2864"/>
        <w:rPr>
          <w:lang w:eastAsia="en-US"/>
        </w:rPr>
      </w:pPr>
    </w:p>
    <w:p w:rsidR="00C7586D" w:rsidRPr="008474CE" w:rsidRDefault="00C7586D" w:rsidP="007D5C35">
      <w:pPr>
        <w:numPr>
          <w:ilvl w:val="1"/>
          <w:numId w:val="2"/>
        </w:numPr>
        <w:rPr>
          <w:b/>
          <w:bCs/>
          <w:u w:val="single"/>
          <w:lang w:eastAsia="en-US"/>
        </w:rPr>
      </w:pPr>
      <w:bookmarkStart w:id="22" w:name="_Ref428102026"/>
      <w:bookmarkStart w:id="23" w:name="_Ref403988346"/>
      <w:bookmarkStart w:id="24" w:name="_Ref372646808"/>
      <w:r w:rsidRPr="008474CE">
        <w:rPr>
          <w:rFonts w:hint="cs"/>
          <w:b/>
          <w:bCs/>
          <w:u w:val="single"/>
          <w:rtl/>
          <w:lang w:eastAsia="en-US"/>
        </w:rPr>
        <w:t>תנאי סף מקצועיים:</w:t>
      </w:r>
      <w:bookmarkEnd w:id="22"/>
    </w:p>
    <w:p w:rsidR="00C7586D" w:rsidRPr="00AF2186" w:rsidRDefault="00C7586D" w:rsidP="00DA19F1">
      <w:pPr>
        <w:pStyle w:val="a7"/>
        <w:widowControl w:val="0"/>
        <w:numPr>
          <w:ilvl w:val="2"/>
          <w:numId w:val="2"/>
        </w:numPr>
        <w:ind w:left="1666" w:hanging="709"/>
        <w:rPr>
          <w:b/>
          <w:bCs/>
          <w:lang w:eastAsia="en-US"/>
        </w:rPr>
      </w:pPr>
      <w:bookmarkStart w:id="25" w:name="_Ref406396819"/>
      <w:r w:rsidRPr="00AF2186">
        <w:rPr>
          <w:rFonts w:hint="eastAsia"/>
          <w:b/>
          <w:bCs/>
          <w:u w:val="single"/>
          <w:rtl/>
          <w:lang w:eastAsia="en-US"/>
        </w:rPr>
        <w:t>למציע</w:t>
      </w:r>
      <w:r w:rsidRPr="00AF2186">
        <w:rPr>
          <w:b/>
          <w:bCs/>
          <w:u w:val="single"/>
          <w:rtl/>
          <w:lang w:eastAsia="en-US"/>
        </w:rPr>
        <w:t>:</w:t>
      </w:r>
      <w:bookmarkEnd w:id="23"/>
      <w:bookmarkEnd w:id="25"/>
    </w:p>
    <w:p w:rsidR="001654E9" w:rsidRPr="00AF2186" w:rsidRDefault="00C7586D" w:rsidP="000B2C9B">
      <w:pPr>
        <w:pStyle w:val="a7"/>
        <w:widowControl w:val="0"/>
        <w:numPr>
          <w:ilvl w:val="3"/>
          <w:numId w:val="2"/>
        </w:numPr>
        <w:ind w:left="2516"/>
        <w:rPr>
          <w:lang w:eastAsia="en-US"/>
        </w:rPr>
      </w:pPr>
      <w:bookmarkStart w:id="26" w:name="_Ref488589984"/>
      <w:bookmarkStart w:id="27" w:name="_Ref403478930"/>
      <w:bookmarkStart w:id="28" w:name="_Ref425877130"/>
      <w:r w:rsidRPr="00AF2186">
        <w:rPr>
          <w:rFonts w:hint="cs"/>
          <w:rtl/>
          <w:lang w:eastAsia="en-US"/>
        </w:rPr>
        <w:t>בחמש השנים האחרונות,</w:t>
      </w:r>
      <w:r w:rsidRPr="00AF2186">
        <w:rPr>
          <w:rtl/>
          <w:lang w:eastAsia="en-US"/>
        </w:rPr>
        <w:t xml:space="preserve"> המציע</w:t>
      </w:r>
      <w:r w:rsidRPr="00AF2186">
        <w:rPr>
          <w:rFonts w:hint="cs"/>
          <w:rtl/>
          <w:lang w:eastAsia="en-US"/>
        </w:rPr>
        <w:t xml:space="preserve"> </w:t>
      </w:r>
      <w:r w:rsidR="00E577E2" w:rsidRPr="00AF2186">
        <w:rPr>
          <w:rFonts w:hint="cs"/>
          <w:rtl/>
          <w:lang w:eastAsia="en-US"/>
        </w:rPr>
        <w:t>בעל ניסיון בבימוי</w:t>
      </w:r>
      <w:r w:rsidRPr="00AF2186">
        <w:rPr>
          <w:rFonts w:hint="cs"/>
          <w:rtl/>
          <w:lang w:eastAsia="en-US"/>
        </w:rPr>
        <w:t xml:space="preserve"> 3</w:t>
      </w:r>
      <w:r w:rsidRPr="00AF2186">
        <w:rPr>
          <w:rtl/>
          <w:lang w:eastAsia="en-US"/>
        </w:rPr>
        <w:t xml:space="preserve"> אירועים</w:t>
      </w:r>
      <w:r w:rsidR="00E92C4F" w:rsidRPr="00AF2186">
        <w:rPr>
          <w:rFonts w:hint="cs"/>
          <w:rtl/>
          <w:lang w:eastAsia="en-US"/>
        </w:rPr>
        <w:t xml:space="preserve"> </w:t>
      </w:r>
      <w:r w:rsidR="00B520BB" w:rsidRPr="00AF2186">
        <w:rPr>
          <w:rFonts w:hint="cs"/>
          <w:rtl/>
          <w:lang w:eastAsia="en-US"/>
        </w:rPr>
        <w:t>המוניים</w:t>
      </w:r>
      <w:r w:rsidR="00DA19F1" w:rsidRPr="00AF2186">
        <w:rPr>
          <w:rFonts w:hint="cs"/>
          <w:rtl/>
          <w:lang w:eastAsia="en-US"/>
        </w:rPr>
        <w:t xml:space="preserve"> </w:t>
      </w:r>
      <w:r w:rsidR="00DA19F1" w:rsidRPr="00AF2186">
        <w:rPr>
          <w:rtl/>
          <w:lang w:eastAsia="en-US"/>
        </w:rPr>
        <w:t>–</w:t>
      </w:r>
      <w:r w:rsidR="00DA19F1" w:rsidRPr="00AF2186">
        <w:rPr>
          <w:rFonts w:hint="cs"/>
          <w:rtl/>
          <w:lang w:eastAsia="en-US"/>
        </w:rPr>
        <w:t xml:space="preserve"> כהגדרתו בסעיף</w:t>
      </w:r>
      <w:r w:rsidR="00B520BB" w:rsidRPr="00AF2186">
        <w:rPr>
          <w:rFonts w:hint="cs"/>
          <w:rtl/>
          <w:lang w:eastAsia="en-US"/>
        </w:rPr>
        <w:t xml:space="preserve"> </w:t>
      </w:r>
      <w:r w:rsidR="000B2C9B" w:rsidRPr="00AF2186">
        <w:rPr>
          <w:rtl/>
          <w:lang w:eastAsia="en-US"/>
        </w:rPr>
        <w:fldChar w:fldCharType="begin"/>
      </w:r>
      <w:r w:rsidR="000B2C9B" w:rsidRPr="00AF2186">
        <w:rPr>
          <w:rtl/>
          <w:lang w:eastAsia="en-US"/>
        </w:rPr>
        <w:instrText xml:space="preserve"> </w:instrText>
      </w:r>
      <w:r w:rsidR="000B2C9B" w:rsidRPr="00AF2186">
        <w:rPr>
          <w:rFonts w:hint="cs"/>
          <w:lang w:eastAsia="en-US"/>
        </w:rPr>
        <w:instrText>REF</w:instrText>
      </w:r>
      <w:r w:rsidR="000B2C9B" w:rsidRPr="00AF2186">
        <w:rPr>
          <w:rFonts w:hint="cs"/>
          <w:rtl/>
          <w:lang w:eastAsia="en-US"/>
        </w:rPr>
        <w:instrText xml:space="preserve"> _</w:instrText>
      </w:r>
      <w:r w:rsidR="000B2C9B" w:rsidRPr="00AF2186">
        <w:rPr>
          <w:rFonts w:hint="cs"/>
          <w:lang w:eastAsia="en-US"/>
        </w:rPr>
        <w:instrText>Ref488583459 \w \h</w:instrText>
      </w:r>
      <w:r w:rsidR="000B2C9B" w:rsidRPr="00AF2186">
        <w:rPr>
          <w:rtl/>
          <w:lang w:eastAsia="en-US"/>
        </w:rPr>
        <w:instrText xml:space="preserve">  \* </w:instrText>
      </w:r>
      <w:r w:rsidR="000B2C9B" w:rsidRPr="00AF2186">
        <w:rPr>
          <w:lang w:eastAsia="en-US"/>
        </w:rPr>
        <w:instrText>MERGEFORMAT</w:instrText>
      </w:r>
      <w:r w:rsidR="000B2C9B" w:rsidRPr="00AF2186">
        <w:rPr>
          <w:rtl/>
          <w:lang w:eastAsia="en-US"/>
        </w:rPr>
        <w:instrText xml:space="preserve"> </w:instrText>
      </w:r>
      <w:r w:rsidR="000B2C9B" w:rsidRPr="00AF2186">
        <w:rPr>
          <w:rtl/>
          <w:lang w:eastAsia="en-US"/>
        </w:rPr>
      </w:r>
      <w:r w:rsidR="000B2C9B" w:rsidRPr="00AF2186">
        <w:rPr>
          <w:rtl/>
          <w:lang w:eastAsia="en-US"/>
        </w:rPr>
        <w:fldChar w:fldCharType="separate"/>
      </w:r>
      <w:r w:rsidR="000B2C9B" w:rsidRPr="00AF2186">
        <w:rPr>
          <w:cs/>
          <w:lang w:eastAsia="en-US"/>
        </w:rPr>
        <w:t>‎</w:t>
      </w:r>
      <w:r w:rsidR="000B2C9B" w:rsidRPr="00AF2186">
        <w:rPr>
          <w:lang w:eastAsia="en-US"/>
        </w:rPr>
        <w:t xml:space="preserve"> - 2.14</w:t>
      </w:r>
      <w:r w:rsidR="000B2C9B" w:rsidRPr="00AF2186">
        <w:rPr>
          <w:rtl/>
          <w:lang w:eastAsia="en-US"/>
        </w:rPr>
        <w:fldChar w:fldCharType="end"/>
      </w:r>
      <w:r w:rsidR="00E92C4F" w:rsidRPr="00AF2186">
        <w:rPr>
          <w:rFonts w:hint="cs"/>
          <w:rtl/>
          <w:lang w:eastAsia="en-US"/>
        </w:rPr>
        <w:t>לפחות</w:t>
      </w:r>
      <w:r w:rsidRPr="00AF2186">
        <w:rPr>
          <w:rFonts w:hint="cs"/>
          <w:rtl/>
          <w:lang w:eastAsia="en-US"/>
        </w:rPr>
        <w:t xml:space="preserve">, </w:t>
      </w:r>
      <w:r w:rsidR="000F7750" w:rsidRPr="00AF2186">
        <w:rPr>
          <w:rFonts w:hint="cs"/>
          <w:rtl/>
          <w:lang w:eastAsia="en-US"/>
        </w:rPr>
        <w:t xml:space="preserve">בהיקף </w:t>
      </w:r>
      <w:r w:rsidR="00FD6AFA" w:rsidRPr="00AF2186">
        <w:rPr>
          <w:rFonts w:hint="cs"/>
          <w:rtl/>
          <w:lang w:eastAsia="en-US"/>
        </w:rPr>
        <w:t xml:space="preserve">כספי מינימאלי </w:t>
      </w:r>
      <w:r w:rsidR="00A12206" w:rsidRPr="00AF2186">
        <w:rPr>
          <w:rFonts w:hint="cs"/>
          <w:rtl/>
          <w:lang w:eastAsia="en-US"/>
        </w:rPr>
        <w:t>(</w:t>
      </w:r>
      <w:r w:rsidR="003B7D58" w:rsidRPr="00AF2186">
        <w:rPr>
          <w:rFonts w:hint="cs"/>
          <w:rtl/>
          <w:lang w:eastAsia="en-US"/>
        </w:rPr>
        <w:t>לבימוי האירוע ההמוני</w:t>
      </w:r>
      <w:r w:rsidR="00A12206" w:rsidRPr="00AF2186">
        <w:rPr>
          <w:rFonts w:hint="cs"/>
          <w:rtl/>
          <w:lang w:eastAsia="en-US"/>
        </w:rPr>
        <w:t xml:space="preserve">) </w:t>
      </w:r>
      <w:r w:rsidR="003B7D58" w:rsidRPr="00AF2186">
        <w:rPr>
          <w:rFonts w:hint="cs"/>
          <w:rtl/>
          <w:lang w:eastAsia="en-US"/>
        </w:rPr>
        <w:t xml:space="preserve">בסך של </w:t>
      </w:r>
      <w:r w:rsidR="000F7750" w:rsidRPr="00AF2186">
        <w:rPr>
          <w:rFonts w:hint="cs"/>
          <w:rtl/>
          <w:lang w:eastAsia="en-US"/>
        </w:rPr>
        <w:t xml:space="preserve"> </w:t>
      </w:r>
      <w:r w:rsidR="00EF567C" w:rsidRPr="00AF2186">
        <w:rPr>
          <w:rFonts w:hint="cs"/>
          <w:rtl/>
          <w:lang w:eastAsia="en-US"/>
        </w:rPr>
        <w:t>100</w:t>
      </w:r>
      <w:r w:rsidR="00FD6AFA" w:rsidRPr="00AF2186">
        <w:rPr>
          <w:rtl/>
          <w:lang w:eastAsia="en-US"/>
        </w:rPr>
        <w:t xml:space="preserve">,000 </w:t>
      </w:r>
      <w:r w:rsidR="00FD6AFA" w:rsidRPr="00AF2186">
        <w:rPr>
          <w:rFonts w:hint="cs"/>
          <w:rtl/>
          <w:lang w:eastAsia="en-US"/>
        </w:rPr>
        <w:t xml:space="preserve">₪ (כולל מע"מ), </w:t>
      </w:r>
      <w:r w:rsidR="000F7750" w:rsidRPr="00AF2186">
        <w:rPr>
          <w:rFonts w:hint="cs"/>
          <w:rtl/>
          <w:lang w:eastAsia="en-US"/>
        </w:rPr>
        <w:t>כל אחד</w:t>
      </w:r>
      <w:r w:rsidR="000B2C9B" w:rsidRPr="00AF2186">
        <w:rPr>
          <w:rFonts w:hint="cs"/>
          <w:rtl/>
          <w:lang w:eastAsia="en-US"/>
        </w:rPr>
        <w:t>.</w:t>
      </w:r>
      <w:r w:rsidR="000F7750" w:rsidRPr="00AF2186">
        <w:rPr>
          <w:rFonts w:hint="cs"/>
          <w:rtl/>
          <w:lang w:eastAsia="en-US"/>
        </w:rPr>
        <w:t xml:space="preserve"> (</w:t>
      </w:r>
      <w:r w:rsidR="00FD6AFA" w:rsidRPr="00AF2186">
        <w:rPr>
          <w:rtl/>
          <w:lang w:eastAsia="en-US"/>
        </w:rPr>
        <w:t xml:space="preserve">בכפוף לאישור רו"ח של </w:t>
      </w:r>
      <w:r w:rsidR="00B6657F">
        <w:rPr>
          <w:rFonts w:hint="cs"/>
          <w:rtl/>
          <w:lang w:eastAsia="en-US"/>
        </w:rPr>
        <w:t>המציע</w:t>
      </w:r>
      <w:r w:rsidR="00FD6AFA" w:rsidRPr="00AF2186">
        <w:rPr>
          <w:rtl/>
          <w:lang w:eastAsia="en-US"/>
        </w:rPr>
        <w:t xml:space="preserve"> </w:t>
      </w:r>
      <w:r w:rsidR="000B2C9B" w:rsidRPr="00AF2186">
        <w:rPr>
          <w:rFonts w:hint="cs"/>
          <w:rtl/>
          <w:lang w:eastAsia="en-US"/>
        </w:rPr>
        <w:t xml:space="preserve">בנוסח </w:t>
      </w:r>
      <w:r w:rsidR="00FD6AFA" w:rsidRPr="00AF2186">
        <w:rPr>
          <w:rtl/>
          <w:lang w:eastAsia="en-US"/>
        </w:rPr>
        <w:t>נספח ב'</w:t>
      </w:r>
      <w:r w:rsidR="00FD6AFA" w:rsidRPr="00AF2186">
        <w:rPr>
          <w:rFonts w:hint="cs"/>
          <w:rtl/>
          <w:lang w:eastAsia="en-US"/>
        </w:rPr>
        <w:t>3</w:t>
      </w:r>
      <w:r w:rsidR="006C1830">
        <w:rPr>
          <w:rFonts w:hint="cs"/>
          <w:rtl/>
          <w:lang w:eastAsia="en-US"/>
        </w:rPr>
        <w:t>א'</w:t>
      </w:r>
      <w:r w:rsidR="00A12206" w:rsidRPr="00AF2186">
        <w:rPr>
          <w:rFonts w:hint="cs"/>
          <w:rtl/>
          <w:lang w:eastAsia="en-US"/>
        </w:rPr>
        <w:t>)</w:t>
      </w:r>
      <w:bookmarkEnd w:id="26"/>
    </w:p>
    <w:p w:rsidR="001654E9" w:rsidRPr="00AF2186" w:rsidRDefault="00C568C1" w:rsidP="00DA19F1">
      <w:pPr>
        <w:pStyle w:val="a7"/>
        <w:widowControl w:val="0"/>
        <w:numPr>
          <w:ilvl w:val="3"/>
          <w:numId w:val="2"/>
        </w:numPr>
        <w:ind w:left="2516"/>
        <w:rPr>
          <w:lang w:eastAsia="en-US"/>
        </w:rPr>
      </w:pPr>
      <w:bookmarkStart w:id="29" w:name="_Ref488589878"/>
      <w:r w:rsidRPr="00AF2186">
        <w:rPr>
          <w:rFonts w:hint="cs"/>
          <w:rtl/>
          <w:lang w:eastAsia="en-US"/>
        </w:rPr>
        <w:t xml:space="preserve">בחמש </w:t>
      </w:r>
      <w:r w:rsidR="009F6094" w:rsidRPr="00AF2186">
        <w:rPr>
          <w:rFonts w:hint="cs"/>
          <w:rtl/>
          <w:lang w:eastAsia="en-US"/>
        </w:rPr>
        <w:t>השנים האחרונות,</w:t>
      </w:r>
      <w:r w:rsidR="00BB38B1" w:rsidRPr="00AF2186">
        <w:rPr>
          <w:rFonts w:hint="cs"/>
          <w:rtl/>
          <w:lang w:eastAsia="en-US"/>
        </w:rPr>
        <w:t xml:space="preserve"> המציע בעל ניסיון בבימוי</w:t>
      </w:r>
      <w:r w:rsidR="009F6094" w:rsidRPr="00AF2186">
        <w:rPr>
          <w:rFonts w:hint="cs"/>
          <w:rtl/>
          <w:lang w:eastAsia="en-US"/>
        </w:rPr>
        <w:t xml:space="preserve"> אירוע אחד</w:t>
      </w:r>
      <w:r w:rsidR="00FD6AFA" w:rsidRPr="00AF2186">
        <w:rPr>
          <w:rFonts w:hint="cs"/>
          <w:rtl/>
          <w:lang w:eastAsia="en-US"/>
        </w:rPr>
        <w:t xml:space="preserve"> </w:t>
      </w:r>
      <w:r w:rsidR="009F6094" w:rsidRPr="00AF2186">
        <w:rPr>
          <w:rFonts w:hint="cs"/>
          <w:rtl/>
          <w:lang w:eastAsia="en-US"/>
        </w:rPr>
        <w:t xml:space="preserve">לפחות אשר </w:t>
      </w:r>
      <w:r w:rsidR="00A40605" w:rsidRPr="00AF2186">
        <w:rPr>
          <w:rtl/>
          <w:lang w:eastAsia="en-US"/>
        </w:rPr>
        <w:t xml:space="preserve">נערך בהשתתפות של </w:t>
      </w:r>
      <w:r w:rsidR="00205320" w:rsidRPr="00AF2186">
        <w:rPr>
          <w:rFonts w:hint="cs"/>
          <w:rtl/>
          <w:lang w:eastAsia="en-US"/>
        </w:rPr>
        <w:t xml:space="preserve">לפחות </w:t>
      </w:r>
      <w:r w:rsidR="00C173CF" w:rsidRPr="00AF2186">
        <w:rPr>
          <w:rFonts w:hint="cs"/>
          <w:rtl/>
          <w:lang w:eastAsia="en-US"/>
        </w:rPr>
        <w:t xml:space="preserve">80 </w:t>
      </w:r>
      <w:r w:rsidR="00C173CF" w:rsidRPr="00AF2186">
        <w:rPr>
          <w:rtl/>
          <w:lang w:eastAsia="en-US"/>
        </w:rPr>
        <w:t xml:space="preserve"> </w:t>
      </w:r>
      <w:r w:rsidR="00A40605" w:rsidRPr="00AF2186">
        <w:rPr>
          <w:rFonts w:hint="cs"/>
          <w:rtl/>
          <w:lang w:eastAsia="en-US"/>
        </w:rPr>
        <w:t xml:space="preserve">משתתפי </w:t>
      </w:r>
      <w:r w:rsidR="00A40605" w:rsidRPr="00AF2186">
        <w:rPr>
          <w:rtl/>
          <w:lang w:eastAsia="en-US"/>
        </w:rPr>
        <w:t>במה</w:t>
      </w:r>
      <w:r w:rsidR="00A40605" w:rsidRPr="00AF2186">
        <w:rPr>
          <w:rFonts w:hint="cs"/>
          <w:rtl/>
          <w:lang w:eastAsia="en-US"/>
        </w:rPr>
        <w:t xml:space="preserve"> </w:t>
      </w:r>
      <w:r w:rsidR="00A40605" w:rsidRPr="00AF2186">
        <w:rPr>
          <w:rtl/>
          <w:lang w:eastAsia="en-US"/>
        </w:rPr>
        <w:t>(מנחים, אמנים, רקדנים, תזמורת, להקה</w:t>
      </w:r>
      <w:r w:rsidR="006D36F7" w:rsidRPr="00AF2186">
        <w:rPr>
          <w:rFonts w:hint="cs"/>
          <w:rtl/>
          <w:lang w:eastAsia="en-US"/>
        </w:rPr>
        <w:t xml:space="preserve">, </w:t>
      </w:r>
      <w:r w:rsidR="00A40605" w:rsidRPr="00AF2186">
        <w:rPr>
          <w:rtl/>
          <w:lang w:eastAsia="en-US"/>
        </w:rPr>
        <w:t xml:space="preserve"> ניצבים).</w:t>
      </w:r>
      <w:r w:rsidR="00A12206" w:rsidRPr="00AF2186">
        <w:rPr>
          <w:rFonts w:hint="cs"/>
          <w:rtl/>
          <w:lang w:eastAsia="en-US"/>
        </w:rPr>
        <w:t xml:space="preserve"> </w:t>
      </w:r>
      <w:r w:rsidR="009F6094" w:rsidRPr="00AF2186">
        <w:rPr>
          <w:rFonts w:hint="cs"/>
          <w:rtl/>
          <w:lang w:eastAsia="en-US"/>
        </w:rPr>
        <w:t>(האירוע יכול להיות אחד מ 3 האירועים ההמוניים בסע' 9.2.1.1. לעיל )</w:t>
      </w:r>
      <w:bookmarkEnd w:id="29"/>
    </w:p>
    <w:p w:rsidR="00C93B2B" w:rsidRDefault="00FD6AFA" w:rsidP="00D20218">
      <w:pPr>
        <w:pStyle w:val="a7"/>
        <w:widowControl w:val="0"/>
        <w:numPr>
          <w:ilvl w:val="3"/>
          <w:numId w:val="2"/>
        </w:numPr>
        <w:ind w:left="2516"/>
        <w:rPr>
          <w:lang w:eastAsia="en-US"/>
        </w:rPr>
      </w:pPr>
      <w:bookmarkStart w:id="30" w:name="_Ref488589955"/>
      <w:r w:rsidRPr="00AF2186">
        <w:rPr>
          <w:rFonts w:hint="cs"/>
          <w:rtl/>
          <w:lang w:eastAsia="en-US"/>
        </w:rPr>
        <w:t>בחמש השנים האחרונות, המציע ב</w:t>
      </w:r>
      <w:r w:rsidR="005C7D5C" w:rsidRPr="00AF2186">
        <w:rPr>
          <w:rFonts w:hint="cs"/>
          <w:rtl/>
          <w:lang w:eastAsia="en-US"/>
        </w:rPr>
        <w:t xml:space="preserve">על ניסיון בבימוי </w:t>
      </w:r>
      <w:r w:rsidRPr="00AF2186">
        <w:rPr>
          <w:rFonts w:hint="cs"/>
          <w:rtl/>
          <w:lang w:eastAsia="en-US"/>
        </w:rPr>
        <w:t xml:space="preserve">אירוע אחד לפחות אשר </w:t>
      </w:r>
      <w:r w:rsidRPr="00AF2186">
        <w:rPr>
          <w:rFonts w:hint="eastAsia"/>
          <w:rtl/>
          <w:lang w:eastAsia="en-US"/>
        </w:rPr>
        <w:t>שודר</w:t>
      </w:r>
      <w:r w:rsidRPr="00AF2186">
        <w:rPr>
          <w:rtl/>
          <w:lang w:eastAsia="en-US"/>
        </w:rPr>
        <w:t xml:space="preserve"> בשידור ישיר ע"י המציע </w:t>
      </w:r>
      <w:r w:rsidR="00A12206" w:rsidRPr="00AF2186">
        <w:rPr>
          <w:rFonts w:hint="eastAsia"/>
          <w:rtl/>
          <w:lang w:eastAsia="en-US"/>
        </w:rPr>
        <w:t>בערו</w:t>
      </w:r>
      <w:r w:rsidR="00A12206" w:rsidRPr="00AF2186">
        <w:rPr>
          <w:rFonts w:hint="cs"/>
          <w:rtl/>
          <w:lang w:eastAsia="en-US"/>
        </w:rPr>
        <w:t>ץ</w:t>
      </w:r>
      <w:r w:rsidRPr="00AF2186">
        <w:rPr>
          <w:rtl/>
          <w:lang w:eastAsia="en-US"/>
        </w:rPr>
        <w:t xml:space="preserve"> </w:t>
      </w:r>
      <w:r w:rsidRPr="00AF2186">
        <w:rPr>
          <w:rFonts w:hint="eastAsia"/>
          <w:rtl/>
          <w:lang w:eastAsia="en-US"/>
        </w:rPr>
        <w:t>טלוויזיה</w:t>
      </w:r>
      <w:r w:rsidRPr="00AF2186">
        <w:rPr>
          <w:rtl/>
          <w:lang w:eastAsia="en-US"/>
        </w:rPr>
        <w:t xml:space="preserve"> </w:t>
      </w:r>
      <w:r w:rsidR="00A12206" w:rsidRPr="00AF2186">
        <w:rPr>
          <w:rFonts w:hint="eastAsia"/>
          <w:rtl/>
          <w:lang w:eastAsia="en-US"/>
        </w:rPr>
        <w:t>מרכזי</w:t>
      </w:r>
      <w:r w:rsidRPr="00AF2186">
        <w:rPr>
          <w:rFonts w:hint="cs"/>
          <w:rtl/>
          <w:lang w:eastAsia="en-US"/>
        </w:rPr>
        <w:t xml:space="preserve"> </w:t>
      </w:r>
      <w:r w:rsidR="00A12206" w:rsidRPr="00AF2186">
        <w:rPr>
          <w:rFonts w:hint="cs"/>
          <w:rtl/>
          <w:lang w:eastAsia="en-US"/>
        </w:rPr>
        <w:t>בישראל (</w:t>
      </w:r>
      <w:r w:rsidR="006D36F7" w:rsidRPr="00AF2186">
        <w:rPr>
          <w:rFonts w:hint="cs"/>
          <w:rtl/>
          <w:lang w:eastAsia="en-US"/>
        </w:rPr>
        <w:t>כהגדרת</w:t>
      </w:r>
      <w:r w:rsidR="007B70F1">
        <w:rPr>
          <w:rFonts w:hint="cs"/>
          <w:rtl/>
          <w:lang w:eastAsia="en-US"/>
        </w:rPr>
        <w:t>ם</w:t>
      </w:r>
      <w:r w:rsidR="006D36F7" w:rsidRPr="00AF2186">
        <w:rPr>
          <w:rFonts w:hint="cs"/>
          <w:rtl/>
          <w:lang w:eastAsia="en-US"/>
        </w:rPr>
        <w:t xml:space="preserve"> בסעיף</w:t>
      </w:r>
      <w:r w:rsidR="00D20218">
        <w:rPr>
          <w:rFonts w:hint="cs"/>
          <w:rtl/>
          <w:lang w:eastAsia="en-US"/>
        </w:rPr>
        <w:t xml:space="preserve"> </w:t>
      </w:r>
      <w:r w:rsidR="006D36F7" w:rsidRPr="00AF2186">
        <w:rPr>
          <w:rtl/>
          <w:lang w:eastAsia="en-US"/>
        </w:rPr>
        <w:fldChar w:fldCharType="begin"/>
      </w:r>
      <w:r w:rsidR="006D36F7" w:rsidRPr="00AF2186">
        <w:rPr>
          <w:rtl/>
          <w:lang w:eastAsia="en-US"/>
        </w:rPr>
        <w:instrText xml:space="preserve"> </w:instrText>
      </w:r>
      <w:r w:rsidR="006D36F7" w:rsidRPr="00AF2186">
        <w:rPr>
          <w:rFonts w:hint="cs"/>
          <w:lang w:eastAsia="en-US"/>
        </w:rPr>
        <w:instrText>REF</w:instrText>
      </w:r>
      <w:r w:rsidR="006D36F7" w:rsidRPr="00AF2186">
        <w:rPr>
          <w:rFonts w:hint="cs"/>
          <w:rtl/>
          <w:lang w:eastAsia="en-US"/>
        </w:rPr>
        <w:instrText xml:space="preserve"> _</w:instrText>
      </w:r>
      <w:r w:rsidR="006D36F7" w:rsidRPr="00AF2186">
        <w:rPr>
          <w:rFonts w:hint="cs"/>
          <w:lang w:eastAsia="en-US"/>
        </w:rPr>
        <w:instrText>Ref407792508 \w \h</w:instrText>
      </w:r>
      <w:r w:rsidR="006D36F7" w:rsidRPr="00AF2186">
        <w:rPr>
          <w:rtl/>
          <w:lang w:eastAsia="en-US"/>
        </w:rPr>
        <w:instrText xml:space="preserve"> </w:instrText>
      </w:r>
      <w:r w:rsidR="00AF2186">
        <w:rPr>
          <w:rtl/>
          <w:lang w:eastAsia="en-US"/>
        </w:rPr>
        <w:instrText xml:space="preserve"> \* </w:instrText>
      </w:r>
      <w:r w:rsidR="00AF2186">
        <w:rPr>
          <w:lang w:eastAsia="en-US"/>
        </w:rPr>
        <w:instrText>MERGEFORMAT</w:instrText>
      </w:r>
      <w:r w:rsidR="00AF2186">
        <w:rPr>
          <w:rtl/>
          <w:lang w:eastAsia="en-US"/>
        </w:rPr>
        <w:instrText xml:space="preserve"> </w:instrText>
      </w:r>
      <w:r w:rsidR="006D36F7" w:rsidRPr="00AF2186">
        <w:rPr>
          <w:rtl/>
          <w:lang w:eastAsia="en-US"/>
        </w:rPr>
      </w:r>
      <w:r w:rsidR="006D36F7" w:rsidRPr="00AF2186">
        <w:rPr>
          <w:rtl/>
          <w:lang w:eastAsia="en-US"/>
        </w:rPr>
        <w:fldChar w:fldCharType="separate"/>
      </w:r>
      <w:r w:rsidR="006D36F7" w:rsidRPr="00AF2186">
        <w:rPr>
          <w:cs/>
          <w:lang w:eastAsia="en-US"/>
        </w:rPr>
        <w:t>‎</w:t>
      </w:r>
      <w:r w:rsidR="006D36F7" w:rsidRPr="00AF2186">
        <w:rPr>
          <w:lang w:eastAsia="en-US"/>
        </w:rPr>
        <w:t>2.16</w:t>
      </w:r>
      <w:r w:rsidR="006D36F7" w:rsidRPr="00AF2186">
        <w:rPr>
          <w:rtl/>
          <w:lang w:eastAsia="en-US"/>
        </w:rPr>
        <w:fldChar w:fldCharType="end"/>
      </w:r>
      <w:r w:rsidR="006D36F7" w:rsidRPr="00AF2186">
        <w:rPr>
          <w:rFonts w:hint="cs"/>
          <w:rtl/>
          <w:lang w:eastAsia="en-US"/>
        </w:rPr>
        <w:t xml:space="preserve"> </w:t>
      </w:r>
      <w:r w:rsidR="00B6657F">
        <w:rPr>
          <w:rFonts w:hint="cs"/>
          <w:rtl/>
          <w:lang w:eastAsia="en-US"/>
        </w:rPr>
        <w:t xml:space="preserve">ו- </w:t>
      </w:r>
      <w:r w:rsidR="00D20218">
        <w:rPr>
          <w:rtl/>
          <w:lang w:eastAsia="en-US"/>
        </w:rPr>
        <w:fldChar w:fldCharType="begin"/>
      </w:r>
      <w:r w:rsidR="00D20218">
        <w:rPr>
          <w:rtl/>
          <w:lang w:eastAsia="en-US"/>
        </w:rPr>
        <w:instrText xml:space="preserve"> </w:instrText>
      </w:r>
      <w:r w:rsidR="00D20218">
        <w:rPr>
          <w:rFonts w:hint="cs"/>
          <w:lang w:eastAsia="en-US"/>
        </w:rPr>
        <w:instrText>REF</w:instrText>
      </w:r>
      <w:r w:rsidR="00D20218">
        <w:rPr>
          <w:rFonts w:hint="cs"/>
          <w:rtl/>
          <w:lang w:eastAsia="en-US"/>
        </w:rPr>
        <w:instrText xml:space="preserve"> _</w:instrText>
      </w:r>
      <w:r w:rsidR="00D20218">
        <w:rPr>
          <w:rFonts w:hint="cs"/>
          <w:lang w:eastAsia="en-US"/>
        </w:rPr>
        <w:instrText>Ref489167621 \r \h</w:instrText>
      </w:r>
      <w:r w:rsidR="00D20218">
        <w:rPr>
          <w:rtl/>
          <w:lang w:eastAsia="en-US"/>
        </w:rPr>
        <w:instrText xml:space="preserve"> </w:instrText>
      </w:r>
      <w:r w:rsidR="00D20218">
        <w:rPr>
          <w:rtl/>
          <w:lang w:eastAsia="en-US"/>
        </w:rPr>
      </w:r>
      <w:r w:rsidR="00D20218">
        <w:rPr>
          <w:rtl/>
          <w:lang w:eastAsia="en-US"/>
        </w:rPr>
        <w:fldChar w:fldCharType="separate"/>
      </w:r>
      <w:r w:rsidR="00D20218">
        <w:rPr>
          <w:cs/>
          <w:lang w:eastAsia="en-US"/>
        </w:rPr>
        <w:t>‎</w:t>
      </w:r>
      <w:r w:rsidR="00D20218">
        <w:rPr>
          <w:lang w:eastAsia="en-US"/>
        </w:rPr>
        <w:t>2.17</w:t>
      </w:r>
      <w:r w:rsidR="00D20218">
        <w:rPr>
          <w:rtl/>
          <w:lang w:eastAsia="en-US"/>
        </w:rPr>
        <w:fldChar w:fldCharType="end"/>
      </w:r>
      <w:r w:rsidR="00B6657F">
        <w:rPr>
          <w:rFonts w:hint="cs"/>
          <w:rtl/>
          <w:lang w:eastAsia="en-US"/>
        </w:rPr>
        <w:t xml:space="preserve"> </w:t>
      </w:r>
      <w:r w:rsidR="006D36F7" w:rsidRPr="00AF2186">
        <w:rPr>
          <w:rFonts w:hint="cs"/>
          <w:rtl/>
          <w:lang w:eastAsia="en-US"/>
        </w:rPr>
        <w:t>לעיל</w:t>
      </w:r>
      <w:r w:rsidR="00A12206" w:rsidRPr="00AF2186">
        <w:rPr>
          <w:rFonts w:hint="cs"/>
          <w:rtl/>
          <w:lang w:eastAsia="en-US"/>
        </w:rPr>
        <w:t>)</w:t>
      </w:r>
      <w:r w:rsidR="006D36F7" w:rsidRPr="00AF2186">
        <w:rPr>
          <w:rFonts w:hint="cs"/>
          <w:rtl/>
          <w:lang w:eastAsia="en-US"/>
        </w:rPr>
        <w:t xml:space="preserve"> בלבד </w:t>
      </w:r>
      <w:r w:rsidR="006D36F7" w:rsidRPr="00AF2186">
        <w:rPr>
          <w:rtl/>
          <w:lang w:eastAsia="en-US"/>
        </w:rPr>
        <w:t>–</w:t>
      </w:r>
      <w:r w:rsidR="006D36F7" w:rsidRPr="00AF2186">
        <w:rPr>
          <w:rFonts w:hint="cs"/>
          <w:rtl/>
          <w:lang w:eastAsia="en-US"/>
        </w:rPr>
        <w:t xml:space="preserve"> שידור טלוויזיוני ולא שידור אינטרנטי</w:t>
      </w:r>
      <w:r w:rsidR="00A12206" w:rsidRPr="00AF2186">
        <w:rPr>
          <w:rFonts w:hint="cs"/>
          <w:rtl/>
          <w:lang w:eastAsia="en-US"/>
        </w:rPr>
        <w:t xml:space="preserve"> (</w:t>
      </w:r>
      <w:r w:rsidR="001C5FA7" w:rsidRPr="00AF2186">
        <w:rPr>
          <w:rFonts w:hint="cs"/>
          <w:rtl/>
          <w:lang w:eastAsia="en-US"/>
        </w:rPr>
        <w:t xml:space="preserve">האירוע יכול להיות אחד </w:t>
      </w:r>
      <w:r w:rsidR="000D2140" w:rsidRPr="00AF2186">
        <w:rPr>
          <w:rFonts w:hint="cs"/>
          <w:rtl/>
          <w:lang w:eastAsia="en-US"/>
        </w:rPr>
        <w:t>מ 3 האירועים ההמוניים בסע' 9.2.1.1 לעיל )</w:t>
      </w:r>
      <w:r w:rsidR="000634E0" w:rsidRPr="00AF2186">
        <w:rPr>
          <w:rFonts w:hint="cs"/>
          <w:rtl/>
          <w:lang w:eastAsia="en-US"/>
        </w:rPr>
        <w:t>.</w:t>
      </w:r>
      <w:bookmarkEnd w:id="30"/>
    </w:p>
    <w:p w:rsidR="000D2140" w:rsidRPr="00AF2186" w:rsidRDefault="000634E0" w:rsidP="00C93B2B">
      <w:pPr>
        <w:pStyle w:val="a7"/>
        <w:widowControl w:val="0"/>
        <w:ind w:left="2285"/>
        <w:rPr>
          <w:lang w:eastAsia="en-US"/>
        </w:rPr>
      </w:pPr>
      <w:r w:rsidRPr="00AF2186">
        <w:rPr>
          <w:rFonts w:hint="cs"/>
          <w:rtl/>
          <w:lang w:eastAsia="en-US"/>
        </w:rPr>
        <w:t xml:space="preserve"> </w:t>
      </w:r>
    </w:p>
    <w:p w:rsidR="00A25765" w:rsidRPr="00AF2186" w:rsidRDefault="00A25765" w:rsidP="007D5C35">
      <w:pPr>
        <w:pStyle w:val="a7"/>
        <w:widowControl w:val="0"/>
        <w:numPr>
          <w:ilvl w:val="2"/>
          <w:numId w:val="2"/>
        </w:numPr>
        <w:rPr>
          <w:b/>
          <w:bCs/>
          <w:lang w:eastAsia="en-US"/>
        </w:rPr>
      </w:pPr>
      <w:bookmarkStart w:id="31" w:name="_Ref488585500"/>
      <w:r w:rsidRPr="00AF2186">
        <w:rPr>
          <w:rFonts w:hint="eastAsia"/>
          <w:b/>
          <w:bCs/>
          <w:u w:val="single"/>
          <w:rtl/>
          <w:lang w:eastAsia="en-US"/>
        </w:rPr>
        <w:lastRenderedPageBreak/>
        <w:t>ל</w:t>
      </w:r>
      <w:r w:rsidR="006C1F6D" w:rsidRPr="00AF2186">
        <w:rPr>
          <w:rFonts w:hint="cs"/>
          <w:b/>
          <w:bCs/>
          <w:u w:val="single"/>
          <w:rtl/>
          <w:lang w:eastAsia="en-US"/>
        </w:rPr>
        <w:t>במאי</w:t>
      </w:r>
      <w:bookmarkEnd w:id="31"/>
      <w:r w:rsidR="006C1F6D" w:rsidRPr="00AF2186">
        <w:rPr>
          <w:rFonts w:hint="cs"/>
          <w:b/>
          <w:bCs/>
          <w:u w:val="single"/>
          <w:rtl/>
          <w:lang w:eastAsia="en-US"/>
        </w:rPr>
        <w:t xml:space="preserve"> </w:t>
      </w:r>
    </w:p>
    <w:p w:rsidR="00BB38B1" w:rsidRPr="00AF2186" w:rsidRDefault="000F7750" w:rsidP="00075C61">
      <w:pPr>
        <w:pStyle w:val="a7"/>
        <w:widowControl w:val="0"/>
        <w:numPr>
          <w:ilvl w:val="3"/>
          <w:numId w:val="30"/>
        </w:numPr>
        <w:ind w:left="2942" w:hanging="851"/>
        <w:rPr>
          <w:lang w:eastAsia="en-US"/>
        </w:rPr>
      </w:pPr>
      <w:bookmarkStart w:id="32" w:name="_Ref488590324"/>
      <w:r w:rsidRPr="00AF2186">
        <w:rPr>
          <w:rFonts w:hint="cs"/>
          <w:rtl/>
          <w:lang w:eastAsia="en-US"/>
        </w:rPr>
        <w:t>בחמש השנים הא</w:t>
      </w:r>
      <w:r w:rsidR="00A36757" w:rsidRPr="00AF2186">
        <w:rPr>
          <w:rFonts w:hint="cs"/>
          <w:rtl/>
          <w:lang w:eastAsia="en-US"/>
        </w:rPr>
        <w:t>חרונות</w:t>
      </w:r>
      <w:r w:rsidR="00BB38B1" w:rsidRPr="00AF2186">
        <w:rPr>
          <w:rFonts w:hint="cs"/>
          <w:rtl/>
          <w:lang w:eastAsia="en-US"/>
        </w:rPr>
        <w:t xml:space="preserve">, הבמאי </w:t>
      </w:r>
      <w:r w:rsidR="00A36757" w:rsidRPr="00AF2186">
        <w:rPr>
          <w:rFonts w:hint="cs"/>
          <w:rtl/>
          <w:lang w:eastAsia="en-US"/>
        </w:rPr>
        <w:t xml:space="preserve">בעל ניסיון </w:t>
      </w:r>
      <w:r w:rsidRPr="00AF2186">
        <w:rPr>
          <w:rFonts w:hint="cs"/>
          <w:rtl/>
          <w:lang w:eastAsia="en-US"/>
        </w:rPr>
        <w:t>בבימוי 3 אירועים המוניים לפחות, בהיקף כספי מינימאלי</w:t>
      </w:r>
      <w:r w:rsidR="005C7D5C" w:rsidRPr="00AF2186">
        <w:rPr>
          <w:rFonts w:hint="cs"/>
          <w:rtl/>
          <w:lang w:eastAsia="en-US"/>
        </w:rPr>
        <w:t xml:space="preserve"> </w:t>
      </w:r>
      <w:r w:rsidR="00BB38B1" w:rsidRPr="00AF2186">
        <w:rPr>
          <w:rFonts w:hint="cs"/>
          <w:rtl/>
          <w:lang w:eastAsia="en-US"/>
        </w:rPr>
        <w:t>(</w:t>
      </w:r>
      <w:r w:rsidR="005C7D5C" w:rsidRPr="00AF2186">
        <w:rPr>
          <w:rFonts w:hint="cs"/>
          <w:rtl/>
          <w:lang w:eastAsia="en-US"/>
        </w:rPr>
        <w:t>לבימוי האירוע ההמוני</w:t>
      </w:r>
      <w:r w:rsidR="00BB38B1" w:rsidRPr="00AF2186">
        <w:rPr>
          <w:rFonts w:hint="cs"/>
          <w:rtl/>
          <w:lang w:eastAsia="en-US"/>
        </w:rPr>
        <w:t>)</w:t>
      </w:r>
      <w:r w:rsidRPr="00AF2186">
        <w:rPr>
          <w:rFonts w:hint="cs"/>
          <w:rtl/>
          <w:lang w:eastAsia="en-US"/>
        </w:rPr>
        <w:t xml:space="preserve"> </w:t>
      </w:r>
      <w:r w:rsidR="00EF567C" w:rsidRPr="00AF2186">
        <w:rPr>
          <w:rFonts w:hint="cs"/>
          <w:rtl/>
          <w:lang w:eastAsia="en-US"/>
        </w:rPr>
        <w:t xml:space="preserve">בסך </w:t>
      </w:r>
      <w:r w:rsidRPr="00AF2186">
        <w:rPr>
          <w:rFonts w:hint="cs"/>
          <w:rtl/>
          <w:lang w:eastAsia="en-US"/>
        </w:rPr>
        <w:t>של 1</w:t>
      </w:r>
      <w:r w:rsidR="00EF567C" w:rsidRPr="00AF2186">
        <w:rPr>
          <w:rFonts w:hint="cs"/>
          <w:rtl/>
          <w:lang w:eastAsia="en-US"/>
        </w:rPr>
        <w:t>0</w:t>
      </w:r>
      <w:r w:rsidRPr="00AF2186">
        <w:rPr>
          <w:rFonts w:hint="cs"/>
          <w:rtl/>
          <w:lang w:eastAsia="en-US"/>
        </w:rPr>
        <w:t>0,000 ₪ (כולל מע"מ), כל אחד</w:t>
      </w:r>
      <w:r w:rsidR="005C7D5C" w:rsidRPr="00AF2186">
        <w:rPr>
          <w:rFonts w:hint="cs"/>
          <w:rtl/>
          <w:lang w:eastAsia="en-US"/>
        </w:rPr>
        <w:t>.</w:t>
      </w:r>
      <w:r w:rsidRPr="00AF2186">
        <w:rPr>
          <w:rFonts w:hint="cs"/>
          <w:rtl/>
          <w:lang w:eastAsia="en-US"/>
        </w:rPr>
        <w:t xml:space="preserve"> </w:t>
      </w:r>
      <w:r w:rsidR="00BB38B1" w:rsidRPr="00AF2186">
        <w:rPr>
          <w:rFonts w:hint="cs"/>
          <w:rtl/>
          <w:lang w:eastAsia="en-US"/>
        </w:rPr>
        <w:t>(</w:t>
      </w:r>
      <w:r w:rsidR="00BB38B1" w:rsidRPr="00AF2186">
        <w:rPr>
          <w:rtl/>
          <w:lang w:eastAsia="en-US"/>
        </w:rPr>
        <w:t>בכפוף לאישור מרו"ח של ה</w:t>
      </w:r>
      <w:r w:rsidR="007B70F1">
        <w:rPr>
          <w:rFonts w:hint="cs"/>
          <w:rtl/>
          <w:lang w:eastAsia="en-US"/>
        </w:rPr>
        <w:t>מציע</w:t>
      </w:r>
      <w:r w:rsidR="00BB38B1" w:rsidRPr="00AF2186">
        <w:rPr>
          <w:rtl/>
          <w:lang w:eastAsia="en-US"/>
        </w:rPr>
        <w:t xml:space="preserve"> (נספח ב'</w:t>
      </w:r>
      <w:r w:rsidR="00BB38B1" w:rsidRPr="00AF2186">
        <w:rPr>
          <w:rFonts w:hint="cs"/>
          <w:rtl/>
          <w:lang w:eastAsia="en-US"/>
        </w:rPr>
        <w:t>3</w:t>
      </w:r>
      <w:r w:rsidR="006C1830">
        <w:rPr>
          <w:rFonts w:hint="cs"/>
          <w:rtl/>
          <w:lang w:eastAsia="en-US"/>
        </w:rPr>
        <w:t>ב'</w:t>
      </w:r>
      <w:r w:rsidR="00BB38B1" w:rsidRPr="00AF2186">
        <w:rPr>
          <w:rFonts w:hint="cs"/>
          <w:rtl/>
          <w:lang w:eastAsia="en-US"/>
        </w:rPr>
        <w:t>)</w:t>
      </w:r>
      <w:bookmarkEnd w:id="32"/>
    </w:p>
    <w:p w:rsidR="001654E9" w:rsidRPr="00752B1F" w:rsidRDefault="00A25765" w:rsidP="00075C61">
      <w:pPr>
        <w:pStyle w:val="a7"/>
        <w:widowControl w:val="0"/>
        <w:numPr>
          <w:ilvl w:val="3"/>
          <w:numId w:val="30"/>
        </w:numPr>
        <w:ind w:left="2942" w:hanging="851"/>
        <w:rPr>
          <w:lang w:eastAsia="en-US"/>
        </w:rPr>
      </w:pPr>
      <w:bookmarkStart w:id="33" w:name="_Ref488590364"/>
      <w:r w:rsidRPr="00752B1F">
        <w:rPr>
          <w:rFonts w:hint="cs"/>
          <w:rtl/>
          <w:lang w:eastAsia="en-US"/>
        </w:rPr>
        <w:t xml:space="preserve">בחמש השנים האחרונות, </w:t>
      </w:r>
      <w:r w:rsidR="00BB38B1" w:rsidRPr="00752B1F">
        <w:rPr>
          <w:rFonts w:hint="cs"/>
          <w:rtl/>
          <w:lang w:eastAsia="en-US"/>
        </w:rPr>
        <w:t xml:space="preserve">הבמאי </w:t>
      </w:r>
      <w:r w:rsidR="00A36757" w:rsidRPr="00752B1F">
        <w:rPr>
          <w:rFonts w:hint="cs"/>
          <w:rtl/>
          <w:lang w:eastAsia="en-US"/>
        </w:rPr>
        <w:t xml:space="preserve">בעל ניסיון </w:t>
      </w:r>
      <w:r w:rsidR="000F7750" w:rsidRPr="00752B1F">
        <w:rPr>
          <w:rFonts w:hint="cs"/>
          <w:rtl/>
          <w:lang w:eastAsia="en-US"/>
        </w:rPr>
        <w:t xml:space="preserve">בבימוי </w:t>
      </w:r>
      <w:r w:rsidRPr="00752B1F">
        <w:rPr>
          <w:rFonts w:hint="cs"/>
          <w:rtl/>
          <w:lang w:eastAsia="en-US"/>
        </w:rPr>
        <w:t xml:space="preserve">אירוע אחד לפחות אשר </w:t>
      </w:r>
      <w:r w:rsidRPr="00752B1F">
        <w:rPr>
          <w:rtl/>
          <w:lang w:eastAsia="en-US"/>
        </w:rPr>
        <w:t xml:space="preserve">נערך בהשתתפות של לא פחות מ- </w:t>
      </w:r>
      <w:r w:rsidR="005C7D5C" w:rsidRPr="00752B1F">
        <w:rPr>
          <w:rFonts w:hint="cs"/>
          <w:rtl/>
          <w:lang w:eastAsia="en-US"/>
        </w:rPr>
        <w:t xml:space="preserve">80 </w:t>
      </w:r>
      <w:r w:rsidR="005C7D5C" w:rsidRPr="00752B1F">
        <w:rPr>
          <w:rtl/>
          <w:lang w:eastAsia="en-US"/>
        </w:rPr>
        <w:t xml:space="preserve"> </w:t>
      </w:r>
      <w:r w:rsidRPr="00752B1F">
        <w:rPr>
          <w:rFonts w:hint="cs"/>
          <w:rtl/>
          <w:lang w:eastAsia="en-US"/>
        </w:rPr>
        <w:t xml:space="preserve">משתתפי </w:t>
      </w:r>
      <w:r w:rsidRPr="00752B1F">
        <w:rPr>
          <w:rtl/>
          <w:lang w:eastAsia="en-US"/>
        </w:rPr>
        <w:t>במה</w:t>
      </w:r>
      <w:r w:rsidRPr="00752B1F">
        <w:rPr>
          <w:rFonts w:hint="cs"/>
          <w:rtl/>
          <w:lang w:eastAsia="en-US"/>
        </w:rPr>
        <w:t xml:space="preserve"> </w:t>
      </w:r>
      <w:r w:rsidRPr="00752B1F">
        <w:rPr>
          <w:rtl/>
          <w:lang w:eastAsia="en-US"/>
        </w:rPr>
        <w:t>(מנחים, אמנים, רקדנים, תזמורת, להקה</w:t>
      </w:r>
      <w:r w:rsidR="00752B1F" w:rsidRPr="00752B1F">
        <w:rPr>
          <w:rFonts w:hint="cs"/>
          <w:rtl/>
          <w:lang w:eastAsia="en-US"/>
        </w:rPr>
        <w:t>,</w:t>
      </w:r>
      <w:r w:rsidRPr="00752B1F">
        <w:rPr>
          <w:rtl/>
          <w:lang w:eastAsia="en-US"/>
        </w:rPr>
        <w:t xml:space="preserve"> ניצבים)</w:t>
      </w:r>
      <w:r w:rsidR="00752B1F" w:rsidRPr="00752B1F">
        <w:rPr>
          <w:rFonts w:hint="cs"/>
          <w:rtl/>
          <w:lang w:eastAsia="en-US"/>
        </w:rPr>
        <w:t xml:space="preserve">. </w:t>
      </w:r>
      <w:r w:rsidRPr="00752B1F">
        <w:rPr>
          <w:rFonts w:hint="cs"/>
          <w:rtl/>
          <w:lang w:eastAsia="en-US"/>
        </w:rPr>
        <w:t xml:space="preserve">(האירוע יכול להיות </w:t>
      </w:r>
      <w:r w:rsidR="00BB38B1" w:rsidRPr="00752B1F">
        <w:rPr>
          <w:rFonts w:hint="cs"/>
          <w:rtl/>
          <w:lang w:eastAsia="en-US"/>
        </w:rPr>
        <w:t xml:space="preserve">אחד מ 3 האירועים ההמוניים בסע' 9.2.2.1 </w:t>
      </w:r>
      <w:r w:rsidRPr="00752B1F">
        <w:rPr>
          <w:rFonts w:hint="cs"/>
          <w:rtl/>
          <w:lang w:eastAsia="en-US"/>
        </w:rPr>
        <w:t>לעיל)</w:t>
      </w:r>
      <w:bookmarkEnd w:id="33"/>
    </w:p>
    <w:p w:rsidR="00752B1F" w:rsidRDefault="00A25765" w:rsidP="000F67AD">
      <w:pPr>
        <w:pStyle w:val="a7"/>
        <w:widowControl w:val="0"/>
        <w:numPr>
          <w:ilvl w:val="3"/>
          <w:numId w:val="30"/>
        </w:numPr>
        <w:ind w:left="2942" w:hanging="851"/>
        <w:rPr>
          <w:lang w:eastAsia="en-US"/>
        </w:rPr>
      </w:pPr>
      <w:bookmarkStart w:id="34" w:name="_Ref488590380"/>
      <w:r w:rsidRPr="00752B1F">
        <w:rPr>
          <w:rFonts w:hint="cs"/>
          <w:rtl/>
          <w:lang w:eastAsia="en-US"/>
        </w:rPr>
        <w:t>בחמש השנים האחרונות,</w:t>
      </w:r>
      <w:r w:rsidR="00A36757" w:rsidRPr="00752B1F">
        <w:rPr>
          <w:rFonts w:hint="cs"/>
          <w:rtl/>
          <w:lang w:eastAsia="en-US"/>
        </w:rPr>
        <w:t xml:space="preserve"> ה</w:t>
      </w:r>
      <w:r w:rsidR="00752B1F">
        <w:rPr>
          <w:rFonts w:hint="cs"/>
          <w:rtl/>
          <w:lang w:eastAsia="en-US"/>
        </w:rPr>
        <w:t>במאי</w:t>
      </w:r>
      <w:r w:rsidR="00A36757" w:rsidRPr="00752B1F">
        <w:rPr>
          <w:rFonts w:hint="cs"/>
          <w:rtl/>
          <w:lang w:eastAsia="en-US"/>
        </w:rPr>
        <w:t xml:space="preserve"> בעל ניסיון </w:t>
      </w:r>
      <w:r w:rsidR="005F5B4F" w:rsidRPr="00752B1F">
        <w:rPr>
          <w:rFonts w:hint="cs"/>
          <w:rtl/>
          <w:lang w:eastAsia="en-US"/>
        </w:rPr>
        <w:t xml:space="preserve">בבימוי </w:t>
      </w:r>
      <w:r w:rsidRPr="00752B1F">
        <w:rPr>
          <w:rFonts w:hint="cs"/>
          <w:rtl/>
          <w:lang w:eastAsia="en-US"/>
        </w:rPr>
        <w:t xml:space="preserve">אירוע אחד לפחות אשר </w:t>
      </w:r>
      <w:r w:rsidRPr="00752B1F">
        <w:rPr>
          <w:rFonts w:hint="eastAsia"/>
          <w:rtl/>
          <w:lang w:eastAsia="en-US"/>
        </w:rPr>
        <w:t>שודר</w:t>
      </w:r>
      <w:r w:rsidRPr="00752B1F">
        <w:rPr>
          <w:rtl/>
          <w:lang w:eastAsia="en-US"/>
        </w:rPr>
        <w:t xml:space="preserve"> בשידור ישיר ע"י המציע </w:t>
      </w:r>
      <w:r w:rsidR="00BB38B1" w:rsidRPr="00752B1F">
        <w:rPr>
          <w:rFonts w:hint="eastAsia"/>
          <w:rtl/>
          <w:lang w:eastAsia="en-US"/>
        </w:rPr>
        <w:t>בערו</w:t>
      </w:r>
      <w:r w:rsidR="00BB38B1" w:rsidRPr="00752B1F">
        <w:rPr>
          <w:rFonts w:hint="cs"/>
          <w:rtl/>
          <w:lang w:eastAsia="en-US"/>
        </w:rPr>
        <w:t>ץ</w:t>
      </w:r>
      <w:r w:rsidRPr="00752B1F">
        <w:rPr>
          <w:rtl/>
          <w:lang w:eastAsia="en-US"/>
        </w:rPr>
        <w:t xml:space="preserve"> </w:t>
      </w:r>
      <w:r w:rsidR="00752B1F" w:rsidRPr="00752B1F">
        <w:rPr>
          <w:rFonts w:hint="eastAsia"/>
          <w:rtl/>
          <w:lang w:eastAsia="en-US"/>
        </w:rPr>
        <w:t>טלוויזיה</w:t>
      </w:r>
      <w:r w:rsidR="00752B1F" w:rsidRPr="00752B1F">
        <w:rPr>
          <w:rtl/>
          <w:lang w:eastAsia="en-US"/>
        </w:rPr>
        <w:t xml:space="preserve"> </w:t>
      </w:r>
      <w:r w:rsidR="00752B1F" w:rsidRPr="00752B1F">
        <w:rPr>
          <w:rFonts w:hint="eastAsia"/>
          <w:rtl/>
          <w:lang w:eastAsia="en-US"/>
        </w:rPr>
        <w:t>מרכזי</w:t>
      </w:r>
      <w:r w:rsidR="00752B1F" w:rsidRPr="00752B1F">
        <w:rPr>
          <w:rFonts w:hint="cs"/>
          <w:rtl/>
          <w:lang w:eastAsia="en-US"/>
        </w:rPr>
        <w:t xml:space="preserve"> בישראל</w:t>
      </w:r>
      <w:r w:rsidR="00752B1F">
        <w:rPr>
          <w:rFonts w:hint="cs"/>
          <w:rtl/>
          <w:lang w:eastAsia="en-US"/>
        </w:rPr>
        <w:t xml:space="preserve"> (כהגדרת</w:t>
      </w:r>
      <w:r w:rsidR="007B70F1">
        <w:rPr>
          <w:rFonts w:hint="cs"/>
          <w:rtl/>
          <w:lang w:eastAsia="en-US"/>
        </w:rPr>
        <w:t>ם</w:t>
      </w:r>
      <w:r w:rsidR="00752B1F">
        <w:rPr>
          <w:rFonts w:hint="cs"/>
          <w:rtl/>
          <w:lang w:eastAsia="en-US"/>
        </w:rPr>
        <w:t xml:space="preserve"> בסעיף</w:t>
      </w:r>
      <w:r w:rsidR="007565D7">
        <w:rPr>
          <w:rFonts w:hint="cs"/>
          <w:rtl/>
          <w:lang w:eastAsia="en-US"/>
        </w:rPr>
        <w:t xml:space="preserve"> </w:t>
      </w:r>
      <w:r w:rsidR="00752B1F">
        <w:rPr>
          <w:rtl/>
          <w:lang w:eastAsia="en-US"/>
        </w:rPr>
        <w:fldChar w:fldCharType="begin"/>
      </w:r>
      <w:r w:rsidR="00752B1F">
        <w:rPr>
          <w:rtl/>
          <w:lang w:eastAsia="en-US"/>
        </w:rPr>
        <w:instrText xml:space="preserve"> </w:instrText>
      </w:r>
      <w:r w:rsidR="00752B1F">
        <w:rPr>
          <w:rFonts w:hint="cs"/>
          <w:lang w:eastAsia="en-US"/>
        </w:rPr>
        <w:instrText>REF</w:instrText>
      </w:r>
      <w:r w:rsidR="00752B1F">
        <w:rPr>
          <w:rFonts w:hint="cs"/>
          <w:rtl/>
          <w:lang w:eastAsia="en-US"/>
        </w:rPr>
        <w:instrText xml:space="preserve"> _</w:instrText>
      </w:r>
      <w:r w:rsidR="00752B1F">
        <w:rPr>
          <w:rFonts w:hint="cs"/>
          <w:lang w:eastAsia="en-US"/>
        </w:rPr>
        <w:instrText>Ref407792508 \w \h</w:instrText>
      </w:r>
      <w:r w:rsidR="00752B1F">
        <w:rPr>
          <w:rtl/>
          <w:lang w:eastAsia="en-US"/>
        </w:rPr>
        <w:instrText xml:space="preserve"> </w:instrText>
      </w:r>
      <w:r w:rsidR="00C70785">
        <w:rPr>
          <w:rtl/>
          <w:lang w:eastAsia="en-US"/>
        </w:rPr>
        <w:instrText xml:space="preserve"> \* </w:instrText>
      </w:r>
      <w:r w:rsidR="00C70785">
        <w:rPr>
          <w:lang w:eastAsia="en-US"/>
        </w:rPr>
        <w:instrText>MERGEFORMAT</w:instrText>
      </w:r>
      <w:r w:rsidR="00C70785">
        <w:rPr>
          <w:rtl/>
          <w:lang w:eastAsia="en-US"/>
        </w:rPr>
        <w:instrText xml:space="preserve"> </w:instrText>
      </w:r>
      <w:r w:rsidR="00752B1F">
        <w:rPr>
          <w:rtl/>
          <w:lang w:eastAsia="en-US"/>
        </w:rPr>
      </w:r>
      <w:r w:rsidR="00752B1F">
        <w:rPr>
          <w:rtl/>
          <w:lang w:eastAsia="en-US"/>
        </w:rPr>
        <w:fldChar w:fldCharType="separate"/>
      </w:r>
      <w:r w:rsidR="00752B1F">
        <w:rPr>
          <w:cs/>
          <w:lang w:eastAsia="en-US"/>
        </w:rPr>
        <w:t>‎</w:t>
      </w:r>
      <w:r w:rsidR="00752B1F">
        <w:rPr>
          <w:lang w:eastAsia="en-US"/>
        </w:rPr>
        <w:t>2.16</w:t>
      </w:r>
      <w:r w:rsidR="00752B1F">
        <w:rPr>
          <w:rtl/>
          <w:lang w:eastAsia="en-US"/>
        </w:rPr>
        <w:fldChar w:fldCharType="end"/>
      </w:r>
      <w:r w:rsidR="00752B1F">
        <w:rPr>
          <w:rFonts w:hint="cs"/>
          <w:rtl/>
          <w:lang w:eastAsia="en-US"/>
        </w:rPr>
        <w:t xml:space="preserve"> </w:t>
      </w:r>
      <w:r w:rsidR="007B70F1">
        <w:rPr>
          <w:rFonts w:hint="cs"/>
          <w:rtl/>
          <w:lang w:eastAsia="en-US"/>
        </w:rPr>
        <w:t>ו-</w:t>
      </w:r>
      <w:r w:rsidR="00D20218">
        <w:rPr>
          <w:rtl/>
          <w:lang w:eastAsia="en-US"/>
        </w:rPr>
        <w:fldChar w:fldCharType="begin"/>
      </w:r>
      <w:r w:rsidR="00D20218">
        <w:rPr>
          <w:rtl/>
          <w:lang w:eastAsia="en-US"/>
        </w:rPr>
        <w:instrText xml:space="preserve"> </w:instrText>
      </w:r>
      <w:r w:rsidR="00D20218">
        <w:rPr>
          <w:rFonts w:hint="cs"/>
          <w:lang w:eastAsia="en-US"/>
        </w:rPr>
        <w:instrText>REF</w:instrText>
      </w:r>
      <w:r w:rsidR="00D20218">
        <w:rPr>
          <w:rFonts w:hint="cs"/>
          <w:rtl/>
          <w:lang w:eastAsia="en-US"/>
        </w:rPr>
        <w:instrText xml:space="preserve"> _</w:instrText>
      </w:r>
      <w:r w:rsidR="00D20218">
        <w:rPr>
          <w:rFonts w:hint="cs"/>
          <w:lang w:eastAsia="en-US"/>
        </w:rPr>
        <w:instrText>Ref489167621 \r \h</w:instrText>
      </w:r>
      <w:r w:rsidR="00D20218">
        <w:rPr>
          <w:rtl/>
          <w:lang w:eastAsia="en-US"/>
        </w:rPr>
        <w:instrText xml:space="preserve"> </w:instrText>
      </w:r>
      <w:r w:rsidR="00D20218">
        <w:rPr>
          <w:rtl/>
          <w:lang w:eastAsia="en-US"/>
        </w:rPr>
      </w:r>
      <w:r w:rsidR="00D20218">
        <w:rPr>
          <w:rtl/>
          <w:lang w:eastAsia="en-US"/>
        </w:rPr>
        <w:fldChar w:fldCharType="separate"/>
      </w:r>
      <w:r w:rsidR="00D20218">
        <w:rPr>
          <w:cs/>
          <w:lang w:eastAsia="en-US"/>
        </w:rPr>
        <w:t>‎</w:t>
      </w:r>
      <w:r w:rsidR="00D20218">
        <w:rPr>
          <w:lang w:eastAsia="en-US"/>
        </w:rPr>
        <w:t>2.17</w:t>
      </w:r>
      <w:r w:rsidR="00D20218">
        <w:rPr>
          <w:rtl/>
          <w:lang w:eastAsia="en-US"/>
        </w:rPr>
        <w:fldChar w:fldCharType="end"/>
      </w:r>
      <w:r w:rsidR="00D20218">
        <w:rPr>
          <w:rFonts w:hint="cs"/>
          <w:rtl/>
          <w:lang w:eastAsia="en-US"/>
        </w:rPr>
        <w:t xml:space="preserve"> </w:t>
      </w:r>
      <w:r w:rsidR="00D20218" w:rsidRPr="00AF2186">
        <w:rPr>
          <w:rFonts w:hint="cs"/>
          <w:rtl/>
          <w:lang w:eastAsia="en-US"/>
        </w:rPr>
        <w:t>לעיל</w:t>
      </w:r>
      <w:r w:rsidR="00752B1F">
        <w:rPr>
          <w:rFonts w:hint="cs"/>
          <w:rtl/>
          <w:lang w:eastAsia="en-US"/>
        </w:rPr>
        <w:t xml:space="preserve">) בלבד </w:t>
      </w:r>
      <w:r w:rsidR="00752B1F">
        <w:rPr>
          <w:rtl/>
          <w:lang w:eastAsia="en-US"/>
        </w:rPr>
        <w:t>–</w:t>
      </w:r>
      <w:r w:rsidR="00752B1F">
        <w:rPr>
          <w:rFonts w:hint="cs"/>
          <w:rtl/>
          <w:lang w:eastAsia="en-US"/>
        </w:rPr>
        <w:t xml:space="preserve"> שידור טלוויזיוני ולא שידור אינטרנטי (האירוע יכול להיות אחד מ 3 האירועים ההמוניים בסע' </w:t>
      </w:r>
      <w:r w:rsidR="000F67AD">
        <w:rPr>
          <w:rFonts w:hint="cs"/>
          <w:rtl/>
          <w:lang w:eastAsia="en-US"/>
        </w:rPr>
        <w:t xml:space="preserve"> 9.2.2.1</w:t>
      </w:r>
      <w:r w:rsidR="00752B1F">
        <w:rPr>
          <w:rFonts w:hint="cs"/>
          <w:rtl/>
          <w:lang w:eastAsia="en-US"/>
        </w:rPr>
        <w:t xml:space="preserve"> לעיל).</w:t>
      </w:r>
      <w:bookmarkEnd w:id="34"/>
      <w:r w:rsidR="00752B1F">
        <w:rPr>
          <w:rFonts w:hint="cs"/>
          <w:rtl/>
          <w:lang w:eastAsia="en-US"/>
        </w:rPr>
        <w:t xml:space="preserve"> </w:t>
      </w:r>
    </w:p>
    <w:p w:rsidR="00FD6AFA" w:rsidRDefault="00FD6AFA" w:rsidP="00752B1F">
      <w:pPr>
        <w:pStyle w:val="a7"/>
        <w:widowControl w:val="0"/>
        <w:ind w:left="1134"/>
        <w:rPr>
          <w:rtl/>
          <w:lang w:eastAsia="en-US"/>
        </w:rPr>
      </w:pPr>
    </w:p>
    <w:bookmarkEnd w:id="27"/>
    <w:bookmarkEnd w:id="28"/>
    <w:p w:rsidR="001A0127" w:rsidRDefault="00BB38B1" w:rsidP="00075C61">
      <w:pPr>
        <w:pStyle w:val="a7"/>
        <w:widowControl w:val="0"/>
        <w:numPr>
          <w:ilvl w:val="0"/>
          <w:numId w:val="45"/>
        </w:numPr>
        <w:rPr>
          <w:b/>
          <w:bCs/>
          <w:rtl/>
          <w:lang w:eastAsia="en-US"/>
        </w:rPr>
      </w:pPr>
      <w:r>
        <w:rPr>
          <w:rFonts w:hint="cs"/>
          <w:b/>
          <w:bCs/>
          <w:rtl/>
          <w:lang w:eastAsia="en-US"/>
        </w:rPr>
        <w:t xml:space="preserve">מובהר בזאת כי המציע רשאי להציע מטעמו במאי שניסיונו נצבר בתקופת </w:t>
      </w:r>
      <w:r w:rsidR="001A0127">
        <w:rPr>
          <w:rFonts w:hint="cs"/>
          <w:b/>
          <w:bCs/>
          <w:rtl/>
          <w:lang w:eastAsia="en-US"/>
        </w:rPr>
        <w:t>היותו שכיר, קבלן משנה או עצמאי, בתנאי שהבימוי בוצע ע"י הבמאי.</w:t>
      </w:r>
    </w:p>
    <w:p w:rsidR="001A0127" w:rsidRDefault="00542597" w:rsidP="00075C61">
      <w:pPr>
        <w:pStyle w:val="a7"/>
        <w:widowControl w:val="0"/>
        <w:numPr>
          <w:ilvl w:val="0"/>
          <w:numId w:val="45"/>
        </w:numPr>
        <w:rPr>
          <w:b/>
          <w:bCs/>
          <w:rtl/>
          <w:lang w:eastAsia="en-US"/>
        </w:rPr>
      </w:pPr>
      <w:r>
        <w:rPr>
          <w:rFonts w:hint="cs"/>
          <w:b/>
          <w:bCs/>
          <w:rtl/>
          <w:lang w:eastAsia="en-US"/>
        </w:rPr>
        <w:t xml:space="preserve">להוכחת תנאי הסף </w:t>
      </w:r>
      <w:r>
        <w:rPr>
          <w:b/>
          <w:bCs/>
          <w:rtl/>
          <w:lang w:eastAsia="en-US"/>
        </w:rPr>
        <w:fldChar w:fldCharType="begin"/>
      </w:r>
      <w:r>
        <w:rPr>
          <w:b/>
          <w:bCs/>
          <w:rtl/>
          <w:lang w:eastAsia="en-US"/>
        </w:rPr>
        <w:instrText xml:space="preserve"> </w:instrText>
      </w:r>
      <w:r>
        <w:rPr>
          <w:rFonts w:hint="cs"/>
          <w:b/>
          <w:bCs/>
          <w:lang w:eastAsia="en-US"/>
        </w:rPr>
        <w:instrText>REF</w:instrText>
      </w:r>
      <w:r>
        <w:rPr>
          <w:rFonts w:hint="cs"/>
          <w:b/>
          <w:bCs/>
          <w:rtl/>
          <w:lang w:eastAsia="en-US"/>
        </w:rPr>
        <w:instrText xml:space="preserve"> _</w:instrText>
      </w:r>
      <w:r>
        <w:rPr>
          <w:rFonts w:hint="cs"/>
          <w:b/>
          <w:bCs/>
          <w:lang w:eastAsia="en-US"/>
        </w:rPr>
        <w:instrText>Ref428102026 \w \h</w:instrText>
      </w:r>
      <w:r>
        <w:rPr>
          <w:b/>
          <w:bCs/>
          <w:rtl/>
          <w:lang w:eastAsia="en-US"/>
        </w:rPr>
        <w:instrText xml:space="preserve">  \* </w:instrText>
      </w:r>
      <w:r>
        <w:rPr>
          <w:b/>
          <w:bCs/>
          <w:lang w:eastAsia="en-US"/>
        </w:rPr>
        <w:instrText>MERGEFORMAT</w:instrText>
      </w:r>
      <w:r>
        <w:rPr>
          <w:b/>
          <w:bCs/>
          <w:rtl/>
          <w:lang w:eastAsia="en-US"/>
        </w:rPr>
        <w:instrText xml:space="preserve"> </w:instrText>
      </w:r>
      <w:r>
        <w:rPr>
          <w:b/>
          <w:bCs/>
          <w:rtl/>
          <w:lang w:eastAsia="en-US"/>
        </w:rPr>
      </w:r>
      <w:r>
        <w:rPr>
          <w:b/>
          <w:bCs/>
          <w:rtl/>
          <w:lang w:eastAsia="en-US"/>
        </w:rPr>
        <w:fldChar w:fldCharType="separate"/>
      </w:r>
      <w:r>
        <w:rPr>
          <w:b/>
          <w:bCs/>
          <w:cs/>
          <w:lang w:eastAsia="en-US"/>
        </w:rPr>
        <w:t>‎</w:t>
      </w:r>
      <w:r>
        <w:rPr>
          <w:b/>
          <w:bCs/>
          <w:lang w:eastAsia="en-US"/>
        </w:rPr>
        <w:t>9.2</w:t>
      </w:r>
      <w:r>
        <w:rPr>
          <w:b/>
          <w:bCs/>
          <w:rtl/>
          <w:lang w:eastAsia="en-US"/>
        </w:rPr>
        <w:fldChar w:fldCharType="end"/>
      </w:r>
      <w:r w:rsidR="001A0127" w:rsidRPr="001A0127">
        <w:rPr>
          <w:rFonts w:hint="cs"/>
          <w:b/>
          <w:bCs/>
          <w:rtl/>
          <w:lang w:eastAsia="en-US"/>
        </w:rPr>
        <w:t xml:space="preserve"> </w:t>
      </w:r>
      <w:r w:rsidR="00C7586D" w:rsidRPr="001A0127">
        <w:rPr>
          <w:rFonts w:hint="cs"/>
          <w:b/>
          <w:bCs/>
          <w:rtl/>
          <w:lang w:eastAsia="en-US"/>
        </w:rPr>
        <w:t xml:space="preserve">, המציעים יידרשו למלא את הטבלאות שבסעיף </w:t>
      </w:r>
      <w:r w:rsidR="00C7586D" w:rsidRPr="001A0127">
        <w:rPr>
          <w:b/>
          <w:bCs/>
          <w:rtl/>
          <w:lang w:eastAsia="en-US"/>
        </w:rPr>
        <w:fldChar w:fldCharType="begin"/>
      </w:r>
      <w:r w:rsidR="00C7586D" w:rsidRPr="001A0127">
        <w:rPr>
          <w:b/>
          <w:bCs/>
          <w:rtl/>
          <w:lang w:eastAsia="en-US"/>
        </w:rPr>
        <w:instrText xml:space="preserve"> </w:instrText>
      </w:r>
      <w:r w:rsidR="00C7586D" w:rsidRPr="001A0127">
        <w:rPr>
          <w:rFonts w:hint="cs"/>
          <w:b/>
          <w:bCs/>
          <w:lang w:eastAsia="en-US"/>
        </w:rPr>
        <w:instrText>REF</w:instrText>
      </w:r>
      <w:r w:rsidR="00C7586D" w:rsidRPr="001A0127">
        <w:rPr>
          <w:rFonts w:hint="cs"/>
          <w:b/>
          <w:bCs/>
          <w:rtl/>
          <w:lang w:eastAsia="en-US"/>
        </w:rPr>
        <w:instrText xml:space="preserve"> _</w:instrText>
      </w:r>
      <w:r w:rsidR="00C7586D" w:rsidRPr="001A0127">
        <w:rPr>
          <w:rFonts w:hint="cs"/>
          <w:b/>
          <w:bCs/>
          <w:lang w:eastAsia="en-US"/>
        </w:rPr>
        <w:instrText>Ref430076810 \r \h</w:instrText>
      </w:r>
      <w:r w:rsidR="00C7586D" w:rsidRPr="001A0127">
        <w:rPr>
          <w:b/>
          <w:bCs/>
          <w:rtl/>
          <w:lang w:eastAsia="en-US"/>
        </w:rPr>
        <w:instrText xml:space="preserve"> </w:instrText>
      </w:r>
      <w:r w:rsidR="001A0127">
        <w:rPr>
          <w:b/>
          <w:bCs/>
          <w:rtl/>
          <w:lang w:eastAsia="en-US"/>
        </w:rPr>
        <w:instrText xml:space="preserve"> \* </w:instrText>
      </w:r>
      <w:r w:rsidR="001A0127">
        <w:rPr>
          <w:b/>
          <w:bCs/>
          <w:lang w:eastAsia="en-US"/>
        </w:rPr>
        <w:instrText>MERGEFORMAT</w:instrText>
      </w:r>
      <w:r w:rsidR="001A0127">
        <w:rPr>
          <w:b/>
          <w:bCs/>
          <w:rtl/>
          <w:lang w:eastAsia="en-US"/>
        </w:rPr>
        <w:instrText xml:space="preserve"> </w:instrText>
      </w:r>
      <w:r w:rsidR="00C7586D" w:rsidRPr="001A0127">
        <w:rPr>
          <w:b/>
          <w:bCs/>
          <w:rtl/>
          <w:lang w:eastAsia="en-US"/>
        </w:rPr>
      </w:r>
      <w:r w:rsidR="00C7586D" w:rsidRPr="001A0127">
        <w:rPr>
          <w:b/>
          <w:bCs/>
          <w:rtl/>
          <w:lang w:eastAsia="en-US"/>
        </w:rPr>
        <w:fldChar w:fldCharType="separate"/>
      </w:r>
      <w:r w:rsidR="003F0CDF" w:rsidRPr="001A0127">
        <w:rPr>
          <w:b/>
          <w:bCs/>
          <w:cs/>
          <w:lang w:eastAsia="en-US"/>
        </w:rPr>
        <w:t>‎</w:t>
      </w:r>
      <w:r w:rsidR="003F0CDF" w:rsidRPr="00542597">
        <w:rPr>
          <w:b/>
          <w:bCs/>
          <w:lang w:eastAsia="en-US"/>
        </w:rPr>
        <w:t>2</w:t>
      </w:r>
      <w:r w:rsidR="00C7586D" w:rsidRPr="001A0127">
        <w:rPr>
          <w:b/>
          <w:bCs/>
          <w:rtl/>
          <w:lang w:eastAsia="en-US"/>
        </w:rPr>
        <w:fldChar w:fldCharType="end"/>
      </w:r>
      <w:r w:rsidR="00C7586D" w:rsidRPr="001A0127">
        <w:rPr>
          <w:rFonts w:hint="cs"/>
          <w:b/>
          <w:bCs/>
          <w:rtl/>
          <w:lang w:eastAsia="en-US"/>
        </w:rPr>
        <w:t xml:space="preserve"> בחוברת ההצעה. </w:t>
      </w:r>
      <w:r w:rsidR="001A0127">
        <w:rPr>
          <w:rFonts w:hint="cs"/>
          <w:b/>
          <w:bCs/>
          <w:rtl/>
          <w:lang w:eastAsia="en-US"/>
        </w:rPr>
        <w:t xml:space="preserve">לכל היותר תותר הצגתם </w:t>
      </w:r>
      <w:r w:rsidR="001A0127" w:rsidRPr="00542597">
        <w:rPr>
          <w:rFonts w:hint="cs"/>
          <w:b/>
          <w:bCs/>
          <w:rtl/>
          <w:lang w:eastAsia="en-US"/>
        </w:rPr>
        <w:t>של 8 אירועים נפרדים.</w:t>
      </w:r>
    </w:p>
    <w:p w:rsidR="00C7586D" w:rsidRDefault="00C7586D" w:rsidP="00075C61">
      <w:pPr>
        <w:pStyle w:val="a7"/>
        <w:widowControl w:val="0"/>
        <w:numPr>
          <w:ilvl w:val="0"/>
          <w:numId w:val="45"/>
        </w:numPr>
        <w:rPr>
          <w:b/>
          <w:bCs/>
          <w:rtl/>
          <w:lang w:eastAsia="en-US"/>
        </w:rPr>
      </w:pPr>
      <w:r w:rsidRPr="001A0127">
        <w:rPr>
          <w:rFonts w:hint="cs"/>
          <w:b/>
          <w:bCs/>
          <w:rtl/>
          <w:lang w:eastAsia="en-US"/>
        </w:rPr>
        <w:t xml:space="preserve">יובהר כי </w:t>
      </w:r>
      <w:r w:rsidR="00DB078F" w:rsidRPr="001A0127">
        <w:rPr>
          <w:rFonts w:hint="cs"/>
          <w:b/>
          <w:bCs/>
          <w:rtl/>
          <w:lang w:eastAsia="en-US"/>
        </w:rPr>
        <w:t>לעניי</w:t>
      </w:r>
      <w:r w:rsidR="00DB078F" w:rsidRPr="001A0127">
        <w:rPr>
          <w:rFonts w:hint="eastAsia"/>
          <w:b/>
          <w:bCs/>
          <w:rtl/>
          <w:lang w:eastAsia="en-US"/>
        </w:rPr>
        <w:t>ן</w:t>
      </w:r>
      <w:r w:rsidRPr="001A0127">
        <w:rPr>
          <w:rFonts w:hint="cs"/>
          <w:b/>
          <w:bCs/>
          <w:rtl/>
          <w:lang w:eastAsia="en-US"/>
        </w:rPr>
        <w:t xml:space="preserve"> תנאי סף זה המ</w:t>
      </w:r>
      <w:r w:rsidR="001C5FA7" w:rsidRPr="001A0127">
        <w:rPr>
          <w:rFonts w:hint="cs"/>
          <w:b/>
          <w:bCs/>
          <w:rtl/>
          <w:lang w:eastAsia="en-US"/>
        </w:rPr>
        <w:t xml:space="preserve">שרד </w:t>
      </w:r>
      <w:r w:rsidRPr="001A0127">
        <w:rPr>
          <w:rFonts w:hint="cs"/>
          <w:b/>
          <w:bCs/>
          <w:rtl/>
          <w:lang w:eastAsia="en-US"/>
        </w:rPr>
        <w:t>רשאי לפנות לאנשי קשר שונים על מנת לוודא את נכונות הפרטים שנמסרו לו ע"י המציע</w:t>
      </w:r>
      <w:r w:rsidRPr="00542597">
        <w:rPr>
          <w:rFonts w:hint="cs"/>
          <w:b/>
          <w:bCs/>
          <w:rtl/>
          <w:lang w:eastAsia="en-US"/>
        </w:rPr>
        <w:t>.</w:t>
      </w:r>
    </w:p>
    <w:p w:rsidR="001A0127" w:rsidRPr="001A0127" w:rsidRDefault="001A0127" w:rsidP="00075C61">
      <w:pPr>
        <w:pStyle w:val="a7"/>
        <w:widowControl w:val="0"/>
        <w:numPr>
          <w:ilvl w:val="0"/>
          <w:numId w:val="45"/>
        </w:numPr>
        <w:rPr>
          <w:b/>
          <w:bCs/>
          <w:rtl/>
          <w:lang w:eastAsia="en-US"/>
        </w:rPr>
      </w:pPr>
      <w:r>
        <w:rPr>
          <w:rFonts w:hint="cs"/>
          <w:b/>
          <w:bCs/>
          <w:rtl/>
          <w:lang w:eastAsia="en-US"/>
        </w:rPr>
        <w:t xml:space="preserve">למען הסר ספק, מספר מופעים אשר הועלו במסגרת אירוע אחד לא יתקבלו כאירועים נפרדים, גם אם תוכנם היה שונה ו/או  התקיימו בימים נפרדים ו/או התקיימו באולמות נפרדים.  </w:t>
      </w:r>
    </w:p>
    <w:bookmarkEnd w:id="24"/>
    <w:p w:rsidR="00C7586D" w:rsidRDefault="00C7586D" w:rsidP="00C7586D">
      <w:pPr>
        <w:pStyle w:val="a7"/>
        <w:widowControl w:val="0"/>
        <w:ind w:left="1134"/>
        <w:rPr>
          <w:lang w:eastAsia="en-US"/>
        </w:rPr>
      </w:pPr>
    </w:p>
    <w:p w:rsidR="00C7586D" w:rsidRDefault="000366B1" w:rsidP="000366B1">
      <w:pPr>
        <w:pStyle w:val="a7"/>
        <w:widowControl w:val="0"/>
        <w:ind w:left="360"/>
        <w:rPr>
          <w:b/>
          <w:bCs/>
          <w:u w:val="single"/>
          <w:lang w:eastAsia="en-US"/>
        </w:rPr>
      </w:pPr>
      <w:r>
        <w:rPr>
          <w:rFonts w:hint="cs"/>
          <w:b/>
          <w:bCs/>
          <w:u w:val="single"/>
          <w:rtl/>
          <w:lang w:eastAsia="en-US"/>
        </w:rPr>
        <w:t xml:space="preserve">10. </w:t>
      </w:r>
      <w:r w:rsidR="00C7586D" w:rsidRPr="00D067B0">
        <w:rPr>
          <w:rFonts w:hint="cs"/>
          <w:b/>
          <w:bCs/>
          <w:u w:val="single"/>
          <w:rtl/>
          <w:lang w:eastAsia="en-US"/>
        </w:rPr>
        <w:t>מסמכים נדרשים ותנאי מסירת ההצעה</w:t>
      </w:r>
    </w:p>
    <w:p w:rsidR="00C7586D" w:rsidRDefault="00C7586D" w:rsidP="00C7586D">
      <w:pPr>
        <w:pStyle w:val="a7"/>
        <w:widowControl w:val="0"/>
        <w:ind w:left="360"/>
        <w:rPr>
          <w:b/>
          <w:bCs/>
          <w:u w:val="single"/>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p>
    <w:p w:rsidR="009522A4" w:rsidRDefault="00C7586D" w:rsidP="00075C61">
      <w:pPr>
        <w:pStyle w:val="a7"/>
        <w:widowControl w:val="0"/>
        <w:numPr>
          <w:ilvl w:val="1"/>
          <w:numId w:val="31"/>
        </w:numPr>
        <w:tabs>
          <w:tab w:val="left" w:pos="957"/>
        </w:tabs>
        <w:ind w:left="957" w:hanging="567"/>
        <w:rPr>
          <w:lang w:eastAsia="en-US"/>
        </w:rPr>
      </w:pPr>
      <w:r>
        <w:rPr>
          <w:rtl/>
          <w:lang w:eastAsia="en-US"/>
        </w:rPr>
        <w:t>חוברת הצעה מלאה וחתומה כנדרש בסעי</w:t>
      </w:r>
      <w:r>
        <w:rPr>
          <w:rFonts w:hint="cs"/>
          <w:rtl/>
          <w:lang w:eastAsia="en-US"/>
        </w:rPr>
        <w:t xml:space="preserve">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Ref381021371 \r \h</w:instrText>
      </w:r>
      <w:r>
        <w:rPr>
          <w:rtl/>
          <w:lang w:eastAsia="en-US"/>
        </w:rPr>
        <w:instrText xml:space="preserve"> </w:instrText>
      </w:r>
      <w:r>
        <w:rPr>
          <w:rtl/>
          <w:lang w:eastAsia="en-US"/>
        </w:rPr>
      </w:r>
      <w:r>
        <w:rPr>
          <w:rtl/>
          <w:lang w:eastAsia="en-US"/>
        </w:rPr>
        <w:fldChar w:fldCharType="separate"/>
      </w:r>
      <w:r w:rsidR="003F0CDF">
        <w:rPr>
          <w:cs/>
          <w:lang w:eastAsia="en-US"/>
        </w:rPr>
        <w:t>‎</w:t>
      </w:r>
      <w:r w:rsidR="003F0CDF">
        <w:rPr>
          <w:lang w:eastAsia="en-US"/>
        </w:rPr>
        <w:t>12</w:t>
      </w:r>
      <w:r>
        <w:rPr>
          <w:rtl/>
          <w:lang w:eastAsia="en-US"/>
        </w:rPr>
        <w:fldChar w:fldCharType="end"/>
      </w:r>
      <w:r>
        <w:rPr>
          <w:rFonts w:hint="cs"/>
          <w:rtl/>
          <w:lang w:eastAsia="en-US"/>
        </w:rPr>
        <w:t xml:space="preserve"> </w:t>
      </w:r>
      <w:r>
        <w:rPr>
          <w:rtl/>
          <w:lang w:eastAsia="en-US"/>
        </w:rPr>
        <w:t>להלן.</w:t>
      </w:r>
    </w:p>
    <w:p w:rsidR="009522A4" w:rsidRDefault="00B74B51" w:rsidP="00075C61">
      <w:pPr>
        <w:pStyle w:val="a7"/>
        <w:widowControl w:val="0"/>
        <w:numPr>
          <w:ilvl w:val="1"/>
          <w:numId w:val="31"/>
        </w:numPr>
        <w:tabs>
          <w:tab w:val="left" w:pos="957"/>
        </w:tabs>
        <w:ind w:left="957" w:hanging="567"/>
        <w:rPr>
          <w:lang w:eastAsia="en-US"/>
        </w:rPr>
      </w:pPr>
      <w:r>
        <w:rPr>
          <w:rtl/>
          <w:lang w:eastAsia="en-US"/>
        </w:rPr>
        <w:t>מסמכי המכרז כשהם חתומים. יש לחתום על כל מסמכי המכרז והחוזה בראשי תיבות בתחתית כל עמוד כהוכחה לק</w:t>
      </w:r>
      <w:r w:rsidR="00B052EB">
        <w:rPr>
          <w:rtl/>
          <w:lang w:eastAsia="en-US"/>
        </w:rPr>
        <w:t xml:space="preserve">ריאת המסמכים והבנתם. בנוסף, </w:t>
      </w:r>
      <w:r w:rsidR="00B052EB">
        <w:rPr>
          <w:rFonts w:hint="cs"/>
          <w:rtl/>
          <w:lang w:eastAsia="en-US"/>
        </w:rPr>
        <w:t>חוברת</w:t>
      </w:r>
      <w:r>
        <w:rPr>
          <w:rtl/>
          <w:lang w:eastAsia="en-US"/>
        </w:rPr>
        <w:t xml:space="preserve"> הגשת ההצעה (נספח ב'1)  והחוזה (נספח ג') ייחתמו גם ע"י מורשי חתימה מטעם המציע, בצירוף חותמת רשמית של המציע. </w:t>
      </w:r>
    </w:p>
    <w:p w:rsidR="009522A4" w:rsidRDefault="00B74B51" w:rsidP="00075C61">
      <w:pPr>
        <w:pStyle w:val="a7"/>
        <w:widowControl w:val="0"/>
        <w:numPr>
          <w:ilvl w:val="1"/>
          <w:numId w:val="31"/>
        </w:numPr>
        <w:tabs>
          <w:tab w:val="left" w:pos="957"/>
        </w:tabs>
        <w:ind w:left="957" w:hanging="567"/>
        <w:rPr>
          <w:lang w:eastAsia="en-US"/>
        </w:rPr>
      </w:pPr>
      <w:r>
        <w:rPr>
          <w:rtl/>
          <w:lang w:eastAsia="en-US"/>
        </w:rPr>
        <w:t xml:space="preserve">העתק </w:t>
      </w:r>
      <w:r w:rsidR="00EF78D3">
        <w:rPr>
          <w:rFonts w:hint="cs"/>
          <w:rtl/>
          <w:lang w:eastAsia="en-US"/>
        </w:rPr>
        <w:t xml:space="preserve">של </w:t>
      </w:r>
      <w:r>
        <w:rPr>
          <w:rtl/>
          <w:lang w:eastAsia="en-US"/>
        </w:rPr>
        <w:t xml:space="preserve">תעודת עוסק מורשה והעתק של תעודת התאגדות (לפי העניין וסוג התאגדותו המשפטית של המציע) מאושר/ים על ידי עו"ד, לצורך הוכחת העמידה בתנאי הסף שבסעיף </w:t>
      </w:r>
      <w:r w:rsidRPr="00B052EB">
        <w:rPr>
          <w:rtl/>
          <w:lang w:eastAsia="en-US"/>
        </w:rPr>
        <w:fldChar w:fldCharType="begin"/>
      </w:r>
      <w:r w:rsidRPr="00B052EB">
        <w:rPr>
          <w:rtl/>
          <w:lang w:eastAsia="en-US"/>
        </w:rPr>
        <w:instrText xml:space="preserve"> </w:instrText>
      </w:r>
      <w:r w:rsidRPr="00B052EB">
        <w:rPr>
          <w:lang w:eastAsia="en-US"/>
        </w:rPr>
        <w:instrText>REF</w:instrText>
      </w:r>
      <w:r w:rsidRPr="00B052EB">
        <w:rPr>
          <w:rtl/>
          <w:lang w:eastAsia="en-US"/>
        </w:rPr>
        <w:instrText xml:space="preserve"> _</w:instrText>
      </w:r>
      <w:r w:rsidRPr="00B052EB">
        <w:rPr>
          <w:lang w:eastAsia="en-US"/>
        </w:rPr>
        <w:instrText>Ref381014958 \r \h</w:instrText>
      </w:r>
      <w:r w:rsidRPr="00B052EB">
        <w:rPr>
          <w:rtl/>
          <w:lang w:eastAsia="en-US"/>
        </w:rPr>
        <w:instrText xml:space="preserve"> </w:instrText>
      </w:r>
      <w:r w:rsidR="009522A4" w:rsidRPr="00B052EB">
        <w:rPr>
          <w:rtl/>
          <w:lang w:eastAsia="en-US"/>
        </w:rPr>
        <w:instrText xml:space="preserve"> \* </w:instrText>
      </w:r>
      <w:r w:rsidR="009522A4" w:rsidRPr="00B052EB">
        <w:rPr>
          <w:lang w:eastAsia="en-US"/>
        </w:rPr>
        <w:instrText>MERGEFORMAT</w:instrText>
      </w:r>
      <w:r w:rsidR="009522A4" w:rsidRPr="00B052EB">
        <w:rPr>
          <w:rtl/>
          <w:lang w:eastAsia="en-US"/>
        </w:rPr>
        <w:instrText xml:space="preserve"> </w:instrText>
      </w:r>
      <w:r w:rsidRPr="00B052EB">
        <w:rPr>
          <w:rtl/>
          <w:lang w:eastAsia="en-US"/>
        </w:rPr>
      </w:r>
      <w:r w:rsidRPr="00B052EB">
        <w:rPr>
          <w:rtl/>
          <w:lang w:eastAsia="en-US"/>
        </w:rPr>
        <w:fldChar w:fldCharType="separate"/>
      </w:r>
      <w:r w:rsidR="003F0CDF" w:rsidRPr="00B052EB">
        <w:rPr>
          <w:cs/>
          <w:lang w:eastAsia="en-US"/>
        </w:rPr>
        <w:t>‎</w:t>
      </w:r>
      <w:r w:rsidR="00B052EB" w:rsidRPr="00B052EB">
        <w:rPr>
          <w:rFonts w:hint="cs"/>
          <w:rtl/>
          <w:lang w:eastAsia="en-US"/>
        </w:rPr>
        <w:t>9.1.1</w:t>
      </w:r>
      <w:r w:rsidRPr="00B052EB">
        <w:rPr>
          <w:rtl/>
          <w:lang w:eastAsia="en-US"/>
        </w:rPr>
        <w:fldChar w:fldCharType="end"/>
      </w:r>
      <w:r w:rsidRPr="00B052EB">
        <w:rPr>
          <w:rtl/>
          <w:lang w:eastAsia="en-US"/>
        </w:rPr>
        <w:t xml:space="preserve"> לעיל.</w:t>
      </w:r>
      <w:r>
        <w:rPr>
          <w:rtl/>
          <w:lang w:eastAsia="en-US"/>
        </w:rPr>
        <w:t xml:space="preserve"> אם המציע הוא עמותה, עליו להעביר אישור ניהול תקין מטעם רשם העמותות, תקף למועד הגשת ההצעה. </w:t>
      </w:r>
    </w:p>
    <w:p w:rsidR="009522A4" w:rsidRDefault="00B74B51" w:rsidP="00075C61">
      <w:pPr>
        <w:pStyle w:val="a7"/>
        <w:widowControl w:val="0"/>
        <w:numPr>
          <w:ilvl w:val="1"/>
          <w:numId w:val="31"/>
        </w:numPr>
        <w:tabs>
          <w:tab w:val="left" w:pos="957"/>
        </w:tabs>
        <w:ind w:left="957" w:hanging="567"/>
        <w:rPr>
          <w:lang w:eastAsia="en-US"/>
        </w:rPr>
      </w:pPr>
      <w:r>
        <w:rPr>
          <w:rtl/>
          <w:lang w:eastAsia="en-US"/>
        </w:rPr>
        <w:t>אם המציע הוא תאגיד, יצורף בנוסף אישור עו"ד או רו"ח על היות החתומים בשמו על מסמכי המכרז רשאים לחייב את המציע בחתימתם.</w:t>
      </w:r>
    </w:p>
    <w:p w:rsidR="009522A4" w:rsidRDefault="00B74B51" w:rsidP="00075C61">
      <w:pPr>
        <w:pStyle w:val="a7"/>
        <w:widowControl w:val="0"/>
        <w:numPr>
          <w:ilvl w:val="1"/>
          <w:numId w:val="31"/>
        </w:numPr>
        <w:tabs>
          <w:tab w:val="left" w:pos="957"/>
        </w:tabs>
        <w:ind w:left="957" w:hanging="567"/>
        <w:rPr>
          <w:lang w:eastAsia="en-US"/>
        </w:rPr>
      </w:pPr>
      <w:bookmarkStart w:id="35" w:name="_Ref488587447"/>
      <w:r>
        <w:rPr>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5"/>
    </w:p>
    <w:p w:rsidR="009522A4" w:rsidRDefault="00B74B51" w:rsidP="00075C61">
      <w:pPr>
        <w:pStyle w:val="a7"/>
        <w:widowControl w:val="0"/>
        <w:numPr>
          <w:ilvl w:val="1"/>
          <w:numId w:val="31"/>
        </w:numPr>
        <w:tabs>
          <w:tab w:val="left" w:pos="957"/>
        </w:tabs>
        <w:ind w:left="957" w:hanging="567"/>
        <w:rPr>
          <w:lang w:eastAsia="en-US"/>
        </w:rPr>
      </w:pPr>
      <w:r>
        <w:rPr>
          <w:rtl/>
          <w:lang w:eastAsia="en-US"/>
        </w:rPr>
        <w:lastRenderedPageBreak/>
        <w:t>אישור לפי חוק עסקאות גופים ציבוריים, בדבר ניהול פנקסי חשבונות ורשומות, כשה</w:t>
      </w:r>
      <w:r>
        <w:rPr>
          <w:rFonts w:hint="cs"/>
          <w:rtl/>
          <w:lang w:eastAsia="en-US"/>
        </w:rPr>
        <w:t>וא</w:t>
      </w:r>
      <w:r>
        <w:rPr>
          <w:rtl/>
          <w:lang w:eastAsia="en-US"/>
        </w:rPr>
        <w:t xml:space="preserve"> תקף, להוכחת העמידה בתנאי הסף </w:t>
      </w:r>
      <w:r w:rsidRPr="00B052EB">
        <w:rPr>
          <w:rtl/>
          <w:lang w:eastAsia="en-US"/>
        </w:rPr>
        <w:t xml:space="preserve">שבסעיף </w:t>
      </w:r>
      <w:r w:rsidR="00B052EB" w:rsidRPr="00B052EB">
        <w:rPr>
          <w:lang w:eastAsia="en-US"/>
        </w:rPr>
        <w:t xml:space="preserve">9.1.2 </w:t>
      </w:r>
      <w:r w:rsidRPr="00B052EB">
        <w:rPr>
          <w:rtl/>
          <w:lang w:eastAsia="en-US"/>
        </w:rPr>
        <w:t>לעיל.</w:t>
      </w:r>
      <w:r>
        <w:rPr>
          <w:rtl/>
          <w:lang w:eastAsia="en-US"/>
        </w:rPr>
        <w:t xml:space="preserve"> </w:t>
      </w:r>
      <w:bookmarkStart w:id="36" w:name="_Ref312343192"/>
    </w:p>
    <w:p w:rsidR="009522A4" w:rsidRDefault="00C7586D" w:rsidP="00075C61">
      <w:pPr>
        <w:pStyle w:val="a7"/>
        <w:widowControl w:val="0"/>
        <w:numPr>
          <w:ilvl w:val="1"/>
          <w:numId w:val="31"/>
        </w:numPr>
        <w:tabs>
          <w:tab w:val="left" w:pos="957"/>
        </w:tabs>
        <w:ind w:left="957" w:hanging="567"/>
        <w:rPr>
          <w:lang w:eastAsia="en-US"/>
        </w:rPr>
      </w:pPr>
      <w:r>
        <w:rPr>
          <w:rFonts w:hint="cs"/>
          <w:rtl/>
          <w:lang w:eastAsia="en-US"/>
        </w:rPr>
        <w:t>אם המציע הוא תאגיד - יצרף</w:t>
      </w:r>
      <w:r w:rsidRPr="00233BD6">
        <w:rPr>
          <w:rtl/>
          <w:lang w:eastAsia="en-US"/>
        </w:rPr>
        <w:t xml:space="preserve"> </w:t>
      </w:r>
      <w:r w:rsidRPr="00D04518">
        <w:rPr>
          <w:rFonts w:hint="eastAsia"/>
          <w:rtl/>
          <w:lang w:eastAsia="en-US"/>
        </w:rPr>
        <w:t>נסח</w:t>
      </w:r>
      <w:r w:rsidRPr="00F41158">
        <w:rPr>
          <w:rtl/>
          <w:lang w:eastAsia="en-US"/>
        </w:rPr>
        <w:t xml:space="preserve"> </w:t>
      </w:r>
      <w:r w:rsidRPr="00233BD6">
        <w:rPr>
          <w:rFonts w:hint="eastAsia"/>
          <w:rtl/>
          <w:lang w:eastAsia="en-US"/>
        </w:rPr>
        <w:t>חברה</w:t>
      </w:r>
      <w:r w:rsidRPr="00233BD6">
        <w:rPr>
          <w:rtl/>
          <w:lang w:eastAsia="en-US"/>
        </w:rPr>
        <w:t xml:space="preserve">/שותפות </w:t>
      </w:r>
      <w:r w:rsidRPr="00233BD6">
        <w:rPr>
          <w:rFonts w:hint="eastAsia"/>
          <w:rtl/>
          <w:lang w:eastAsia="en-US"/>
        </w:rPr>
        <w:t>עדכני</w:t>
      </w:r>
      <w:r w:rsidRPr="00233BD6">
        <w:rPr>
          <w:rtl/>
          <w:lang w:eastAsia="en-US"/>
        </w:rPr>
        <w:t xml:space="preserve"> </w:t>
      </w:r>
      <w:r w:rsidRPr="00233BD6">
        <w:rPr>
          <w:rFonts w:hint="eastAsia"/>
          <w:rtl/>
          <w:lang w:eastAsia="en-US"/>
        </w:rPr>
        <w:t>מרשות</w:t>
      </w:r>
      <w:r w:rsidRPr="00233BD6">
        <w:rPr>
          <w:rtl/>
          <w:lang w:eastAsia="en-US"/>
        </w:rPr>
        <w:t xml:space="preserve"> </w:t>
      </w:r>
      <w:r w:rsidRPr="00233BD6">
        <w:rPr>
          <w:rFonts w:hint="eastAsia"/>
          <w:rtl/>
          <w:lang w:eastAsia="en-US"/>
        </w:rPr>
        <w:t>התאגידים</w:t>
      </w:r>
      <w:r>
        <w:rPr>
          <w:rFonts w:hint="cs"/>
          <w:rtl/>
          <w:lang w:eastAsia="en-US"/>
        </w:rPr>
        <w:t>,</w:t>
      </w:r>
      <w:bookmarkEnd w:id="36"/>
      <w:r w:rsidRPr="00513CE9">
        <w:rPr>
          <w:rFonts w:hint="cs"/>
          <w:rtl/>
          <w:lang w:eastAsia="en-US"/>
        </w:rPr>
        <w:t xml:space="preserve"> </w:t>
      </w:r>
      <w:r w:rsidRPr="00F41158">
        <w:rPr>
          <w:rFonts w:hint="cs"/>
          <w:rtl/>
          <w:lang w:eastAsia="en-US"/>
        </w:rPr>
        <w:t xml:space="preserve">לצורך הוכחת עמידה בתנאי </w:t>
      </w:r>
      <w:r>
        <w:rPr>
          <w:rFonts w:hint="cs"/>
          <w:rtl/>
          <w:lang w:eastAsia="en-US"/>
        </w:rPr>
        <w:t>ה</w:t>
      </w:r>
      <w:r w:rsidRPr="00F41158">
        <w:rPr>
          <w:rFonts w:hint="cs"/>
          <w:rtl/>
          <w:lang w:eastAsia="en-US"/>
        </w:rPr>
        <w:t>סף</w:t>
      </w:r>
      <w:r>
        <w:rPr>
          <w:rFonts w:hint="cs"/>
          <w:rtl/>
          <w:lang w:eastAsia="en-US"/>
        </w:rPr>
        <w:t xml:space="preserve"> </w:t>
      </w:r>
      <w:r w:rsidRPr="00B052EB">
        <w:rPr>
          <w:rFonts w:hint="cs"/>
          <w:rtl/>
          <w:lang w:eastAsia="en-US"/>
        </w:rPr>
        <w:t xml:space="preserve">שבסעיף </w:t>
      </w:r>
      <w:r w:rsidRPr="00B052EB">
        <w:rPr>
          <w:rtl/>
          <w:lang w:eastAsia="en-US"/>
        </w:rPr>
        <w:fldChar w:fldCharType="begin"/>
      </w:r>
      <w:r w:rsidRPr="00B052EB">
        <w:rPr>
          <w:rtl/>
          <w:lang w:eastAsia="en-US"/>
        </w:rPr>
        <w:instrText xml:space="preserve"> </w:instrText>
      </w:r>
      <w:r w:rsidRPr="00B052EB">
        <w:rPr>
          <w:rFonts w:hint="cs"/>
          <w:lang w:eastAsia="en-US"/>
        </w:rPr>
        <w:instrText>REF</w:instrText>
      </w:r>
      <w:r w:rsidRPr="00B052EB">
        <w:rPr>
          <w:rFonts w:hint="cs"/>
          <w:rtl/>
          <w:lang w:eastAsia="en-US"/>
        </w:rPr>
        <w:instrText xml:space="preserve"> _</w:instrText>
      </w:r>
      <w:r w:rsidRPr="00B052EB">
        <w:rPr>
          <w:rFonts w:hint="cs"/>
          <w:lang w:eastAsia="en-US"/>
        </w:rPr>
        <w:instrText>Ref391910329 \r \h</w:instrText>
      </w:r>
      <w:r w:rsidRPr="00B052EB">
        <w:rPr>
          <w:rtl/>
          <w:lang w:eastAsia="en-US"/>
        </w:rPr>
        <w:instrText xml:space="preserve"> </w:instrText>
      </w:r>
      <w:r w:rsidR="009522A4" w:rsidRPr="00B052EB">
        <w:rPr>
          <w:rtl/>
          <w:lang w:eastAsia="en-US"/>
        </w:rPr>
        <w:instrText xml:space="preserve"> \* </w:instrText>
      </w:r>
      <w:r w:rsidR="009522A4" w:rsidRPr="00B052EB">
        <w:rPr>
          <w:lang w:eastAsia="en-US"/>
        </w:rPr>
        <w:instrText>MERGEFORMAT</w:instrText>
      </w:r>
      <w:r w:rsidR="009522A4" w:rsidRPr="00B052EB">
        <w:rPr>
          <w:rtl/>
          <w:lang w:eastAsia="en-US"/>
        </w:rPr>
        <w:instrText xml:space="preserve"> </w:instrText>
      </w:r>
      <w:r w:rsidRPr="00B052EB">
        <w:rPr>
          <w:rtl/>
          <w:lang w:eastAsia="en-US"/>
        </w:rPr>
      </w:r>
      <w:r w:rsidRPr="00B052EB">
        <w:rPr>
          <w:rtl/>
          <w:lang w:eastAsia="en-US"/>
        </w:rPr>
        <w:fldChar w:fldCharType="separate"/>
      </w:r>
      <w:r w:rsidR="003F0CDF" w:rsidRPr="00B052EB">
        <w:rPr>
          <w:cs/>
          <w:lang w:eastAsia="en-US"/>
        </w:rPr>
        <w:t>‎</w:t>
      </w:r>
      <w:r w:rsidR="00B052EB" w:rsidRPr="00B052EB">
        <w:rPr>
          <w:rFonts w:hint="cs"/>
          <w:rtl/>
          <w:lang w:eastAsia="en-US"/>
        </w:rPr>
        <w:t>9.1.4</w:t>
      </w:r>
      <w:r w:rsidRPr="00B052EB">
        <w:rPr>
          <w:rtl/>
          <w:lang w:eastAsia="en-US"/>
        </w:rPr>
        <w:fldChar w:fldCharType="end"/>
      </w:r>
      <w:r w:rsidRPr="00B052EB">
        <w:rPr>
          <w:rFonts w:hint="cs"/>
          <w:rtl/>
          <w:lang w:eastAsia="en-US"/>
        </w:rPr>
        <w:t>.</w:t>
      </w:r>
      <w:r>
        <w:rPr>
          <w:rFonts w:hint="cs"/>
          <w:rtl/>
          <w:lang w:eastAsia="en-US"/>
        </w:rPr>
        <w:t xml:space="preserve"> </w:t>
      </w:r>
      <w:r w:rsidRPr="00233BD6">
        <w:rPr>
          <w:rFonts w:hint="eastAsia"/>
          <w:rtl/>
          <w:lang w:eastAsia="en-US"/>
        </w:rPr>
        <w:t>הנסח</w:t>
      </w:r>
      <w:r w:rsidRPr="00233BD6">
        <w:rPr>
          <w:rtl/>
          <w:lang w:eastAsia="en-US"/>
        </w:rPr>
        <w:t xml:space="preserve"> ניתן להפקה דרך אתר האינטרנט של רשות התאגידים, שכתובתו: </w:t>
      </w:r>
      <w:hyperlink r:id="rId12" w:history="1">
        <w:r w:rsidRPr="00542597">
          <w:rPr>
            <w:lang w:eastAsia="en-US"/>
          </w:rPr>
          <w:t>Taagidim.justice.gov.il</w:t>
        </w:r>
      </w:hyperlink>
      <w:r w:rsidRPr="00542597">
        <w:rPr>
          <w:rtl/>
          <w:lang w:eastAsia="en-US"/>
        </w:rPr>
        <w:t xml:space="preserve"> בלחיצה על הכותרת "הפקת נסח חברה".</w:t>
      </w:r>
    </w:p>
    <w:p w:rsidR="009522A4" w:rsidRDefault="00B052EB" w:rsidP="00075C61">
      <w:pPr>
        <w:pStyle w:val="a7"/>
        <w:widowControl w:val="0"/>
        <w:numPr>
          <w:ilvl w:val="1"/>
          <w:numId w:val="31"/>
        </w:numPr>
        <w:tabs>
          <w:tab w:val="left" w:pos="957"/>
        </w:tabs>
        <w:ind w:left="957" w:hanging="567"/>
        <w:rPr>
          <w:lang w:eastAsia="en-US"/>
        </w:rPr>
      </w:pPr>
      <w:r>
        <w:rPr>
          <w:rFonts w:hint="cs"/>
          <w:rtl/>
          <w:lang w:eastAsia="en-US"/>
        </w:rPr>
        <w:t xml:space="preserve">2 </w:t>
      </w:r>
      <w:r w:rsidR="00B74B51">
        <w:rPr>
          <w:rFonts w:hint="cs"/>
          <w:rtl/>
          <w:lang w:eastAsia="en-US"/>
        </w:rPr>
        <w:t>ה</w:t>
      </w:r>
      <w:r>
        <w:rPr>
          <w:rtl/>
          <w:lang w:eastAsia="en-US"/>
        </w:rPr>
        <w:t>צהר</w:t>
      </w:r>
      <w:r>
        <w:rPr>
          <w:rFonts w:hint="cs"/>
          <w:rtl/>
          <w:lang w:eastAsia="en-US"/>
        </w:rPr>
        <w:t>ות</w:t>
      </w:r>
      <w:r>
        <w:rPr>
          <w:rtl/>
          <w:lang w:eastAsia="en-US"/>
        </w:rPr>
        <w:t xml:space="preserve"> חתומ</w:t>
      </w:r>
      <w:r>
        <w:rPr>
          <w:rFonts w:hint="cs"/>
          <w:rtl/>
          <w:lang w:eastAsia="en-US"/>
        </w:rPr>
        <w:t>ות</w:t>
      </w:r>
      <w:r w:rsidR="00B74B51" w:rsidRPr="0095051B">
        <w:rPr>
          <w:rtl/>
          <w:lang w:eastAsia="en-US"/>
        </w:rPr>
        <w:t xml:space="preserve"> ע"י רו"ח של ה</w:t>
      </w:r>
      <w:r w:rsidR="000F67AD">
        <w:rPr>
          <w:rFonts w:hint="cs"/>
          <w:rtl/>
          <w:lang w:eastAsia="en-US"/>
        </w:rPr>
        <w:t xml:space="preserve">מציע </w:t>
      </w:r>
      <w:r w:rsidR="006C1830">
        <w:rPr>
          <w:rFonts w:hint="cs"/>
          <w:rtl/>
          <w:lang w:eastAsia="en-US"/>
        </w:rPr>
        <w:t xml:space="preserve"> והבמאי</w:t>
      </w:r>
      <w:r w:rsidR="00B74B51" w:rsidRPr="0095051B">
        <w:rPr>
          <w:rtl/>
          <w:lang w:eastAsia="en-US"/>
        </w:rPr>
        <w:t xml:space="preserve"> לענין </w:t>
      </w:r>
      <w:r w:rsidR="00B74B51" w:rsidRPr="00B052EB">
        <w:rPr>
          <w:rtl/>
          <w:lang w:eastAsia="en-US"/>
        </w:rPr>
        <w:t>תנאי ס</w:t>
      </w:r>
      <w:r w:rsidRPr="00B052EB">
        <w:rPr>
          <w:rFonts w:hint="cs"/>
          <w:rtl/>
          <w:lang w:eastAsia="en-US"/>
        </w:rPr>
        <w:t>ף 9.2.1.1. ו- 9.2.2.1</w:t>
      </w:r>
      <w:r w:rsidR="009522A4" w:rsidRPr="00B052EB">
        <w:rPr>
          <w:rFonts w:hint="cs"/>
          <w:rtl/>
          <w:lang w:eastAsia="en-US"/>
        </w:rPr>
        <w:t xml:space="preserve"> </w:t>
      </w:r>
      <w:r w:rsidR="00B74B51" w:rsidRPr="00B052EB">
        <w:rPr>
          <w:rtl/>
          <w:lang w:eastAsia="en-US"/>
        </w:rPr>
        <w:t>(</w:t>
      </w:r>
      <w:r w:rsidR="00B74B51" w:rsidRPr="00B052EB">
        <w:rPr>
          <w:rFonts w:hint="cs"/>
          <w:rtl/>
          <w:lang w:eastAsia="en-US"/>
        </w:rPr>
        <w:t>נספח ב'</w:t>
      </w:r>
      <w:r w:rsidR="00542597">
        <w:rPr>
          <w:rFonts w:hint="cs"/>
          <w:rtl/>
          <w:lang w:eastAsia="en-US"/>
        </w:rPr>
        <w:t>3</w:t>
      </w:r>
      <w:r w:rsidR="00727139">
        <w:rPr>
          <w:rFonts w:hint="cs"/>
          <w:rtl/>
          <w:lang w:eastAsia="en-US"/>
        </w:rPr>
        <w:t>א', נספח ב'3ב'</w:t>
      </w:r>
      <w:r w:rsidR="00B74B51" w:rsidRPr="00B052EB">
        <w:rPr>
          <w:rtl/>
          <w:lang w:eastAsia="en-US"/>
        </w:rPr>
        <w:t>)</w:t>
      </w:r>
      <w:r w:rsidR="00B74B51" w:rsidRPr="00B052EB">
        <w:rPr>
          <w:rFonts w:hint="cs"/>
          <w:rtl/>
          <w:lang w:eastAsia="en-US"/>
        </w:rPr>
        <w:t>.</w:t>
      </w:r>
    </w:p>
    <w:p w:rsidR="009522A4" w:rsidRPr="00542597" w:rsidRDefault="00C7586D" w:rsidP="00075C61">
      <w:pPr>
        <w:pStyle w:val="a7"/>
        <w:widowControl w:val="0"/>
        <w:numPr>
          <w:ilvl w:val="1"/>
          <w:numId w:val="31"/>
        </w:numPr>
        <w:tabs>
          <w:tab w:val="left" w:pos="957"/>
        </w:tabs>
        <w:ind w:left="957" w:hanging="567"/>
        <w:rPr>
          <w:lang w:eastAsia="en-US"/>
        </w:rPr>
      </w:pPr>
      <w:r>
        <w:rPr>
          <w:rtl/>
          <w:lang w:eastAsia="en-US"/>
        </w:rPr>
        <w:t>תצהיר בדבר היעדר הרשעות לפי חוק עובדים זרים וחוק שכר מינימום חתום ע"י עו"</w:t>
      </w:r>
      <w:r w:rsidRPr="00542597">
        <w:rPr>
          <w:rtl/>
          <w:lang w:eastAsia="en-US"/>
        </w:rPr>
        <w:t>ד (נספח ב'</w:t>
      </w:r>
      <w:r w:rsidR="00542597" w:rsidRPr="00542597">
        <w:rPr>
          <w:rFonts w:hint="cs"/>
          <w:rtl/>
          <w:lang w:eastAsia="en-US"/>
        </w:rPr>
        <w:t>4</w:t>
      </w:r>
      <w:r w:rsidRPr="00542597">
        <w:rPr>
          <w:rtl/>
          <w:lang w:eastAsia="en-US"/>
        </w:rPr>
        <w:t>).</w:t>
      </w:r>
    </w:p>
    <w:p w:rsidR="009522A4" w:rsidRPr="00542597" w:rsidRDefault="00C7586D" w:rsidP="00075C61">
      <w:pPr>
        <w:pStyle w:val="a7"/>
        <w:widowControl w:val="0"/>
        <w:numPr>
          <w:ilvl w:val="1"/>
          <w:numId w:val="31"/>
        </w:numPr>
        <w:tabs>
          <w:tab w:val="left" w:pos="957"/>
        </w:tabs>
        <w:ind w:left="957" w:hanging="567"/>
        <w:rPr>
          <w:lang w:eastAsia="en-US"/>
        </w:rPr>
      </w:pPr>
      <w:r w:rsidRPr="00542597">
        <w:rPr>
          <w:rtl/>
          <w:lang w:eastAsia="en-US"/>
        </w:rPr>
        <w:t>התחייבות ואישור המציע לקיום החקיקה בתחום העסקת עובדים חתומה ע"י עו"ד (נספח ב'</w:t>
      </w:r>
      <w:r w:rsidR="00542597" w:rsidRPr="00542597">
        <w:rPr>
          <w:rFonts w:hint="cs"/>
          <w:rtl/>
          <w:lang w:eastAsia="en-US"/>
        </w:rPr>
        <w:t>5</w:t>
      </w:r>
      <w:r w:rsidRPr="00542597">
        <w:rPr>
          <w:rtl/>
          <w:lang w:eastAsia="en-US"/>
        </w:rPr>
        <w:t>).</w:t>
      </w:r>
    </w:p>
    <w:p w:rsidR="009522A4" w:rsidRPr="00542597" w:rsidRDefault="00C7586D" w:rsidP="00192C77">
      <w:pPr>
        <w:pStyle w:val="a7"/>
        <w:widowControl w:val="0"/>
        <w:numPr>
          <w:ilvl w:val="1"/>
          <w:numId w:val="31"/>
        </w:numPr>
        <w:tabs>
          <w:tab w:val="left" w:pos="957"/>
        </w:tabs>
        <w:ind w:left="957" w:hanging="567"/>
        <w:rPr>
          <w:lang w:eastAsia="en-US"/>
        </w:rPr>
      </w:pPr>
      <w:r w:rsidRPr="00542597">
        <w:rPr>
          <w:rtl/>
          <w:lang w:eastAsia="en-US"/>
        </w:rPr>
        <w:t xml:space="preserve">הצהרה על שימוש בתוכנות מקוריות (נספח </w:t>
      </w:r>
      <w:r w:rsidR="00192C77" w:rsidRPr="00542597">
        <w:rPr>
          <w:rtl/>
          <w:lang w:eastAsia="en-US"/>
        </w:rPr>
        <w:t>ב'</w:t>
      </w:r>
      <w:r w:rsidR="00192C77">
        <w:rPr>
          <w:rFonts w:hint="cs"/>
          <w:rtl/>
          <w:lang w:eastAsia="en-US"/>
        </w:rPr>
        <w:t>6</w:t>
      </w:r>
      <w:r w:rsidRPr="00542597">
        <w:rPr>
          <w:rtl/>
          <w:lang w:eastAsia="en-US"/>
        </w:rPr>
        <w:t xml:space="preserve">). </w:t>
      </w:r>
    </w:p>
    <w:p w:rsidR="00FB593A" w:rsidRPr="00542597" w:rsidRDefault="00C7586D" w:rsidP="00192C77">
      <w:pPr>
        <w:pStyle w:val="a7"/>
        <w:widowControl w:val="0"/>
        <w:numPr>
          <w:ilvl w:val="1"/>
          <w:numId w:val="31"/>
        </w:numPr>
        <w:tabs>
          <w:tab w:val="left" w:pos="957"/>
        </w:tabs>
        <w:ind w:left="957" w:hanging="567"/>
        <w:rPr>
          <w:lang w:eastAsia="en-US"/>
        </w:rPr>
      </w:pPr>
      <w:r w:rsidRPr="00542597">
        <w:rPr>
          <w:rFonts w:hint="cs"/>
          <w:rtl/>
          <w:lang w:eastAsia="en-US"/>
        </w:rPr>
        <w:t xml:space="preserve">פירוט כח האדם בידי המציע (נספח </w:t>
      </w:r>
      <w:r w:rsidR="00192C77" w:rsidRPr="00542597">
        <w:rPr>
          <w:rFonts w:hint="cs"/>
          <w:rtl/>
          <w:lang w:eastAsia="en-US"/>
        </w:rPr>
        <w:t>ב'</w:t>
      </w:r>
      <w:r w:rsidR="00192C77">
        <w:rPr>
          <w:rFonts w:hint="cs"/>
          <w:rtl/>
          <w:lang w:eastAsia="en-US"/>
        </w:rPr>
        <w:t>8</w:t>
      </w:r>
      <w:r w:rsidRPr="00542597">
        <w:rPr>
          <w:rFonts w:hint="cs"/>
          <w:rtl/>
          <w:lang w:eastAsia="en-US"/>
        </w:rPr>
        <w:t>)</w:t>
      </w:r>
      <w:r w:rsidR="00FB593A" w:rsidRPr="00542597">
        <w:rPr>
          <w:rFonts w:hint="cs"/>
          <w:rtl/>
          <w:lang w:eastAsia="en-US"/>
        </w:rPr>
        <w:t>.</w:t>
      </w:r>
    </w:p>
    <w:p w:rsidR="00FB593A" w:rsidRPr="00542597" w:rsidRDefault="00C7586D" w:rsidP="00075C61">
      <w:pPr>
        <w:pStyle w:val="a7"/>
        <w:widowControl w:val="0"/>
        <w:numPr>
          <w:ilvl w:val="1"/>
          <w:numId w:val="31"/>
        </w:numPr>
        <w:tabs>
          <w:tab w:val="left" w:pos="957"/>
        </w:tabs>
        <w:ind w:left="957" w:hanging="567"/>
        <w:rPr>
          <w:lang w:eastAsia="en-US"/>
        </w:rPr>
      </w:pPr>
      <w:r w:rsidRPr="00542597">
        <w:rPr>
          <w:rtl/>
          <w:lang w:eastAsia="en-US"/>
        </w:rPr>
        <w:t>רשימת הפרטים בהצעת המציע, שהמציע מעוניין שיהיו חסויים במידה והוא יזכה. עפ"י האמור בסעיף</w:t>
      </w:r>
      <w:r w:rsidRPr="00542597">
        <w:rPr>
          <w:rFonts w:hint="cs"/>
          <w:rtl/>
          <w:lang w:eastAsia="en-US"/>
        </w:rPr>
        <w:t xml:space="preserve"> </w:t>
      </w:r>
      <w:r w:rsidRPr="00542597">
        <w:rPr>
          <w:rtl/>
          <w:lang w:eastAsia="en-US"/>
        </w:rPr>
        <w:fldChar w:fldCharType="begin"/>
      </w:r>
      <w:r w:rsidRPr="00542597">
        <w:rPr>
          <w:rtl/>
          <w:lang w:eastAsia="en-US"/>
        </w:rPr>
        <w:instrText xml:space="preserve"> </w:instrText>
      </w:r>
      <w:r w:rsidRPr="00542597">
        <w:rPr>
          <w:rFonts w:hint="cs"/>
          <w:lang w:eastAsia="en-US"/>
        </w:rPr>
        <w:instrText>REF</w:instrText>
      </w:r>
      <w:r w:rsidRPr="00542597">
        <w:rPr>
          <w:rFonts w:hint="cs"/>
          <w:rtl/>
          <w:lang w:eastAsia="en-US"/>
        </w:rPr>
        <w:instrText xml:space="preserve"> _</w:instrText>
      </w:r>
      <w:r w:rsidRPr="00542597">
        <w:rPr>
          <w:rFonts w:hint="cs"/>
          <w:lang w:eastAsia="en-US"/>
        </w:rPr>
        <w:instrText>Ref381021409 \r \h</w:instrText>
      </w:r>
      <w:r w:rsidRPr="00542597">
        <w:rPr>
          <w:rtl/>
          <w:lang w:eastAsia="en-US"/>
        </w:rPr>
        <w:instrText xml:space="preserve">  \* </w:instrText>
      </w:r>
      <w:r w:rsidRPr="00542597">
        <w:rPr>
          <w:lang w:eastAsia="en-US"/>
        </w:rPr>
        <w:instrText>MERGEFORMAT</w:instrText>
      </w:r>
      <w:r w:rsidRPr="00542597">
        <w:rPr>
          <w:rtl/>
          <w:lang w:eastAsia="en-US"/>
        </w:rPr>
        <w:instrText xml:space="preserve"> </w:instrText>
      </w:r>
      <w:r w:rsidRPr="00542597">
        <w:rPr>
          <w:rtl/>
          <w:lang w:eastAsia="en-US"/>
        </w:rPr>
      </w:r>
      <w:r w:rsidRPr="00542597">
        <w:rPr>
          <w:rtl/>
          <w:lang w:eastAsia="en-US"/>
        </w:rPr>
        <w:fldChar w:fldCharType="separate"/>
      </w:r>
      <w:r w:rsidR="00542597" w:rsidRPr="00542597">
        <w:rPr>
          <w:cs/>
          <w:lang w:eastAsia="en-US"/>
        </w:rPr>
        <w:t>‎</w:t>
      </w:r>
      <w:r w:rsidR="00542597" w:rsidRPr="00542597">
        <w:rPr>
          <w:lang w:eastAsia="en-US"/>
        </w:rPr>
        <w:t>25.2</w:t>
      </w:r>
      <w:r w:rsidRPr="00542597">
        <w:rPr>
          <w:rtl/>
          <w:lang w:eastAsia="en-US"/>
        </w:rPr>
        <w:fldChar w:fldCharType="end"/>
      </w:r>
      <w:r w:rsidRPr="00542597">
        <w:rPr>
          <w:rFonts w:hint="cs"/>
          <w:rtl/>
          <w:lang w:eastAsia="en-US"/>
        </w:rPr>
        <w:t xml:space="preserve"> לפ</w:t>
      </w:r>
      <w:r w:rsidRPr="00542597">
        <w:rPr>
          <w:rtl/>
          <w:lang w:eastAsia="en-US"/>
        </w:rPr>
        <w:t>רק זה.</w:t>
      </w:r>
    </w:p>
    <w:p w:rsidR="00FB593A" w:rsidRPr="00542597" w:rsidRDefault="00C7586D" w:rsidP="00075C61">
      <w:pPr>
        <w:pStyle w:val="a7"/>
        <w:widowControl w:val="0"/>
        <w:numPr>
          <w:ilvl w:val="1"/>
          <w:numId w:val="31"/>
        </w:numPr>
        <w:tabs>
          <w:tab w:val="left" w:pos="957"/>
        </w:tabs>
        <w:ind w:left="957" w:hanging="567"/>
        <w:rPr>
          <w:lang w:eastAsia="en-US"/>
        </w:rPr>
      </w:pPr>
      <w:r w:rsidRPr="00542597">
        <w:rPr>
          <w:rtl/>
          <w:lang w:eastAsia="en-US"/>
        </w:rPr>
        <w:t>פרטים אודות ניסיונו של המ</w:t>
      </w:r>
      <w:r w:rsidRPr="00542597">
        <w:rPr>
          <w:rFonts w:hint="cs"/>
          <w:rtl/>
          <w:lang w:eastAsia="en-US"/>
        </w:rPr>
        <w:t>ציע</w:t>
      </w:r>
      <w:r w:rsidRPr="00542597">
        <w:rPr>
          <w:rtl/>
          <w:lang w:eastAsia="en-US"/>
        </w:rPr>
        <w:t xml:space="preserve"> כנדרש בסעיף </w:t>
      </w:r>
      <w:r w:rsidR="00542597" w:rsidRPr="00542597">
        <w:rPr>
          <w:rtl/>
          <w:lang w:eastAsia="en-US"/>
        </w:rPr>
        <w:fldChar w:fldCharType="begin"/>
      </w:r>
      <w:r w:rsidR="00542597" w:rsidRPr="00542597">
        <w:rPr>
          <w:rtl/>
          <w:lang w:eastAsia="en-US"/>
        </w:rPr>
        <w:instrText xml:space="preserve"> </w:instrText>
      </w:r>
      <w:r w:rsidR="00542597" w:rsidRPr="00542597">
        <w:rPr>
          <w:lang w:eastAsia="en-US"/>
        </w:rPr>
        <w:instrText>REF</w:instrText>
      </w:r>
      <w:r w:rsidR="00542597" w:rsidRPr="00542597">
        <w:rPr>
          <w:rtl/>
          <w:lang w:eastAsia="en-US"/>
        </w:rPr>
        <w:instrText xml:space="preserve"> _</w:instrText>
      </w:r>
      <w:r w:rsidR="00542597" w:rsidRPr="00542597">
        <w:rPr>
          <w:lang w:eastAsia="en-US"/>
        </w:rPr>
        <w:instrText>Ref406396819 \w \h</w:instrText>
      </w:r>
      <w:r w:rsidR="00542597" w:rsidRPr="00542597">
        <w:rPr>
          <w:rtl/>
          <w:lang w:eastAsia="en-US"/>
        </w:rPr>
        <w:instrText xml:space="preserve"> </w:instrText>
      </w:r>
      <w:r w:rsidR="00542597">
        <w:rPr>
          <w:rtl/>
          <w:lang w:eastAsia="en-US"/>
        </w:rPr>
        <w:instrText xml:space="preserve"> \* </w:instrText>
      </w:r>
      <w:r w:rsidR="00542597">
        <w:rPr>
          <w:lang w:eastAsia="en-US"/>
        </w:rPr>
        <w:instrText>MERGEFORMAT</w:instrText>
      </w:r>
      <w:r w:rsidR="00542597">
        <w:rPr>
          <w:rtl/>
          <w:lang w:eastAsia="en-US"/>
        </w:rPr>
        <w:instrText xml:space="preserve"> </w:instrText>
      </w:r>
      <w:r w:rsidR="00542597" w:rsidRPr="00542597">
        <w:rPr>
          <w:rtl/>
          <w:lang w:eastAsia="en-US"/>
        </w:rPr>
      </w:r>
      <w:r w:rsidR="00542597" w:rsidRPr="00542597">
        <w:rPr>
          <w:rtl/>
          <w:lang w:eastAsia="en-US"/>
        </w:rPr>
        <w:fldChar w:fldCharType="separate"/>
      </w:r>
      <w:r w:rsidR="00542597" w:rsidRPr="00542597">
        <w:rPr>
          <w:cs/>
          <w:lang w:eastAsia="en-US"/>
        </w:rPr>
        <w:t>‎</w:t>
      </w:r>
      <w:r w:rsidR="00542597" w:rsidRPr="00542597">
        <w:rPr>
          <w:lang w:eastAsia="en-US"/>
        </w:rPr>
        <w:t>9.2.1</w:t>
      </w:r>
      <w:r w:rsidR="00542597" w:rsidRPr="00542597">
        <w:rPr>
          <w:rtl/>
          <w:lang w:eastAsia="en-US"/>
        </w:rPr>
        <w:fldChar w:fldCharType="end"/>
      </w:r>
      <w:r w:rsidR="00542597" w:rsidRPr="00542597">
        <w:rPr>
          <w:rFonts w:hint="cs"/>
          <w:rtl/>
          <w:lang w:eastAsia="en-US"/>
        </w:rPr>
        <w:t xml:space="preserve"> </w:t>
      </w:r>
      <w:r w:rsidRPr="00542597">
        <w:rPr>
          <w:rtl/>
          <w:lang w:eastAsia="en-US"/>
        </w:rPr>
        <w:t>לעיל. הניסיון הנדרש ע</w:t>
      </w:r>
      <w:r w:rsidRPr="00542597">
        <w:rPr>
          <w:rFonts w:hint="cs"/>
          <w:rtl/>
          <w:lang w:eastAsia="en-US"/>
        </w:rPr>
        <w:t>פ"י</w:t>
      </w:r>
      <w:r w:rsidRPr="00542597">
        <w:rPr>
          <w:rtl/>
          <w:lang w:eastAsia="en-US"/>
        </w:rPr>
        <w:t xml:space="preserve"> סעיף זה יפורט ברשימה כרונולוגית מלאה של העבודות שבוצעו במהלך שנות הניסיון, כולל רשימת הלקוחות שקיבלו שירות זה או דומה לו מה</w:t>
      </w:r>
      <w:r w:rsidRPr="00542597">
        <w:rPr>
          <w:rFonts w:hint="cs"/>
          <w:rtl/>
          <w:lang w:eastAsia="en-US"/>
        </w:rPr>
        <w:t>מציע</w:t>
      </w:r>
      <w:r w:rsidRPr="00542597">
        <w:rPr>
          <w:rtl/>
          <w:lang w:eastAsia="en-US"/>
        </w:rPr>
        <w:t xml:space="preserve">, תוך ציון </w:t>
      </w:r>
      <w:r w:rsidRPr="00542597">
        <w:rPr>
          <w:rFonts w:hint="cs"/>
          <w:rtl/>
          <w:lang w:eastAsia="en-US"/>
        </w:rPr>
        <w:t>כל הפרטים הנדרשים בטבלה</w:t>
      </w:r>
      <w:r w:rsidR="00FB593A" w:rsidRPr="00542597">
        <w:rPr>
          <w:rFonts w:hint="cs"/>
          <w:rtl/>
          <w:lang w:eastAsia="en-US"/>
        </w:rPr>
        <w:t>.</w:t>
      </w:r>
      <w:r w:rsidR="007B70F1">
        <w:rPr>
          <w:rFonts w:hint="cs"/>
          <w:rtl/>
          <w:lang w:eastAsia="en-US"/>
        </w:rPr>
        <w:t xml:space="preserve"> לכל היותר תותר הצגתם של 8 אירועים נפרדים. </w:t>
      </w:r>
    </w:p>
    <w:p w:rsidR="00FB593A" w:rsidRDefault="00C7586D" w:rsidP="00075C61">
      <w:pPr>
        <w:pStyle w:val="a7"/>
        <w:widowControl w:val="0"/>
        <w:numPr>
          <w:ilvl w:val="1"/>
          <w:numId w:val="31"/>
        </w:numPr>
        <w:tabs>
          <w:tab w:val="left" w:pos="957"/>
        </w:tabs>
        <w:ind w:left="957" w:hanging="567"/>
        <w:rPr>
          <w:lang w:eastAsia="en-US"/>
        </w:rPr>
      </w:pPr>
      <w:r w:rsidRPr="00542597">
        <w:rPr>
          <w:rtl/>
          <w:lang w:eastAsia="en-US"/>
        </w:rPr>
        <w:t>פרטים אודות ניסיונו של ה</w:t>
      </w:r>
      <w:r w:rsidRPr="00542597">
        <w:rPr>
          <w:rFonts w:hint="cs"/>
          <w:rtl/>
          <w:lang w:eastAsia="en-US"/>
        </w:rPr>
        <w:t>במאי</w:t>
      </w:r>
      <w:r w:rsidRPr="00542597">
        <w:rPr>
          <w:rtl/>
          <w:lang w:eastAsia="en-US"/>
        </w:rPr>
        <w:t xml:space="preserve"> כנדרש בסעיף</w:t>
      </w:r>
      <w:r w:rsidRPr="00542597">
        <w:rPr>
          <w:rFonts w:hint="cs"/>
          <w:rtl/>
          <w:lang w:eastAsia="en-US"/>
        </w:rPr>
        <w:t xml:space="preserve"> </w:t>
      </w:r>
      <w:r w:rsidRPr="00542597">
        <w:rPr>
          <w:rtl/>
          <w:lang w:eastAsia="en-US"/>
        </w:rPr>
        <w:fldChar w:fldCharType="begin"/>
      </w:r>
      <w:r w:rsidRPr="00542597">
        <w:rPr>
          <w:rtl/>
          <w:lang w:eastAsia="en-US"/>
        </w:rPr>
        <w:instrText xml:space="preserve"> </w:instrText>
      </w:r>
      <w:r w:rsidRPr="00542597">
        <w:rPr>
          <w:rFonts w:hint="cs"/>
          <w:lang w:eastAsia="en-US"/>
        </w:rPr>
        <w:instrText>REF</w:instrText>
      </w:r>
      <w:r w:rsidRPr="00542597">
        <w:rPr>
          <w:rFonts w:hint="cs"/>
          <w:rtl/>
          <w:lang w:eastAsia="en-US"/>
        </w:rPr>
        <w:instrText xml:space="preserve"> _</w:instrText>
      </w:r>
      <w:r w:rsidRPr="00542597">
        <w:rPr>
          <w:rFonts w:hint="cs"/>
          <w:lang w:eastAsia="en-US"/>
        </w:rPr>
        <w:instrText>Ref403988365 \r \h</w:instrText>
      </w:r>
      <w:r w:rsidRPr="00542597">
        <w:rPr>
          <w:rtl/>
          <w:lang w:eastAsia="en-US"/>
        </w:rPr>
        <w:instrText xml:space="preserve"> </w:instrText>
      </w:r>
      <w:r w:rsidR="00FB593A" w:rsidRPr="00542597">
        <w:rPr>
          <w:rtl/>
          <w:lang w:eastAsia="en-US"/>
        </w:rPr>
        <w:instrText xml:space="preserve"> \* </w:instrText>
      </w:r>
      <w:r w:rsidR="00FB593A" w:rsidRPr="00542597">
        <w:rPr>
          <w:lang w:eastAsia="en-US"/>
        </w:rPr>
        <w:instrText>MERGEFORMAT</w:instrText>
      </w:r>
      <w:r w:rsidR="00FB593A" w:rsidRPr="00542597">
        <w:rPr>
          <w:rtl/>
          <w:lang w:eastAsia="en-US"/>
        </w:rPr>
        <w:instrText xml:space="preserve"> </w:instrText>
      </w:r>
      <w:r w:rsidRPr="00542597">
        <w:rPr>
          <w:rtl/>
          <w:lang w:eastAsia="en-US"/>
        </w:rPr>
      </w:r>
      <w:r w:rsidRPr="00542597">
        <w:rPr>
          <w:rtl/>
          <w:lang w:eastAsia="en-US"/>
        </w:rPr>
        <w:fldChar w:fldCharType="separate"/>
      </w:r>
      <w:r w:rsidR="003F0CDF" w:rsidRPr="00542597">
        <w:rPr>
          <w:cs/>
          <w:lang w:eastAsia="en-US"/>
        </w:rPr>
        <w:t>‎</w:t>
      </w:r>
      <w:r w:rsidR="00542597" w:rsidRPr="00542597">
        <w:rPr>
          <w:lang w:eastAsia="en-US"/>
        </w:rPr>
        <w:fldChar w:fldCharType="begin"/>
      </w:r>
      <w:r w:rsidR="00542597" w:rsidRPr="00542597">
        <w:rPr>
          <w:rtl/>
          <w:lang w:eastAsia="en-US"/>
        </w:rPr>
        <w:instrText xml:space="preserve"> </w:instrText>
      </w:r>
      <w:r w:rsidR="00542597" w:rsidRPr="00542597">
        <w:rPr>
          <w:lang w:eastAsia="en-US"/>
        </w:rPr>
        <w:instrText>REF</w:instrText>
      </w:r>
      <w:r w:rsidR="00542597" w:rsidRPr="00542597">
        <w:rPr>
          <w:rtl/>
          <w:lang w:eastAsia="en-US"/>
        </w:rPr>
        <w:instrText xml:space="preserve"> _</w:instrText>
      </w:r>
      <w:r w:rsidR="00542597" w:rsidRPr="00542597">
        <w:rPr>
          <w:lang w:eastAsia="en-US"/>
        </w:rPr>
        <w:instrText>Ref488585500 \w \h</w:instrText>
      </w:r>
      <w:r w:rsidR="00542597" w:rsidRPr="00542597">
        <w:rPr>
          <w:rtl/>
          <w:lang w:eastAsia="en-US"/>
        </w:rPr>
        <w:instrText xml:space="preserve"> </w:instrText>
      </w:r>
      <w:r w:rsidR="00542597">
        <w:rPr>
          <w:lang w:eastAsia="en-US"/>
        </w:rPr>
        <w:instrText xml:space="preserve"> \* MERGEFORMAT </w:instrText>
      </w:r>
      <w:r w:rsidR="00542597" w:rsidRPr="00542597">
        <w:rPr>
          <w:lang w:eastAsia="en-US"/>
        </w:rPr>
      </w:r>
      <w:r w:rsidR="00542597" w:rsidRPr="00542597">
        <w:rPr>
          <w:lang w:eastAsia="en-US"/>
        </w:rPr>
        <w:fldChar w:fldCharType="separate"/>
      </w:r>
      <w:r w:rsidR="00542597" w:rsidRPr="00542597">
        <w:rPr>
          <w:cs/>
          <w:lang w:eastAsia="en-US"/>
        </w:rPr>
        <w:t>‎</w:t>
      </w:r>
      <w:r w:rsidR="00542597" w:rsidRPr="00542597">
        <w:rPr>
          <w:lang w:eastAsia="en-US"/>
        </w:rPr>
        <w:t>9.2.2</w:t>
      </w:r>
      <w:r w:rsidR="00542597" w:rsidRPr="00542597">
        <w:rPr>
          <w:lang w:eastAsia="en-US"/>
        </w:rPr>
        <w:fldChar w:fldCharType="end"/>
      </w:r>
      <w:r w:rsidRPr="00542597">
        <w:rPr>
          <w:rtl/>
          <w:lang w:eastAsia="en-US"/>
        </w:rPr>
        <w:fldChar w:fldCharType="end"/>
      </w:r>
      <w:r w:rsidRPr="00542597">
        <w:rPr>
          <w:rtl/>
          <w:lang w:eastAsia="en-US"/>
        </w:rPr>
        <w:t xml:space="preserve"> </w:t>
      </w:r>
      <w:r w:rsidRPr="00542597">
        <w:rPr>
          <w:rFonts w:hint="cs"/>
          <w:rtl/>
          <w:lang w:eastAsia="en-US"/>
        </w:rPr>
        <w:t>ל</w:t>
      </w:r>
      <w:r w:rsidRPr="00542597">
        <w:rPr>
          <w:rtl/>
          <w:lang w:eastAsia="en-US"/>
        </w:rPr>
        <w:t>עיל. הניסיון</w:t>
      </w:r>
      <w:r>
        <w:rPr>
          <w:rtl/>
          <w:lang w:eastAsia="en-US"/>
        </w:rPr>
        <w:t xml:space="preserve"> הנדרש ע</w:t>
      </w:r>
      <w:r>
        <w:rPr>
          <w:rFonts w:hint="cs"/>
          <w:rtl/>
          <w:lang w:eastAsia="en-US"/>
        </w:rPr>
        <w:t>פ"י</w:t>
      </w:r>
      <w:r>
        <w:rPr>
          <w:rtl/>
          <w:lang w:eastAsia="en-US"/>
        </w:rPr>
        <w:t xml:space="preserve"> סעיף זה יפורט ברשימה כרונולוגית מלאה של העבודות שבוצעו במהלך שנות הניסיון, כולל רשימת הלקוחות שקיבלו שירות זה או דומה לו מה</w:t>
      </w:r>
      <w:r>
        <w:rPr>
          <w:rFonts w:hint="cs"/>
          <w:rtl/>
          <w:lang w:eastAsia="en-US"/>
        </w:rPr>
        <w:t>במאי</w:t>
      </w:r>
      <w:r>
        <w:rPr>
          <w:rtl/>
          <w:lang w:eastAsia="en-US"/>
        </w:rPr>
        <w:t xml:space="preserve">, תוך </w:t>
      </w:r>
      <w:r>
        <w:rPr>
          <w:rFonts w:hint="cs"/>
          <w:rtl/>
          <w:lang w:eastAsia="en-US"/>
        </w:rPr>
        <w:t>ציון כל הפרטים הנדרשים בטבלה.</w:t>
      </w:r>
      <w:r w:rsidR="007B70F1">
        <w:rPr>
          <w:rFonts w:hint="cs"/>
          <w:rtl/>
          <w:lang w:eastAsia="en-US"/>
        </w:rPr>
        <w:t xml:space="preserve"> לכל היותר תותר הצגתם של 8 אירועים נפרדים.</w:t>
      </w:r>
    </w:p>
    <w:p w:rsidR="00FB593A" w:rsidRDefault="00C7586D" w:rsidP="00075C61">
      <w:pPr>
        <w:pStyle w:val="a7"/>
        <w:widowControl w:val="0"/>
        <w:numPr>
          <w:ilvl w:val="1"/>
          <w:numId w:val="31"/>
        </w:numPr>
        <w:tabs>
          <w:tab w:val="left" w:pos="957"/>
        </w:tabs>
        <w:ind w:left="957" w:hanging="567"/>
        <w:rPr>
          <w:lang w:eastAsia="en-US"/>
        </w:rPr>
      </w:pPr>
      <w:r w:rsidRPr="008859B2">
        <w:rPr>
          <w:rtl/>
          <w:lang w:eastAsia="en-US"/>
        </w:rPr>
        <w:t>יש לצרף בנפרד תכנייה של כל עבודה שציין הבמאי המוצע במסגרת פירוט ניסיונו, כולל: הסבר מפורט אודות העבודות, היכן הועלו, לוח זמנים ומפרט משתתפים.</w:t>
      </w:r>
    </w:p>
    <w:p w:rsidR="00FB593A" w:rsidRDefault="00C7586D" w:rsidP="00075C61">
      <w:pPr>
        <w:pStyle w:val="a7"/>
        <w:widowControl w:val="0"/>
        <w:numPr>
          <w:ilvl w:val="1"/>
          <w:numId w:val="31"/>
        </w:numPr>
        <w:tabs>
          <w:tab w:val="left" w:pos="957"/>
        </w:tabs>
        <w:ind w:left="957" w:hanging="567"/>
        <w:rPr>
          <w:lang w:eastAsia="en-US"/>
        </w:rPr>
      </w:pPr>
      <w:r>
        <w:rPr>
          <w:rtl/>
          <w:lang w:eastAsia="en-US"/>
        </w:rPr>
        <w:t xml:space="preserve">מסמך בשפה העברית המתאר את פרופיל המציע. </w:t>
      </w:r>
    </w:p>
    <w:p w:rsidR="00FB593A" w:rsidRPr="00042194" w:rsidRDefault="00C7586D" w:rsidP="00075C61">
      <w:pPr>
        <w:pStyle w:val="a7"/>
        <w:widowControl w:val="0"/>
        <w:numPr>
          <w:ilvl w:val="1"/>
          <w:numId w:val="31"/>
        </w:numPr>
        <w:tabs>
          <w:tab w:val="left" w:pos="957"/>
        </w:tabs>
        <w:ind w:left="957" w:hanging="567"/>
        <w:rPr>
          <w:lang w:eastAsia="en-US"/>
        </w:rPr>
      </w:pPr>
      <w:r>
        <w:rPr>
          <w:rtl/>
          <w:lang w:eastAsia="en-US"/>
        </w:rPr>
        <w:t xml:space="preserve">קורות </w:t>
      </w:r>
      <w:r w:rsidRPr="00042194">
        <w:rPr>
          <w:rtl/>
          <w:lang w:eastAsia="en-US"/>
        </w:rPr>
        <w:t>חיים ומסמכים המעידים על הכשרת</w:t>
      </w:r>
      <w:r w:rsidRPr="00042194">
        <w:rPr>
          <w:rFonts w:hint="cs"/>
          <w:rtl/>
          <w:lang w:eastAsia="en-US"/>
        </w:rPr>
        <w:t>ם</w:t>
      </w:r>
      <w:r w:rsidRPr="00042194">
        <w:rPr>
          <w:rtl/>
          <w:lang w:eastAsia="en-US"/>
        </w:rPr>
        <w:t xml:space="preserve"> וניסיונ</w:t>
      </w:r>
      <w:r w:rsidRPr="00042194">
        <w:rPr>
          <w:rFonts w:hint="cs"/>
          <w:rtl/>
          <w:lang w:eastAsia="en-US"/>
        </w:rPr>
        <w:t>ם</w:t>
      </w:r>
      <w:r w:rsidRPr="00042194">
        <w:rPr>
          <w:rtl/>
          <w:lang w:eastAsia="en-US"/>
        </w:rPr>
        <w:t xml:space="preserve"> של ה</w:t>
      </w:r>
      <w:r w:rsidRPr="00042194">
        <w:rPr>
          <w:rFonts w:hint="cs"/>
          <w:rtl/>
          <w:lang w:eastAsia="en-US"/>
        </w:rPr>
        <w:t>במאי</w:t>
      </w:r>
      <w:r w:rsidRPr="00042194">
        <w:rPr>
          <w:rtl/>
          <w:lang w:eastAsia="en-US"/>
        </w:rPr>
        <w:t xml:space="preserve"> </w:t>
      </w:r>
      <w:r w:rsidRPr="00042194">
        <w:rPr>
          <w:rFonts w:hint="cs"/>
          <w:rtl/>
          <w:lang w:eastAsia="en-US"/>
        </w:rPr>
        <w:t>והצוות המוצע</w:t>
      </w:r>
      <w:r w:rsidRPr="00042194">
        <w:rPr>
          <w:rtl/>
          <w:lang w:eastAsia="en-US"/>
        </w:rPr>
        <w:t>.</w:t>
      </w:r>
    </w:p>
    <w:p w:rsidR="00F94883" w:rsidRDefault="00C7586D" w:rsidP="00075C61">
      <w:pPr>
        <w:pStyle w:val="a7"/>
        <w:widowControl w:val="0"/>
        <w:numPr>
          <w:ilvl w:val="1"/>
          <w:numId w:val="31"/>
        </w:numPr>
        <w:tabs>
          <w:tab w:val="left" w:pos="957"/>
        </w:tabs>
        <w:ind w:left="957" w:hanging="567"/>
        <w:rPr>
          <w:lang w:eastAsia="en-US"/>
        </w:rPr>
      </w:pPr>
      <w:r w:rsidRPr="00042194">
        <w:rPr>
          <w:rFonts w:hint="cs"/>
          <w:rtl/>
          <w:lang w:eastAsia="en-US"/>
        </w:rPr>
        <w:t>תכנית העבודה המוצעת לביצוע הטקס</w:t>
      </w:r>
      <w:r w:rsidR="00F94883">
        <w:rPr>
          <w:rFonts w:hint="cs"/>
          <w:rtl/>
          <w:lang w:eastAsia="en-US"/>
        </w:rPr>
        <w:t>:</w:t>
      </w:r>
    </w:p>
    <w:p w:rsidR="00F94883" w:rsidRDefault="00F94883" w:rsidP="00F94883">
      <w:pPr>
        <w:pStyle w:val="a7"/>
        <w:tabs>
          <w:tab w:val="left" w:pos="957"/>
        </w:tabs>
        <w:ind w:left="957"/>
        <w:rPr>
          <w:rtl/>
          <w:lang w:eastAsia="en-US"/>
        </w:rPr>
      </w:pPr>
      <w:r w:rsidRPr="00F94883">
        <w:rPr>
          <w:rtl/>
          <w:lang w:eastAsia="en-US"/>
        </w:rPr>
        <w:t xml:space="preserve">על המציע </w:t>
      </w:r>
      <w:r w:rsidRPr="00F94883">
        <w:rPr>
          <w:rFonts w:hint="cs"/>
          <w:rtl/>
          <w:lang w:eastAsia="en-US"/>
        </w:rPr>
        <w:t>לצרף להצעתו תכנית אמנותית מלאה לביצוע הטקס וההכנות אליו</w:t>
      </w:r>
      <w:r w:rsidRPr="00F94883">
        <w:rPr>
          <w:rtl/>
          <w:lang w:eastAsia="en-US"/>
        </w:rPr>
        <w:t xml:space="preserve">, </w:t>
      </w:r>
      <w:r w:rsidRPr="00F94883">
        <w:rPr>
          <w:rFonts w:hint="cs"/>
          <w:rtl/>
          <w:lang w:eastAsia="en-US"/>
        </w:rPr>
        <w:t>בהתאם ל</w:t>
      </w:r>
      <w:r w:rsidRPr="00F94883">
        <w:rPr>
          <w:rtl/>
          <w:lang w:eastAsia="en-US"/>
        </w:rPr>
        <w:t>מתואר ב</w:t>
      </w:r>
      <w:r w:rsidRPr="00F94883">
        <w:rPr>
          <w:rFonts w:hint="cs"/>
          <w:rtl/>
          <w:lang w:eastAsia="en-US"/>
        </w:rPr>
        <w:t>נספח א</w:t>
      </w:r>
      <w:r w:rsidRPr="00F94883">
        <w:rPr>
          <w:rtl/>
          <w:lang w:eastAsia="en-US"/>
        </w:rPr>
        <w:t xml:space="preserve">'. בכל מקרה של ניגוד בין </w:t>
      </w:r>
      <w:r w:rsidRPr="00F94883">
        <w:rPr>
          <w:rFonts w:hint="cs"/>
          <w:rtl/>
          <w:lang w:eastAsia="en-US"/>
        </w:rPr>
        <w:t>התכנית</w:t>
      </w:r>
      <w:r w:rsidRPr="00F94883">
        <w:rPr>
          <w:rtl/>
          <w:lang w:eastAsia="en-US"/>
        </w:rPr>
        <w:t xml:space="preserve"> המוצעת ע"י ה</w:t>
      </w:r>
      <w:r w:rsidRPr="00F94883">
        <w:rPr>
          <w:rFonts w:hint="cs"/>
          <w:rtl/>
          <w:lang w:eastAsia="en-US"/>
        </w:rPr>
        <w:t>מציע</w:t>
      </w:r>
      <w:r w:rsidRPr="00F94883">
        <w:rPr>
          <w:rtl/>
          <w:lang w:eastAsia="en-US"/>
        </w:rPr>
        <w:t xml:space="preserve"> לבין ההליכים המובאים במכרז, ההליכים המובאים במכרז קובעים.</w:t>
      </w:r>
    </w:p>
    <w:p w:rsidR="00F94883" w:rsidRPr="00F94883" w:rsidRDefault="00F94883" w:rsidP="00F94883">
      <w:pPr>
        <w:pStyle w:val="a7"/>
        <w:tabs>
          <w:tab w:val="left" w:pos="957"/>
        </w:tabs>
        <w:ind w:left="957"/>
        <w:rPr>
          <w:lang w:eastAsia="en-US"/>
        </w:rPr>
      </w:pPr>
      <w:r w:rsidRPr="00F94883">
        <w:rPr>
          <w:rtl/>
          <w:lang w:eastAsia="en-US"/>
        </w:rPr>
        <w:t>ה</w:t>
      </w:r>
      <w:r w:rsidRPr="00F94883">
        <w:rPr>
          <w:rFonts w:hint="cs"/>
          <w:rtl/>
          <w:lang w:eastAsia="en-US"/>
        </w:rPr>
        <w:t>תכנית</w:t>
      </w:r>
      <w:r>
        <w:rPr>
          <w:rFonts w:hint="cs"/>
          <w:rtl/>
          <w:lang w:eastAsia="en-US"/>
        </w:rPr>
        <w:t xml:space="preserve"> האמנותית תכלול </w:t>
      </w:r>
      <w:r w:rsidRPr="00F94883">
        <w:rPr>
          <w:rFonts w:hint="cs"/>
          <w:rtl/>
          <w:lang w:eastAsia="en-US"/>
        </w:rPr>
        <w:t xml:space="preserve"> את העוגנים האמנותיים הבאים:</w:t>
      </w:r>
    </w:p>
    <w:p w:rsidR="00F94883" w:rsidRPr="00F94883" w:rsidRDefault="00F94883" w:rsidP="00075C61">
      <w:pPr>
        <w:pStyle w:val="a7"/>
        <w:numPr>
          <w:ilvl w:val="4"/>
          <w:numId w:val="33"/>
        </w:numPr>
        <w:ind w:left="1666" w:hanging="567"/>
        <w:rPr>
          <w:rtl/>
          <w:lang w:eastAsia="en-US"/>
        </w:rPr>
      </w:pPr>
      <w:r w:rsidRPr="00F94883">
        <w:rPr>
          <w:rtl/>
          <w:lang w:eastAsia="en-US"/>
        </w:rPr>
        <w:t>תמונת "יזכור</w:t>
      </w:r>
      <w:r w:rsidRPr="00F94883">
        <w:rPr>
          <w:rFonts w:hint="cs"/>
          <w:rtl/>
          <w:lang w:eastAsia="en-US"/>
        </w:rPr>
        <w:t>/זיכרו</w:t>
      </w:r>
      <w:r w:rsidRPr="00F94883">
        <w:rPr>
          <w:rFonts w:hint="eastAsia"/>
          <w:rtl/>
          <w:lang w:eastAsia="en-US"/>
        </w:rPr>
        <w:t>ן</w:t>
      </w:r>
      <w:r w:rsidRPr="00F94883">
        <w:rPr>
          <w:rtl/>
          <w:lang w:eastAsia="en-US"/>
        </w:rPr>
        <w:t>"</w:t>
      </w:r>
      <w:r w:rsidRPr="00F94883">
        <w:rPr>
          <w:rFonts w:hint="cs"/>
          <w:rtl/>
          <w:lang w:eastAsia="en-US"/>
        </w:rPr>
        <w:t>.</w:t>
      </w:r>
    </w:p>
    <w:p w:rsidR="00F94883" w:rsidRPr="00F94883" w:rsidRDefault="00F94883" w:rsidP="00075C61">
      <w:pPr>
        <w:pStyle w:val="a7"/>
        <w:numPr>
          <w:ilvl w:val="4"/>
          <w:numId w:val="33"/>
        </w:numPr>
        <w:ind w:left="1666" w:hanging="567"/>
        <w:rPr>
          <w:rtl/>
          <w:lang w:eastAsia="en-US"/>
        </w:rPr>
      </w:pPr>
      <w:r w:rsidRPr="00F94883">
        <w:rPr>
          <w:rtl/>
          <w:lang w:eastAsia="en-US"/>
        </w:rPr>
        <w:t>תמונת תנ"ך</w:t>
      </w:r>
      <w:r w:rsidRPr="00F94883">
        <w:rPr>
          <w:rFonts w:hint="cs"/>
          <w:rtl/>
          <w:lang w:eastAsia="en-US"/>
        </w:rPr>
        <w:t>.</w:t>
      </w:r>
    </w:p>
    <w:p w:rsidR="00F94883" w:rsidRPr="00F94883" w:rsidRDefault="00F94883" w:rsidP="00075C61">
      <w:pPr>
        <w:pStyle w:val="a7"/>
        <w:numPr>
          <w:ilvl w:val="4"/>
          <w:numId w:val="33"/>
        </w:numPr>
        <w:ind w:left="1666" w:hanging="567"/>
        <w:rPr>
          <w:rtl/>
          <w:lang w:eastAsia="en-US"/>
        </w:rPr>
      </w:pPr>
      <w:r w:rsidRPr="00F94883">
        <w:rPr>
          <w:rtl/>
          <w:lang w:eastAsia="en-US"/>
        </w:rPr>
        <w:t>תמונת הצדעה למדליקי המשואות (בת</w:t>
      </w:r>
      <w:r w:rsidR="000D1B31">
        <w:rPr>
          <w:rFonts w:hint="cs"/>
          <w:rtl/>
          <w:lang w:eastAsia="en-US"/>
        </w:rPr>
        <w:t>ו</w:t>
      </w:r>
      <w:r w:rsidRPr="00F94883">
        <w:rPr>
          <w:rtl/>
          <w:lang w:eastAsia="en-US"/>
        </w:rPr>
        <w:t>ם מעמד הדלקת המשואות)</w:t>
      </w:r>
      <w:r w:rsidRPr="00F94883">
        <w:rPr>
          <w:rFonts w:hint="cs"/>
          <w:rtl/>
          <w:lang w:eastAsia="en-US"/>
        </w:rPr>
        <w:t>.</w:t>
      </w:r>
    </w:p>
    <w:p w:rsidR="00F94883" w:rsidRPr="00F94883" w:rsidRDefault="00F94883" w:rsidP="00075C61">
      <w:pPr>
        <w:pStyle w:val="a7"/>
        <w:numPr>
          <w:ilvl w:val="4"/>
          <w:numId w:val="33"/>
        </w:numPr>
        <w:ind w:left="1666" w:hanging="567"/>
        <w:rPr>
          <w:rtl/>
          <w:lang w:eastAsia="en-US"/>
        </w:rPr>
      </w:pPr>
      <w:r w:rsidRPr="00F94883">
        <w:rPr>
          <w:rtl/>
          <w:lang w:eastAsia="en-US"/>
        </w:rPr>
        <w:t>תמונת עצמאות (תמונה סופית של הטקס)</w:t>
      </w:r>
      <w:r w:rsidRPr="00F94883">
        <w:rPr>
          <w:rFonts w:hint="cs"/>
          <w:rtl/>
          <w:lang w:eastAsia="en-US"/>
        </w:rPr>
        <w:t>.</w:t>
      </w:r>
    </w:p>
    <w:p w:rsidR="00F94883" w:rsidRPr="00F94883" w:rsidRDefault="00F94883" w:rsidP="00075C61">
      <w:pPr>
        <w:pStyle w:val="a7"/>
        <w:numPr>
          <w:ilvl w:val="4"/>
          <w:numId w:val="33"/>
        </w:numPr>
        <w:ind w:left="1666" w:hanging="567"/>
        <w:rPr>
          <w:lang w:eastAsia="en-US"/>
        </w:rPr>
      </w:pPr>
      <w:r w:rsidRPr="00F94883">
        <w:rPr>
          <w:rFonts w:hint="cs"/>
          <w:rtl/>
          <w:lang w:eastAsia="en-US"/>
        </w:rPr>
        <w:t>לוח זמנים מפורט לתכנון ובימוי הטקס.</w:t>
      </w:r>
    </w:p>
    <w:p w:rsidR="00F94883" w:rsidRPr="00F94883" w:rsidRDefault="00F94883" w:rsidP="00F94883">
      <w:pPr>
        <w:pStyle w:val="a7"/>
        <w:tabs>
          <w:tab w:val="left" w:pos="957"/>
        </w:tabs>
        <w:ind w:left="957"/>
        <w:rPr>
          <w:rtl/>
          <w:lang w:eastAsia="en-US"/>
        </w:rPr>
      </w:pPr>
    </w:p>
    <w:p w:rsidR="00F94883" w:rsidRPr="00F94883" w:rsidRDefault="00F94883" w:rsidP="00F94883">
      <w:pPr>
        <w:pStyle w:val="a7"/>
        <w:tabs>
          <w:tab w:val="left" w:pos="957"/>
        </w:tabs>
        <w:ind w:left="957"/>
        <w:rPr>
          <w:b/>
          <w:bCs/>
          <w:rtl/>
          <w:lang w:eastAsia="en-US"/>
        </w:rPr>
      </w:pPr>
      <w:r w:rsidRPr="00F94883">
        <w:rPr>
          <w:b/>
          <w:bCs/>
          <w:rtl/>
          <w:lang w:eastAsia="en-US"/>
        </w:rPr>
        <w:t>(למען הסר ספק, התכנית האמורה בסעיף זה היא תכנית כללית בלבד, דהיינו התכנון של המציע לגבי ה</w:t>
      </w:r>
      <w:r w:rsidRPr="00F94883">
        <w:rPr>
          <w:rFonts w:hint="cs"/>
          <w:b/>
          <w:bCs/>
          <w:rtl/>
          <w:lang w:eastAsia="en-US"/>
        </w:rPr>
        <w:t>טקס</w:t>
      </w:r>
      <w:r w:rsidRPr="00F94883">
        <w:rPr>
          <w:b/>
          <w:bCs/>
          <w:rtl/>
          <w:lang w:eastAsia="en-US"/>
        </w:rPr>
        <w:t xml:space="preserve">. תכנית </w:t>
      </w:r>
      <w:r w:rsidRPr="00F94883">
        <w:rPr>
          <w:rFonts w:hint="cs"/>
          <w:b/>
          <w:bCs/>
          <w:rtl/>
          <w:lang w:eastAsia="en-US"/>
        </w:rPr>
        <w:t xml:space="preserve">אמנותית ולוגיסטית </w:t>
      </w:r>
      <w:r w:rsidRPr="00F94883">
        <w:rPr>
          <w:b/>
          <w:bCs/>
          <w:rtl/>
          <w:lang w:eastAsia="en-US"/>
        </w:rPr>
        <w:t xml:space="preserve">סופית </w:t>
      </w:r>
      <w:r w:rsidRPr="00F94883">
        <w:rPr>
          <w:rFonts w:hint="cs"/>
          <w:b/>
          <w:bCs/>
          <w:rtl/>
          <w:lang w:eastAsia="en-US"/>
        </w:rPr>
        <w:t xml:space="preserve">תתואם עם מרכז ההסברה בשיתוף המפיק והבמאי שנבחרו לטקס. כמו כן, גם </w:t>
      </w:r>
      <w:r w:rsidRPr="00F94883">
        <w:rPr>
          <w:b/>
          <w:bCs/>
          <w:rtl/>
          <w:lang w:eastAsia="en-US"/>
        </w:rPr>
        <w:t xml:space="preserve">תכנית כספית </w:t>
      </w:r>
      <w:r w:rsidRPr="00F94883">
        <w:rPr>
          <w:rFonts w:hint="cs"/>
          <w:b/>
          <w:bCs/>
          <w:rtl/>
          <w:lang w:eastAsia="en-US"/>
        </w:rPr>
        <w:t xml:space="preserve">סופית לתכנית האמנותית תאושר </w:t>
      </w:r>
      <w:r w:rsidRPr="00F94883">
        <w:rPr>
          <w:b/>
          <w:bCs/>
          <w:rtl/>
          <w:lang w:eastAsia="en-US"/>
        </w:rPr>
        <w:t>לאחר קבלת הצעות מחיר וחתימת הסכמים עם נותני שירות שונים).</w:t>
      </w:r>
    </w:p>
    <w:p w:rsidR="00FB593A" w:rsidRPr="00042194" w:rsidRDefault="00FB593A" w:rsidP="00F94883">
      <w:pPr>
        <w:pStyle w:val="a7"/>
        <w:widowControl w:val="0"/>
        <w:tabs>
          <w:tab w:val="left" w:pos="957"/>
        </w:tabs>
        <w:ind w:left="957"/>
        <w:rPr>
          <w:lang w:eastAsia="en-US"/>
        </w:rPr>
      </w:pPr>
    </w:p>
    <w:p w:rsidR="00C7586D" w:rsidRPr="00FB593A" w:rsidRDefault="00C7586D" w:rsidP="000F67AD">
      <w:pPr>
        <w:pStyle w:val="a7"/>
        <w:widowControl w:val="0"/>
        <w:numPr>
          <w:ilvl w:val="1"/>
          <w:numId w:val="31"/>
        </w:numPr>
        <w:tabs>
          <w:tab w:val="left" w:pos="957"/>
        </w:tabs>
        <w:ind w:left="957" w:hanging="567"/>
        <w:rPr>
          <w:lang w:eastAsia="en-US"/>
        </w:rPr>
      </w:pPr>
      <w:r>
        <w:rPr>
          <w:rFonts w:hint="cs"/>
          <w:rtl/>
          <w:lang w:eastAsia="en-US"/>
        </w:rPr>
        <w:t>תקציב מפורט ל</w:t>
      </w:r>
      <w:r w:rsidR="00FB593A">
        <w:rPr>
          <w:rFonts w:hint="cs"/>
          <w:rtl/>
          <w:lang w:eastAsia="en-US"/>
        </w:rPr>
        <w:t xml:space="preserve">כלל ההוצאות הדרושות לבימוי </w:t>
      </w:r>
      <w:r>
        <w:rPr>
          <w:rFonts w:hint="cs"/>
          <w:rtl/>
          <w:lang w:eastAsia="en-US"/>
        </w:rPr>
        <w:t xml:space="preserve">הטקס. </w:t>
      </w:r>
      <w:r w:rsidRPr="00042194">
        <w:rPr>
          <w:rFonts w:hint="cs"/>
          <w:rtl/>
          <w:lang w:eastAsia="en-US"/>
        </w:rPr>
        <w:t xml:space="preserve">התקציב יוגש בגרסה מודפסת וכן בפורמט של קובץ אקסל, פתוח לעריכה (בהתאם לנספח </w:t>
      </w:r>
      <w:r w:rsidR="000F67AD" w:rsidRPr="00042194">
        <w:rPr>
          <w:rFonts w:hint="cs"/>
          <w:rtl/>
          <w:lang w:eastAsia="en-US"/>
        </w:rPr>
        <w:t>ב'</w:t>
      </w:r>
      <w:r w:rsidR="000F67AD">
        <w:rPr>
          <w:lang w:eastAsia="en-US"/>
        </w:rPr>
        <w:t>7</w:t>
      </w:r>
      <w:r w:rsidRPr="00042194">
        <w:rPr>
          <w:rFonts w:hint="cs"/>
          <w:rtl/>
          <w:lang w:eastAsia="en-US"/>
        </w:rPr>
        <w:t>).</w:t>
      </w:r>
    </w:p>
    <w:p w:rsidR="00FB593A" w:rsidRDefault="00FB593A" w:rsidP="00FB593A">
      <w:pPr>
        <w:pStyle w:val="a7"/>
        <w:widowControl w:val="0"/>
        <w:ind w:left="2144"/>
        <w:rPr>
          <w:b/>
          <w:bCs/>
          <w:rtl/>
          <w:lang w:eastAsia="en-US"/>
        </w:rPr>
      </w:pPr>
    </w:p>
    <w:p w:rsidR="00445580" w:rsidRPr="003412CB" w:rsidRDefault="00445580" w:rsidP="00FB593A">
      <w:pPr>
        <w:pStyle w:val="a7"/>
        <w:widowControl w:val="0"/>
        <w:ind w:left="2144"/>
        <w:rPr>
          <w:b/>
          <w:bCs/>
          <w:lang w:eastAsia="en-US"/>
        </w:rPr>
      </w:pPr>
      <w:r w:rsidRPr="003412CB">
        <w:rPr>
          <w:rFonts w:hint="cs"/>
          <w:b/>
          <w:bCs/>
          <w:rtl/>
          <w:lang w:eastAsia="en-US"/>
        </w:rPr>
        <w:t xml:space="preserve">המשרד רשאי לפסול הצעות אשר לא יצורפו אליהם המסמכים הנ"ל. </w:t>
      </w:r>
    </w:p>
    <w:p w:rsidR="00445580" w:rsidRDefault="00445580" w:rsidP="00FB593A">
      <w:pPr>
        <w:rPr>
          <w:lang w:eastAsia="en-US"/>
        </w:rPr>
      </w:pPr>
    </w:p>
    <w:p w:rsidR="00C7586D" w:rsidRPr="00FB593A" w:rsidRDefault="00C7586D" w:rsidP="00075C61">
      <w:pPr>
        <w:pStyle w:val="a7"/>
        <w:widowControl w:val="0"/>
        <w:numPr>
          <w:ilvl w:val="0"/>
          <w:numId w:val="32"/>
        </w:numPr>
        <w:rPr>
          <w:b/>
          <w:bCs/>
          <w:u w:val="single"/>
          <w:lang w:eastAsia="en-US"/>
        </w:rPr>
      </w:pPr>
      <w:r w:rsidRPr="00FB593A">
        <w:rPr>
          <w:rFonts w:hint="cs"/>
          <w:b/>
          <w:bCs/>
          <w:u w:val="single"/>
          <w:rtl/>
          <w:lang w:eastAsia="en-US"/>
        </w:rPr>
        <w:t>סיור</w:t>
      </w:r>
      <w:r w:rsidRPr="00FB593A">
        <w:rPr>
          <w:b/>
          <w:bCs/>
          <w:u w:val="single"/>
          <w:rtl/>
          <w:lang w:eastAsia="en-US"/>
        </w:rPr>
        <w:t xml:space="preserve"> </w:t>
      </w:r>
      <w:r w:rsidRPr="00FB593A">
        <w:rPr>
          <w:rFonts w:hint="cs"/>
          <w:b/>
          <w:bCs/>
          <w:u w:val="single"/>
          <w:rtl/>
          <w:lang w:eastAsia="en-US"/>
        </w:rPr>
        <w:t>מציעים</w:t>
      </w:r>
    </w:p>
    <w:p w:rsidR="00C7586D" w:rsidRDefault="00C7586D" w:rsidP="00C7586D">
      <w:pPr>
        <w:spacing w:after="109"/>
        <w:ind w:left="932" w:right="9" w:hanging="6"/>
        <w:rPr>
          <w:rtl/>
        </w:rPr>
      </w:pPr>
      <w:r>
        <w:rPr>
          <w:rFonts w:hint="cs"/>
          <w:rtl/>
          <w:lang w:eastAsia="en-US"/>
        </w:rPr>
        <w:t xml:space="preserve">למכרז זה </w:t>
      </w:r>
      <w:r w:rsidRPr="00386089">
        <w:rPr>
          <w:rFonts w:hint="cs"/>
          <w:u w:val="single"/>
          <w:rtl/>
          <w:lang w:eastAsia="en-US"/>
        </w:rPr>
        <w:t>לא ייערך</w:t>
      </w:r>
      <w:r>
        <w:rPr>
          <w:rFonts w:hint="cs"/>
          <w:rtl/>
          <w:lang w:eastAsia="en-US"/>
        </w:rPr>
        <w:t xml:space="preserve"> סיור</w:t>
      </w:r>
      <w:r w:rsidRPr="005D7768">
        <w:rPr>
          <w:rtl/>
          <w:lang w:eastAsia="en-US"/>
        </w:rPr>
        <w:t xml:space="preserve"> </w:t>
      </w:r>
      <w:r>
        <w:rPr>
          <w:rFonts w:hint="cs"/>
          <w:rtl/>
          <w:lang w:eastAsia="en-US"/>
        </w:rPr>
        <w:t>מציעים.</w:t>
      </w:r>
      <w:r w:rsidRPr="005D7768">
        <w:rPr>
          <w:rtl/>
          <w:lang w:eastAsia="en-US"/>
        </w:rPr>
        <w:t xml:space="preserve"> </w:t>
      </w:r>
    </w:p>
    <w:p w:rsidR="007E4080" w:rsidRPr="00042194" w:rsidRDefault="007E4080" w:rsidP="00075C61">
      <w:pPr>
        <w:pStyle w:val="a7"/>
        <w:widowControl w:val="0"/>
        <w:numPr>
          <w:ilvl w:val="0"/>
          <w:numId w:val="32"/>
        </w:numPr>
        <w:rPr>
          <w:b/>
          <w:bCs/>
          <w:u w:val="single"/>
          <w:lang w:eastAsia="en-US"/>
        </w:rPr>
      </w:pPr>
      <w:bookmarkStart w:id="37" w:name="_Ref381021371"/>
      <w:r>
        <w:rPr>
          <w:rFonts w:hint="cs"/>
          <w:b/>
          <w:bCs/>
          <w:u w:val="single"/>
          <w:rtl/>
          <w:lang w:eastAsia="en-US"/>
        </w:rPr>
        <w:t>מבנה ותכולת ההצעה</w:t>
      </w:r>
    </w:p>
    <w:p w:rsidR="00670C02" w:rsidRDefault="007E4080" w:rsidP="00075C61">
      <w:pPr>
        <w:pStyle w:val="a7"/>
        <w:widowControl w:val="0"/>
        <w:numPr>
          <w:ilvl w:val="1"/>
          <w:numId w:val="33"/>
        </w:numPr>
        <w:ind w:left="1382"/>
        <w:rPr>
          <w:lang w:eastAsia="en-US"/>
        </w:rPr>
      </w:pPr>
      <w:r>
        <w:rPr>
          <w:rtl/>
          <w:lang w:eastAsia="en-US"/>
        </w:rPr>
        <w:t xml:space="preserve">ההצעה למכרז תוגש על גבי חוברת ההצעה </w:t>
      </w:r>
      <w:r w:rsidRPr="00042194">
        <w:rPr>
          <w:rtl/>
          <w:lang w:eastAsia="en-US"/>
        </w:rPr>
        <w:t>המצורפת כנספח ב'1.</w:t>
      </w:r>
      <w:r>
        <w:rPr>
          <w:rtl/>
          <w:lang w:eastAsia="en-US"/>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rsidR="00670C02" w:rsidRDefault="007E4080" w:rsidP="00075C61">
      <w:pPr>
        <w:pStyle w:val="a7"/>
        <w:widowControl w:val="0"/>
        <w:numPr>
          <w:ilvl w:val="1"/>
          <w:numId w:val="33"/>
        </w:numPr>
        <w:ind w:left="1382"/>
        <w:rPr>
          <w:lang w:eastAsia="en-US"/>
        </w:rPr>
      </w:pPr>
      <w:r w:rsidRPr="00670C02">
        <w:rPr>
          <w:rtl/>
          <w:lang w:eastAsia="en-US"/>
        </w:rPr>
        <w:t>הצעות למכרז תוגשנה בשפה העברית</w:t>
      </w:r>
      <w:r w:rsidR="00744080">
        <w:rPr>
          <w:rtl/>
          <w:lang w:eastAsia="en-US"/>
        </w:rPr>
        <w:t>. כמו כן כל הנספחים</w:t>
      </w:r>
      <w:r w:rsidRPr="00670C02">
        <w:rPr>
          <w:rtl/>
          <w:lang w:eastAsia="en-US"/>
        </w:rPr>
        <w:t>, אישורים, תעודות</w:t>
      </w:r>
      <w:r>
        <w:rPr>
          <w:rtl/>
          <w:lang w:eastAsia="en-US"/>
        </w:rPr>
        <w:t xml:space="preserve"> וכל פרט הנדרש במכרז יוצגו אך ורק בשפה העברית.</w:t>
      </w:r>
      <w:r w:rsidR="00670C02">
        <w:rPr>
          <w:rFonts w:hint="cs"/>
          <w:rtl/>
          <w:lang w:eastAsia="en-US"/>
        </w:rPr>
        <w:t xml:space="preserve"> </w:t>
      </w:r>
    </w:p>
    <w:p w:rsidR="007E4080" w:rsidRDefault="007E4080" w:rsidP="00075C61">
      <w:pPr>
        <w:pStyle w:val="a7"/>
        <w:widowControl w:val="0"/>
        <w:numPr>
          <w:ilvl w:val="1"/>
          <w:numId w:val="33"/>
        </w:numPr>
        <w:ind w:left="1382"/>
        <w:rPr>
          <w:lang w:eastAsia="en-US"/>
        </w:rPr>
      </w:pPr>
      <w:r>
        <w:rPr>
          <w:rtl/>
          <w:lang w:eastAsia="en-US"/>
        </w:rPr>
        <w:t>ההצעה תתייחס בין היתר לנושאים המפורטים מטה:</w:t>
      </w:r>
    </w:p>
    <w:p w:rsidR="007E4080" w:rsidRPr="007E059F" w:rsidRDefault="007E4080" w:rsidP="00075C61">
      <w:pPr>
        <w:pStyle w:val="a7"/>
        <w:widowControl w:val="0"/>
        <w:numPr>
          <w:ilvl w:val="2"/>
          <w:numId w:val="33"/>
        </w:numPr>
        <w:rPr>
          <w:lang w:eastAsia="en-US"/>
        </w:rPr>
      </w:pPr>
      <w:bookmarkStart w:id="38" w:name="_Ref488587340"/>
      <w:r w:rsidRPr="00670C02">
        <w:rPr>
          <w:rFonts w:hint="cs"/>
          <w:b/>
          <w:bCs/>
          <w:u w:val="single"/>
          <w:rtl/>
          <w:lang w:eastAsia="en-US"/>
        </w:rPr>
        <w:t>הצעת המחיר</w:t>
      </w:r>
      <w:bookmarkEnd w:id="38"/>
      <w:r w:rsidRPr="00670C02">
        <w:rPr>
          <w:rFonts w:hint="cs"/>
          <w:b/>
          <w:bCs/>
          <w:u w:val="single"/>
          <w:rtl/>
          <w:lang w:eastAsia="en-US"/>
        </w:rPr>
        <w:t xml:space="preserve"> </w:t>
      </w:r>
    </w:p>
    <w:p w:rsidR="007E4080" w:rsidRDefault="007E4080" w:rsidP="00670C02">
      <w:pPr>
        <w:pStyle w:val="a7"/>
        <w:widowControl w:val="0"/>
        <w:tabs>
          <w:tab w:val="left" w:pos="1808"/>
        </w:tabs>
        <w:ind w:left="2233"/>
        <w:rPr>
          <w:rtl/>
          <w:lang w:eastAsia="en-US"/>
        </w:rPr>
      </w:pPr>
      <w:r w:rsidRPr="007E059F">
        <w:rPr>
          <w:sz w:val="22"/>
          <w:rtl/>
          <w:lang w:eastAsia="en-US"/>
        </w:rPr>
        <w:t xml:space="preserve">על המציע </w:t>
      </w:r>
      <w:r w:rsidRPr="007E059F">
        <w:rPr>
          <w:rFonts w:hint="cs"/>
          <w:sz w:val="22"/>
          <w:rtl/>
          <w:lang w:eastAsia="en-US"/>
        </w:rPr>
        <w:t>לכלול</w:t>
      </w:r>
      <w:r w:rsidRPr="007E059F">
        <w:rPr>
          <w:sz w:val="22"/>
          <w:rtl/>
          <w:lang w:eastAsia="en-US"/>
        </w:rPr>
        <w:t xml:space="preserve"> </w:t>
      </w:r>
      <w:r w:rsidRPr="007E059F">
        <w:rPr>
          <w:rFonts w:hint="cs"/>
          <w:sz w:val="22"/>
          <w:rtl/>
          <w:lang w:eastAsia="en-US"/>
        </w:rPr>
        <w:t>ב</w:t>
      </w:r>
      <w:r w:rsidRPr="007E059F">
        <w:rPr>
          <w:sz w:val="22"/>
          <w:rtl/>
          <w:lang w:eastAsia="en-US"/>
        </w:rPr>
        <w:t>הצעת מחיר זו את</w:t>
      </w:r>
      <w:r>
        <w:rPr>
          <w:rFonts w:hint="cs"/>
          <w:rtl/>
          <w:lang w:eastAsia="en-US"/>
        </w:rPr>
        <w:t xml:space="preserve"> כל הוצאותיו לצורך ביצוע מלא ושלם של כל הפעילות במסגרת מכרז זה.</w:t>
      </w:r>
      <w:r w:rsidRPr="007E059F">
        <w:rPr>
          <w:b/>
          <w:bCs/>
          <w:sz w:val="22"/>
          <w:rtl/>
          <w:lang w:eastAsia="en-US"/>
        </w:rPr>
        <w:t xml:space="preserve"> </w:t>
      </w:r>
    </w:p>
    <w:p w:rsidR="007E4080" w:rsidRDefault="007E4080" w:rsidP="00670C02">
      <w:pPr>
        <w:pStyle w:val="a7"/>
        <w:widowControl w:val="0"/>
        <w:ind w:left="2233"/>
        <w:rPr>
          <w:rtl/>
          <w:lang w:eastAsia="en-US"/>
        </w:rPr>
      </w:pPr>
      <w:r w:rsidRPr="00A32671">
        <w:rPr>
          <w:b/>
          <w:bCs/>
          <w:sz w:val="22"/>
          <w:rtl/>
          <w:lang w:eastAsia="en-US"/>
        </w:rPr>
        <w:t xml:space="preserve">המשרד לא יכסה שום הוצאה הכרוכה במסגרת </w:t>
      </w:r>
      <w:r>
        <w:rPr>
          <w:rFonts w:hint="cs"/>
          <w:b/>
          <w:bCs/>
          <w:sz w:val="22"/>
          <w:rtl/>
          <w:lang w:eastAsia="en-US"/>
        </w:rPr>
        <w:t xml:space="preserve">שירות </w:t>
      </w:r>
      <w:r w:rsidRPr="00A32671">
        <w:rPr>
          <w:b/>
          <w:bCs/>
          <w:sz w:val="22"/>
          <w:rtl/>
          <w:lang w:eastAsia="en-US"/>
        </w:rPr>
        <w:t>מכרז זה, שלא במסגרת ה</w:t>
      </w:r>
      <w:r>
        <w:rPr>
          <w:rFonts w:hint="cs"/>
          <w:b/>
          <w:bCs/>
          <w:sz w:val="22"/>
          <w:rtl/>
          <w:lang w:eastAsia="en-US"/>
        </w:rPr>
        <w:t>צעת המחיר</w:t>
      </w:r>
      <w:r w:rsidRPr="00A32671">
        <w:rPr>
          <w:b/>
          <w:bCs/>
          <w:sz w:val="22"/>
          <w:rtl/>
          <w:lang w:eastAsia="en-US"/>
        </w:rPr>
        <w:t xml:space="preserve"> המוצע</w:t>
      </w:r>
      <w:r>
        <w:rPr>
          <w:rFonts w:hint="cs"/>
          <w:b/>
          <w:bCs/>
          <w:sz w:val="22"/>
          <w:rtl/>
          <w:lang w:eastAsia="en-US"/>
        </w:rPr>
        <w:t>ת</w:t>
      </w:r>
      <w:r w:rsidRPr="00A32671">
        <w:rPr>
          <w:sz w:val="22"/>
          <w:rtl/>
          <w:lang w:eastAsia="en-US"/>
        </w:rPr>
        <w:t>.</w:t>
      </w:r>
    </w:p>
    <w:p w:rsidR="007E4080" w:rsidRPr="00F94883" w:rsidRDefault="007E4080" w:rsidP="00281F4E">
      <w:pPr>
        <w:pStyle w:val="a7"/>
        <w:widowControl w:val="0"/>
        <w:numPr>
          <w:ilvl w:val="3"/>
          <w:numId w:val="33"/>
        </w:numPr>
        <w:ind w:left="2942" w:hanging="993"/>
        <w:rPr>
          <w:lang w:eastAsia="en-US"/>
        </w:rPr>
      </w:pPr>
      <w:r w:rsidRPr="00A02CA9">
        <w:rPr>
          <w:rtl/>
          <w:lang w:eastAsia="en-US"/>
        </w:rPr>
        <w:t>על ה</w:t>
      </w:r>
      <w:r w:rsidRPr="00A02CA9">
        <w:rPr>
          <w:rFonts w:hint="cs"/>
          <w:rtl/>
          <w:lang w:eastAsia="en-US"/>
        </w:rPr>
        <w:t>מציע</w:t>
      </w:r>
      <w:r w:rsidRPr="00A02CA9">
        <w:rPr>
          <w:rtl/>
          <w:lang w:eastAsia="en-US"/>
        </w:rPr>
        <w:t xml:space="preserve"> לנקוב בסכו</w:t>
      </w:r>
      <w:r w:rsidRPr="00A02CA9">
        <w:rPr>
          <w:rFonts w:hint="cs"/>
          <w:rtl/>
          <w:lang w:eastAsia="en-US"/>
        </w:rPr>
        <w:t>מים</w:t>
      </w:r>
      <w:r w:rsidRPr="00A02CA9">
        <w:rPr>
          <w:rtl/>
          <w:lang w:eastAsia="en-US"/>
        </w:rPr>
        <w:t xml:space="preserve"> אשר משק</w:t>
      </w:r>
      <w:r w:rsidRPr="00A02CA9">
        <w:rPr>
          <w:rFonts w:hint="cs"/>
          <w:rtl/>
          <w:lang w:eastAsia="en-US"/>
        </w:rPr>
        <w:t xml:space="preserve">פים את </w:t>
      </w:r>
      <w:r w:rsidRPr="00A02CA9">
        <w:rPr>
          <w:rFonts w:hint="cs"/>
          <w:rtl/>
          <w:lang w:val="x-none" w:eastAsia="x-none"/>
        </w:rPr>
        <w:t>כל הפעילות</w:t>
      </w:r>
      <w:r>
        <w:rPr>
          <w:rFonts w:hint="cs"/>
          <w:rtl/>
          <w:lang w:val="x-none" w:eastAsia="x-none"/>
        </w:rPr>
        <w:t>,</w:t>
      </w:r>
      <w:r w:rsidRPr="00A02CA9">
        <w:rPr>
          <w:rFonts w:hint="cs"/>
          <w:rtl/>
          <w:lang w:val="x-none" w:eastAsia="x-none"/>
        </w:rPr>
        <w:t xml:space="preserve"> שכר </w:t>
      </w:r>
      <w:r>
        <w:rPr>
          <w:rFonts w:hint="cs"/>
          <w:rtl/>
          <w:lang w:val="x-none" w:eastAsia="x-none"/>
        </w:rPr>
        <w:t xml:space="preserve">צוות העובדים, </w:t>
      </w:r>
      <w:r w:rsidRPr="00A02CA9">
        <w:rPr>
          <w:rFonts w:hint="cs"/>
          <w:rtl/>
          <w:lang w:val="x-none" w:eastAsia="x-none"/>
        </w:rPr>
        <w:t>כלליות</w:t>
      </w:r>
      <w:r w:rsidRPr="00F94883">
        <w:rPr>
          <w:rFonts w:hint="cs"/>
          <w:rtl/>
          <w:lang w:val="x-none" w:eastAsia="x-none"/>
        </w:rPr>
        <w:t xml:space="preserve">, </w:t>
      </w:r>
      <w:r w:rsidRPr="00F94883">
        <w:rPr>
          <w:rtl/>
          <w:lang w:eastAsia="en-US"/>
        </w:rPr>
        <w:t>הדרוש</w:t>
      </w:r>
      <w:r w:rsidRPr="00F94883">
        <w:rPr>
          <w:rFonts w:hint="cs"/>
          <w:rtl/>
          <w:lang w:eastAsia="en-US"/>
        </w:rPr>
        <w:t>ים</w:t>
      </w:r>
      <w:r w:rsidRPr="00F94883">
        <w:rPr>
          <w:rtl/>
          <w:lang w:eastAsia="en-US"/>
        </w:rPr>
        <w:t xml:space="preserve"> לצורך </w:t>
      </w:r>
      <w:r w:rsidRPr="00F94883">
        <w:rPr>
          <w:rFonts w:hint="cs"/>
          <w:rtl/>
          <w:lang w:eastAsia="en-US"/>
        </w:rPr>
        <w:t>בימוי</w:t>
      </w:r>
      <w:r w:rsidRPr="00F94883">
        <w:rPr>
          <w:rtl/>
          <w:lang w:eastAsia="en-US"/>
        </w:rPr>
        <w:t xml:space="preserve"> ה</w:t>
      </w:r>
      <w:r w:rsidRPr="00F94883">
        <w:rPr>
          <w:rFonts w:hint="cs"/>
          <w:rtl/>
          <w:lang w:eastAsia="en-US"/>
        </w:rPr>
        <w:t>טקס</w:t>
      </w:r>
      <w:r w:rsidRPr="00F94883">
        <w:rPr>
          <w:rtl/>
          <w:lang w:eastAsia="en-US"/>
        </w:rPr>
        <w:t xml:space="preserve"> באופן המיטבי</w:t>
      </w:r>
      <w:r w:rsidRPr="00F94883">
        <w:rPr>
          <w:rFonts w:hint="cs"/>
          <w:rtl/>
          <w:lang w:eastAsia="en-US"/>
        </w:rPr>
        <w:t xml:space="preserve"> </w:t>
      </w:r>
      <w:r w:rsidRPr="00F94883">
        <w:rPr>
          <w:rtl/>
          <w:lang w:eastAsia="en-US"/>
        </w:rPr>
        <w:t>–</w:t>
      </w:r>
      <w:r w:rsidRPr="00F94883">
        <w:rPr>
          <w:rFonts w:hint="cs"/>
          <w:rtl/>
          <w:lang w:eastAsia="en-US"/>
        </w:rPr>
        <w:t xml:space="preserve"> בחלוקה לסעיפים המפורטים בנספח ב</w:t>
      </w:r>
      <w:r w:rsidR="00F559D0">
        <w:rPr>
          <w:rFonts w:hint="cs"/>
          <w:rtl/>
          <w:lang w:eastAsia="en-US"/>
        </w:rPr>
        <w:t>'</w:t>
      </w:r>
      <w:r w:rsidR="000F67AD">
        <w:rPr>
          <w:rFonts w:hint="cs"/>
          <w:rtl/>
          <w:lang w:eastAsia="en-US"/>
        </w:rPr>
        <w:t>7</w:t>
      </w:r>
      <w:r w:rsidRPr="00F94883">
        <w:rPr>
          <w:rFonts w:hint="cs"/>
          <w:rtl/>
          <w:lang w:eastAsia="en-US"/>
        </w:rPr>
        <w:t xml:space="preserve"> - נספח הצעת המחיר.</w:t>
      </w:r>
    </w:p>
    <w:p w:rsidR="007E4080" w:rsidRPr="00F94883" w:rsidRDefault="007E4080" w:rsidP="00281F4E">
      <w:pPr>
        <w:pStyle w:val="a7"/>
        <w:widowControl w:val="0"/>
        <w:numPr>
          <w:ilvl w:val="3"/>
          <w:numId w:val="33"/>
        </w:numPr>
        <w:ind w:left="2942" w:hanging="993"/>
        <w:rPr>
          <w:lang w:eastAsia="en-US"/>
        </w:rPr>
      </w:pPr>
      <w:r w:rsidRPr="00F94883">
        <w:rPr>
          <w:rFonts w:hint="cs"/>
          <w:rtl/>
          <w:lang w:eastAsia="en-US"/>
        </w:rPr>
        <w:t xml:space="preserve">כל הוצאה הדרושה לבימוי ואינה מצוינת בנספח הצעת המחיר (נספח </w:t>
      </w:r>
      <w:r w:rsidR="00F559D0" w:rsidRPr="00F94883">
        <w:rPr>
          <w:rFonts w:hint="cs"/>
          <w:rtl/>
          <w:lang w:eastAsia="en-US"/>
        </w:rPr>
        <w:t>ב'</w:t>
      </w:r>
      <w:r w:rsidR="00F559D0">
        <w:rPr>
          <w:rFonts w:hint="cs"/>
          <w:rtl/>
          <w:lang w:eastAsia="en-US"/>
        </w:rPr>
        <w:t>7</w:t>
      </w:r>
      <w:r w:rsidRPr="00F94883">
        <w:rPr>
          <w:rFonts w:hint="cs"/>
          <w:rtl/>
          <w:lang w:eastAsia="en-US"/>
        </w:rPr>
        <w:t xml:space="preserve">), תיכלל בסעיף </w:t>
      </w:r>
      <w:r w:rsidRPr="00F94883">
        <w:rPr>
          <w:b/>
          <w:bCs/>
          <w:rtl/>
          <w:lang w:val="x-none" w:eastAsia="x-none"/>
        </w:rPr>
        <w:t>"כללי "</w:t>
      </w:r>
      <w:r w:rsidRPr="00F94883">
        <w:rPr>
          <w:rFonts w:hint="cs"/>
          <w:rtl/>
          <w:lang w:val="x-none" w:eastAsia="x-none"/>
        </w:rPr>
        <w:t xml:space="preserve">. </w:t>
      </w:r>
    </w:p>
    <w:p w:rsidR="007E4080" w:rsidRPr="00F94883" w:rsidRDefault="007E4080" w:rsidP="00075C61">
      <w:pPr>
        <w:pStyle w:val="a7"/>
        <w:widowControl w:val="0"/>
        <w:numPr>
          <w:ilvl w:val="3"/>
          <w:numId w:val="33"/>
        </w:numPr>
        <w:ind w:left="2942" w:hanging="993"/>
        <w:rPr>
          <w:lang w:eastAsia="en-US"/>
        </w:rPr>
      </w:pPr>
      <w:r w:rsidRPr="00F94883">
        <w:rPr>
          <w:rFonts w:hint="cs"/>
          <w:rtl/>
          <w:lang w:eastAsia="en-US"/>
        </w:rPr>
        <w:t>יוזכר שנית, למען הסר ספק, שהצעת המחיר לא תכלול את עלות שכר האמנים ויתר משתתפי הבמה בטקס.</w:t>
      </w:r>
    </w:p>
    <w:p w:rsidR="007E4080" w:rsidRPr="00F94883" w:rsidRDefault="007E4080" w:rsidP="0045378C">
      <w:pPr>
        <w:pStyle w:val="a7"/>
        <w:widowControl w:val="0"/>
        <w:numPr>
          <w:ilvl w:val="3"/>
          <w:numId w:val="33"/>
        </w:numPr>
        <w:ind w:left="2942" w:hanging="993"/>
        <w:rPr>
          <w:b/>
          <w:bCs/>
          <w:lang w:eastAsia="en-US"/>
        </w:rPr>
      </w:pPr>
      <w:r w:rsidRPr="00751589">
        <w:rPr>
          <w:rFonts w:hint="cs"/>
          <w:b/>
          <w:bCs/>
          <w:rtl/>
          <w:lang w:eastAsia="en-US"/>
        </w:rPr>
        <w:t xml:space="preserve">הסכום הכולל המוצע לא יחרוג ממסגרת התקציב שפורטה </w:t>
      </w:r>
      <w:r w:rsidRPr="00F94883">
        <w:rPr>
          <w:rFonts w:hint="cs"/>
          <w:b/>
          <w:bCs/>
          <w:rtl/>
          <w:lang w:eastAsia="en-US"/>
        </w:rPr>
        <w:t xml:space="preserve">בסעיף </w:t>
      </w:r>
      <w:r w:rsidR="00F94883" w:rsidRPr="00F94883">
        <w:rPr>
          <w:b/>
          <w:bCs/>
          <w:rtl/>
          <w:lang w:eastAsia="en-US"/>
        </w:rPr>
        <w:fldChar w:fldCharType="begin"/>
      </w:r>
      <w:r w:rsidR="00F94883" w:rsidRPr="00F94883">
        <w:rPr>
          <w:b/>
          <w:bCs/>
          <w:rtl/>
          <w:lang w:eastAsia="en-US"/>
        </w:rPr>
        <w:instrText xml:space="preserve"> </w:instrText>
      </w:r>
      <w:r w:rsidR="00F94883" w:rsidRPr="00F94883">
        <w:rPr>
          <w:rFonts w:hint="cs"/>
          <w:b/>
          <w:bCs/>
          <w:lang w:eastAsia="en-US"/>
        </w:rPr>
        <w:instrText>REF</w:instrText>
      </w:r>
      <w:r w:rsidR="00F94883" w:rsidRPr="00F94883">
        <w:rPr>
          <w:rFonts w:hint="cs"/>
          <w:b/>
          <w:bCs/>
          <w:rtl/>
          <w:lang w:eastAsia="en-US"/>
        </w:rPr>
        <w:instrText xml:space="preserve"> _</w:instrText>
      </w:r>
      <w:r w:rsidR="00F94883" w:rsidRPr="00F94883">
        <w:rPr>
          <w:rFonts w:hint="cs"/>
          <w:b/>
          <w:bCs/>
          <w:lang w:eastAsia="en-US"/>
        </w:rPr>
        <w:instrText>Ref488585688 \w \h</w:instrText>
      </w:r>
      <w:r w:rsidR="00F94883" w:rsidRPr="00F94883">
        <w:rPr>
          <w:b/>
          <w:bCs/>
          <w:rtl/>
          <w:lang w:eastAsia="en-US"/>
        </w:rPr>
        <w:instrText xml:space="preserve"> </w:instrText>
      </w:r>
      <w:r w:rsidR="00F94883">
        <w:rPr>
          <w:b/>
          <w:bCs/>
          <w:rtl/>
          <w:lang w:eastAsia="en-US"/>
        </w:rPr>
        <w:instrText xml:space="preserve"> \* </w:instrText>
      </w:r>
      <w:r w:rsidR="00F94883">
        <w:rPr>
          <w:b/>
          <w:bCs/>
          <w:lang w:eastAsia="en-US"/>
        </w:rPr>
        <w:instrText>MERGEFORMAT</w:instrText>
      </w:r>
      <w:r w:rsidR="00F94883">
        <w:rPr>
          <w:b/>
          <w:bCs/>
          <w:rtl/>
          <w:lang w:eastAsia="en-US"/>
        </w:rPr>
        <w:instrText xml:space="preserve"> </w:instrText>
      </w:r>
      <w:r w:rsidR="00F94883" w:rsidRPr="00F94883">
        <w:rPr>
          <w:b/>
          <w:bCs/>
          <w:rtl/>
          <w:lang w:eastAsia="en-US"/>
        </w:rPr>
      </w:r>
      <w:r w:rsidR="00F94883" w:rsidRPr="00F94883">
        <w:rPr>
          <w:b/>
          <w:bCs/>
          <w:rtl/>
          <w:lang w:eastAsia="en-US"/>
        </w:rPr>
        <w:fldChar w:fldCharType="separate"/>
      </w:r>
      <w:r w:rsidR="00F94883" w:rsidRPr="00F94883">
        <w:rPr>
          <w:b/>
          <w:bCs/>
          <w:cs/>
          <w:lang w:eastAsia="en-US"/>
        </w:rPr>
        <w:t>‎</w:t>
      </w:r>
      <w:r w:rsidR="00F94883" w:rsidRPr="00F94883">
        <w:rPr>
          <w:b/>
          <w:bCs/>
          <w:lang w:eastAsia="en-US"/>
        </w:rPr>
        <w:t>7.1</w:t>
      </w:r>
      <w:r w:rsidR="00F94883" w:rsidRPr="00F94883">
        <w:rPr>
          <w:b/>
          <w:bCs/>
          <w:rtl/>
          <w:lang w:eastAsia="en-US"/>
        </w:rPr>
        <w:fldChar w:fldCharType="end"/>
      </w:r>
      <w:r w:rsidRPr="00F94883">
        <w:rPr>
          <w:rFonts w:hint="cs"/>
          <w:b/>
          <w:bCs/>
          <w:rtl/>
          <w:lang w:eastAsia="en-US"/>
        </w:rPr>
        <w:t xml:space="preserve"> לעיל. משמע, הסכום לא יפחת מ-</w:t>
      </w:r>
      <w:r w:rsidR="0045378C" w:rsidRPr="00F94883">
        <w:rPr>
          <w:rFonts w:hint="cs"/>
          <w:b/>
          <w:bCs/>
          <w:u w:val="single"/>
          <w:rtl/>
          <w:lang w:eastAsia="en-US"/>
        </w:rPr>
        <w:t>2</w:t>
      </w:r>
      <w:r w:rsidR="0045378C">
        <w:rPr>
          <w:rFonts w:hint="cs"/>
          <w:b/>
          <w:bCs/>
          <w:u w:val="single"/>
          <w:rtl/>
          <w:lang w:eastAsia="en-US"/>
        </w:rPr>
        <w:t>5</w:t>
      </w:r>
      <w:r w:rsidR="0045378C" w:rsidRPr="00F94883">
        <w:rPr>
          <w:rFonts w:hint="cs"/>
          <w:b/>
          <w:bCs/>
          <w:u w:val="single"/>
          <w:rtl/>
          <w:lang w:eastAsia="en-US"/>
        </w:rPr>
        <w:t>0</w:t>
      </w:r>
      <w:r w:rsidR="00683546" w:rsidRPr="00F94883">
        <w:rPr>
          <w:rFonts w:hint="cs"/>
          <w:b/>
          <w:bCs/>
          <w:u w:val="single"/>
          <w:rtl/>
          <w:lang w:eastAsia="en-US"/>
        </w:rPr>
        <w:t xml:space="preserve">,000 </w:t>
      </w:r>
      <w:r w:rsidR="00683546" w:rsidRPr="00F94883">
        <w:rPr>
          <w:rFonts w:hint="cs"/>
          <w:b/>
          <w:bCs/>
          <w:rtl/>
          <w:lang w:eastAsia="en-US"/>
        </w:rPr>
        <w:t>₪ כולל</w:t>
      </w:r>
      <w:r w:rsidRPr="00F94883">
        <w:rPr>
          <w:rFonts w:hint="cs"/>
          <w:b/>
          <w:bCs/>
          <w:rtl/>
          <w:lang w:eastAsia="en-US"/>
        </w:rPr>
        <w:t xml:space="preserve"> מע"מ ולא יעלה על </w:t>
      </w:r>
      <w:r w:rsidR="00962173" w:rsidRPr="00F94883">
        <w:rPr>
          <w:rFonts w:hint="cs"/>
          <w:b/>
          <w:bCs/>
          <w:u w:val="single"/>
          <w:rtl/>
          <w:lang w:eastAsia="en-US"/>
        </w:rPr>
        <w:t>40</w:t>
      </w:r>
      <w:r w:rsidRPr="00F94883">
        <w:rPr>
          <w:rFonts w:hint="cs"/>
          <w:b/>
          <w:bCs/>
          <w:u w:val="single"/>
          <w:rtl/>
          <w:lang w:eastAsia="en-US"/>
        </w:rPr>
        <w:t>0,000</w:t>
      </w:r>
      <w:r w:rsidRPr="00F94883">
        <w:rPr>
          <w:rFonts w:hint="cs"/>
          <w:b/>
          <w:bCs/>
          <w:rtl/>
          <w:lang w:eastAsia="en-US"/>
        </w:rPr>
        <w:t xml:space="preserve"> ₪ כולל מע"מ. </w:t>
      </w:r>
    </w:p>
    <w:p w:rsidR="007E4080" w:rsidRPr="00F94883" w:rsidRDefault="007E4080" w:rsidP="00075C61">
      <w:pPr>
        <w:pStyle w:val="a7"/>
        <w:widowControl w:val="0"/>
        <w:numPr>
          <w:ilvl w:val="3"/>
          <w:numId w:val="33"/>
        </w:numPr>
        <w:ind w:left="2942" w:hanging="993"/>
        <w:rPr>
          <w:lang w:eastAsia="en-US"/>
        </w:rPr>
      </w:pPr>
      <w:r w:rsidRPr="00F94883">
        <w:rPr>
          <w:rtl/>
          <w:lang w:eastAsia="en-US"/>
        </w:rPr>
        <w:lastRenderedPageBreak/>
        <w:t>קביעת הסכום תיקח בחשבון את:</w:t>
      </w:r>
    </w:p>
    <w:p w:rsidR="007E4080" w:rsidRPr="00F94883" w:rsidRDefault="007E4080" w:rsidP="00A70B94">
      <w:pPr>
        <w:pStyle w:val="a7"/>
        <w:widowControl w:val="0"/>
        <w:numPr>
          <w:ilvl w:val="4"/>
          <w:numId w:val="33"/>
        </w:numPr>
        <w:ind w:left="3509" w:hanging="567"/>
        <w:rPr>
          <w:lang w:eastAsia="en-US"/>
        </w:rPr>
      </w:pPr>
      <w:r w:rsidRPr="00F94883">
        <w:rPr>
          <w:rFonts w:hint="cs"/>
          <w:rtl/>
          <w:lang w:eastAsia="en-US"/>
        </w:rPr>
        <w:t>העלויות הצפויות במסגרת מתן מענה לדרישות המכרז, כמפורט בסעיף 1 לנספח א</w:t>
      </w:r>
      <w:r w:rsidRPr="00F94883">
        <w:rPr>
          <w:rtl/>
          <w:lang w:eastAsia="en-US"/>
        </w:rPr>
        <w:t>'</w:t>
      </w:r>
      <w:r w:rsidRPr="00F94883">
        <w:rPr>
          <w:rFonts w:hint="cs"/>
          <w:rtl/>
          <w:lang w:eastAsia="en-US"/>
        </w:rPr>
        <w:t xml:space="preserve"> </w:t>
      </w:r>
      <w:r w:rsidRPr="00F94883">
        <w:rPr>
          <w:rtl/>
          <w:lang w:eastAsia="en-US"/>
        </w:rPr>
        <w:t>–</w:t>
      </w:r>
      <w:r w:rsidRPr="00F94883">
        <w:rPr>
          <w:rFonts w:hint="cs"/>
          <w:rtl/>
          <w:lang w:eastAsia="en-US"/>
        </w:rPr>
        <w:t xml:space="preserve"> הגדרת השירותים.</w:t>
      </w:r>
    </w:p>
    <w:p w:rsidR="007E4080" w:rsidRDefault="007E4080" w:rsidP="00A70B94">
      <w:pPr>
        <w:pStyle w:val="a7"/>
        <w:widowControl w:val="0"/>
        <w:numPr>
          <w:ilvl w:val="4"/>
          <w:numId w:val="33"/>
        </w:numPr>
        <w:ind w:left="3509" w:hanging="567"/>
        <w:rPr>
          <w:lang w:eastAsia="en-US"/>
        </w:rPr>
      </w:pPr>
      <w:r>
        <w:rPr>
          <w:rFonts w:hint="cs"/>
          <w:rtl/>
          <w:lang w:eastAsia="en-US"/>
        </w:rPr>
        <w:t xml:space="preserve">הוצאות שירותי משרד </w:t>
      </w:r>
      <w:r>
        <w:rPr>
          <w:rtl/>
          <w:lang w:eastAsia="en-US"/>
        </w:rPr>
        <w:t>ו</w:t>
      </w:r>
      <w:r>
        <w:rPr>
          <w:rFonts w:hint="cs"/>
          <w:rtl/>
          <w:lang w:eastAsia="en-US"/>
        </w:rPr>
        <w:t xml:space="preserve">כל </w:t>
      </w:r>
      <w:r>
        <w:rPr>
          <w:rtl/>
          <w:lang w:eastAsia="en-US"/>
        </w:rPr>
        <w:t>שירותי עזר הנדרשים ל</w:t>
      </w:r>
      <w:r>
        <w:rPr>
          <w:rFonts w:hint="cs"/>
          <w:rtl/>
          <w:lang w:eastAsia="en-US"/>
        </w:rPr>
        <w:t>ספק</w:t>
      </w:r>
      <w:r>
        <w:rPr>
          <w:rtl/>
          <w:lang w:eastAsia="en-US"/>
        </w:rPr>
        <w:t xml:space="preserve"> בפעולותיו </w:t>
      </w:r>
      <w:r>
        <w:rPr>
          <w:rFonts w:hint="cs"/>
          <w:rtl/>
          <w:lang w:eastAsia="en-US"/>
        </w:rPr>
        <w:t xml:space="preserve">וכן </w:t>
      </w:r>
      <w:r>
        <w:rPr>
          <w:rtl/>
          <w:lang w:eastAsia="en-US"/>
        </w:rPr>
        <w:t>שכרו של ה</w:t>
      </w:r>
      <w:r>
        <w:rPr>
          <w:rFonts w:hint="cs"/>
          <w:rtl/>
          <w:lang w:eastAsia="en-US"/>
        </w:rPr>
        <w:t>במאי</w:t>
      </w:r>
      <w:r>
        <w:rPr>
          <w:rtl/>
          <w:lang w:eastAsia="en-US"/>
        </w:rPr>
        <w:t xml:space="preserve"> וצוותו, במהלך כל שלבי עבודתם הנדרשים במכרז זה</w:t>
      </w:r>
      <w:r>
        <w:rPr>
          <w:rFonts w:hint="cs"/>
          <w:rtl/>
          <w:lang w:eastAsia="en-US"/>
        </w:rPr>
        <w:t>.</w:t>
      </w:r>
    </w:p>
    <w:p w:rsidR="007E4080" w:rsidRDefault="007E4080" w:rsidP="00075C61">
      <w:pPr>
        <w:pStyle w:val="a7"/>
        <w:widowControl w:val="0"/>
        <w:numPr>
          <w:ilvl w:val="3"/>
          <w:numId w:val="33"/>
        </w:numPr>
        <w:ind w:left="2942" w:hanging="993"/>
        <w:rPr>
          <w:lang w:eastAsia="en-US"/>
        </w:rPr>
      </w:pPr>
      <w:r>
        <w:rPr>
          <w:rFonts w:hint="cs"/>
          <w:rtl/>
          <w:lang w:eastAsia="en-US"/>
        </w:rPr>
        <w:t>הסכום יהיה נקוב בשקל</w:t>
      </w:r>
      <w:r w:rsidR="00E67937">
        <w:rPr>
          <w:rFonts w:hint="cs"/>
          <w:rtl/>
          <w:lang w:eastAsia="en-US"/>
        </w:rPr>
        <w:t>ים חדשים בלבד: ללא מע"מ וגם כולל</w:t>
      </w:r>
      <w:r>
        <w:rPr>
          <w:rFonts w:hint="cs"/>
          <w:rtl/>
          <w:lang w:eastAsia="en-US"/>
        </w:rPr>
        <w:t xml:space="preserve"> מע"מ.</w:t>
      </w:r>
    </w:p>
    <w:p w:rsidR="007E4080" w:rsidRPr="00915390" w:rsidRDefault="007E4080" w:rsidP="00915390">
      <w:pPr>
        <w:widowControl w:val="0"/>
        <w:rPr>
          <w:b/>
          <w:bCs/>
          <w:u w:val="single"/>
          <w:lang w:eastAsia="en-US"/>
        </w:rPr>
      </w:pPr>
    </w:p>
    <w:p w:rsidR="00C7586D" w:rsidRPr="005D7768" w:rsidRDefault="00445580" w:rsidP="00075C61">
      <w:pPr>
        <w:pStyle w:val="a7"/>
        <w:widowControl w:val="0"/>
        <w:numPr>
          <w:ilvl w:val="0"/>
          <w:numId w:val="33"/>
        </w:numPr>
        <w:rPr>
          <w:b/>
          <w:bCs/>
          <w:u w:val="single"/>
          <w:lang w:eastAsia="en-US"/>
        </w:rPr>
      </w:pPr>
      <w:r>
        <w:rPr>
          <w:rFonts w:hint="cs"/>
          <w:b/>
          <w:bCs/>
          <w:u w:val="single"/>
          <w:rtl/>
          <w:lang w:eastAsia="en-US"/>
        </w:rPr>
        <w:t>אופן הגשת</w:t>
      </w:r>
      <w:r w:rsidR="009A6143">
        <w:rPr>
          <w:rFonts w:hint="cs"/>
          <w:b/>
          <w:bCs/>
          <w:u w:val="single"/>
          <w:rtl/>
          <w:lang w:eastAsia="en-US"/>
        </w:rPr>
        <w:t xml:space="preserve"> </w:t>
      </w:r>
      <w:r>
        <w:rPr>
          <w:rFonts w:hint="cs"/>
          <w:b/>
          <w:bCs/>
          <w:u w:val="single"/>
          <w:rtl/>
          <w:lang w:eastAsia="en-US"/>
        </w:rPr>
        <w:t>ה</w:t>
      </w:r>
      <w:r w:rsidR="009A6143">
        <w:rPr>
          <w:rFonts w:hint="cs"/>
          <w:b/>
          <w:bCs/>
          <w:u w:val="single"/>
          <w:rtl/>
          <w:lang w:eastAsia="en-US"/>
        </w:rPr>
        <w:t>הצעה</w:t>
      </w:r>
      <w:r>
        <w:rPr>
          <w:rFonts w:hint="cs"/>
          <w:b/>
          <w:bCs/>
          <w:u w:val="single"/>
          <w:rtl/>
          <w:lang w:eastAsia="en-US"/>
        </w:rPr>
        <w:t xml:space="preserve"> </w:t>
      </w:r>
      <w:bookmarkEnd w:id="37"/>
    </w:p>
    <w:p w:rsidR="00C7586D" w:rsidRDefault="00C7586D" w:rsidP="00A16D3B">
      <w:pPr>
        <w:pStyle w:val="a7"/>
        <w:widowControl w:val="0"/>
        <w:numPr>
          <w:ilvl w:val="1"/>
          <w:numId w:val="33"/>
        </w:numPr>
        <w:ind w:hanging="481"/>
        <w:rPr>
          <w:lang w:eastAsia="en-US"/>
        </w:rPr>
      </w:pPr>
      <w:r w:rsidRPr="00930327">
        <w:rPr>
          <w:rtl/>
          <w:lang w:eastAsia="en-US"/>
        </w:rPr>
        <w:t>את ההצעה ואת כל המסמכים הנלווים אליה (</w:t>
      </w:r>
      <w:r w:rsidRPr="004202A0">
        <w:rPr>
          <w:rtl/>
          <w:lang w:eastAsia="en-US"/>
        </w:rPr>
        <w:t xml:space="preserve">למעט </w:t>
      </w:r>
      <w:r w:rsidRPr="004202A0">
        <w:rPr>
          <w:rFonts w:hint="cs"/>
          <w:rtl/>
          <w:lang w:eastAsia="en-US"/>
        </w:rPr>
        <w:t>הצעת המחיר</w:t>
      </w:r>
      <w:r w:rsidRPr="004202A0">
        <w:rPr>
          <w:rtl/>
          <w:lang w:eastAsia="en-US"/>
        </w:rPr>
        <w:t xml:space="preserve">, </w:t>
      </w:r>
      <w:r w:rsidRPr="004202A0">
        <w:rPr>
          <w:rFonts w:hint="cs"/>
          <w:rtl/>
          <w:lang w:eastAsia="en-US"/>
        </w:rPr>
        <w:t xml:space="preserve">נספח </w:t>
      </w:r>
      <w:r w:rsidR="00F559D0" w:rsidRPr="004202A0">
        <w:rPr>
          <w:rFonts w:hint="cs"/>
          <w:rtl/>
          <w:lang w:eastAsia="en-US"/>
        </w:rPr>
        <w:t>ב'</w:t>
      </w:r>
      <w:r w:rsidR="00F559D0">
        <w:rPr>
          <w:rFonts w:hint="cs"/>
          <w:rtl/>
          <w:lang w:eastAsia="en-US"/>
        </w:rPr>
        <w:t>7</w:t>
      </w:r>
      <w:r w:rsidR="00F559D0" w:rsidRPr="004202A0">
        <w:rPr>
          <w:rtl/>
          <w:lang w:eastAsia="en-US"/>
        </w:rPr>
        <w:t xml:space="preserve"> </w:t>
      </w:r>
      <w:r w:rsidRPr="004202A0">
        <w:rPr>
          <w:rtl/>
          <w:lang w:eastAsia="en-US"/>
        </w:rPr>
        <w:t>למסמכי המכרז),</w:t>
      </w:r>
      <w:r w:rsidRPr="00930327">
        <w:rPr>
          <w:rtl/>
          <w:lang w:eastAsia="en-US"/>
        </w:rPr>
        <w:t xml:space="preserve"> כשהם חתומים כמפורט לעיל, יש להכניס למעטפה, </w:t>
      </w:r>
      <w:r w:rsidRPr="00A63F7E">
        <w:rPr>
          <w:b/>
          <w:bCs/>
          <w:rtl/>
          <w:lang w:eastAsia="en-US"/>
        </w:rPr>
        <w:t>בשלושה (3) עותקים: שני עותקים (מקור והעתק) מודפסים ו</w:t>
      </w:r>
      <w:r w:rsidRPr="00A63F7E">
        <w:rPr>
          <w:b/>
          <w:bCs/>
          <w:u w:val="single"/>
          <w:rtl/>
          <w:lang w:eastAsia="en-US"/>
        </w:rPr>
        <w:t>כרוכים</w:t>
      </w:r>
      <w:r w:rsidRPr="00A63F7E">
        <w:rPr>
          <w:b/>
          <w:bCs/>
          <w:rtl/>
          <w:lang w:eastAsia="en-US"/>
        </w:rPr>
        <w:t xml:space="preserve"> ועותק שלישי על גבי</w:t>
      </w:r>
      <w:r w:rsidRPr="004202A0">
        <w:rPr>
          <w:b/>
          <w:bCs/>
          <w:rtl/>
          <w:lang w:eastAsia="en-US"/>
        </w:rPr>
        <w:t xml:space="preserve"> </w:t>
      </w:r>
      <w:r w:rsidR="004202A0" w:rsidRPr="004202A0">
        <w:rPr>
          <w:rFonts w:hint="cs"/>
          <w:b/>
          <w:bCs/>
          <w:rtl/>
          <w:lang w:eastAsia="en-US"/>
        </w:rPr>
        <w:t xml:space="preserve">מדיה מגנטית </w:t>
      </w:r>
      <w:r w:rsidRPr="00930327">
        <w:rPr>
          <w:rtl/>
          <w:lang w:eastAsia="en-US"/>
        </w:rPr>
        <w:t xml:space="preserve">ערוך בכלי ה- </w:t>
      </w:r>
      <w:r w:rsidRPr="00930327">
        <w:rPr>
          <w:lang w:eastAsia="en-US"/>
        </w:rPr>
        <w:t>OFFICE</w:t>
      </w:r>
      <w:r w:rsidRPr="00930327">
        <w:rPr>
          <w:rtl/>
          <w:lang w:eastAsia="en-US"/>
        </w:rPr>
        <w:t xml:space="preserve"> הסטנדרטיים (</w:t>
      </w:r>
      <w:r w:rsidRPr="00930327">
        <w:rPr>
          <w:lang w:eastAsia="en-US"/>
        </w:rPr>
        <w:t>Word, Excel</w:t>
      </w:r>
      <w:r w:rsidRPr="00930327">
        <w:rPr>
          <w:rtl/>
          <w:lang w:eastAsia="en-US"/>
        </w:rPr>
        <w:t xml:space="preserve">) ולסוגרה. על המעטפה יש לציין: </w:t>
      </w:r>
      <w:r w:rsidRPr="00386089">
        <w:rPr>
          <w:b/>
          <w:bCs/>
          <w:rtl/>
          <w:lang w:eastAsia="en-US"/>
        </w:rPr>
        <w:t xml:space="preserve">"מכרז מס' </w:t>
      </w:r>
      <w:r w:rsidR="00A16D3B">
        <w:rPr>
          <w:rFonts w:hint="cs"/>
          <w:b/>
          <w:bCs/>
          <w:rtl/>
          <w:lang w:eastAsia="en-US"/>
        </w:rPr>
        <w:t>25/2017</w:t>
      </w:r>
      <w:r>
        <w:rPr>
          <w:rFonts w:hint="cs"/>
          <w:b/>
          <w:bCs/>
          <w:rtl/>
          <w:lang w:eastAsia="en-US"/>
        </w:rPr>
        <w:t xml:space="preserve"> </w:t>
      </w:r>
      <w:r w:rsidRPr="00386089">
        <w:rPr>
          <w:b/>
          <w:bCs/>
          <w:rtl/>
          <w:lang w:eastAsia="en-US"/>
        </w:rPr>
        <w:t xml:space="preserve">לבימוי טקס הדלקת המשואות </w:t>
      </w:r>
      <w:r w:rsidR="009A6143" w:rsidRPr="00386089">
        <w:rPr>
          <w:b/>
          <w:bCs/>
          <w:rtl/>
          <w:lang w:eastAsia="en-US"/>
        </w:rPr>
        <w:t>201</w:t>
      </w:r>
      <w:r w:rsidR="009A6143">
        <w:rPr>
          <w:rFonts w:hint="cs"/>
          <w:b/>
          <w:bCs/>
          <w:rtl/>
          <w:lang w:eastAsia="en-US"/>
        </w:rPr>
        <w:t>8</w:t>
      </w:r>
      <w:r w:rsidRPr="00386089">
        <w:rPr>
          <w:b/>
          <w:bCs/>
          <w:rtl/>
          <w:lang w:eastAsia="en-US"/>
        </w:rPr>
        <w:t>"</w:t>
      </w:r>
      <w:r w:rsidRPr="00930327">
        <w:rPr>
          <w:rtl/>
          <w:lang w:eastAsia="en-US"/>
        </w:rPr>
        <w:t xml:space="preserve"> בלבד, ללא שם המציע או כל פרט מזהה אחר.</w:t>
      </w:r>
    </w:p>
    <w:p w:rsidR="00C7586D" w:rsidRDefault="00C7586D" w:rsidP="00075C61">
      <w:pPr>
        <w:pStyle w:val="a7"/>
        <w:widowControl w:val="0"/>
        <w:numPr>
          <w:ilvl w:val="1"/>
          <w:numId w:val="33"/>
        </w:numPr>
        <w:ind w:hanging="481"/>
        <w:rPr>
          <w:rtl/>
          <w:lang w:eastAsia="en-US"/>
        </w:rPr>
      </w:pPr>
      <w:r w:rsidRPr="00602815">
        <w:rPr>
          <w:rtl/>
          <w:lang w:eastAsia="en-US"/>
        </w:rPr>
        <w:t xml:space="preserve">הצעת המחיר המפורטת בחלק ב' של מסמכי המכרז תוכנס </w:t>
      </w:r>
      <w:r w:rsidRPr="00602815">
        <w:rPr>
          <w:b/>
          <w:bCs/>
          <w:rtl/>
          <w:lang w:eastAsia="en-US"/>
        </w:rPr>
        <w:t>למעטפה נוספת, סגורה ונפרדת</w:t>
      </w:r>
      <w:r>
        <w:rPr>
          <w:rtl/>
          <w:lang w:eastAsia="en-US"/>
        </w:rPr>
        <w:t xml:space="preserve"> שתיכלל בתוך מעטפת ההצעה.</w:t>
      </w:r>
    </w:p>
    <w:p w:rsidR="00C7586D" w:rsidRDefault="00C7586D" w:rsidP="000F67AD">
      <w:pPr>
        <w:pStyle w:val="a7"/>
        <w:widowControl w:val="0"/>
        <w:numPr>
          <w:ilvl w:val="1"/>
          <w:numId w:val="33"/>
        </w:numPr>
        <w:ind w:hanging="481"/>
        <w:rPr>
          <w:rtl/>
          <w:lang w:eastAsia="en-US"/>
        </w:rPr>
      </w:pPr>
      <w:r>
        <w:rPr>
          <w:rtl/>
          <w:lang w:eastAsia="en-US"/>
        </w:rPr>
        <w:t>המחירים המוצעים י</w:t>
      </w:r>
      <w:r w:rsidR="00692D04">
        <w:rPr>
          <w:rFonts w:hint="cs"/>
          <w:rtl/>
          <w:lang w:eastAsia="en-US"/>
        </w:rPr>
        <w:t>י</w:t>
      </w:r>
      <w:r>
        <w:rPr>
          <w:rtl/>
          <w:lang w:eastAsia="en-US"/>
        </w:rPr>
        <w:t xml:space="preserve">נקבו בש"ח ויתייחסו הן למחיר ללא מע"מ והן למחיר כולל מע"מ, ע"פ מבנה הצעת </w:t>
      </w:r>
      <w:r w:rsidRPr="004202A0">
        <w:rPr>
          <w:rtl/>
          <w:lang w:eastAsia="en-US"/>
        </w:rPr>
        <w:t>המחיר (נספח ב'</w:t>
      </w:r>
      <w:r w:rsidR="000F67AD">
        <w:rPr>
          <w:rFonts w:hint="cs"/>
          <w:rtl/>
          <w:lang w:eastAsia="en-US"/>
        </w:rPr>
        <w:t xml:space="preserve"> 7</w:t>
      </w:r>
      <w:r w:rsidRPr="004202A0">
        <w:rPr>
          <w:rtl/>
          <w:lang w:eastAsia="en-US"/>
        </w:rPr>
        <w:t>).</w:t>
      </w:r>
    </w:p>
    <w:p w:rsidR="00C7586D" w:rsidRDefault="00C7586D" w:rsidP="00075C61">
      <w:pPr>
        <w:pStyle w:val="a7"/>
        <w:widowControl w:val="0"/>
        <w:numPr>
          <w:ilvl w:val="1"/>
          <w:numId w:val="33"/>
        </w:numPr>
        <w:ind w:hanging="481"/>
        <w:rPr>
          <w:rtl/>
          <w:lang w:eastAsia="en-US"/>
        </w:rPr>
      </w:pPr>
      <w:r>
        <w:rPr>
          <w:rtl/>
          <w:lang w:eastAsia="en-US"/>
        </w:rPr>
        <w:t xml:space="preserve">מציע המבקש שלא לחשוף סוד מסחרי או סוד מקצועי המפורט במסגרת הצעתו, יצרף עותק נוסף מושחר. </w:t>
      </w:r>
    </w:p>
    <w:p w:rsidR="00C7586D" w:rsidRDefault="00C7586D" w:rsidP="00075C61">
      <w:pPr>
        <w:pStyle w:val="a7"/>
        <w:widowControl w:val="0"/>
        <w:numPr>
          <w:ilvl w:val="1"/>
          <w:numId w:val="33"/>
        </w:numPr>
        <w:ind w:hanging="481"/>
        <w:rPr>
          <w:rtl/>
          <w:lang w:eastAsia="en-US"/>
        </w:rPr>
      </w:pPr>
      <w:r w:rsidRPr="002504CC">
        <w:rPr>
          <w:rtl/>
          <w:lang w:eastAsia="en-US"/>
        </w:rPr>
        <w:t>אין למלא בחוברת המכרז כל פרט מהפרטים הכלולים בהצעת המחיר</w:t>
      </w:r>
      <w:r>
        <w:rPr>
          <w:rtl/>
          <w:lang w:eastAsia="en-US"/>
        </w:rPr>
        <w:t xml:space="preserve"> ואין להזכיר פרטים אלה בכל מסמך אחר המוגש </w:t>
      </w:r>
      <w:r>
        <w:rPr>
          <w:rFonts w:hint="cs"/>
          <w:rtl/>
          <w:lang w:eastAsia="en-US"/>
        </w:rPr>
        <w:t xml:space="preserve">ע"י </w:t>
      </w:r>
      <w:r>
        <w:rPr>
          <w:rtl/>
          <w:lang w:eastAsia="en-US"/>
        </w:rPr>
        <w:t>המציע אלא אך ורק במעטפת הצעת המחיר.</w:t>
      </w:r>
    </w:p>
    <w:p w:rsidR="00C7586D" w:rsidRDefault="00C7586D" w:rsidP="00075C61">
      <w:pPr>
        <w:pStyle w:val="a7"/>
        <w:widowControl w:val="0"/>
        <w:numPr>
          <w:ilvl w:val="1"/>
          <w:numId w:val="33"/>
        </w:numPr>
        <w:ind w:hanging="481"/>
        <w:rPr>
          <w:rtl/>
          <w:lang w:eastAsia="en-US"/>
        </w:rPr>
      </w:pPr>
      <w:r>
        <w:rPr>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rsidR="00DE0F27" w:rsidRPr="004202A0" w:rsidRDefault="00C7586D" w:rsidP="00804DEC">
      <w:pPr>
        <w:pStyle w:val="a7"/>
        <w:widowControl w:val="0"/>
        <w:numPr>
          <w:ilvl w:val="1"/>
          <w:numId w:val="33"/>
        </w:numPr>
        <w:ind w:hanging="481"/>
        <w:rPr>
          <w:lang w:eastAsia="en-US"/>
        </w:rPr>
      </w:pPr>
      <w:bookmarkStart w:id="39" w:name="_Ref381015255"/>
      <w:r>
        <w:rPr>
          <w:rtl/>
          <w:lang w:eastAsia="en-US"/>
        </w:rPr>
        <w:t xml:space="preserve">המציע יכניס את המעטפה </w:t>
      </w:r>
      <w:r w:rsidR="00AA5FBD">
        <w:rPr>
          <w:rFonts w:hint="cs"/>
          <w:rtl/>
          <w:lang w:eastAsia="en-US"/>
        </w:rPr>
        <w:t>סגורה</w:t>
      </w:r>
      <w:r w:rsidR="009102A0">
        <w:rPr>
          <w:rFonts w:hint="cs"/>
          <w:rtl/>
          <w:lang w:eastAsia="en-US"/>
        </w:rPr>
        <w:t xml:space="preserve">, ללא סימני זיהוי כלשהם, </w:t>
      </w:r>
      <w:r>
        <w:rPr>
          <w:rtl/>
          <w:lang w:eastAsia="en-US"/>
        </w:rPr>
        <w:t>לתיבת המכרזים הממוקמת</w:t>
      </w:r>
      <w:r>
        <w:rPr>
          <w:rFonts w:hint="cs"/>
          <w:rtl/>
          <w:lang w:eastAsia="en-US"/>
        </w:rPr>
        <w:t xml:space="preserve"> </w:t>
      </w:r>
      <w:r w:rsidRPr="00602815">
        <w:rPr>
          <w:rFonts w:hint="cs"/>
          <w:rtl/>
          <w:lang w:eastAsia="en-US"/>
        </w:rPr>
        <w:t>במשרדי מרכז ההסברה, בנין בית התאומים, קומה 3, כנפי נשרים 15, ירושלים</w:t>
      </w:r>
      <w:bookmarkEnd w:id="39"/>
      <w:r w:rsidR="004202A0">
        <w:rPr>
          <w:rFonts w:hint="cs"/>
          <w:rtl/>
          <w:lang w:eastAsia="en-US"/>
        </w:rPr>
        <w:t xml:space="preserve">. </w:t>
      </w:r>
      <w:r w:rsidR="00DE0F27" w:rsidRPr="000D1B31">
        <w:rPr>
          <w:rFonts w:hint="cs"/>
          <w:b/>
          <w:bCs/>
          <w:rtl/>
          <w:lang w:eastAsia="en-US"/>
        </w:rPr>
        <w:t xml:space="preserve">את ההצעות יש להגיש כמפורט לעיל, עד ליום- </w:t>
      </w:r>
      <w:r w:rsidR="00804DEC">
        <w:rPr>
          <w:rFonts w:hint="cs"/>
          <w:b/>
          <w:bCs/>
          <w:rtl/>
          <w:lang w:eastAsia="en-US"/>
        </w:rPr>
        <w:t>19</w:t>
      </w:r>
      <w:r w:rsidR="000D1B31" w:rsidRPr="000D1B31">
        <w:rPr>
          <w:rFonts w:hint="cs"/>
          <w:b/>
          <w:bCs/>
          <w:rtl/>
          <w:lang w:eastAsia="en-US"/>
        </w:rPr>
        <w:t>.</w:t>
      </w:r>
      <w:r w:rsidR="000D1B31">
        <w:rPr>
          <w:rFonts w:hint="cs"/>
          <w:b/>
          <w:bCs/>
          <w:rtl/>
          <w:lang w:eastAsia="en-US"/>
        </w:rPr>
        <w:t>9</w:t>
      </w:r>
      <w:r w:rsidR="000D1B31" w:rsidRPr="000D1B31">
        <w:rPr>
          <w:rFonts w:hint="cs"/>
          <w:b/>
          <w:bCs/>
          <w:rtl/>
          <w:lang w:eastAsia="en-US"/>
        </w:rPr>
        <w:t xml:space="preserve">.17, </w:t>
      </w:r>
      <w:r w:rsidR="00DE0F27" w:rsidRPr="000D1B31">
        <w:rPr>
          <w:rFonts w:hint="cs"/>
          <w:b/>
          <w:bCs/>
          <w:rtl/>
          <w:lang w:eastAsia="en-US"/>
        </w:rPr>
        <w:t xml:space="preserve">עד השעה </w:t>
      </w:r>
      <w:r w:rsidR="000D1B31" w:rsidRPr="000D1B31">
        <w:rPr>
          <w:rFonts w:hint="cs"/>
          <w:b/>
          <w:bCs/>
          <w:rtl/>
          <w:lang w:eastAsia="en-US"/>
        </w:rPr>
        <w:t xml:space="preserve"> 12:00 </w:t>
      </w:r>
      <w:r w:rsidR="000D1B31" w:rsidRPr="00602815">
        <w:rPr>
          <w:rFonts w:hint="cs"/>
          <w:rtl/>
          <w:lang w:eastAsia="en-US"/>
        </w:rPr>
        <w:t>(</w:t>
      </w:r>
      <w:r w:rsidR="00DE0F27" w:rsidRPr="00602815">
        <w:rPr>
          <w:rFonts w:hint="cs"/>
          <w:rtl/>
          <w:lang w:eastAsia="en-US"/>
        </w:rPr>
        <w:t>להלן: "המועד האחרון להגשת ההצעות")</w:t>
      </w:r>
    </w:p>
    <w:p w:rsidR="004202A0" w:rsidRDefault="00C7586D" w:rsidP="00075C61">
      <w:pPr>
        <w:pStyle w:val="a7"/>
        <w:widowControl w:val="0"/>
        <w:numPr>
          <w:ilvl w:val="1"/>
          <w:numId w:val="33"/>
        </w:numPr>
        <w:ind w:hanging="481"/>
        <w:rPr>
          <w:lang w:eastAsia="en-US"/>
        </w:rPr>
      </w:pPr>
      <w:r>
        <w:rPr>
          <w:rtl/>
          <w:lang w:eastAsia="en-US"/>
        </w:rPr>
        <w:t>המ</w:t>
      </w:r>
      <w:r w:rsidR="00DE0F27">
        <w:rPr>
          <w:rFonts w:hint="cs"/>
          <w:rtl/>
          <w:lang w:eastAsia="en-US"/>
        </w:rPr>
        <w:t>שרד</w:t>
      </w:r>
      <w:r>
        <w:rPr>
          <w:rtl/>
          <w:lang w:eastAsia="en-US"/>
        </w:rPr>
        <w:t xml:space="preserve"> רשאי, לפי שיקול דעתו הבלעדי המוחלט ומבלי שתהא עליו חובת הנמקה, להאריך את המועד להגשת הצעות</w:t>
      </w:r>
      <w:r w:rsidR="00DE0F27">
        <w:rPr>
          <w:rFonts w:hint="cs"/>
          <w:rtl/>
          <w:lang w:eastAsia="en-US"/>
        </w:rPr>
        <w:t xml:space="preserve">, ולמציעים לא תהיה כל טענה ו/או דרישה ו/או תביעה עם הארכת המועד כאמור. </w:t>
      </w:r>
      <w:r>
        <w:rPr>
          <w:rtl/>
          <w:lang w:eastAsia="en-US"/>
        </w:rPr>
        <w:t xml:space="preserve"> </w:t>
      </w:r>
    </w:p>
    <w:p w:rsidR="00C7586D" w:rsidRDefault="00C7586D" w:rsidP="00075C61">
      <w:pPr>
        <w:pStyle w:val="a7"/>
        <w:widowControl w:val="0"/>
        <w:numPr>
          <w:ilvl w:val="1"/>
          <w:numId w:val="33"/>
        </w:numPr>
        <w:ind w:hanging="481"/>
        <w:rPr>
          <w:rtl/>
          <w:lang w:eastAsia="en-US"/>
        </w:rPr>
      </w:pPr>
      <w:r>
        <w:rPr>
          <w:rtl/>
          <w:lang w:eastAsia="en-US"/>
        </w:rPr>
        <w:t xml:space="preserve">מובהר בזה כי בכל מקרה ישתתפו במכרז רק הצעות שתימצאנה בתיבת </w:t>
      </w:r>
      <w:r w:rsidR="00E608F1">
        <w:rPr>
          <w:rtl/>
          <w:lang w:eastAsia="en-US"/>
        </w:rPr>
        <w:t>המכרזים עד לתאריך והשע</w:t>
      </w:r>
      <w:r w:rsidR="00E608F1">
        <w:rPr>
          <w:rFonts w:hint="cs"/>
          <w:rtl/>
          <w:lang w:eastAsia="en-US"/>
        </w:rPr>
        <w:t>ה האמורים בסעיף 13.7 לעיל.</w:t>
      </w:r>
      <w:r>
        <w:rPr>
          <w:rtl/>
          <w:lang w:eastAsia="en-US"/>
        </w:rPr>
        <w:t xml:space="preserve"> בכניסה לבניין מתקיימים סידורי אבטחה</w:t>
      </w:r>
      <w:r w:rsidR="00E608F1">
        <w:rPr>
          <w:rFonts w:hint="cs"/>
          <w:rtl/>
          <w:lang w:eastAsia="en-US"/>
        </w:rPr>
        <w:t>,</w:t>
      </w:r>
      <w:r>
        <w:rPr>
          <w:rtl/>
          <w:lang w:eastAsia="en-US"/>
        </w:rPr>
        <w:t xml:space="preserve">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rsidR="00C7586D" w:rsidRDefault="00C7586D" w:rsidP="00075C61">
      <w:pPr>
        <w:pStyle w:val="a7"/>
        <w:widowControl w:val="0"/>
        <w:numPr>
          <w:ilvl w:val="1"/>
          <w:numId w:val="33"/>
        </w:numPr>
        <w:ind w:hanging="623"/>
        <w:rPr>
          <w:rtl/>
          <w:lang w:eastAsia="en-US"/>
        </w:rPr>
      </w:pPr>
      <w:r>
        <w:rPr>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rsidR="00C7586D" w:rsidRDefault="00C7586D" w:rsidP="00075C61">
      <w:pPr>
        <w:pStyle w:val="a7"/>
        <w:widowControl w:val="0"/>
        <w:numPr>
          <w:ilvl w:val="1"/>
          <w:numId w:val="33"/>
        </w:numPr>
        <w:ind w:hanging="623"/>
        <w:rPr>
          <w:rtl/>
          <w:lang w:eastAsia="en-US"/>
        </w:rPr>
      </w:pPr>
      <w:r>
        <w:rPr>
          <w:rtl/>
          <w:lang w:eastAsia="en-US"/>
        </w:rPr>
        <w:lastRenderedPageBreak/>
        <w:t>בהגשת הצעתו מביע המציע את הסכמתו לכל תנאי המכרז ולכל האמור במסמכי המכרז.</w:t>
      </w:r>
    </w:p>
    <w:p w:rsidR="00C7586D" w:rsidRDefault="00C7586D" w:rsidP="00075C61">
      <w:pPr>
        <w:pStyle w:val="a7"/>
        <w:widowControl w:val="0"/>
        <w:numPr>
          <w:ilvl w:val="1"/>
          <w:numId w:val="33"/>
        </w:numPr>
        <w:ind w:hanging="623"/>
        <w:rPr>
          <w:lang w:eastAsia="en-US"/>
        </w:rPr>
      </w:pPr>
      <w:r>
        <w:rPr>
          <w:rtl/>
          <w:lang w:eastAsia="en-US"/>
        </w:rPr>
        <w:t xml:space="preserve">כל המסמכים המצורפים לתנאי המכרז, כמפורט בפתיח למסמכי המכרז, וכן כל שינוי או הבהרה שניתנו או שיינתנו </w:t>
      </w:r>
      <w:r>
        <w:rPr>
          <w:rFonts w:hint="cs"/>
          <w:rtl/>
          <w:lang w:eastAsia="en-US"/>
        </w:rPr>
        <w:t>ע"י</w:t>
      </w:r>
      <w:r>
        <w:rPr>
          <w:rtl/>
          <w:lang w:eastAsia="en-US"/>
        </w:rPr>
        <w:t xml:space="preserve"> המזמין, יהוו חלק בלתי נפרד ממסמכי ומתנאי המכרז.</w:t>
      </w:r>
    </w:p>
    <w:p w:rsidR="00C7586D" w:rsidRDefault="00C7586D" w:rsidP="00075C61">
      <w:pPr>
        <w:pStyle w:val="a7"/>
        <w:widowControl w:val="0"/>
        <w:numPr>
          <w:ilvl w:val="1"/>
          <w:numId w:val="33"/>
        </w:numPr>
        <w:ind w:hanging="623"/>
        <w:rPr>
          <w:rtl/>
          <w:lang w:eastAsia="en-US"/>
        </w:rPr>
      </w:pPr>
      <w:r>
        <w:rPr>
          <w:rtl/>
          <w:lang w:eastAsia="en-US"/>
        </w:rPr>
        <w:t>המזמין לא יישא בכל אחריות להוצאה או נזק שייגרמו למציע בקשר עם הצעתו במסגרת ו/או בקשר למכרז זה, ובפרט בשל אי קבלת הצעתו. המזמין ר</w:t>
      </w:r>
      <w:r w:rsidR="00AA5FBD">
        <w:rPr>
          <w:rtl/>
          <w:lang w:eastAsia="en-US"/>
        </w:rPr>
        <w:t>שאי לבטל את המכרז כולו או חלק</w:t>
      </w:r>
      <w:r w:rsidR="00AA5FBD">
        <w:rPr>
          <w:rFonts w:hint="cs"/>
          <w:rtl/>
          <w:lang w:eastAsia="en-US"/>
        </w:rPr>
        <w:t xml:space="preserve"> מ</w:t>
      </w:r>
      <w:r>
        <w:rPr>
          <w:rtl/>
          <w:lang w:eastAsia="en-US"/>
        </w:rPr>
        <w:t>מנו וכן לשנותו ולעדכנו (לרבות עדכוני מועדים הנקובים בו) בכל עת לפי ש</w:t>
      </w:r>
      <w:r>
        <w:rPr>
          <w:rFonts w:hint="cs"/>
          <w:rtl/>
          <w:lang w:eastAsia="en-US"/>
        </w:rPr>
        <w:t>י</w:t>
      </w:r>
      <w:r>
        <w:rPr>
          <w:rtl/>
          <w:lang w:eastAsia="en-US"/>
        </w:rPr>
        <w:t>קול דעתו ומבלי שיהיה עליו לפצות או לשפות את המציע בגין הוצאותיו או נזקיו.</w:t>
      </w:r>
    </w:p>
    <w:p w:rsidR="00C7586D" w:rsidRDefault="00C7586D" w:rsidP="00075C61">
      <w:pPr>
        <w:pStyle w:val="a7"/>
        <w:widowControl w:val="0"/>
        <w:numPr>
          <w:ilvl w:val="1"/>
          <w:numId w:val="33"/>
        </w:numPr>
        <w:ind w:hanging="623"/>
        <w:rPr>
          <w:lang w:eastAsia="en-US"/>
        </w:rPr>
      </w:pPr>
      <w:r>
        <w:rPr>
          <w:rtl/>
          <w:lang w:eastAsia="en-US"/>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rsidR="00C7586D" w:rsidRDefault="00C7586D" w:rsidP="00C7586D">
      <w:pPr>
        <w:pStyle w:val="a7"/>
        <w:widowControl w:val="0"/>
        <w:ind w:left="1134"/>
        <w:rPr>
          <w:rtl/>
          <w:lang w:eastAsia="en-US"/>
        </w:rPr>
      </w:pPr>
    </w:p>
    <w:p w:rsidR="00C7586D" w:rsidRDefault="00E608F1" w:rsidP="00075C61">
      <w:pPr>
        <w:pStyle w:val="a7"/>
        <w:widowControl w:val="0"/>
        <w:numPr>
          <w:ilvl w:val="0"/>
          <w:numId w:val="33"/>
        </w:numPr>
        <w:rPr>
          <w:lang w:eastAsia="en-US"/>
        </w:rPr>
      </w:pPr>
      <w:r>
        <w:rPr>
          <w:rFonts w:hint="cs"/>
          <w:b/>
          <w:bCs/>
          <w:u w:val="single"/>
          <w:rtl/>
          <w:lang w:eastAsia="en-US"/>
        </w:rPr>
        <w:t>התמורה ותנאי התשלום</w:t>
      </w:r>
    </w:p>
    <w:p w:rsidR="00C60EEC" w:rsidRDefault="00C7586D" w:rsidP="00075C61">
      <w:pPr>
        <w:pStyle w:val="a7"/>
        <w:widowControl w:val="0"/>
        <w:numPr>
          <w:ilvl w:val="1"/>
          <w:numId w:val="33"/>
        </w:numPr>
        <w:ind w:hanging="765"/>
        <w:rPr>
          <w:lang w:eastAsia="en-US"/>
        </w:rPr>
      </w:pPr>
      <w:r>
        <w:rPr>
          <w:rtl/>
          <w:lang w:eastAsia="en-US"/>
        </w:rPr>
        <w:t xml:space="preserve">התשלום בגין פעולות המתבצעות במסגרת מכרז זה ישולם כנגד הגשת חשבונית בצירוף דו"ח </w:t>
      </w:r>
      <w:r>
        <w:rPr>
          <w:rFonts w:hint="cs"/>
          <w:rtl/>
          <w:lang w:eastAsia="en-US"/>
        </w:rPr>
        <w:t xml:space="preserve">ביצוע </w:t>
      </w:r>
      <w:r>
        <w:rPr>
          <w:rtl/>
          <w:lang w:eastAsia="en-US"/>
        </w:rPr>
        <w:t xml:space="preserve">פעילות ומסמכים בהתאם למחירים שייקבעו במסגרת החוזית. </w:t>
      </w:r>
    </w:p>
    <w:p w:rsidR="00C7586D" w:rsidRDefault="00C7586D" w:rsidP="00075C61">
      <w:pPr>
        <w:pStyle w:val="a7"/>
        <w:widowControl w:val="0"/>
        <w:numPr>
          <w:ilvl w:val="1"/>
          <w:numId w:val="33"/>
        </w:numPr>
        <w:ind w:hanging="765"/>
        <w:rPr>
          <w:lang w:eastAsia="en-US"/>
        </w:rPr>
      </w:pPr>
      <w:r>
        <w:rPr>
          <w:rtl/>
          <w:lang w:eastAsia="en-US"/>
        </w:rPr>
        <w:t>התשלום יבוצע עפ"י השירותים הנדרשים במכרז, בהתאם להצעה שאושרה</w:t>
      </w:r>
      <w:r>
        <w:rPr>
          <w:rFonts w:hint="cs"/>
          <w:rtl/>
          <w:lang w:eastAsia="en-US"/>
        </w:rPr>
        <w:t>, ע"פ אבני הדרך כמפורט להלן:</w:t>
      </w:r>
    </w:p>
    <w:p w:rsidR="00C7586D" w:rsidRDefault="00C7586D" w:rsidP="00EF7A88">
      <w:pPr>
        <w:pStyle w:val="a7"/>
        <w:widowControl w:val="0"/>
        <w:numPr>
          <w:ilvl w:val="2"/>
          <w:numId w:val="33"/>
        </w:numPr>
        <w:rPr>
          <w:lang w:eastAsia="en-US"/>
        </w:rPr>
      </w:pPr>
      <w:r>
        <w:rPr>
          <w:rtl/>
          <w:lang w:eastAsia="en-US"/>
        </w:rPr>
        <w:t xml:space="preserve">עד </w:t>
      </w:r>
      <w:r w:rsidR="00EF7A88" w:rsidRPr="000528BF">
        <w:rPr>
          <w:b/>
          <w:bCs/>
          <w:rtl/>
          <w:lang w:eastAsia="en-US"/>
        </w:rPr>
        <w:t>2</w:t>
      </w:r>
      <w:r w:rsidR="00EF7A88">
        <w:rPr>
          <w:rFonts w:hint="cs"/>
          <w:b/>
          <w:bCs/>
          <w:rtl/>
          <w:lang w:eastAsia="en-US"/>
        </w:rPr>
        <w:t>0</w:t>
      </w:r>
      <w:r w:rsidRPr="000528BF">
        <w:rPr>
          <w:b/>
          <w:bCs/>
          <w:rtl/>
          <w:lang w:eastAsia="en-US"/>
        </w:rPr>
        <w:t>%</w:t>
      </w:r>
      <w:r>
        <w:rPr>
          <w:rtl/>
          <w:lang w:eastAsia="en-US"/>
        </w:rPr>
        <w:t xml:space="preserve"> מהתמורה תשולם </w:t>
      </w:r>
      <w:r w:rsidRPr="007B458B">
        <w:rPr>
          <w:u w:val="single"/>
          <w:rtl/>
          <w:lang w:eastAsia="en-US"/>
        </w:rPr>
        <w:t>כנגד ביצוע שירותי</w:t>
      </w:r>
      <w:r>
        <w:rPr>
          <w:rFonts w:hint="cs"/>
          <w:u w:val="single"/>
          <w:rtl/>
          <w:lang w:eastAsia="en-US"/>
        </w:rPr>
        <w:t xml:space="preserve"> הסכם זה</w:t>
      </w:r>
      <w:r w:rsidRPr="007B458B">
        <w:rPr>
          <w:u w:val="single"/>
          <w:rtl/>
          <w:lang w:eastAsia="en-US"/>
        </w:rPr>
        <w:t xml:space="preserve"> ובכפוף ל</w:t>
      </w:r>
      <w:r w:rsidRPr="007B458B">
        <w:rPr>
          <w:rFonts w:hint="cs"/>
          <w:u w:val="single"/>
          <w:rtl/>
          <w:lang w:eastAsia="en-US"/>
        </w:rPr>
        <w:t>אישורים הבאים</w:t>
      </w:r>
      <w:r>
        <w:rPr>
          <w:rFonts w:hint="cs"/>
          <w:rtl/>
          <w:lang w:eastAsia="en-US"/>
        </w:rPr>
        <w:t>:</w:t>
      </w:r>
    </w:p>
    <w:p w:rsidR="00C7586D" w:rsidRDefault="00C7586D" w:rsidP="00075C61">
      <w:pPr>
        <w:pStyle w:val="a7"/>
        <w:widowControl w:val="0"/>
        <w:numPr>
          <w:ilvl w:val="3"/>
          <w:numId w:val="33"/>
        </w:numPr>
        <w:ind w:left="2942" w:hanging="851"/>
        <w:rPr>
          <w:lang w:eastAsia="en-US"/>
        </w:rPr>
      </w:pPr>
      <w:r w:rsidRPr="00847574">
        <w:rPr>
          <w:rtl/>
          <w:lang w:eastAsia="en-US"/>
        </w:rPr>
        <w:t>הגשת חשבוני</w:t>
      </w:r>
      <w:r>
        <w:rPr>
          <w:rFonts w:hint="cs"/>
          <w:rtl/>
          <w:lang w:eastAsia="en-US"/>
        </w:rPr>
        <w:t>ו</w:t>
      </w:r>
      <w:r w:rsidRPr="00847574">
        <w:rPr>
          <w:rtl/>
          <w:lang w:eastAsia="en-US"/>
        </w:rPr>
        <w:t>ת ודו"ח ב</w:t>
      </w:r>
      <w:r>
        <w:rPr>
          <w:rtl/>
          <w:lang w:eastAsia="en-US"/>
        </w:rPr>
        <w:t xml:space="preserve">יצוע מאושר ע"י </w:t>
      </w:r>
      <w:r>
        <w:rPr>
          <w:rFonts w:hint="cs"/>
          <w:rtl/>
          <w:lang w:eastAsia="en-US"/>
        </w:rPr>
        <w:t>מרכז ההסברה.</w:t>
      </w:r>
    </w:p>
    <w:p w:rsidR="00C7586D" w:rsidRDefault="00C7586D" w:rsidP="00075C61">
      <w:pPr>
        <w:pStyle w:val="a7"/>
        <w:widowControl w:val="0"/>
        <w:numPr>
          <w:ilvl w:val="3"/>
          <w:numId w:val="33"/>
        </w:numPr>
        <w:ind w:left="2942" w:hanging="851"/>
        <w:rPr>
          <w:lang w:eastAsia="en-US"/>
        </w:rPr>
      </w:pPr>
      <w:r>
        <w:rPr>
          <w:rFonts w:hint="cs"/>
          <w:rtl/>
          <w:lang w:eastAsia="en-US"/>
        </w:rPr>
        <w:t>אישור</w:t>
      </w:r>
      <w:r w:rsidRPr="00847574">
        <w:rPr>
          <w:rtl/>
          <w:lang w:eastAsia="en-US"/>
        </w:rPr>
        <w:t xml:space="preserve"> </w:t>
      </w:r>
      <w:r>
        <w:rPr>
          <w:rFonts w:hint="cs"/>
          <w:rtl/>
          <w:lang w:eastAsia="en-US"/>
        </w:rPr>
        <w:t xml:space="preserve">מטעם מנהל האירוע על </w:t>
      </w:r>
      <w:r>
        <w:rPr>
          <w:rtl/>
          <w:lang w:eastAsia="en-US"/>
        </w:rPr>
        <w:t xml:space="preserve">תכנית </w:t>
      </w:r>
      <w:r>
        <w:rPr>
          <w:rFonts w:hint="cs"/>
          <w:rtl/>
          <w:lang w:eastAsia="en-US"/>
        </w:rPr>
        <w:t xml:space="preserve">אמנותית </w:t>
      </w:r>
      <w:r>
        <w:rPr>
          <w:rtl/>
          <w:lang w:eastAsia="en-US"/>
        </w:rPr>
        <w:t>סופית</w:t>
      </w:r>
      <w:r>
        <w:rPr>
          <w:rFonts w:hint="cs"/>
          <w:rtl/>
          <w:lang w:eastAsia="en-US"/>
        </w:rPr>
        <w:t xml:space="preserve"> לטקס, לרבות</w:t>
      </w:r>
      <w:r>
        <w:rPr>
          <w:rtl/>
          <w:lang w:eastAsia="en-US"/>
        </w:rPr>
        <w:t xml:space="preserve"> </w:t>
      </w:r>
      <w:r w:rsidRPr="00847574">
        <w:rPr>
          <w:rtl/>
          <w:lang w:eastAsia="en-US"/>
        </w:rPr>
        <w:t>קבל</w:t>
      </w:r>
      <w:r>
        <w:rPr>
          <w:rtl/>
          <w:lang w:eastAsia="en-US"/>
        </w:rPr>
        <w:t xml:space="preserve">ת תמונות </w:t>
      </w:r>
      <w:r>
        <w:rPr>
          <w:rFonts w:hint="cs"/>
          <w:rtl/>
          <w:lang w:eastAsia="en-US"/>
        </w:rPr>
        <w:t xml:space="preserve">הבמה לטקס, </w:t>
      </w:r>
      <w:r w:rsidRPr="00847574">
        <w:rPr>
          <w:rtl/>
          <w:lang w:eastAsia="en-US"/>
        </w:rPr>
        <w:t>מפרטים</w:t>
      </w:r>
      <w:r>
        <w:rPr>
          <w:rFonts w:hint="cs"/>
          <w:rtl/>
          <w:lang w:eastAsia="en-US"/>
        </w:rPr>
        <w:t xml:space="preserve"> אמנותיים</w:t>
      </w:r>
      <w:r w:rsidRPr="00847574">
        <w:rPr>
          <w:rtl/>
          <w:lang w:eastAsia="en-US"/>
        </w:rPr>
        <w:t>, תכניו</w:t>
      </w:r>
      <w:r>
        <w:rPr>
          <w:rtl/>
          <w:lang w:eastAsia="en-US"/>
        </w:rPr>
        <w:t>ת וכתבי כמויות לתפאורה ותאורה</w:t>
      </w:r>
      <w:r>
        <w:rPr>
          <w:rFonts w:hint="cs"/>
          <w:rtl/>
          <w:lang w:eastAsia="en-US"/>
        </w:rPr>
        <w:t>.</w:t>
      </w:r>
    </w:p>
    <w:p w:rsidR="00C7586D" w:rsidRDefault="00C7586D" w:rsidP="00075C61">
      <w:pPr>
        <w:pStyle w:val="a7"/>
        <w:widowControl w:val="0"/>
        <w:numPr>
          <w:ilvl w:val="3"/>
          <w:numId w:val="33"/>
        </w:numPr>
        <w:ind w:left="2942" w:hanging="851"/>
        <w:rPr>
          <w:lang w:eastAsia="en-US"/>
        </w:rPr>
      </w:pPr>
      <w:r w:rsidRPr="00847574">
        <w:rPr>
          <w:rtl/>
          <w:lang w:eastAsia="en-US"/>
        </w:rPr>
        <w:t>קבלת עיבודים מוסיקלי</w:t>
      </w:r>
      <w:r>
        <w:rPr>
          <w:rFonts w:hint="cs"/>
          <w:rtl/>
          <w:lang w:eastAsia="en-US"/>
        </w:rPr>
        <w:t>י</w:t>
      </w:r>
      <w:r w:rsidRPr="00847574">
        <w:rPr>
          <w:rtl/>
          <w:lang w:eastAsia="en-US"/>
        </w:rPr>
        <w:t xml:space="preserve">ם והקלטות  </w:t>
      </w:r>
      <w:r w:rsidRPr="00F10BC0">
        <w:rPr>
          <w:rtl/>
          <w:lang w:eastAsia="en-US"/>
        </w:rPr>
        <w:t>ל</w:t>
      </w:r>
      <w:r w:rsidRPr="00F10BC0">
        <w:rPr>
          <w:rFonts w:hint="cs"/>
          <w:rtl/>
          <w:lang w:eastAsia="en-US"/>
        </w:rPr>
        <w:t>-</w:t>
      </w:r>
      <w:r w:rsidR="00F10BC0" w:rsidRPr="00F10BC0">
        <w:rPr>
          <w:rFonts w:hint="cs"/>
          <w:rtl/>
          <w:lang w:eastAsia="en-US"/>
        </w:rPr>
        <w:t xml:space="preserve"> 3</w:t>
      </w:r>
      <w:r w:rsidRPr="00F10BC0">
        <w:rPr>
          <w:rtl/>
          <w:lang w:eastAsia="en-US"/>
        </w:rPr>
        <w:t xml:space="preserve"> אייטמים</w:t>
      </w:r>
      <w:r w:rsidRPr="00F10BC0">
        <w:rPr>
          <w:rFonts w:hint="cs"/>
          <w:rtl/>
          <w:lang w:eastAsia="en-US"/>
        </w:rPr>
        <w:t>.</w:t>
      </w:r>
      <w:r>
        <w:rPr>
          <w:rtl/>
          <w:lang w:eastAsia="en-US"/>
        </w:rPr>
        <w:t xml:space="preserve"> </w:t>
      </w:r>
    </w:p>
    <w:p w:rsidR="00C7586D" w:rsidRDefault="00C7586D" w:rsidP="00075C61">
      <w:pPr>
        <w:pStyle w:val="a7"/>
        <w:widowControl w:val="0"/>
        <w:numPr>
          <w:ilvl w:val="3"/>
          <w:numId w:val="33"/>
        </w:numPr>
        <w:ind w:left="2942" w:hanging="851"/>
        <w:rPr>
          <w:lang w:eastAsia="en-US"/>
        </w:rPr>
      </w:pPr>
      <w:r>
        <w:rPr>
          <w:rFonts w:hint="cs"/>
          <w:rtl/>
          <w:lang w:eastAsia="en-US"/>
        </w:rPr>
        <w:t xml:space="preserve">אישור </w:t>
      </w:r>
      <w:r w:rsidRPr="00E14DDE">
        <w:rPr>
          <w:rtl/>
          <w:lang w:eastAsia="en-US"/>
        </w:rPr>
        <w:t xml:space="preserve">מטעם מנהל האירוע </w:t>
      </w:r>
      <w:r>
        <w:rPr>
          <w:rFonts w:hint="cs"/>
          <w:rtl/>
          <w:lang w:eastAsia="en-US"/>
        </w:rPr>
        <w:t xml:space="preserve">על </w:t>
      </w:r>
      <w:r w:rsidRPr="00E14DDE">
        <w:rPr>
          <w:rtl/>
          <w:lang w:eastAsia="en-US"/>
        </w:rPr>
        <w:t xml:space="preserve">שיבוץ אמנים </w:t>
      </w:r>
      <w:r>
        <w:rPr>
          <w:rFonts w:hint="cs"/>
          <w:rtl/>
          <w:lang w:eastAsia="en-US"/>
        </w:rPr>
        <w:t>לטקס</w:t>
      </w:r>
      <w:r w:rsidRPr="00E14DDE">
        <w:rPr>
          <w:rtl/>
          <w:lang w:eastAsia="en-US"/>
        </w:rPr>
        <w:t>.</w:t>
      </w:r>
    </w:p>
    <w:p w:rsidR="00C7586D" w:rsidRPr="00112217" w:rsidRDefault="00C7586D" w:rsidP="00075C61">
      <w:pPr>
        <w:pStyle w:val="a7"/>
        <w:widowControl w:val="0"/>
        <w:numPr>
          <w:ilvl w:val="2"/>
          <w:numId w:val="33"/>
        </w:numPr>
        <w:rPr>
          <w:rtl/>
          <w:lang w:eastAsia="en-US"/>
        </w:rPr>
      </w:pPr>
      <w:r w:rsidRPr="000528BF">
        <w:rPr>
          <w:b/>
          <w:bCs/>
          <w:rtl/>
          <w:lang w:eastAsia="en-US"/>
        </w:rPr>
        <w:t>היתרה</w:t>
      </w:r>
      <w:r>
        <w:rPr>
          <w:rtl/>
          <w:lang w:eastAsia="en-US"/>
        </w:rPr>
        <w:t xml:space="preserve"> תשולם</w:t>
      </w:r>
      <w:r>
        <w:rPr>
          <w:rFonts w:hint="cs"/>
          <w:rtl/>
          <w:lang w:eastAsia="en-US"/>
        </w:rPr>
        <w:t>,</w:t>
      </w:r>
      <w:r>
        <w:rPr>
          <w:rtl/>
          <w:lang w:eastAsia="en-US"/>
        </w:rPr>
        <w:t xml:space="preserve"> </w:t>
      </w:r>
      <w:r w:rsidRPr="007B458B">
        <w:rPr>
          <w:u w:val="single"/>
          <w:rtl/>
          <w:lang w:eastAsia="en-US"/>
        </w:rPr>
        <w:t xml:space="preserve">לאחר תום </w:t>
      </w:r>
      <w:r w:rsidRPr="000528BF">
        <w:rPr>
          <w:rtl/>
          <w:lang w:eastAsia="en-US"/>
        </w:rPr>
        <w:t xml:space="preserve">הטקס </w:t>
      </w:r>
      <w:r w:rsidRPr="007B458B">
        <w:rPr>
          <w:rtl/>
          <w:lang w:eastAsia="en-US"/>
        </w:rPr>
        <w:t>וכנגד השלמת כל השירותים</w:t>
      </w:r>
      <w:r>
        <w:rPr>
          <w:rtl/>
          <w:lang w:eastAsia="en-US"/>
        </w:rPr>
        <w:t xml:space="preserve"> ע"פ </w:t>
      </w:r>
      <w:r w:rsidR="00C60EEC">
        <w:rPr>
          <w:rFonts w:hint="cs"/>
          <w:rtl/>
          <w:lang w:eastAsia="en-US"/>
        </w:rPr>
        <w:t>מכרז זה ו</w:t>
      </w:r>
      <w:r>
        <w:rPr>
          <w:rtl/>
          <w:lang w:eastAsia="en-US"/>
        </w:rPr>
        <w:t xml:space="preserve">הסכם </w:t>
      </w:r>
      <w:r w:rsidR="00C60EEC">
        <w:rPr>
          <w:rFonts w:hint="cs"/>
          <w:rtl/>
          <w:lang w:eastAsia="en-US"/>
        </w:rPr>
        <w:t xml:space="preserve">ההתקשרות </w:t>
      </w:r>
      <w:r>
        <w:rPr>
          <w:rFonts w:hint="cs"/>
          <w:rtl/>
          <w:lang w:eastAsia="en-US"/>
        </w:rPr>
        <w:t xml:space="preserve"> </w:t>
      </w:r>
      <w:r>
        <w:rPr>
          <w:rtl/>
          <w:lang w:eastAsia="en-US"/>
        </w:rPr>
        <w:t>ובכפוף ל</w:t>
      </w:r>
      <w:r w:rsidRPr="00847574">
        <w:rPr>
          <w:rtl/>
          <w:lang w:eastAsia="en-US"/>
        </w:rPr>
        <w:t>הגשת חשבוניות ודו"ח ביצוע מאושר ע"י מרכז ההסברה.</w:t>
      </w:r>
    </w:p>
    <w:p w:rsidR="00C7586D" w:rsidRPr="00112217" w:rsidRDefault="00C7586D" w:rsidP="00075C61">
      <w:pPr>
        <w:pStyle w:val="a7"/>
        <w:widowControl w:val="0"/>
        <w:numPr>
          <w:ilvl w:val="1"/>
          <w:numId w:val="33"/>
        </w:numPr>
        <w:ind w:hanging="765"/>
        <w:rPr>
          <w:rtl/>
          <w:lang w:eastAsia="en-US"/>
        </w:rPr>
      </w:pPr>
      <w:r w:rsidRPr="00112217">
        <w:rPr>
          <w:rtl/>
          <w:lang w:eastAsia="en-US"/>
        </w:rPr>
        <w:t>אגף הכספים במשרד ישלם ל</w:t>
      </w:r>
      <w:r w:rsidRPr="00112217">
        <w:rPr>
          <w:rFonts w:hint="cs"/>
          <w:rtl/>
          <w:lang w:eastAsia="en-US"/>
        </w:rPr>
        <w:t>ספק</w:t>
      </w:r>
      <w:r w:rsidRPr="00112217">
        <w:rPr>
          <w:rtl/>
          <w:lang w:eastAsia="en-US"/>
        </w:rPr>
        <w:t xml:space="preserve"> בהתאם לאמור בהוראת תכ"מ 1.4.3 ועל-פי קבלת חשבונית ואישור מטעם המזמין שהשירות המפורט אכן בוצע</w:t>
      </w:r>
      <w:r w:rsidRPr="00112217">
        <w:rPr>
          <w:rFonts w:hint="cs"/>
          <w:rtl/>
          <w:lang w:eastAsia="en-US"/>
        </w:rPr>
        <w:t xml:space="preserve">. </w:t>
      </w:r>
      <w:r w:rsidRPr="00112217">
        <w:rPr>
          <w:rtl/>
          <w:lang w:eastAsia="en-US"/>
        </w:rPr>
        <w:t>אם התשלום יתבצע לאחר תקופה זו, ישלם המשרד ריבית בהתאם להוראות החשב הכללי כתוקפן מעת לעת. תשלום הריבית מותנה בפניה מטעם ה</w:t>
      </w:r>
      <w:r w:rsidRPr="00112217">
        <w:rPr>
          <w:rFonts w:hint="cs"/>
          <w:rtl/>
          <w:lang w:eastAsia="en-US"/>
        </w:rPr>
        <w:t>ספק</w:t>
      </w:r>
      <w:r w:rsidRPr="00112217">
        <w:rPr>
          <w:rtl/>
          <w:lang w:eastAsia="en-US"/>
        </w:rPr>
        <w:t xml:space="preserve"> אל חשב המשרד.</w:t>
      </w:r>
    </w:p>
    <w:p w:rsidR="00E974E7" w:rsidRDefault="00E974E7" w:rsidP="00C66220">
      <w:pPr>
        <w:pStyle w:val="a7"/>
        <w:widowControl w:val="0"/>
        <w:numPr>
          <w:ilvl w:val="1"/>
          <w:numId w:val="33"/>
        </w:numPr>
        <w:ind w:hanging="765"/>
        <w:rPr>
          <w:rtl/>
          <w:lang w:eastAsia="en-US"/>
        </w:rPr>
      </w:pPr>
      <w:r>
        <w:rPr>
          <w:rFonts w:hint="cs"/>
          <w:rtl/>
          <w:lang w:eastAsia="en-US"/>
        </w:rPr>
        <w:t>הספק מתחייב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בהוראת תכ"מ 7.16.1. לחילופין ימציא אישור כספק העושה שימוש בפורטל הספקים. יודגש</w:t>
      </w:r>
      <w:r w:rsidR="00C66220">
        <w:rPr>
          <w:rFonts w:hint="cs"/>
          <w:rtl/>
          <w:lang w:eastAsia="en-US"/>
        </w:rPr>
        <w:t xml:space="preserve"> כי </w:t>
      </w:r>
      <w:r>
        <w:rPr>
          <w:rFonts w:hint="cs"/>
          <w:rtl/>
          <w:lang w:eastAsia="en-US"/>
        </w:rPr>
        <w:t xml:space="preserve">הספק </w:t>
      </w:r>
      <w:r w:rsidR="00C66220">
        <w:rPr>
          <w:rFonts w:hint="cs"/>
          <w:rtl/>
          <w:lang w:eastAsia="en-US"/>
        </w:rPr>
        <w:t>י</w:t>
      </w:r>
      <w:r>
        <w:rPr>
          <w:rFonts w:hint="cs"/>
          <w:rtl/>
          <w:lang w:eastAsia="en-US"/>
        </w:rPr>
        <w:t xml:space="preserve">ישא בכלל העלויות הכרוכות בהתחברות לפורטל הספקים הממשלתי. </w:t>
      </w:r>
    </w:p>
    <w:p w:rsidR="00C7586D" w:rsidRDefault="00C7586D" w:rsidP="00075C61">
      <w:pPr>
        <w:pStyle w:val="a7"/>
        <w:widowControl w:val="0"/>
        <w:numPr>
          <w:ilvl w:val="1"/>
          <w:numId w:val="33"/>
        </w:numPr>
        <w:ind w:hanging="765"/>
        <w:rPr>
          <w:rtl/>
          <w:lang w:eastAsia="en-US"/>
        </w:rPr>
      </w:pPr>
      <w:r>
        <w:rPr>
          <w:rtl/>
          <w:lang w:eastAsia="en-US"/>
        </w:rPr>
        <w:lastRenderedPageBreak/>
        <w:t>ל</w:t>
      </w:r>
      <w:r>
        <w:rPr>
          <w:rFonts w:hint="cs"/>
          <w:rtl/>
          <w:lang w:eastAsia="en-US"/>
        </w:rPr>
        <w:t>ספ</w:t>
      </w:r>
      <w:r>
        <w:rPr>
          <w:rtl/>
          <w:lang w:eastAsia="en-US"/>
        </w:rPr>
        <w:t xml:space="preserve">ק לא תהיינה כל דרישות </w:t>
      </w:r>
      <w:r w:rsidR="00C60EEC">
        <w:rPr>
          <w:rFonts w:hint="cs"/>
          <w:rtl/>
          <w:lang w:eastAsia="en-US"/>
        </w:rPr>
        <w:t>ו/</w:t>
      </w:r>
      <w:r>
        <w:rPr>
          <w:rtl/>
          <w:lang w:eastAsia="en-US"/>
        </w:rPr>
        <w:t>או טענות למשרד ב</w:t>
      </w:r>
      <w:r w:rsidR="00C60EEC">
        <w:rPr>
          <w:rFonts w:hint="cs"/>
          <w:rtl/>
          <w:lang w:eastAsia="en-US"/>
        </w:rPr>
        <w:t xml:space="preserve">של </w:t>
      </w:r>
      <w:r>
        <w:rPr>
          <w:rtl/>
          <w:lang w:eastAsia="en-US"/>
        </w:rPr>
        <w:t>עיכובים בתשלום</w:t>
      </w:r>
      <w:r w:rsidR="00C60EEC">
        <w:rPr>
          <w:rtl/>
          <w:lang w:eastAsia="en-US"/>
        </w:rPr>
        <w:t xml:space="preserve"> מסיבות של חוסר פרטים בחשבונית</w:t>
      </w:r>
      <w:r w:rsidR="00C60EEC">
        <w:rPr>
          <w:rFonts w:hint="cs"/>
          <w:rtl/>
          <w:lang w:eastAsia="en-US"/>
        </w:rPr>
        <w:t xml:space="preserve"> ו/</w:t>
      </w:r>
      <w:r w:rsidR="00C60EEC">
        <w:rPr>
          <w:rtl/>
          <w:lang w:eastAsia="en-US"/>
        </w:rPr>
        <w:t>או פרטים לא נכונים</w:t>
      </w:r>
      <w:r w:rsidR="00C60EEC">
        <w:rPr>
          <w:rFonts w:hint="cs"/>
          <w:rtl/>
          <w:lang w:eastAsia="en-US"/>
        </w:rPr>
        <w:t xml:space="preserve"> ו/או</w:t>
      </w:r>
      <w:r>
        <w:rPr>
          <w:rtl/>
          <w:lang w:eastAsia="en-US"/>
        </w:rPr>
        <w:t xml:space="preserve"> או חוסר במסמכים.</w:t>
      </w:r>
    </w:p>
    <w:p w:rsidR="00C7586D" w:rsidRDefault="00C7586D" w:rsidP="00075C61">
      <w:pPr>
        <w:pStyle w:val="a7"/>
        <w:widowControl w:val="0"/>
        <w:numPr>
          <w:ilvl w:val="1"/>
          <w:numId w:val="33"/>
        </w:numPr>
        <w:ind w:hanging="765"/>
        <w:rPr>
          <w:rtl/>
          <w:lang w:eastAsia="en-US"/>
        </w:rPr>
      </w:pPr>
      <w:r>
        <w:rPr>
          <w:rtl/>
          <w:lang w:eastAsia="en-US"/>
        </w:rPr>
        <w:t>ה</w:t>
      </w:r>
      <w:r>
        <w:rPr>
          <w:rFonts w:hint="cs"/>
          <w:rtl/>
          <w:lang w:eastAsia="en-US"/>
        </w:rPr>
        <w:t>ספק</w:t>
      </w:r>
      <w:r>
        <w:rPr>
          <w:rtl/>
          <w:lang w:eastAsia="en-US"/>
        </w:rPr>
        <w:t xml:space="preserve"> אינו רשאי להתנות תשלום כלשהו לספקיו ו/או לעובדיו או לכל גורם אחר שעליו לשלם, בקבלת תשלומים מהמשרד.</w:t>
      </w:r>
    </w:p>
    <w:p w:rsidR="00C7586D" w:rsidRPr="00C60EEC" w:rsidRDefault="00C7586D" w:rsidP="00075C61">
      <w:pPr>
        <w:pStyle w:val="a7"/>
        <w:widowControl w:val="0"/>
        <w:numPr>
          <w:ilvl w:val="1"/>
          <w:numId w:val="33"/>
        </w:numPr>
        <w:rPr>
          <w:u w:val="single"/>
          <w:lang w:eastAsia="en-US"/>
        </w:rPr>
      </w:pPr>
      <w:r w:rsidRPr="00C60EEC">
        <w:rPr>
          <w:rFonts w:hint="cs"/>
          <w:u w:val="single"/>
          <w:rtl/>
          <w:lang w:eastAsia="en-US"/>
        </w:rPr>
        <w:t>הצמדה והתאמה:</w:t>
      </w:r>
    </w:p>
    <w:p w:rsidR="00C7586D" w:rsidRDefault="007F10D4" w:rsidP="00075C61">
      <w:pPr>
        <w:pStyle w:val="a7"/>
        <w:widowControl w:val="0"/>
        <w:numPr>
          <w:ilvl w:val="2"/>
          <w:numId w:val="33"/>
        </w:numPr>
        <w:rPr>
          <w:rtl/>
          <w:lang w:eastAsia="en-US"/>
        </w:rPr>
      </w:pPr>
      <w:r>
        <w:rPr>
          <w:rFonts w:hint="cs"/>
          <w:rtl/>
          <w:lang w:eastAsia="en-US"/>
        </w:rPr>
        <w:t xml:space="preserve">התמורה </w:t>
      </w:r>
      <w:r w:rsidR="00C7586D">
        <w:rPr>
          <w:rtl/>
          <w:lang w:eastAsia="en-US"/>
        </w:rPr>
        <w:t xml:space="preserve">במכרז זה </w:t>
      </w:r>
      <w:r w:rsidR="00C7586D">
        <w:rPr>
          <w:rFonts w:hint="cs"/>
          <w:rtl/>
          <w:lang w:eastAsia="en-US"/>
        </w:rPr>
        <w:t>י</w:t>
      </w:r>
      <w:r w:rsidR="00C7586D">
        <w:rPr>
          <w:rtl/>
          <w:lang w:eastAsia="en-US"/>
        </w:rPr>
        <w:t>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rsidR="00C7586D" w:rsidRDefault="00C7586D" w:rsidP="00075C61">
      <w:pPr>
        <w:pStyle w:val="a7"/>
        <w:widowControl w:val="0"/>
        <w:numPr>
          <w:ilvl w:val="2"/>
          <w:numId w:val="33"/>
        </w:numPr>
        <w:rPr>
          <w:rtl/>
          <w:lang w:eastAsia="en-US"/>
        </w:rPr>
      </w:pPr>
      <w:r>
        <w:rPr>
          <w:rtl/>
          <w:lang w:eastAsia="en-US"/>
        </w:rPr>
        <w:t>על פי הוראות חשכ"ל, במהלך 18 חודשים ממועד הגשת ההצעות לא תתבצע הצמדה להצעת המחיר במכרז, למעט במקרה המפורט בהמשך.</w:t>
      </w:r>
    </w:p>
    <w:p w:rsidR="00C7586D" w:rsidRDefault="00C7586D" w:rsidP="00075C61">
      <w:pPr>
        <w:pStyle w:val="a7"/>
        <w:widowControl w:val="0"/>
        <w:numPr>
          <w:ilvl w:val="2"/>
          <w:numId w:val="33"/>
        </w:numPr>
        <w:rPr>
          <w:rtl/>
          <w:lang w:eastAsia="en-US"/>
        </w:rPr>
      </w:pPr>
      <w:r>
        <w:rPr>
          <w:rtl/>
          <w:lang w:eastAsia="en-US"/>
        </w:rPr>
        <w:t>בתום 18 חודשים מהמועד האחרון להגשת ההצעות ייקבע מדד הבסיס החדש אשר ישמש כבסיס להשוואה לצורך ביצוע הצמדות.</w:t>
      </w:r>
    </w:p>
    <w:p w:rsidR="00C7586D" w:rsidRDefault="00C7586D" w:rsidP="00075C61">
      <w:pPr>
        <w:pStyle w:val="a7"/>
        <w:widowControl w:val="0"/>
        <w:numPr>
          <w:ilvl w:val="2"/>
          <w:numId w:val="33"/>
        </w:numPr>
        <w:rPr>
          <w:rtl/>
          <w:lang w:eastAsia="en-US"/>
        </w:rPr>
      </w:pPr>
      <w:r>
        <w:rPr>
          <w:rtl/>
          <w:lang w:eastAsia="en-US"/>
        </w:rPr>
        <w:t xml:space="preserve">ההצמדה תתבצע מידי </w:t>
      </w:r>
      <w:r w:rsidR="00602815">
        <w:rPr>
          <w:rFonts w:hint="cs"/>
          <w:rtl/>
          <w:lang w:eastAsia="en-US"/>
        </w:rPr>
        <w:t>12</w:t>
      </w:r>
      <w:r>
        <w:rPr>
          <w:rtl/>
          <w:lang w:eastAsia="en-US"/>
        </w:rPr>
        <w:t xml:space="preserve"> חודשים, כך שההצמדה הראשונה תיעשה בחלוף </w:t>
      </w:r>
      <w:r w:rsidR="00602815">
        <w:rPr>
          <w:rFonts w:hint="cs"/>
          <w:rtl/>
          <w:lang w:eastAsia="en-US"/>
        </w:rPr>
        <w:t>30</w:t>
      </w:r>
      <w:r>
        <w:rPr>
          <w:rtl/>
          <w:lang w:eastAsia="en-US"/>
        </w:rPr>
        <w:t xml:space="preserve"> חודשים מהמועד האחרון להגשת ההצעות במכרז ובכל 6 חודשים לאחר מכן. </w:t>
      </w:r>
      <w:r>
        <w:rPr>
          <w:rFonts w:hint="cs"/>
          <w:rtl/>
          <w:lang w:eastAsia="en-US"/>
        </w:rPr>
        <w:t>תקציב ניהול האירוע י</w:t>
      </w:r>
      <w:r>
        <w:rPr>
          <w:rtl/>
          <w:lang w:eastAsia="en-US"/>
        </w:rPr>
        <w:t>עודכן בשיעור השינוי בין המדד הידוע בעת הגשת החשבונית ע"י הספק לבין מדד הבסיס החדש שנקבע.</w:t>
      </w:r>
    </w:p>
    <w:p w:rsidR="00C7586D" w:rsidRDefault="00C7586D" w:rsidP="00075C61">
      <w:pPr>
        <w:pStyle w:val="a7"/>
        <w:widowControl w:val="0"/>
        <w:numPr>
          <w:ilvl w:val="2"/>
          <w:numId w:val="33"/>
        </w:numPr>
        <w:rPr>
          <w:rtl/>
          <w:lang w:eastAsia="en-US"/>
        </w:rPr>
      </w:pPr>
      <w:r>
        <w:rPr>
          <w:rtl/>
          <w:lang w:eastAsia="en-US"/>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602815">
        <w:rPr>
          <w:rFonts w:hint="cs"/>
          <w:rtl/>
          <w:lang w:eastAsia="en-US"/>
        </w:rPr>
        <w:t xml:space="preserve">12 </w:t>
      </w:r>
      <w:r>
        <w:rPr>
          <w:rtl/>
          <w:lang w:eastAsia="en-US"/>
        </w:rPr>
        <w:t xml:space="preserve">חודשים. לדוגמא: במידה ובחלוף 8 חודשים מהמועד האחרון להגשת ההצעות עלה שיעור השינוי בסל המדדים על 4%, אזי תתבצע הצמדה הראשונה בחודש ה- </w:t>
      </w:r>
      <w:r w:rsidR="00602815">
        <w:rPr>
          <w:rFonts w:hint="cs"/>
          <w:rtl/>
          <w:lang w:eastAsia="en-US"/>
        </w:rPr>
        <w:t>20</w:t>
      </w:r>
      <w:r>
        <w:rPr>
          <w:rtl/>
          <w:lang w:eastAsia="en-US"/>
        </w:rPr>
        <w:t xml:space="preserve"> ומידי כל </w:t>
      </w:r>
      <w:r w:rsidR="00602815">
        <w:rPr>
          <w:rFonts w:hint="cs"/>
          <w:rtl/>
          <w:lang w:eastAsia="en-US"/>
        </w:rPr>
        <w:t>12</w:t>
      </w:r>
      <w:r>
        <w:rPr>
          <w:rtl/>
          <w:lang w:eastAsia="en-US"/>
        </w:rPr>
        <w:t xml:space="preserve"> חודשים לאחר מכן.</w:t>
      </w:r>
    </w:p>
    <w:p w:rsidR="00C7586D" w:rsidRDefault="00C7586D" w:rsidP="00075C61">
      <w:pPr>
        <w:pStyle w:val="a7"/>
        <w:widowControl w:val="0"/>
        <w:numPr>
          <w:ilvl w:val="1"/>
          <w:numId w:val="33"/>
        </w:numPr>
        <w:rPr>
          <w:rtl/>
          <w:lang w:eastAsia="en-US"/>
        </w:rPr>
      </w:pPr>
      <w:r>
        <w:rPr>
          <w:rtl/>
          <w:lang w:eastAsia="en-US"/>
        </w:rPr>
        <w:t xml:space="preserve">למשרד </w:t>
      </w:r>
      <w:r w:rsidR="007F10D4">
        <w:rPr>
          <w:rtl/>
          <w:lang w:eastAsia="en-US"/>
        </w:rPr>
        <w:t>תהיה זכות עיכבון לגבי תשלומים ל</w:t>
      </w:r>
      <w:r w:rsidR="007F10D4">
        <w:rPr>
          <w:rFonts w:hint="cs"/>
          <w:rtl/>
          <w:lang w:eastAsia="en-US"/>
        </w:rPr>
        <w:t>ספק</w:t>
      </w:r>
      <w:r w:rsidR="00C60EEC">
        <w:rPr>
          <w:rFonts w:hint="cs"/>
          <w:rtl/>
          <w:lang w:eastAsia="en-US"/>
        </w:rPr>
        <w:t>,</w:t>
      </w:r>
      <w:r w:rsidR="007F10D4">
        <w:rPr>
          <w:rtl/>
          <w:lang w:eastAsia="en-US"/>
        </w:rPr>
        <w:t xml:space="preserve"> בגין חוב ש</w:t>
      </w:r>
      <w:r w:rsidR="007F10D4">
        <w:rPr>
          <w:rFonts w:hint="cs"/>
          <w:rtl/>
          <w:lang w:eastAsia="en-US"/>
        </w:rPr>
        <w:t>הספק</w:t>
      </w:r>
      <w:r w:rsidR="00C60EEC">
        <w:rPr>
          <w:rtl/>
          <w:lang w:eastAsia="en-US"/>
        </w:rPr>
        <w:t xml:space="preserve"> חב ל</w:t>
      </w:r>
      <w:r w:rsidR="00C60EEC">
        <w:rPr>
          <w:rFonts w:hint="cs"/>
          <w:rtl/>
          <w:lang w:eastAsia="en-US"/>
        </w:rPr>
        <w:t>ו</w:t>
      </w:r>
      <w:r>
        <w:rPr>
          <w:rtl/>
          <w:lang w:eastAsia="en-US"/>
        </w:rPr>
        <w:t>.</w:t>
      </w:r>
    </w:p>
    <w:p w:rsidR="00C7586D" w:rsidRDefault="00C7586D" w:rsidP="00075C61">
      <w:pPr>
        <w:pStyle w:val="a7"/>
        <w:widowControl w:val="0"/>
        <w:numPr>
          <w:ilvl w:val="1"/>
          <w:numId w:val="33"/>
        </w:numPr>
        <w:rPr>
          <w:lang w:eastAsia="en-US"/>
        </w:rPr>
      </w:pPr>
      <w:r>
        <w:rPr>
          <w:rtl/>
          <w:lang w:eastAsia="en-US"/>
        </w:rPr>
        <w:t>למ</w:t>
      </w:r>
      <w:r>
        <w:rPr>
          <w:rFonts w:hint="cs"/>
          <w:rtl/>
          <w:lang w:eastAsia="en-US"/>
        </w:rPr>
        <w:t>ציע</w:t>
      </w:r>
      <w:r>
        <w:rPr>
          <w:rtl/>
          <w:lang w:eastAsia="en-US"/>
        </w:rPr>
        <w:t xml:space="preserve"> לא תהיה זכות עיכבון בגין חוב שהמשרד חב לו.</w:t>
      </w:r>
    </w:p>
    <w:p w:rsidR="00C7586D" w:rsidRDefault="00C7586D" w:rsidP="00C7586D">
      <w:pPr>
        <w:pStyle w:val="a7"/>
        <w:widowControl w:val="0"/>
        <w:ind w:left="360"/>
        <w:rPr>
          <w:lang w:eastAsia="en-US"/>
        </w:rPr>
      </w:pPr>
    </w:p>
    <w:p w:rsidR="00C7586D" w:rsidRDefault="00C7586D" w:rsidP="00075C61">
      <w:pPr>
        <w:pStyle w:val="a7"/>
        <w:widowControl w:val="0"/>
        <w:numPr>
          <w:ilvl w:val="0"/>
          <w:numId w:val="33"/>
        </w:numPr>
        <w:rPr>
          <w:lang w:eastAsia="en-US"/>
        </w:rPr>
      </w:pPr>
      <w:r>
        <w:rPr>
          <w:rFonts w:hint="cs"/>
          <w:b/>
          <w:bCs/>
          <w:u w:val="single"/>
          <w:rtl/>
          <w:lang w:eastAsia="en-US"/>
        </w:rPr>
        <w:t>בחירת ההצעה הזוכה</w:t>
      </w:r>
    </w:p>
    <w:p w:rsidR="00C7586D" w:rsidRDefault="00C7586D" w:rsidP="00075C61">
      <w:pPr>
        <w:pStyle w:val="a7"/>
        <w:widowControl w:val="0"/>
        <w:numPr>
          <w:ilvl w:val="1"/>
          <w:numId w:val="33"/>
        </w:numPr>
        <w:rPr>
          <w:rtl/>
          <w:lang w:eastAsia="en-US"/>
        </w:rPr>
      </w:pPr>
      <w:r>
        <w:rPr>
          <w:rtl/>
          <w:lang w:eastAsia="en-US"/>
        </w:rPr>
        <w:t>ההצעות יובאו בפני ועדת המכרזים של המשרד (להלן: "</w:t>
      </w:r>
      <w:r w:rsidRPr="00CB4171">
        <w:rPr>
          <w:b/>
          <w:bCs/>
          <w:rtl/>
          <w:lang w:eastAsia="en-US"/>
        </w:rPr>
        <w:t>ועדת המכרזים</w:t>
      </w:r>
      <w:r>
        <w:rPr>
          <w:rtl/>
          <w:lang w:eastAsia="en-US"/>
        </w:rPr>
        <w:t>").</w:t>
      </w:r>
    </w:p>
    <w:p w:rsidR="00C7586D" w:rsidRDefault="00C7586D" w:rsidP="00075C61">
      <w:pPr>
        <w:pStyle w:val="a7"/>
        <w:widowControl w:val="0"/>
        <w:numPr>
          <w:ilvl w:val="1"/>
          <w:numId w:val="33"/>
        </w:numPr>
        <w:rPr>
          <w:rtl/>
          <w:lang w:eastAsia="en-US"/>
        </w:rPr>
      </w:pPr>
      <w:r>
        <w:rPr>
          <w:rtl/>
          <w:lang w:eastAsia="en-US"/>
        </w:rPr>
        <w:t>אמות המידה לבחירת ההצעה הזוכה, יהיו על פי אמות המידה והמשקולות המפורטים להלן:</w:t>
      </w:r>
    </w:p>
    <w:p w:rsidR="00C7586D" w:rsidRPr="00341BDD" w:rsidRDefault="00C7586D" w:rsidP="00A70B94">
      <w:pPr>
        <w:pStyle w:val="a7"/>
        <w:widowControl w:val="0"/>
        <w:numPr>
          <w:ilvl w:val="2"/>
          <w:numId w:val="33"/>
        </w:numPr>
        <w:rPr>
          <w:b/>
          <w:bCs/>
          <w:rtl/>
          <w:lang w:eastAsia="en-US"/>
        </w:rPr>
      </w:pPr>
      <w:r w:rsidRPr="00341BDD">
        <w:rPr>
          <w:b/>
          <w:bCs/>
          <w:rtl/>
          <w:lang w:eastAsia="en-US"/>
        </w:rPr>
        <w:t xml:space="preserve">בגין איכות - </w:t>
      </w:r>
      <w:r w:rsidR="00A70B94">
        <w:rPr>
          <w:rFonts w:hint="cs"/>
          <w:b/>
          <w:bCs/>
          <w:rtl/>
          <w:lang w:eastAsia="en-US"/>
        </w:rPr>
        <w:t>65</w:t>
      </w:r>
      <w:r w:rsidRPr="00341BDD">
        <w:rPr>
          <w:b/>
          <w:bCs/>
          <w:rtl/>
          <w:lang w:eastAsia="en-US"/>
        </w:rPr>
        <w:t>%.</w:t>
      </w:r>
    </w:p>
    <w:p w:rsidR="00C7586D" w:rsidRPr="00341BDD" w:rsidRDefault="00C7586D" w:rsidP="00A70B94">
      <w:pPr>
        <w:pStyle w:val="a7"/>
        <w:widowControl w:val="0"/>
        <w:numPr>
          <w:ilvl w:val="2"/>
          <w:numId w:val="33"/>
        </w:numPr>
        <w:rPr>
          <w:b/>
          <w:bCs/>
          <w:rtl/>
          <w:lang w:eastAsia="en-US"/>
        </w:rPr>
      </w:pPr>
      <w:r w:rsidRPr="00341BDD">
        <w:rPr>
          <w:b/>
          <w:bCs/>
          <w:rtl/>
          <w:lang w:eastAsia="en-US"/>
        </w:rPr>
        <w:t xml:space="preserve">בגין מחיר - </w:t>
      </w:r>
      <w:r w:rsidR="00A70B94">
        <w:rPr>
          <w:rFonts w:hint="cs"/>
          <w:b/>
          <w:bCs/>
          <w:rtl/>
          <w:lang w:eastAsia="en-US"/>
        </w:rPr>
        <w:t>35</w:t>
      </w:r>
      <w:r w:rsidRPr="00341BDD">
        <w:rPr>
          <w:b/>
          <w:bCs/>
          <w:rtl/>
          <w:lang w:eastAsia="en-US"/>
        </w:rPr>
        <w:t>%.</w:t>
      </w:r>
    </w:p>
    <w:p w:rsidR="00693ECF" w:rsidRDefault="00C7586D" w:rsidP="00075C61">
      <w:pPr>
        <w:pStyle w:val="a7"/>
        <w:widowControl w:val="0"/>
        <w:numPr>
          <w:ilvl w:val="1"/>
          <w:numId w:val="33"/>
        </w:numPr>
        <w:ind w:left="1382" w:hanging="708"/>
        <w:rPr>
          <w:lang w:eastAsia="en-US"/>
        </w:rPr>
      </w:pPr>
      <w:r>
        <w:rPr>
          <w:rtl/>
          <w:lang w:eastAsia="en-US"/>
        </w:rPr>
        <w:t>לצורך ב</w:t>
      </w:r>
      <w:r w:rsidR="00C17F26">
        <w:rPr>
          <w:rFonts w:hint="cs"/>
          <w:rtl/>
          <w:lang w:eastAsia="en-US"/>
        </w:rPr>
        <w:t xml:space="preserve">דיקת ציוני </w:t>
      </w:r>
      <w:r>
        <w:rPr>
          <w:rtl/>
          <w:lang w:eastAsia="en-US"/>
        </w:rPr>
        <w:t>האיכות, על כל היבטיה, ה</w:t>
      </w:r>
      <w:r w:rsidR="00C17F26">
        <w:rPr>
          <w:rFonts w:hint="cs"/>
          <w:rtl/>
          <w:lang w:eastAsia="en-US"/>
        </w:rPr>
        <w:t>משרד</w:t>
      </w:r>
      <w:r>
        <w:rPr>
          <w:rtl/>
          <w:lang w:eastAsia="en-US"/>
        </w:rPr>
        <w:t xml:space="preserve">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w:t>
      </w:r>
      <w:r w:rsidR="00C17F26">
        <w:rPr>
          <w:rFonts w:hint="cs"/>
          <w:rtl/>
          <w:lang w:eastAsia="en-US"/>
        </w:rPr>
        <w:t>שרד</w:t>
      </w:r>
      <w:r w:rsidR="00693ECF">
        <w:rPr>
          <w:rFonts w:hint="cs"/>
          <w:rtl/>
          <w:lang w:eastAsia="en-US"/>
        </w:rPr>
        <w:t xml:space="preserve"> </w:t>
      </w:r>
      <w:r>
        <w:rPr>
          <w:rtl/>
          <w:lang w:eastAsia="en-US"/>
        </w:rPr>
        <w:t xml:space="preserve">רשאי לתת ציונים לכל מציע על פי המשקולות כמפורט </w:t>
      </w:r>
      <w:r w:rsidRPr="00602815">
        <w:rPr>
          <w:rtl/>
          <w:lang w:eastAsia="en-US"/>
        </w:rPr>
        <w:t>בסעי</w:t>
      </w:r>
      <w:r w:rsidRPr="00602815">
        <w:rPr>
          <w:rFonts w:hint="cs"/>
          <w:rtl/>
          <w:lang w:eastAsia="en-US"/>
        </w:rPr>
        <w:t xml:space="preserve">ף </w:t>
      </w:r>
      <w:r w:rsidRPr="00602815">
        <w:rPr>
          <w:rtl/>
          <w:lang w:eastAsia="en-US"/>
        </w:rPr>
        <w:fldChar w:fldCharType="begin"/>
      </w:r>
      <w:r w:rsidRPr="00602815">
        <w:rPr>
          <w:rtl/>
          <w:lang w:eastAsia="en-US"/>
        </w:rPr>
        <w:instrText xml:space="preserve"> </w:instrText>
      </w:r>
      <w:r w:rsidRPr="00602815">
        <w:rPr>
          <w:rFonts w:hint="cs"/>
          <w:lang w:eastAsia="en-US"/>
        </w:rPr>
        <w:instrText>REF</w:instrText>
      </w:r>
      <w:r w:rsidRPr="00602815">
        <w:rPr>
          <w:rFonts w:hint="cs"/>
          <w:rtl/>
          <w:lang w:eastAsia="en-US"/>
        </w:rPr>
        <w:instrText xml:space="preserve"> _</w:instrText>
      </w:r>
      <w:r w:rsidRPr="00602815">
        <w:rPr>
          <w:rFonts w:hint="cs"/>
          <w:lang w:eastAsia="en-US"/>
        </w:rPr>
        <w:instrText>Ref381021462 \r \h</w:instrText>
      </w:r>
      <w:r w:rsidRPr="00602815">
        <w:rPr>
          <w:rtl/>
          <w:lang w:eastAsia="en-US"/>
        </w:rPr>
        <w:instrText xml:space="preserve"> </w:instrText>
      </w:r>
      <w:r w:rsidR="00693ECF" w:rsidRPr="00602815">
        <w:rPr>
          <w:rtl/>
          <w:lang w:eastAsia="en-US"/>
        </w:rPr>
        <w:instrText xml:space="preserve"> \* </w:instrText>
      </w:r>
      <w:r w:rsidR="00693ECF" w:rsidRPr="00602815">
        <w:rPr>
          <w:lang w:eastAsia="en-US"/>
        </w:rPr>
        <w:instrText>MERGEFORMAT</w:instrText>
      </w:r>
      <w:r w:rsidR="00693ECF" w:rsidRPr="00602815">
        <w:rPr>
          <w:rtl/>
          <w:lang w:eastAsia="en-US"/>
        </w:rPr>
        <w:instrText xml:space="preserve"> </w:instrText>
      </w:r>
      <w:r w:rsidRPr="00602815">
        <w:rPr>
          <w:rtl/>
          <w:lang w:eastAsia="en-US"/>
        </w:rPr>
      </w:r>
      <w:r w:rsidRPr="00602815">
        <w:rPr>
          <w:rtl/>
          <w:lang w:eastAsia="en-US"/>
        </w:rPr>
        <w:fldChar w:fldCharType="separate"/>
      </w:r>
      <w:r w:rsidR="003F0CDF" w:rsidRPr="00602815">
        <w:rPr>
          <w:cs/>
          <w:lang w:eastAsia="en-US"/>
        </w:rPr>
        <w:t>‎</w:t>
      </w:r>
      <w:r w:rsidR="007F10D4" w:rsidRPr="00602815">
        <w:rPr>
          <w:rFonts w:hint="cs"/>
          <w:rtl/>
          <w:lang w:eastAsia="en-US"/>
        </w:rPr>
        <w:t>15.6</w:t>
      </w:r>
      <w:r w:rsidRPr="00602815">
        <w:rPr>
          <w:rtl/>
          <w:lang w:eastAsia="en-US"/>
        </w:rPr>
        <w:fldChar w:fldCharType="end"/>
      </w:r>
      <w:r w:rsidRPr="00602815">
        <w:rPr>
          <w:rFonts w:hint="cs"/>
          <w:rtl/>
          <w:lang w:eastAsia="en-US"/>
        </w:rPr>
        <w:t xml:space="preserve"> ל</w:t>
      </w:r>
      <w:r w:rsidRPr="00602815">
        <w:rPr>
          <w:rtl/>
          <w:lang w:eastAsia="en-US"/>
        </w:rPr>
        <w:t>הלן.</w:t>
      </w:r>
      <w:r>
        <w:rPr>
          <w:rtl/>
          <w:lang w:eastAsia="en-US"/>
        </w:rPr>
        <w:t xml:space="preserve"> ה</w:t>
      </w:r>
      <w:r w:rsidR="00C17F26">
        <w:rPr>
          <w:rFonts w:hint="cs"/>
          <w:rtl/>
          <w:lang w:eastAsia="en-US"/>
        </w:rPr>
        <w:t>משרד</w:t>
      </w:r>
      <w:r>
        <w:rPr>
          <w:rtl/>
          <w:lang w:eastAsia="en-US"/>
        </w:rPr>
        <w:t xml:space="preserve">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rsidR="00C7586D" w:rsidRPr="007F10D4" w:rsidRDefault="00C7586D" w:rsidP="00075C61">
      <w:pPr>
        <w:pStyle w:val="a7"/>
        <w:widowControl w:val="0"/>
        <w:numPr>
          <w:ilvl w:val="1"/>
          <w:numId w:val="33"/>
        </w:numPr>
        <w:rPr>
          <w:b/>
          <w:bCs/>
          <w:rtl/>
          <w:lang w:eastAsia="en-US"/>
        </w:rPr>
      </w:pPr>
      <w:r>
        <w:rPr>
          <w:rFonts w:hint="cs"/>
          <w:rtl/>
          <w:lang w:eastAsia="en-US"/>
        </w:rPr>
        <w:lastRenderedPageBreak/>
        <w:t xml:space="preserve"> </w:t>
      </w:r>
      <w:r w:rsidRPr="007F10D4">
        <w:rPr>
          <w:b/>
          <w:bCs/>
          <w:rtl/>
          <w:lang w:eastAsia="en-US"/>
        </w:rPr>
        <w:t>תהליך הבחינה של ההצעות והערכתן ייעשה בארבעה שלבים:</w:t>
      </w:r>
    </w:p>
    <w:p w:rsidR="00C7586D" w:rsidRPr="007F10D4" w:rsidRDefault="00C7586D" w:rsidP="00C7586D">
      <w:pPr>
        <w:pStyle w:val="a7"/>
        <w:widowControl w:val="0"/>
        <w:ind w:left="1134" w:firstLine="306"/>
        <w:rPr>
          <w:b/>
          <w:bCs/>
          <w:rtl/>
          <w:lang w:eastAsia="en-US"/>
        </w:rPr>
      </w:pPr>
      <w:r w:rsidRPr="007F10D4">
        <w:rPr>
          <w:b/>
          <w:bCs/>
          <w:rtl/>
          <w:lang w:eastAsia="en-US"/>
        </w:rPr>
        <w:t>שלב א': בדיקת תנאי הסף. הצעה שלא תעמוד בכל תנאי הסף תיפסל.</w:t>
      </w:r>
    </w:p>
    <w:p w:rsidR="00C7586D" w:rsidRPr="007F10D4" w:rsidRDefault="00C7586D" w:rsidP="00C7586D">
      <w:pPr>
        <w:pStyle w:val="a7"/>
        <w:widowControl w:val="0"/>
        <w:ind w:left="1134" w:firstLine="306"/>
        <w:rPr>
          <w:b/>
          <w:bCs/>
          <w:rtl/>
          <w:lang w:eastAsia="en-US"/>
        </w:rPr>
      </w:pPr>
      <w:r w:rsidRPr="007F10D4">
        <w:rPr>
          <w:b/>
          <w:bCs/>
          <w:rtl/>
          <w:lang w:eastAsia="en-US"/>
        </w:rPr>
        <w:t>שלב ב': בדיקת איכות ההצעות וקביעת ציוני האיכות.</w:t>
      </w:r>
    </w:p>
    <w:p w:rsidR="00C7586D" w:rsidRPr="007F10D4" w:rsidRDefault="00C7586D" w:rsidP="00C7586D">
      <w:pPr>
        <w:pStyle w:val="a7"/>
        <w:widowControl w:val="0"/>
        <w:ind w:left="1134" w:firstLine="306"/>
        <w:rPr>
          <w:b/>
          <w:bCs/>
          <w:rtl/>
          <w:lang w:eastAsia="en-US"/>
        </w:rPr>
      </w:pPr>
      <w:r w:rsidRPr="007F10D4">
        <w:rPr>
          <w:b/>
          <w:bCs/>
          <w:rtl/>
          <w:lang w:eastAsia="en-US"/>
        </w:rPr>
        <w:t>שלב ג': חישוב ציוני המחיר.</w:t>
      </w:r>
    </w:p>
    <w:p w:rsidR="00C7586D" w:rsidRPr="007F10D4" w:rsidRDefault="00C7586D" w:rsidP="00C7586D">
      <w:pPr>
        <w:pStyle w:val="a7"/>
        <w:widowControl w:val="0"/>
        <w:ind w:left="1134" w:firstLine="306"/>
        <w:rPr>
          <w:b/>
          <w:bCs/>
          <w:rtl/>
          <w:lang w:eastAsia="en-US"/>
        </w:rPr>
      </w:pPr>
      <w:r w:rsidRPr="007F10D4">
        <w:rPr>
          <w:b/>
          <w:bCs/>
          <w:rtl/>
          <w:lang w:eastAsia="en-US"/>
        </w:rPr>
        <w:t>שלב ד': חישוב הציון הכולל (איכות ומחיר) ודירוג ההצעות.</w:t>
      </w:r>
    </w:p>
    <w:p w:rsidR="00C7586D" w:rsidRPr="00693ECF" w:rsidRDefault="00C7586D" w:rsidP="00075C61">
      <w:pPr>
        <w:pStyle w:val="a7"/>
        <w:widowControl w:val="0"/>
        <w:numPr>
          <w:ilvl w:val="1"/>
          <w:numId w:val="33"/>
        </w:numPr>
        <w:rPr>
          <w:u w:val="single"/>
          <w:lang w:eastAsia="en-US"/>
        </w:rPr>
      </w:pPr>
      <w:bookmarkStart w:id="40" w:name="_Ref256322024"/>
      <w:r w:rsidRPr="00693ECF">
        <w:rPr>
          <w:rFonts w:hint="cs"/>
          <w:b/>
          <w:bCs/>
          <w:u w:val="single"/>
          <w:rtl/>
        </w:rPr>
        <w:t>שלב א': עמידה בתנאי הסף</w:t>
      </w:r>
      <w:bookmarkEnd w:id="40"/>
    </w:p>
    <w:p w:rsidR="00C7586D" w:rsidRDefault="00C7586D" w:rsidP="00075C61">
      <w:pPr>
        <w:pStyle w:val="a7"/>
        <w:widowControl w:val="0"/>
        <w:numPr>
          <w:ilvl w:val="2"/>
          <w:numId w:val="33"/>
        </w:numPr>
        <w:rPr>
          <w:rtl/>
          <w:lang w:eastAsia="en-US"/>
        </w:rPr>
      </w:pPr>
      <w:r>
        <w:rPr>
          <w:rtl/>
          <w:lang w:eastAsia="en-US"/>
        </w:rPr>
        <w:t xml:space="preserve">בדיקה האם ההצעה עומדת בתנאי הסף הרלוונטיים לסוג השירותים אליו מגיש המציע את הצעתו, כפי שהוגדרו במסמכי המכרז. הצעה שלא תעמוד </w:t>
      </w:r>
      <w:r w:rsidRPr="00693ECF">
        <w:rPr>
          <w:b/>
          <w:bCs/>
          <w:u w:val="single"/>
          <w:rtl/>
          <w:lang w:eastAsia="en-US"/>
        </w:rPr>
        <w:t>בכל</w:t>
      </w:r>
      <w:r>
        <w:rPr>
          <w:rtl/>
          <w:lang w:eastAsia="en-US"/>
        </w:rPr>
        <w:t xml:space="preserve"> תנאי הסף - תיפסל.</w:t>
      </w:r>
    </w:p>
    <w:p w:rsidR="00C7586D" w:rsidRDefault="00C7586D" w:rsidP="00075C61">
      <w:pPr>
        <w:pStyle w:val="a7"/>
        <w:widowControl w:val="0"/>
        <w:numPr>
          <w:ilvl w:val="2"/>
          <w:numId w:val="33"/>
        </w:numPr>
        <w:rPr>
          <w:lang w:eastAsia="en-US"/>
        </w:rPr>
      </w:pPr>
      <w:r>
        <w:rPr>
          <w:rtl/>
          <w:lang w:eastAsia="en-US"/>
        </w:rPr>
        <w:t xml:space="preserve">בנוסף לתנאי הסף כפי שצוינו </w:t>
      </w:r>
      <w:r w:rsidRPr="000557FE">
        <w:rPr>
          <w:rtl/>
          <w:lang w:eastAsia="en-US"/>
        </w:rPr>
        <w:t xml:space="preserve">בסעיף </w:t>
      </w:r>
      <w:r w:rsidR="000557FE" w:rsidRPr="000557FE">
        <w:rPr>
          <w:rtl/>
          <w:lang w:eastAsia="en-US"/>
        </w:rPr>
        <w:fldChar w:fldCharType="begin"/>
      </w:r>
      <w:r w:rsidR="000557FE" w:rsidRPr="000557FE">
        <w:rPr>
          <w:rtl/>
          <w:lang w:eastAsia="en-US"/>
        </w:rPr>
        <w:instrText xml:space="preserve"> </w:instrText>
      </w:r>
      <w:r w:rsidR="000557FE" w:rsidRPr="000557FE">
        <w:rPr>
          <w:rFonts w:hint="cs"/>
          <w:lang w:eastAsia="en-US"/>
        </w:rPr>
        <w:instrText>REF</w:instrText>
      </w:r>
      <w:r w:rsidR="000557FE" w:rsidRPr="000557FE">
        <w:rPr>
          <w:rFonts w:hint="cs"/>
          <w:rtl/>
          <w:lang w:eastAsia="en-US"/>
        </w:rPr>
        <w:instrText xml:space="preserve"> _</w:instrText>
      </w:r>
      <w:r w:rsidR="000557FE" w:rsidRPr="000557FE">
        <w:rPr>
          <w:rFonts w:hint="cs"/>
          <w:lang w:eastAsia="en-US"/>
        </w:rPr>
        <w:instrText>Ref488586528 \w \h</w:instrText>
      </w:r>
      <w:r w:rsidR="000557FE" w:rsidRPr="000557FE">
        <w:rPr>
          <w:rtl/>
          <w:lang w:eastAsia="en-US"/>
        </w:rPr>
        <w:instrText xml:space="preserve"> </w:instrText>
      </w:r>
      <w:r w:rsidR="000557FE">
        <w:rPr>
          <w:rtl/>
          <w:lang w:eastAsia="en-US"/>
        </w:rPr>
        <w:instrText xml:space="preserve"> \* </w:instrText>
      </w:r>
      <w:r w:rsidR="000557FE">
        <w:rPr>
          <w:lang w:eastAsia="en-US"/>
        </w:rPr>
        <w:instrText>MERGEFORMAT</w:instrText>
      </w:r>
      <w:r w:rsidR="000557FE">
        <w:rPr>
          <w:rtl/>
          <w:lang w:eastAsia="en-US"/>
        </w:rPr>
        <w:instrText xml:space="preserve"> </w:instrText>
      </w:r>
      <w:r w:rsidR="000557FE" w:rsidRPr="000557FE">
        <w:rPr>
          <w:rtl/>
          <w:lang w:eastAsia="en-US"/>
        </w:rPr>
      </w:r>
      <w:r w:rsidR="000557FE" w:rsidRPr="000557FE">
        <w:rPr>
          <w:rtl/>
          <w:lang w:eastAsia="en-US"/>
        </w:rPr>
        <w:fldChar w:fldCharType="separate"/>
      </w:r>
      <w:r w:rsidR="000557FE" w:rsidRPr="000557FE">
        <w:rPr>
          <w:cs/>
          <w:lang w:eastAsia="en-US"/>
        </w:rPr>
        <w:t>‎</w:t>
      </w:r>
      <w:r w:rsidR="000557FE" w:rsidRPr="000557FE">
        <w:rPr>
          <w:lang w:eastAsia="en-US"/>
        </w:rPr>
        <w:t>9</w:t>
      </w:r>
      <w:r w:rsidR="000557FE" w:rsidRPr="000557FE">
        <w:rPr>
          <w:rtl/>
          <w:lang w:eastAsia="en-US"/>
        </w:rPr>
        <w:fldChar w:fldCharType="end"/>
      </w:r>
      <w:r w:rsidRPr="000557FE">
        <w:rPr>
          <w:rFonts w:hint="cs"/>
          <w:rtl/>
          <w:lang w:eastAsia="en-US"/>
        </w:rPr>
        <w:t xml:space="preserve"> </w:t>
      </w:r>
      <w:r w:rsidRPr="000557FE">
        <w:rPr>
          <w:rtl/>
          <w:lang w:eastAsia="en-US"/>
        </w:rPr>
        <w:t>לעיל, המשרד</w:t>
      </w:r>
      <w:r>
        <w:rPr>
          <w:rtl/>
          <w:lang w:eastAsia="en-US"/>
        </w:rPr>
        <w:t xml:space="preserve"> שומר לעצמו את הזכות לעשות למציע בדיקות ביטחוניות ו/או כלכליות, כפי שימצא לנכון. אי-עמידה בבדיקות אלה, על פי שיקול דעת המשרד, עלולה לפסול את המציע.</w:t>
      </w:r>
    </w:p>
    <w:p w:rsidR="00C7586D" w:rsidRPr="00693ECF" w:rsidRDefault="00C7586D" w:rsidP="00A70B94">
      <w:pPr>
        <w:pStyle w:val="a7"/>
        <w:widowControl w:val="0"/>
        <w:numPr>
          <w:ilvl w:val="1"/>
          <w:numId w:val="33"/>
        </w:numPr>
        <w:tabs>
          <w:tab w:val="left" w:pos="1382"/>
        </w:tabs>
        <w:rPr>
          <w:u w:val="single"/>
          <w:lang w:eastAsia="en-US"/>
        </w:rPr>
      </w:pPr>
      <w:bookmarkStart w:id="41" w:name="_Ref381021462"/>
      <w:r w:rsidRPr="00693ECF">
        <w:rPr>
          <w:b/>
          <w:bCs/>
          <w:u w:val="single"/>
          <w:rtl/>
          <w:lang w:eastAsia="en-US"/>
        </w:rPr>
        <w:t>שלב ב': בדיקת איכות ההצעות (</w:t>
      </w:r>
      <w:r w:rsidR="00A70B94">
        <w:rPr>
          <w:rFonts w:hint="cs"/>
          <w:b/>
          <w:bCs/>
          <w:u w:val="single"/>
          <w:rtl/>
          <w:lang w:eastAsia="en-US"/>
        </w:rPr>
        <w:t>65</w:t>
      </w:r>
      <w:r w:rsidRPr="00693ECF">
        <w:rPr>
          <w:rFonts w:hint="cs"/>
          <w:b/>
          <w:bCs/>
          <w:u w:val="single"/>
          <w:rtl/>
          <w:lang w:eastAsia="en-US"/>
        </w:rPr>
        <w:t>%</w:t>
      </w:r>
      <w:r w:rsidRPr="00693ECF">
        <w:rPr>
          <w:b/>
          <w:bCs/>
          <w:u w:val="single"/>
          <w:rtl/>
          <w:lang w:eastAsia="en-US"/>
        </w:rPr>
        <w:t>)</w:t>
      </w:r>
      <w:bookmarkEnd w:id="41"/>
    </w:p>
    <w:p w:rsidR="00D55EB9" w:rsidRDefault="00203B22" w:rsidP="007F10D4">
      <w:pPr>
        <w:pStyle w:val="a7"/>
        <w:widowControl w:val="0"/>
        <w:tabs>
          <w:tab w:val="left" w:pos="1382"/>
        </w:tabs>
        <w:ind w:left="1382" w:hanging="248"/>
        <w:rPr>
          <w:rtl/>
        </w:rPr>
      </w:pPr>
      <w:r>
        <w:rPr>
          <w:rFonts w:hint="cs"/>
          <w:rtl/>
        </w:rPr>
        <w:t xml:space="preserve">     </w:t>
      </w:r>
      <w:r w:rsidR="00C7586D" w:rsidRPr="002D2FB5">
        <w:rPr>
          <w:rFonts w:hint="cs"/>
          <w:rtl/>
        </w:rPr>
        <w:t>מציע שעמד בכל תנאי הסף, יעבור לשלב זה, בו תתבצע בדיקת האיכות</w:t>
      </w:r>
      <w:r w:rsidR="00D55EB9">
        <w:rPr>
          <w:rFonts w:hint="cs"/>
          <w:rtl/>
        </w:rPr>
        <w:t>.</w:t>
      </w:r>
    </w:p>
    <w:p w:rsidR="00DD7B79" w:rsidRDefault="00DD7B79" w:rsidP="00C7586D">
      <w:pPr>
        <w:pStyle w:val="a7"/>
        <w:widowControl w:val="0"/>
        <w:ind w:left="1134"/>
        <w:rPr>
          <w:rtl/>
        </w:rPr>
      </w:pPr>
    </w:p>
    <w:p w:rsidR="00DD7B79" w:rsidRPr="00693ECF" w:rsidRDefault="00693ECF" w:rsidP="00693ECF">
      <w:pPr>
        <w:pStyle w:val="a7"/>
        <w:widowControl w:val="0"/>
        <w:ind w:left="1382"/>
        <w:rPr>
          <w:b/>
          <w:bCs/>
          <w:rtl/>
        </w:rPr>
      </w:pPr>
      <w:r w:rsidRPr="00693ECF">
        <w:rPr>
          <w:rFonts w:hint="cs"/>
          <w:b/>
          <w:bCs/>
          <w:rtl/>
        </w:rPr>
        <w:t xml:space="preserve">בדיקת האיכות תהיה מורכבת מהפרמטרים המפורטים להלן: </w:t>
      </w:r>
    </w:p>
    <w:p w:rsidR="00C7586D" w:rsidRDefault="00C7586D" w:rsidP="000557FE">
      <w:pPr>
        <w:pStyle w:val="a7"/>
        <w:widowControl w:val="0"/>
        <w:ind w:left="1134"/>
        <w:rPr>
          <w:rtl/>
        </w:rPr>
      </w:pPr>
      <w:r w:rsidRPr="00693ECF">
        <w:rPr>
          <w:rFonts w:hint="cs"/>
          <w:b/>
          <w:bCs/>
          <w:rtl/>
        </w:rPr>
        <w:t xml:space="preserve"> </w:t>
      </w:r>
    </w:p>
    <w:tbl>
      <w:tblPr>
        <w:bidiVisual/>
        <w:tblW w:w="3594" w:type="pct"/>
        <w:tblInd w:w="15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79"/>
        <w:gridCol w:w="1882"/>
      </w:tblGrid>
      <w:tr w:rsidR="00C7586D" w:rsidRPr="00655781" w:rsidTr="000320BA">
        <w:trPr>
          <w:trHeight w:val="441"/>
        </w:trPr>
        <w:tc>
          <w:tcPr>
            <w:tcW w:w="3686" w:type="pct"/>
            <w:tcBorders>
              <w:top w:val="single" w:sz="18" w:space="0" w:color="auto"/>
              <w:left w:val="single" w:sz="18" w:space="0" w:color="auto"/>
              <w:bottom w:val="single" w:sz="18" w:space="0" w:color="auto"/>
            </w:tcBorders>
            <w:shd w:val="clear" w:color="auto" w:fill="215868"/>
            <w:vAlign w:val="center"/>
          </w:tcPr>
          <w:p w:rsidR="00C7586D" w:rsidRPr="009A2ED9" w:rsidRDefault="00C7586D" w:rsidP="00693ECF">
            <w:pPr>
              <w:pStyle w:val="af6"/>
              <w:widowControl w:val="0"/>
              <w:tabs>
                <w:tab w:val="clear" w:pos="1134"/>
                <w:tab w:val="clear" w:pos="1701"/>
                <w:tab w:val="clear" w:pos="2268"/>
                <w:tab w:val="clear" w:pos="2835"/>
                <w:tab w:val="clear" w:pos="6804"/>
                <w:tab w:val="clear" w:pos="7371"/>
                <w:tab w:val="clear" w:pos="7938"/>
              </w:tabs>
              <w:spacing w:line="360" w:lineRule="auto"/>
              <w:ind w:left="657" w:firstLine="0"/>
              <w:jc w:val="center"/>
              <w:rPr>
                <w:b/>
                <w:bCs/>
                <w:color w:val="FFFFFF"/>
                <w:sz w:val="26"/>
                <w:szCs w:val="26"/>
                <w:rtl/>
                <w:lang w:eastAsia="en-US"/>
              </w:rPr>
            </w:pPr>
            <w:r w:rsidRPr="009A2ED9">
              <w:rPr>
                <w:rFonts w:hint="cs"/>
                <w:b/>
                <w:bCs/>
                <w:color w:val="FFFFFF"/>
                <w:sz w:val="26"/>
                <w:szCs w:val="26"/>
                <w:rtl/>
                <w:lang w:eastAsia="en-US"/>
              </w:rPr>
              <w:t>פרמטר איכות</w:t>
            </w:r>
          </w:p>
        </w:tc>
        <w:tc>
          <w:tcPr>
            <w:tcW w:w="1314" w:type="pct"/>
            <w:tcBorders>
              <w:top w:val="single" w:sz="18" w:space="0" w:color="auto"/>
              <w:bottom w:val="single" w:sz="18" w:space="0" w:color="auto"/>
              <w:right w:val="single" w:sz="4" w:space="0" w:color="auto"/>
            </w:tcBorders>
            <w:shd w:val="clear" w:color="auto" w:fill="215868"/>
            <w:vAlign w:val="center"/>
          </w:tcPr>
          <w:p w:rsidR="00C7586D" w:rsidRPr="009A2ED9" w:rsidRDefault="00C7586D" w:rsidP="00ED27A9">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9A2ED9">
              <w:rPr>
                <w:rFonts w:hint="cs"/>
                <w:b/>
                <w:bCs/>
                <w:color w:val="FFFFFF"/>
                <w:sz w:val="26"/>
                <w:szCs w:val="26"/>
                <w:rtl/>
                <w:lang w:eastAsia="en-US"/>
              </w:rPr>
              <w:t xml:space="preserve">משקל </w:t>
            </w:r>
          </w:p>
        </w:tc>
      </w:tr>
      <w:tr w:rsidR="00C7586D" w:rsidRPr="000557FE" w:rsidTr="000320BA">
        <w:tc>
          <w:tcPr>
            <w:tcW w:w="3686" w:type="pct"/>
            <w:tcBorders>
              <w:top w:val="single" w:sz="18" w:space="0" w:color="auto"/>
              <w:left w:val="single" w:sz="18" w:space="0" w:color="auto"/>
              <w:bottom w:val="single" w:sz="4" w:space="0" w:color="auto"/>
            </w:tcBorders>
            <w:vAlign w:val="center"/>
          </w:tcPr>
          <w:p w:rsidR="00C7586D" w:rsidRPr="000557FE" w:rsidRDefault="00C7586D" w:rsidP="00693ECF">
            <w:pPr>
              <w:pStyle w:val="af6"/>
              <w:widowControl w:val="0"/>
              <w:tabs>
                <w:tab w:val="clear" w:pos="1134"/>
                <w:tab w:val="clear" w:pos="1701"/>
                <w:tab w:val="clear" w:pos="2268"/>
                <w:tab w:val="clear" w:pos="2835"/>
                <w:tab w:val="clear" w:pos="6804"/>
                <w:tab w:val="clear" w:pos="7371"/>
                <w:tab w:val="clear" w:pos="7938"/>
              </w:tabs>
              <w:spacing w:line="360" w:lineRule="auto"/>
              <w:ind w:left="657" w:firstLine="0"/>
              <w:jc w:val="left"/>
              <w:rPr>
                <w:b/>
                <w:bCs/>
                <w:rtl/>
                <w:lang w:eastAsia="en-US"/>
              </w:rPr>
            </w:pPr>
            <w:r w:rsidRPr="000557FE">
              <w:rPr>
                <w:rFonts w:hint="cs"/>
                <w:b/>
                <w:bCs/>
                <w:rtl/>
                <w:lang w:eastAsia="en-US"/>
              </w:rPr>
              <w:t>ניסיון הבמאי ב</w:t>
            </w:r>
            <w:r w:rsidR="00403DE6" w:rsidRPr="000557FE">
              <w:rPr>
                <w:rFonts w:hint="cs"/>
                <w:b/>
                <w:bCs/>
                <w:rtl/>
                <w:lang w:eastAsia="en-US"/>
              </w:rPr>
              <w:t>בימוי</w:t>
            </w:r>
            <w:r w:rsidRPr="000557FE">
              <w:rPr>
                <w:rFonts w:hint="cs"/>
                <w:b/>
                <w:bCs/>
                <w:rtl/>
                <w:lang w:eastAsia="en-US"/>
              </w:rPr>
              <w:t xml:space="preserve"> "סט מורכב"</w:t>
            </w:r>
          </w:p>
          <w:p w:rsidR="00C7586D" w:rsidRPr="000557FE" w:rsidRDefault="00C7586D" w:rsidP="000557FE">
            <w:pPr>
              <w:pStyle w:val="af6"/>
              <w:widowControl w:val="0"/>
              <w:tabs>
                <w:tab w:val="clear" w:pos="1134"/>
                <w:tab w:val="clear" w:pos="1701"/>
                <w:tab w:val="clear" w:pos="2268"/>
                <w:tab w:val="clear" w:pos="2835"/>
                <w:tab w:val="clear" w:pos="6804"/>
                <w:tab w:val="clear" w:pos="7371"/>
                <w:tab w:val="clear" w:pos="7938"/>
              </w:tabs>
              <w:spacing w:line="360" w:lineRule="auto"/>
              <w:ind w:left="657" w:firstLine="0"/>
              <w:jc w:val="left"/>
              <w:rPr>
                <w:b/>
                <w:bCs/>
                <w:rtl/>
                <w:lang w:eastAsia="en-US"/>
              </w:rPr>
            </w:pPr>
            <w:r w:rsidRPr="000557FE">
              <w:rPr>
                <w:rFonts w:hint="cs"/>
                <w:rtl/>
                <w:lang w:eastAsia="en-US"/>
              </w:rPr>
              <w:t>ראה סעיף</w:t>
            </w:r>
            <w:r w:rsidRPr="000557FE">
              <w:rPr>
                <w:rFonts w:hint="cs"/>
                <w:rtl/>
              </w:rPr>
              <w:t xml:space="preserve"> </w:t>
            </w:r>
            <w:r w:rsidR="000557FE">
              <w:rPr>
                <w:rtl/>
              </w:rPr>
              <w:fldChar w:fldCharType="begin"/>
            </w:r>
            <w:r w:rsidR="000557FE">
              <w:rPr>
                <w:rtl/>
              </w:rPr>
              <w:instrText xml:space="preserve"> </w:instrText>
            </w:r>
            <w:r w:rsidR="000557FE">
              <w:rPr>
                <w:rFonts w:hint="cs"/>
              </w:rPr>
              <w:instrText>REF</w:instrText>
            </w:r>
            <w:r w:rsidR="000557FE">
              <w:rPr>
                <w:rFonts w:hint="cs"/>
                <w:rtl/>
              </w:rPr>
              <w:instrText xml:space="preserve"> _</w:instrText>
            </w:r>
            <w:r w:rsidR="000557FE">
              <w:rPr>
                <w:rFonts w:hint="cs"/>
              </w:rPr>
              <w:instrText>Ref360663048 \w \h</w:instrText>
            </w:r>
            <w:r w:rsidR="000557FE">
              <w:rPr>
                <w:rtl/>
              </w:rPr>
              <w:instrText xml:space="preserve"> </w:instrText>
            </w:r>
            <w:r w:rsidR="000557FE">
              <w:rPr>
                <w:rtl/>
              </w:rPr>
            </w:r>
            <w:r w:rsidR="000557FE">
              <w:rPr>
                <w:rtl/>
              </w:rPr>
              <w:fldChar w:fldCharType="separate"/>
            </w:r>
            <w:r w:rsidR="00154225">
              <w:rPr>
                <w:cs/>
              </w:rPr>
              <w:t>‎</w:t>
            </w:r>
            <w:r w:rsidR="00154225">
              <w:t>15.6.1</w:t>
            </w:r>
            <w:r w:rsidR="000557FE">
              <w:rPr>
                <w:rtl/>
              </w:rPr>
              <w:fldChar w:fldCharType="end"/>
            </w:r>
            <w:r w:rsidRPr="000557FE">
              <w:rPr>
                <w:rFonts w:hint="cs"/>
                <w:rtl/>
              </w:rPr>
              <w:t xml:space="preserve"> </w:t>
            </w:r>
            <w:r w:rsidRPr="000557FE">
              <w:rPr>
                <w:rFonts w:hint="cs"/>
                <w:rtl/>
                <w:lang w:eastAsia="en-US"/>
              </w:rPr>
              <w:t>להלן.</w:t>
            </w:r>
          </w:p>
        </w:tc>
        <w:tc>
          <w:tcPr>
            <w:tcW w:w="1314" w:type="pct"/>
            <w:tcBorders>
              <w:top w:val="single" w:sz="18" w:space="0" w:color="auto"/>
              <w:bottom w:val="single" w:sz="4" w:space="0" w:color="auto"/>
              <w:right w:val="single" w:sz="4" w:space="0" w:color="auto"/>
            </w:tcBorders>
            <w:vAlign w:val="center"/>
          </w:tcPr>
          <w:p w:rsidR="00C7586D" w:rsidRPr="000557FE" w:rsidDel="00227D3B" w:rsidRDefault="00EF7A88" w:rsidP="00E8340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30</w:t>
            </w:r>
            <w:r w:rsidR="00C7586D" w:rsidRPr="000557FE">
              <w:rPr>
                <w:rFonts w:hint="cs"/>
                <w:rtl/>
                <w:lang w:eastAsia="en-US"/>
              </w:rPr>
              <w:t>%</w:t>
            </w:r>
          </w:p>
        </w:tc>
      </w:tr>
      <w:tr w:rsidR="00C7586D" w:rsidRPr="000557FE" w:rsidTr="000320BA">
        <w:tc>
          <w:tcPr>
            <w:tcW w:w="3686" w:type="pct"/>
            <w:tcBorders>
              <w:left w:val="single" w:sz="18" w:space="0" w:color="auto"/>
            </w:tcBorders>
            <w:vAlign w:val="center"/>
          </w:tcPr>
          <w:p w:rsidR="00C7586D" w:rsidRPr="000557FE" w:rsidRDefault="003B51DE" w:rsidP="000557FE">
            <w:pPr>
              <w:pStyle w:val="af6"/>
              <w:widowControl w:val="0"/>
              <w:tabs>
                <w:tab w:val="clear" w:pos="1134"/>
                <w:tab w:val="clear" w:pos="1701"/>
                <w:tab w:val="clear" w:pos="2268"/>
                <w:tab w:val="clear" w:pos="2835"/>
                <w:tab w:val="clear" w:pos="6804"/>
                <w:tab w:val="clear" w:pos="7371"/>
                <w:tab w:val="clear" w:pos="7938"/>
              </w:tabs>
              <w:spacing w:line="360" w:lineRule="auto"/>
              <w:ind w:left="657" w:firstLine="0"/>
              <w:jc w:val="left"/>
              <w:rPr>
                <w:rtl/>
                <w:lang w:eastAsia="en-US"/>
              </w:rPr>
            </w:pPr>
            <w:r w:rsidRPr="000557FE">
              <w:rPr>
                <w:rFonts w:hint="cs"/>
                <w:b/>
                <w:bCs/>
                <w:rtl/>
                <w:lang w:eastAsia="en-US"/>
              </w:rPr>
              <w:t xml:space="preserve">ניסיון </w:t>
            </w:r>
            <w:r w:rsidR="00403DE6" w:rsidRPr="000557FE">
              <w:rPr>
                <w:rFonts w:hint="cs"/>
                <w:b/>
                <w:bCs/>
                <w:u w:val="single"/>
                <w:rtl/>
                <w:lang w:eastAsia="en-US"/>
              </w:rPr>
              <w:t>הבמאי</w:t>
            </w:r>
            <w:r w:rsidR="00403DE6" w:rsidRPr="000557FE">
              <w:rPr>
                <w:rFonts w:hint="cs"/>
                <w:b/>
                <w:bCs/>
                <w:rtl/>
                <w:lang w:eastAsia="en-US"/>
              </w:rPr>
              <w:t xml:space="preserve"> </w:t>
            </w:r>
            <w:r w:rsidR="00D52E44" w:rsidRPr="000557FE">
              <w:rPr>
                <w:rFonts w:hint="cs"/>
                <w:b/>
                <w:bCs/>
                <w:rtl/>
                <w:lang w:eastAsia="en-US"/>
              </w:rPr>
              <w:t xml:space="preserve">באירוע משודר בשידור חי </w:t>
            </w:r>
            <w:r w:rsidR="00F2060E" w:rsidRPr="000557FE">
              <w:rPr>
                <w:rFonts w:hint="cs"/>
                <w:b/>
                <w:bCs/>
                <w:rtl/>
                <w:lang w:eastAsia="en-US"/>
              </w:rPr>
              <w:t xml:space="preserve">בטלוויזיה </w:t>
            </w:r>
            <w:r w:rsidR="00C7586D" w:rsidRPr="000557FE">
              <w:rPr>
                <w:rFonts w:hint="cs"/>
                <w:rtl/>
                <w:lang w:eastAsia="en-US"/>
              </w:rPr>
              <w:t xml:space="preserve">ראה סעיף </w:t>
            </w:r>
            <w:r w:rsidR="000557FE">
              <w:rPr>
                <w:rtl/>
                <w:lang w:eastAsia="en-US"/>
              </w:rPr>
              <w:fldChar w:fldCharType="begin"/>
            </w:r>
            <w:r w:rsidR="000557FE">
              <w:rPr>
                <w:rtl/>
                <w:lang w:eastAsia="en-US"/>
              </w:rPr>
              <w:instrText xml:space="preserve"> </w:instrText>
            </w:r>
            <w:r w:rsidR="000557FE">
              <w:rPr>
                <w:rFonts w:hint="cs"/>
                <w:lang w:eastAsia="en-US"/>
              </w:rPr>
              <w:instrText>REF</w:instrText>
            </w:r>
            <w:r w:rsidR="000557FE">
              <w:rPr>
                <w:rFonts w:hint="cs"/>
                <w:rtl/>
                <w:lang w:eastAsia="en-US"/>
              </w:rPr>
              <w:instrText xml:space="preserve"> _</w:instrText>
            </w:r>
            <w:r w:rsidR="000557FE">
              <w:rPr>
                <w:rFonts w:hint="cs"/>
                <w:lang w:eastAsia="en-US"/>
              </w:rPr>
              <w:instrText>Ref488586589 \w \h</w:instrText>
            </w:r>
            <w:r w:rsidR="000557FE">
              <w:rPr>
                <w:rtl/>
                <w:lang w:eastAsia="en-US"/>
              </w:rPr>
              <w:instrText xml:space="preserve"> </w:instrText>
            </w:r>
            <w:r w:rsidR="000557FE">
              <w:rPr>
                <w:rtl/>
                <w:lang w:eastAsia="en-US"/>
              </w:rPr>
            </w:r>
            <w:r w:rsidR="000557FE">
              <w:rPr>
                <w:rtl/>
                <w:lang w:eastAsia="en-US"/>
              </w:rPr>
              <w:fldChar w:fldCharType="separate"/>
            </w:r>
            <w:r w:rsidR="00154225">
              <w:rPr>
                <w:cs/>
                <w:lang w:eastAsia="en-US"/>
              </w:rPr>
              <w:t>‎</w:t>
            </w:r>
            <w:r w:rsidR="00154225">
              <w:rPr>
                <w:lang w:eastAsia="en-US"/>
              </w:rPr>
              <w:t>15.6.2</w:t>
            </w:r>
            <w:r w:rsidR="000557FE">
              <w:rPr>
                <w:rtl/>
                <w:lang w:eastAsia="en-US"/>
              </w:rPr>
              <w:fldChar w:fldCharType="end"/>
            </w:r>
            <w:r w:rsidR="000557FE">
              <w:rPr>
                <w:rFonts w:hint="cs"/>
                <w:rtl/>
                <w:lang w:eastAsia="en-US"/>
              </w:rPr>
              <w:t xml:space="preserve"> </w:t>
            </w:r>
            <w:r w:rsidR="00C7586D" w:rsidRPr="000557FE">
              <w:rPr>
                <w:rFonts w:hint="cs"/>
                <w:rtl/>
                <w:lang w:eastAsia="en-US"/>
              </w:rPr>
              <w:t>להלן.</w:t>
            </w:r>
          </w:p>
        </w:tc>
        <w:tc>
          <w:tcPr>
            <w:tcW w:w="1314" w:type="pct"/>
            <w:tcBorders>
              <w:right w:val="single" w:sz="4" w:space="0" w:color="auto"/>
            </w:tcBorders>
            <w:vAlign w:val="center"/>
          </w:tcPr>
          <w:p w:rsidR="00C7586D" w:rsidRPr="000557FE" w:rsidRDefault="00B94634" w:rsidP="00E8340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0557FE">
              <w:rPr>
                <w:rFonts w:hint="cs"/>
                <w:rtl/>
                <w:lang w:eastAsia="en-US"/>
              </w:rPr>
              <w:t>10%</w:t>
            </w:r>
          </w:p>
        </w:tc>
      </w:tr>
      <w:tr w:rsidR="00934608" w:rsidRPr="000557FE" w:rsidTr="000320BA">
        <w:tc>
          <w:tcPr>
            <w:tcW w:w="3686" w:type="pct"/>
            <w:tcBorders>
              <w:left w:val="single" w:sz="18" w:space="0" w:color="auto"/>
            </w:tcBorders>
            <w:vAlign w:val="center"/>
          </w:tcPr>
          <w:p w:rsidR="00934608" w:rsidRPr="000557FE" w:rsidRDefault="00934608" w:rsidP="00934608">
            <w:pPr>
              <w:widowControl w:val="0"/>
              <w:ind w:left="601" w:hanging="601"/>
              <w:rPr>
                <w:b/>
                <w:bCs/>
                <w:rtl/>
              </w:rPr>
            </w:pPr>
            <w:r w:rsidRPr="000557FE">
              <w:rPr>
                <w:rFonts w:hint="cs"/>
                <w:b/>
                <w:bCs/>
                <w:rtl/>
              </w:rPr>
              <w:t xml:space="preserve">              ניסיון</w:t>
            </w:r>
            <w:r w:rsidR="00B94634" w:rsidRPr="000557FE">
              <w:rPr>
                <w:rFonts w:hint="cs"/>
                <w:b/>
                <w:bCs/>
                <w:rtl/>
              </w:rPr>
              <w:t xml:space="preserve"> הבמאי בבימוי אירוע רשמי </w:t>
            </w:r>
            <w:r w:rsidR="00100E99" w:rsidRPr="000557FE">
              <w:rPr>
                <w:rFonts w:hint="cs"/>
                <w:b/>
                <w:bCs/>
                <w:rtl/>
              </w:rPr>
              <w:t xml:space="preserve"> </w:t>
            </w:r>
            <w:r w:rsidRPr="000557FE">
              <w:rPr>
                <w:rFonts w:hint="cs"/>
                <w:b/>
                <w:bCs/>
                <w:rtl/>
              </w:rPr>
              <w:t xml:space="preserve">    </w:t>
            </w:r>
          </w:p>
          <w:p w:rsidR="00B94634" w:rsidRPr="000557FE" w:rsidRDefault="00B94634" w:rsidP="000557FE">
            <w:pPr>
              <w:widowControl w:val="0"/>
              <w:ind w:left="601" w:hanging="601"/>
              <w:rPr>
                <w:rtl/>
              </w:rPr>
            </w:pPr>
            <w:r w:rsidRPr="000557FE">
              <w:rPr>
                <w:rFonts w:hint="cs"/>
                <w:rtl/>
              </w:rPr>
              <w:t xml:space="preserve">              </w:t>
            </w:r>
            <w:r w:rsidR="007F10D4" w:rsidRPr="000557FE">
              <w:rPr>
                <w:rFonts w:hint="cs"/>
                <w:rtl/>
              </w:rPr>
              <w:t xml:space="preserve">ראה סעיף </w:t>
            </w:r>
            <w:r w:rsidR="000557FE">
              <w:rPr>
                <w:rtl/>
              </w:rPr>
              <w:fldChar w:fldCharType="begin"/>
            </w:r>
            <w:r w:rsidR="000557FE">
              <w:rPr>
                <w:rtl/>
              </w:rPr>
              <w:instrText xml:space="preserve"> </w:instrText>
            </w:r>
            <w:r w:rsidR="000557FE">
              <w:rPr>
                <w:rFonts w:hint="cs"/>
              </w:rPr>
              <w:instrText>REF</w:instrText>
            </w:r>
            <w:r w:rsidR="000557FE">
              <w:rPr>
                <w:rFonts w:hint="cs"/>
                <w:rtl/>
              </w:rPr>
              <w:instrText xml:space="preserve"> _</w:instrText>
            </w:r>
            <w:r w:rsidR="000557FE">
              <w:rPr>
                <w:rFonts w:hint="cs"/>
              </w:rPr>
              <w:instrText>Ref488586607 \w \h</w:instrText>
            </w:r>
            <w:r w:rsidR="000557FE">
              <w:rPr>
                <w:rtl/>
              </w:rPr>
              <w:instrText xml:space="preserve"> </w:instrText>
            </w:r>
            <w:r w:rsidR="000557FE">
              <w:rPr>
                <w:rtl/>
              </w:rPr>
            </w:r>
            <w:r w:rsidR="000557FE">
              <w:rPr>
                <w:rtl/>
              </w:rPr>
              <w:fldChar w:fldCharType="separate"/>
            </w:r>
            <w:r w:rsidR="00154225">
              <w:rPr>
                <w:cs/>
              </w:rPr>
              <w:t>‎</w:t>
            </w:r>
            <w:r w:rsidR="00154225">
              <w:t>15.6.3</w:t>
            </w:r>
            <w:r w:rsidR="000557FE">
              <w:rPr>
                <w:rtl/>
              </w:rPr>
              <w:fldChar w:fldCharType="end"/>
            </w:r>
            <w:r w:rsidR="007F10D4" w:rsidRPr="000557FE">
              <w:rPr>
                <w:rFonts w:hint="cs"/>
                <w:rtl/>
              </w:rPr>
              <w:t xml:space="preserve"> </w:t>
            </w:r>
            <w:r w:rsidRPr="000557FE">
              <w:rPr>
                <w:rFonts w:hint="cs"/>
                <w:rtl/>
              </w:rPr>
              <w:t>להלן</w:t>
            </w:r>
          </w:p>
        </w:tc>
        <w:tc>
          <w:tcPr>
            <w:tcW w:w="1314" w:type="pct"/>
            <w:tcBorders>
              <w:right w:val="single" w:sz="4" w:space="0" w:color="auto"/>
            </w:tcBorders>
            <w:vAlign w:val="center"/>
          </w:tcPr>
          <w:p w:rsidR="00934608" w:rsidRPr="000557FE" w:rsidRDefault="000557FE" w:rsidP="00E8340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r w:rsidR="00B94634" w:rsidRPr="000557FE">
              <w:rPr>
                <w:rFonts w:hint="cs"/>
                <w:rtl/>
                <w:lang w:eastAsia="en-US"/>
              </w:rPr>
              <w:t xml:space="preserve"> </w:t>
            </w:r>
          </w:p>
        </w:tc>
      </w:tr>
      <w:tr w:rsidR="00C7586D" w:rsidRPr="000557FE" w:rsidTr="000320BA">
        <w:tc>
          <w:tcPr>
            <w:tcW w:w="3686" w:type="pct"/>
            <w:tcBorders>
              <w:left w:val="single" w:sz="18" w:space="0" w:color="auto"/>
            </w:tcBorders>
            <w:vAlign w:val="center"/>
          </w:tcPr>
          <w:p w:rsidR="00C7586D" w:rsidRPr="000557FE" w:rsidRDefault="00C7586D" w:rsidP="00693ECF">
            <w:pPr>
              <w:pStyle w:val="af6"/>
              <w:widowControl w:val="0"/>
              <w:tabs>
                <w:tab w:val="clear" w:pos="1134"/>
                <w:tab w:val="clear" w:pos="1701"/>
                <w:tab w:val="clear" w:pos="2268"/>
                <w:tab w:val="clear" w:pos="2835"/>
                <w:tab w:val="clear" w:pos="6804"/>
                <w:tab w:val="clear" w:pos="7371"/>
                <w:tab w:val="clear" w:pos="7938"/>
              </w:tabs>
              <w:spacing w:line="360" w:lineRule="auto"/>
              <w:ind w:left="657" w:firstLine="0"/>
              <w:jc w:val="left"/>
              <w:rPr>
                <w:b/>
                <w:bCs/>
                <w:rtl/>
                <w:lang w:eastAsia="en-US"/>
              </w:rPr>
            </w:pPr>
            <w:r w:rsidRPr="000557FE">
              <w:rPr>
                <w:rFonts w:hint="cs"/>
                <w:b/>
                <w:bCs/>
                <w:rtl/>
                <w:lang w:eastAsia="en-US"/>
              </w:rPr>
              <w:t xml:space="preserve">ראיון </w:t>
            </w:r>
            <w:r w:rsidRPr="000557FE">
              <w:rPr>
                <w:b/>
                <w:bCs/>
                <w:rtl/>
                <w:lang w:eastAsia="en-US"/>
              </w:rPr>
              <w:t>והצגת קונספט לטקס</w:t>
            </w:r>
          </w:p>
          <w:p w:rsidR="00C7586D" w:rsidRPr="000557FE" w:rsidRDefault="00C7586D" w:rsidP="00154225">
            <w:pPr>
              <w:pStyle w:val="af6"/>
              <w:widowControl w:val="0"/>
              <w:tabs>
                <w:tab w:val="clear" w:pos="1134"/>
                <w:tab w:val="clear" w:pos="1701"/>
                <w:tab w:val="clear" w:pos="2268"/>
                <w:tab w:val="clear" w:pos="2835"/>
                <w:tab w:val="clear" w:pos="6804"/>
                <w:tab w:val="clear" w:pos="7371"/>
                <w:tab w:val="clear" w:pos="7938"/>
              </w:tabs>
              <w:spacing w:line="360" w:lineRule="auto"/>
              <w:ind w:left="657" w:firstLine="0"/>
              <w:jc w:val="left"/>
              <w:rPr>
                <w:rtl/>
                <w:lang w:eastAsia="en-US"/>
              </w:rPr>
            </w:pPr>
            <w:r w:rsidRPr="000557FE">
              <w:rPr>
                <w:rFonts w:hint="cs"/>
                <w:rtl/>
                <w:lang w:eastAsia="en-US"/>
              </w:rPr>
              <w:t xml:space="preserve">ראה סעיף </w:t>
            </w:r>
            <w:r w:rsidR="00154225">
              <w:rPr>
                <w:rtl/>
                <w:lang w:eastAsia="en-US"/>
              </w:rPr>
              <w:fldChar w:fldCharType="begin"/>
            </w:r>
            <w:r w:rsidR="00154225">
              <w:rPr>
                <w:rtl/>
                <w:lang w:eastAsia="en-US"/>
              </w:rPr>
              <w:instrText xml:space="preserve"> </w:instrText>
            </w:r>
            <w:r w:rsidR="00154225">
              <w:rPr>
                <w:rFonts w:hint="cs"/>
                <w:lang w:eastAsia="en-US"/>
              </w:rPr>
              <w:instrText>REF</w:instrText>
            </w:r>
            <w:r w:rsidR="00154225">
              <w:rPr>
                <w:rFonts w:hint="cs"/>
                <w:rtl/>
                <w:lang w:eastAsia="en-US"/>
              </w:rPr>
              <w:instrText xml:space="preserve"> _</w:instrText>
            </w:r>
            <w:r w:rsidR="00154225">
              <w:rPr>
                <w:rFonts w:hint="cs"/>
                <w:lang w:eastAsia="en-US"/>
              </w:rPr>
              <w:instrText>Ref488586614 \w \h</w:instrText>
            </w:r>
            <w:r w:rsidR="00154225">
              <w:rPr>
                <w:rtl/>
                <w:lang w:eastAsia="en-US"/>
              </w:rPr>
              <w:instrText xml:space="preserve"> </w:instrText>
            </w:r>
            <w:r w:rsidR="00154225">
              <w:rPr>
                <w:rtl/>
                <w:lang w:eastAsia="en-US"/>
              </w:rPr>
            </w:r>
            <w:r w:rsidR="00154225">
              <w:rPr>
                <w:rtl/>
                <w:lang w:eastAsia="en-US"/>
              </w:rPr>
              <w:fldChar w:fldCharType="separate"/>
            </w:r>
            <w:r w:rsidR="00154225">
              <w:rPr>
                <w:cs/>
                <w:lang w:eastAsia="en-US"/>
              </w:rPr>
              <w:t>‎</w:t>
            </w:r>
            <w:r w:rsidR="00154225">
              <w:rPr>
                <w:lang w:eastAsia="en-US"/>
              </w:rPr>
              <w:fldChar w:fldCharType="begin"/>
            </w:r>
            <w:r w:rsidR="00154225">
              <w:rPr>
                <w:lang w:eastAsia="en-US"/>
              </w:rPr>
              <w:instrText xml:space="preserve"> REF _Ref489342659 \r \h </w:instrText>
            </w:r>
            <w:r w:rsidR="00154225">
              <w:rPr>
                <w:lang w:eastAsia="en-US"/>
              </w:rPr>
            </w:r>
            <w:r w:rsidR="00154225">
              <w:rPr>
                <w:lang w:eastAsia="en-US"/>
              </w:rPr>
              <w:fldChar w:fldCharType="separate"/>
            </w:r>
            <w:r w:rsidR="00154225">
              <w:rPr>
                <w:cs/>
                <w:lang w:eastAsia="en-US"/>
              </w:rPr>
              <w:t>‎</w:t>
            </w:r>
            <w:r w:rsidR="00154225">
              <w:rPr>
                <w:lang w:eastAsia="en-US"/>
              </w:rPr>
              <w:t>15.6.4</w:t>
            </w:r>
            <w:r w:rsidR="00154225">
              <w:rPr>
                <w:lang w:eastAsia="en-US"/>
              </w:rPr>
              <w:fldChar w:fldCharType="end"/>
            </w:r>
            <w:r w:rsidR="00154225">
              <w:rPr>
                <w:rtl/>
                <w:lang w:eastAsia="en-US"/>
              </w:rPr>
              <w:fldChar w:fldCharType="end"/>
            </w:r>
            <w:r w:rsidRPr="000557FE">
              <w:rPr>
                <w:rFonts w:hint="cs"/>
                <w:rtl/>
                <w:lang w:eastAsia="en-US"/>
              </w:rPr>
              <w:t>להלן.</w:t>
            </w:r>
          </w:p>
        </w:tc>
        <w:tc>
          <w:tcPr>
            <w:tcW w:w="1314" w:type="pct"/>
            <w:tcBorders>
              <w:right w:val="single" w:sz="4" w:space="0" w:color="auto"/>
            </w:tcBorders>
            <w:vAlign w:val="center"/>
          </w:tcPr>
          <w:p w:rsidR="00C7586D" w:rsidRPr="000557FE" w:rsidRDefault="007E2146" w:rsidP="00E8340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40</w:t>
            </w:r>
            <w:r w:rsidR="00C7586D" w:rsidRPr="000557FE">
              <w:rPr>
                <w:rFonts w:hint="cs"/>
                <w:rtl/>
                <w:lang w:eastAsia="en-US"/>
              </w:rPr>
              <w:t>%</w:t>
            </w:r>
          </w:p>
        </w:tc>
      </w:tr>
      <w:tr w:rsidR="007E2146" w:rsidRPr="000557FE" w:rsidTr="000320BA">
        <w:tc>
          <w:tcPr>
            <w:tcW w:w="3686" w:type="pct"/>
            <w:tcBorders>
              <w:left w:val="single" w:sz="18" w:space="0" w:color="auto"/>
            </w:tcBorders>
            <w:vAlign w:val="center"/>
          </w:tcPr>
          <w:p w:rsidR="007E2146" w:rsidRDefault="007E2146" w:rsidP="00693ECF">
            <w:pPr>
              <w:pStyle w:val="af6"/>
              <w:widowControl w:val="0"/>
              <w:tabs>
                <w:tab w:val="clear" w:pos="1134"/>
                <w:tab w:val="clear" w:pos="1701"/>
                <w:tab w:val="clear" w:pos="2268"/>
                <w:tab w:val="clear" w:pos="2835"/>
                <w:tab w:val="clear" w:pos="6804"/>
                <w:tab w:val="clear" w:pos="7371"/>
                <w:tab w:val="clear" w:pos="7938"/>
              </w:tabs>
              <w:spacing w:line="360" w:lineRule="auto"/>
              <w:ind w:left="657" w:firstLine="0"/>
              <w:jc w:val="left"/>
              <w:rPr>
                <w:b/>
                <w:bCs/>
                <w:rtl/>
                <w:lang w:eastAsia="en-US"/>
              </w:rPr>
            </w:pPr>
            <w:r>
              <w:rPr>
                <w:rFonts w:hint="cs"/>
                <w:b/>
                <w:bCs/>
                <w:rtl/>
                <w:lang w:eastAsia="en-US"/>
              </w:rPr>
              <w:t>חוות דעת לקוחות קודמים</w:t>
            </w:r>
          </w:p>
          <w:p w:rsidR="0073390E" w:rsidRPr="0073390E" w:rsidRDefault="0073390E" w:rsidP="00693ECF">
            <w:pPr>
              <w:pStyle w:val="af6"/>
              <w:widowControl w:val="0"/>
              <w:tabs>
                <w:tab w:val="clear" w:pos="1134"/>
                <w:tab w:val="clear" w:pos="1701"/>
                <w:tab w:val="clear" w:pos="2268"/>
                <w:tab w:val="clear" w:pos="2835"/>
                <w:tab w:val="clear" w:pos="6804"/>
                <w:tab w:val="clear" w:pos="7371"/>
                <w:tab w:val="clear" w:pos="7938"/>
              </w:tabs>
              <w:spacing w:line="360" w:lineRule="auto"/>
              <w:ind w:left="657" w:firstLine="0"/>
              <w:jc w:val="left"/>
              <w:rPr>
                <w:rtl/>
                <w:lang w:eastAsia="en-US"/>
              </w:rPr>
            </w:pPr>
            <w:r w:rsidRPr="0073390E">
              <w:rPr>
                <w:rFonts w:hint="cs"/>
                <w:rtl/>
                <w:lang w:eastAsia="en-US"/>
              </w:rPr>
              <w:t xml:space="preserve">ראה סעיף </w:t>
            </w:r>
            <w:r w:rsidRPr="0073390E">
              <w:rPr>
                <w:rtl/>
                <w:lang w:eastAsia="en-US"/>
              </w:rPr>
              <w:fldChar w:fldCharType="begin"/>
            </w:r>
            <w:r w:rsidRPr="0073390E">
              <w:rPr>
                <w:rtl/>
                <w:lang w:eastAsia="en-US"/>
              </w:rPr>
              <w:instrText xml:space="preserve"> </w:instrText>
            </w:r>
            <w:r w:rsidRPr="0073390E">
              <w:rPr>
                <w:rFonts w:hint="cs"/>
                <w:lang w:eastAsia="en-US"/>
              </w:rPr>
              <w:instrText>REF</w:instrText>
            </w:r>
            <w:r w:rsidRPr="0073390E">
              <w:rPr>
                <w:rFonts w:hint="cs"/>
                <w:rtl/>
                <w:lang w:eastAsia="en-US"/>
              </w:rPr>
              <w:instrText xml:space="preserve"> _</w:instrText>
            </w:r>
            <w:r w:rsidRPr="0073390E">
              <w:rPr>
                <w:rFonts w:hint="cs"/>
                <w:lang w:eastAsia="en-US"/>
              </w:rPr>
              <w:instrText>Ref489798226 \r \h</w:instrText>
            </w:r>
            <w:r w:rsidRPr="0073390E">
              <w:rPr>
                <w:rtl/>
                <w:lang w:eastAsia="en-US"/>
              </w:rPr>
              <w:instrText xml:space="preserve"> </w:instrText>
            </w:r>
            <w:r>
              <w:rPr>
                <w:rtl/>
                <w:lang w:eastAsia="en-US"/>
              </w:rPr>
              <w:instrText xml:space="preserve"> \* </w:instrText>
            </w:r>
            <w:r>
              <w:rPr>
                <w:lang w:eastAsia="en-US"/>
              </w:rPr>
              <w:instrText>MERGEFORMAT</w:instrText>
            </w:r>
            <w:r>
              <w:rPr>
                <w:rtl/>
                <w:lang w:eastAsia="en-US"/>
              </w:rPr>
              <w:instrText xml:space="preserve"> </w:instrText>
            </w:r>
            <w:r w:rsidRPr="0073390E">
              <w:rPr>
                <w:rtl/>
                <w:lang w:eastAsia="en-US"/>
              </w:rPr>
            </w:r>
            <w:r w:rsidRPr="0073390E">
              <w:rPr>
                <w:rtl/>
                <w:lang w:eastAsia="en-US"/>
              </w:rPr>
              <w:fldChar w:fldCharType="separate"/>
            </w:r>
            <w:r w:rsidRPr="0073390E">
              <w:rPr>
                <w:cs/>
                <w:lang w:eastAsia="en-US"/>
              </w:rPr>
              <w:t>‎</w:t>
            </w:r>
            <w:r w:rsidRPr="0073390E">
              <w:rPr>
                <w:lang w:eastAsia="en-US"/>
              </w:rPr>
              <w:t>15.6.5</w:t>
            </w:r>
            <w:r w:rsidRPr="0073390E">
              <w:rPr>
                <w:rtl/>
                <w:lang w:eastAsia="en-US"/>
              </w:rPr>
              <w:fldChar w:fldCharType="end"/>
            </w:r>
            <w:r w:rsidRPr="0073390E">
              <w:rPr>
                <w:rFonts w:hint="cs"/>
                <w:rtl/>
                <w:lang w:eastAsia="en-US"/>
              </w:rPr>
              <w:t xml:space="preserve"> להלן.</w:t>
            </w:r>
          </w:p>
        </w:tc>
        <w:tc>
          <w:tcPr>
            <w:tcW w:w="1314" w:type="pct"/>
            <w:tcBorders>
              <w:right w:val="single" w:sz="4" w:space="0" w:color="auto"/>
            </w:tcBorders>
            <w:vAlign w:val="center"/>
          </w:tcPr>
          <w:p w:rsidR="007E2146" w:rsidDel="007E2146" w:rsidRDefault="007E2146" w:rsidP="00E8340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r>
      <w:tr w:rsidR="00C7586D" w:rsidRPr="000557FE" w:rsidTr="000320BA">
        <w:trPr>
          <w:trHeight w:val="450"/>
        </w:trPr>
        <w:tc>
          <w:tcPr>
            <w:tcW w:w="3686" w:type="pct"/>
            <w:tcBorders>
              <w:top w:val="single" w:sz="18" w:space="0" w:color="auto"/>
              <w:left w:val="single" w:sz="18" w:space="0" w:color="auto"/>
              <w:bottom w:val="single" w:sz="18" w:space="0" w:color="auto"/>
            </w:tcBorders>
            <w:vAlign w:val="center"/>
          </w:tcPr>
          <w:p w:rsidR="00C7586D" w:rsidRPr="000557FE" w:rsidRDefault="00C7586D" w:rsidP="00693ECF">
            <w:pPr>
              <w:pStyle w:val="af6"/>
              <w:widowControl w:val="0"/>
              <w:tabs>
                <w:tab w:val="clear" w:pos="1134"/>
                <w:tab w:val="clear" w:pos="1701"/>
                <w:tab w:val="clear" w:pos="2268"/>
                <w:tab w:val="clear" w:pos="2835"/>
                <w:tab w:val="clear" w:pos="6804"/>
                <w:tab w:val="clear" w:pos="7371"/>
                <w:tab w:val="clear" w:pos="7938"/>
              </w:tabs>
              <w:spacing w:line="360" w:lineRule="auto"/>
              <w:ind w:left="657" w:firstLine="0"/>
              <w:jc w:val="center"/>
              <w:rPr>
                <w:b/>
                <w:bCs/>
                <w:rtl/>
                <w:lang w:eastAsia="en-US"/>
              </w:rPr>
            </w:pPr>
            <w:r w:rsidRPr="000557FE">
              <w:rPr>
                <w:rFonts w:hint="eastAsia"/>
                <w:b/>
                <w:bCs/>
                <w:rtl/>
                <w:lang w:eastAsia="en-US"/>
              </w:rPr>
              <w:t>סה</w:t>
            </w:r>
            <w:r w:rsidRPr="000557FE">
              <w:rPr>
                <w:b/>
                <w:bCs/>
                <w:rtl/>
                <w:lang w:eastAsia="en-US"/>
              </w:rPr>
              <w:t>"כ</w:t>
            </w:r>
            <w:r w:rsidR="00934608" w:rsidRPr="000557FE">
              <w:rPr>
                <w:rFonts w:hint="cs"/>
                <w:b/>
                <w:bCs/>
                <w:rtl/>
                <w:lang w:eastAsia="en-US"/>
              </w:rPr>
              <w:t xml:space="preserve"> ניקוד איכות</w:t>
            </w:r>
          </w:p>
        </w:tc>
        <w:tc>
          <w:tcPr>
            <w:tcW w:w="1314" w:type="pct"/>
            <w:tcBorders>
              <w:top w:val="single" w:sz="18" w:space="0" w:color="auto"/>
              <w:bottom w:val="single" w:sz="18" w:space="0" w:color="auto"/>
              <w:right w:val="single" w:sz="4" w:space="0" w:color="auto"/>
            </w:tcBorders>
            <w:vAlign w:val="center"/>
          </w:tcPr>
          <w:p w:rsidR="00C7586D" w:rsidRPr="000557FE" w:rsidRDefault="00C7586D" w:rsidP="00E83403">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0557FE">
              <w:rPr>
                <w:b/>
                <w:bCs/>
                <w:rtl/>
                <w:lang w:eastAsia="en-US"/>
              </w:rPr>
              <w:t>100</w:t>
            </w:r>
            <w:r w:rsidRPr="000557FE">
              <w:rPr>
                <w:rFonts w:hint="cs"/>
                <w:b/>
                <w:bCs/>
                <w:rtl/>
                <w:lang w:eastAsia="en-US"/>
              </w:rPr>
              <w:t>%</w:t>
            </w:r>
          </w:p>
        </w:tc>
      </w:tr>
    </w:tbl>
    <w:p w:rsidR="00C93B2B" w:rsidRDefault="00C93B2B" w:rsidP="00C7586D">
      <w:pPr>
        <w:pStyle w:val="a7"/>
        <w:widowControl w:val="0"/>
        <w:ind w:left="1134"/>
        <w:rPr>
          <w:rtl/>
          <w:lang w:eastAsia="en-US"/>
        </w:rPr>
      </w:pPr>
    </w:p>
    <w:p w:rsidR="00C93B2B" w:rsidRDefault="00C93B2B">
      <w:pPr>
        <w:overflowPunct/>
        <w:autoSpaceDE/>
        <w:autoSpaceDN/>
        <w:bidi w:val="0"/>
        <w:adjustRightInd/>
        <w:spacing w:after="160" w:line="259" w:lineRule="auto"/>
        <w:jc w:val="left"/>
        <w:textAlignment w:val="auto"/>
        <w:rPr>
          <w:rtl/>
          <w:lang w:eastAsia="en-US"/>
        </w:rPr>
      </w:pPr>
      <w:r>
        <w:rPr>
          <w:rtl/>
          <w:lang w:eastAsia="en-US"/>
        </w:rPr>
        <w:br w:type="page"/>
      </w:r>
    </w:p>
    <w:p w:rsidR="00C7586D" w:rsidRPr="000557FE" w:rsidRDefault="00C7586D" w:rsidP="00C7586D">
      <w:pPr>
        <w:pStyle w:val="a7"/>
        <w:widowControl w:val="0"/>
        <w:ind w:left="1134"/>
        <w:rPr>
          <w:rtl/>
          <w:lang w:eastAsia="en-US"/>
        </w:rPr>
      </w:pPr>
    </w:p>
    <w:p w:rsidR="00C7586D" w:rsidRPr="000557FE" w:rsidRDefault="00C7586D" w:rsidP="00EF7A88">
      <w:pPr>
        <w:pStyle w:val="a7"/>
        <w:widowControl w:val="0"/>
        <w:numPr>
          <w:ilvl w:val="2"/>
          <w:numId w:val="33"/>
        </w:numPr>
        <w:tabs>
          <w:tab w:val="left" w:pos="674"/>
        </w:tabs>
        <w:rPr>
          <w:lang w:eastAsia="en-US"/>
        </w:rPr>
      </w:pPr>
      <w:bookmarkStart w:id="42" w:name="_Ref360663048"/>
      <w:r w:rsidRPr="000557FE">
        <w:rPr>
          <w:b/>
          <w:bCs/>
          <w:rtl/>
        </w:rPr>
        <w:t xml:space="preserve">ניסיון </w:t>
      </w:r>
      <w:r w:rsidRPr="000557FE">
        <w:rPr>
          <w:b/>
          <w:bCs/>
          <w:u w:val="single"/>
          <w:rtl/>
        </w:rPr>
        <w:t>הבמאי</w:t>
      </w:r>
      <w:r w:rsidRPr="000557FE">
        <w:rPr>
          <w:b/>
          <w:bCs/>
          <w:rtl/>
        </w:rPr>
        <w:t xml:space="preserve"> ב</w:t>
      </w:r>
      <w:r w:rsidR="0088618E" w:rsidRPr="000557FE">
        <w:rPr>
          <w:rFonts w:hint="cs"/>
          <w:b/>
          <w:bCs/>
          <w:rtl/>
        </w:rPr>
        <w:t xml:space="preserve">בימוי </w:t>
      </w:r>
      <w:r w:rsidRPr="000557FE">
        <w:rPr>
          <w:b/>
          <w:bCs/>
          <w:rtl/>
        </w:rPr>
        <w:t>"סט</w:t>
      </w:r>
      <w:r w:rsidR="0088618E" w:rsidRPr="000557FE">
        <w:rPr>
          <w:rFonts w:hint="cs"/>
          <w:b/>
          <w:bCs/>
          <w:rtl/>
        </w:rPr>
        <w:t xml:space="preserve"> </w:t>
      </w:r>
      <w:r w:rsidRPr="000557FE">
        <w:rPr>
          <w:b/>
          <w:bCs/>
          <w:rtl/>
        </w:rPr>
        <w:t>מורכב"</w:t>
      </w:r>
      <w:r w:rsidRPr="000557FE">
        <w:rPr>
          <w:rFonts w:hint="cs"/>
          <w:b/>
          <w:bCs/>
          <w:rtl/>
        </w:rPr>
        <w:t>-</w:t>
      </w:r>
      <w:r w:rsidRPr="000557FE">
        <w:rPr>
          <w:rFonts w:hint="cs"/>
          <w:b/>
          <w:bCs/>
          <w:rtl/>
          <w:lang w:eastAsia="en-US"/>
        </w:rPr>
        <w:t xml:space="preserve"> </w:t>
      </w:r>
      <w:r w:rsidR="00EF7A88">
        <w:rPr>
          <w:rFonts w:hint="cs"/>
          <w:b/>
          <w:bCs/>
          <w:rtl/>
        </w:rPr>
        <w:t>30</w:t>
      </w:r>
      <w:r w:rsidRPr="000557FE">
        <w:rPr>
          <w:rFonts w:hint="cs"/>
          <w:b/>
          <w:bCs/>
          <w:rtl/>
        </w:rPr>
        <w:t>%:</w:t>
      </w:r>
      <w:bookmarkEnd w:id="42"/>
    </w:p>
    <w:p w:rsidR="00AD59A4" w:rsidRPr="000557FE" w:rsidRDefault="00C7586D" w:rsidP="000557FE">
      <w:pPr>
        <w:pStyle w:val="a7"/>
        <w:widowControl w:val="0"/>
        <w:ind w:left="2091"/>
        <w:rPr>
          <w:rtl/>
          <w:lang w:eastAsia="en-US"/>
        </w:rPr>
      </w:pPr>
      <w:bookmarkStart w:id="43" w:name="_Ref299458726"/>
      <w:bookmarkStart w:id="44" w:name="_Ref403998005"/>
      <w:r w:rsidRPr="000557FE">
        <w:rPr>
          <w:rtl/>
          <w:lang w:eastAsia="en-US"/>
        </w:rPr>
        <w:t xml:space="preserve">ניסיון הבמאי </w:t>
      </w:r>
      <w:r w:rsidRPr="000557FE">
        <w:rPr>
          <w:rFonts w:hint="cs"/>
          <w:rtl/>
          <w:lang w:eastAsia="en-US"/>
        </w:rPr>
        <w:t>בחמש השנים האחרונות</w:t>
      </w:r>
      <w:r w:rsidRPr="000557FE">
        <w:rPr>
          <w:rFonts w:hint="cs"/>
          <w:b/>
          <w:bCs/>
          <w:rtl/>
          <w:lang w:eastAsia="en-US"/>
        </w:rPr>
        <w:t xml:space="preserve"> </w:t>
      </w:r>
      <w:r w:rsidRPr="000557FE">
        <w:rPr>
          <w:rtl/>
          <w:lang w:eastAsia="en-US"/>
        </w:rPr>
        <w:t xml:space="preserve">באירוע </w:t>
      </w:r>
      <w:r w:rsidRPr="000557FE">
        <w:rPr>
          <w:u w:val="single"/>
          <w:rtl/>
          <w:lang w:eastAsia="en-US"/>
        </w:rPr>
        <w:t>פתוח</w:t>
      </w:r>
      <w:r w:rsidRPr="000557FE">
        <w:rPr>
          <w:rtl/>
          <w:lang w:eastAsia="en-US"/>
        </w:rPr>
        <w:t xml:space="preserve"> (תחת כיפת השמיים) הכולל </w:t>
      </w:r>
      <w:r w:rsidRPr="000557FE">
        <w:rPr>
          <w:u w:val="single"/>
          <w:rtl/>
          <w:lang w:eastAsia="en-US"/>
        </w:rPr>
        <w:t xml:space="preserve">"סט </w:t>
      </w:r>
      <w:r w:rsidR="00EF567C" w:rsidRPr="000557FE">
        <w:rPr>
          <w:rFonts w:hint="cs"/>
          <w:u w:val="single"/>
          <w:rtl/>
          <w:lang w:eastAsia="en-US"/>
        </w:rPr>
        <w:t xml:space="preserve">בימוי </w:t>
      </w:r>
      <w:r w:rsidRPr="000557FE">
        <w:rPr>
          <w:u w:val="single"/>
          <w:rtl/>
          <w:lang w:eastAsia="en-US"/>
        </w:rPr>
        <w:t xml:space="preserve">מורכב", </w:t>
      </w:r>
      <w:r w:rsidRPr="000557FE">
        <w:rPr>
          <w:rtl/>
          <w:lang w:eastAsia="en-US"/>
        </w:rPr>
        <w:t xml:space="preserve">כלומר אירוע הכולל </w:t>
      </w:r>
      <w:r w:rsidRPr="000557FE">
        <w:rPr>
          <w:u w:val="single"/>
          <w:rtl/>
          <w:lang w:eastAsia="en-US"/>
        </w:rPr>
        <w:t>(במצטבר):</w:t>
      </w:r>
      <w:r w:rsidRPr="000557FE">
        <w:rPr>
          <w:rtl/>
          <w:lang w:eastAsia="en-US"/>
        </w:rPr>
        <w:t xml:space="preserve"> וידאו מפינג, מולטי מדיה, פירוטכניקה (במה או אוויר), 2 כניסות ו- </w:t>
      </w:r>
      <w:r w:rsidR="0088618E" w:rsidRPr="000557FE">
        <w:rPr>
          <w:rFonts w:hint="cs"/>
          <w:rtl/>
          <w:lang w:eastAsia="en-US"/>
        </w:rPr>
        <w:t>100</w:t>
      </w:r>
      <w:r w:rsidR="0088618E" w:rsidRPr="000557FE">
        <w:rPr>
          <w:rtl/>
          <w:lang w:eastAsia="en-US"/>
        </w:rPr>
        <w:t xml:space="preserve"> </w:t>
      </w:r>
      <w:r w:rsidRPr="000557FE">
        <w:rPr>
          <w:rtl/>
          <w:lang w:eastAsia="en-US"/>
        </w:rPr>
        <w:t>משתתפי במה</w:t>
      </w:r>
      <w:r w:rsidR="00E028CC">
        <w:rPr>
          <w:rFonts w:hint="cs"/>
          <w:rtl/>
          <w:lang w:eastAsia="en-US"/>
        </w:rPr>
        <w:t xml:space="preserve"> </w:t>
      </w:r>
      <w:r w:rsidR="00E028CC">
        <w:rPr>
          <w:rtl/>
          <w:lang w:eastAsia="en-US"/>
        </w:rPr>
        <w:t>–</w:t>
      </w:r>
      <w:r w:rsidR="00E028CC">
        <w:rPr>
          <w:rFonts w:hint="cs"/>
          <w:rtl/>
          <w:lang w:eastAsia="en-US"/>
        </w:rPr>
        <w:t xml:space="preserve"> בלפחות שני תחומי תרבות</w:t>
      </w:r>
      <w:r w:rsidR="00154225">
        <w:rPr>
          <w:rFonts w:hint="cs"/>
          <w:rtl/>
          <w:lang w:eastAsia="en-US"/>
        </w:rPr>
        <w:t xml:space="preserve"> (כהגדרתם בסעיף </w:t>
      </w:r>
      <w:r w:rsidR="00154225">
        <w:rPr>
          <w:rtl/>
          <w:lang w:eastAsia="en-US"/>
        </w:rPr>
        <w:fldChar w:fldCharType="begin"/>
      </w:r>
      <w:r w:rsidR="00154225">
        <w:rPr>
          <w:rtl/>
          <w:lang w:eastAsia="en-US"/>
        </w:rPr>
        <w:instrText xml:space="preserve"> </w:instrText>
      </w:r>
      <w:r w:rsidR="00154225">
        <w:rPr>
          <w:rFonts w:hint="cs"/>
          <w:lang w:eastAsia="en-US"/>
        </w:rPr>
        <w:instrText>REF</w:instrText>
      </w:r>
      <w:r w:rsidR="00154225">
        <w:rPr>
          <w:rFonts w:hint="cs"/>
          <w:rtl/>
          <w:lang w:eastAsia="en-US"/>
        </w:rPr>
        <w:instrText xml:space="preserve"> _</w:instrText>
      </w:r>
      <w:r w:rsidR="00154225">
        <w:rPr>
          <w:rFonts w:hint="cs"/>
          <w:lang w:eastAsia="en-US"/>
        </w:rPr>
        <w:instrText>Ref489342487 \r \h</w:instrText>
      </w:r>
      <w:r w:rsidR="00154225">
        <w:rPr>
          <w:rtl/>
          <w:lang w:eastAsia="en-US"/>
        </w:rPr>
        <w:instrText xml:space="preserve"> </w:instrText>
      </w:r>
      <w:r w:rsidR="00154225">
        <w:rPr>
          <w:rtl/>
          <w:lang w:eastAsia="en-US"/>
        </w:rPr>
      </w:r>
      <w:r w:rsidR="00154225">
        <w:rPr>
          <w:rtl/>
          <w:lang w:eastAsia="en-US"/>
        </w:rPr>
        <w:fldChar w:fldCharType="separate"/>
      </w:r>
      <w:r w:rsidR="00154225">
        <w:rPr>
          <w:cs/>
          <w:lang w:eastAsia="en-US"/>
        </w:rPr>
        <w:t>‎</w:t>
      </w:r>
      <w:r w:rsidR="00154225">
        <w:rPr>
          <w:lang w:eastAsia="en-US"/>
        </w:rPr>
        <w:t xml:space="preserve"> </w:t>
      </w:r>
      <w:r w:rsidR="00154225">
        <w:rPr>
          <w:rFonts w:hint="cs"/>
          <w:rtl/>
          <w:lang w:eastAsia="en-US"/>
        </w:rPr>
        <w:t xml:space="preserve"> </w:t>
      </w:r>
      <w:r w:rsidR="00154225">
        <w:rPr>
          <w:lang w:eastAsia="en-US"/>
        </w:rPr>
        <w:t>2.18</w:t>
      </w:r>
      <w:r w:rsidR="00154225">
        <w:rPr>
          <w:rtl/>
          <w:lang w:eastAsia="en-US"/>
        </w:rPr>
        <w:fldChar w:fldCharType="end"/>
      </w:r>
      <w:r w:rsidR="00E028CC">
        <w:rPr>
          <w:rFonts w:hint="cs"/>
          <w:rtl/>
          <w:lang w:eastAsia="en-US"/>
        </w:rPr>
        <w:t xml:space="preserve"> </w:t>
      </w:r>
      <w:r w:rsidR="00154225">
        <w:rPr>
          <w:rFonts w:hint="cs"/>
          <w:rtl/>
          <w:lang w:eastAsia="en-US"/>
        </w:rPr>
        <w:t xml:space="preserve">לעיל) </w:t>
      </w:r>
      <w:r w:rsidR="00E028CC">
        <w:rPr>
          <w:rFonts w:hint="cs"/>
          <w:rtl/>
          <w:lang w:eastAsia="en-US"/>
        </w:rPr>
        <w:t>שונים</w:t>
      </w:r>
      <w:r w:rsidRPr="000557FE">
        <w:rPr>
          <w:rtl/>
          <w:lang w:eastAsia="en-US"/>
        </w:rPr>
        <w:t>.</w:t>
      </w:r>
    </w:p>
    <w:p w:rsidR="00C7586D" w:rsidRPr="000557FE" w:rsidRDefault="00C7586D" w:rsidP="00154225">
      <w:pPr>
        <w:pStyle w:val="a7"/>
        <w:widowControl w:val="0"/>
        <w:ind w:left="2091"/>
        <w:rPr>
          <w:rtl/>
          <w:lang w:eastAsia="en-US"/>
        </w:rPr>
      </w:pPr>
      <w:r w:rsidRPr="000557FE">
        <w:rPr>
          <w:rFonts w:hint="cs"/>
          <w:rtl/>
          <w:lang w:eastAsia="en-US"/>
        </w:rPr>
        <w:t xml:space="preserve">כל אירוע </w:t>
      </w:r>
      <w:r w:rsidRPr="000557FE">
        <w:rPr>
          <w:rFonts w:hint="cs"/>
          <w:u w:val="single"/>
          <w:rtl/>
          <w:lang w:eastAsia="en-US"/>
        </w:rPr>
        <w:t>פתוח</w:t>
      </w:r>
      <w:r w:rsidRPr="000557FE">
        <w:rPr>
          <w:rFonts w:hint="cs"/>
          <w:rtl/>
          <w:lang w:eastAsia="en-US"/>
        </w:rPr>
        <w:t xml:space="preserve"> שכלל "סט מורכב" יזכה את המציע ב-</w:t>
      </w:r>
      <w:r w:rsidR="000557FE">
        <w:rPr>
          <w:rFonts w:hint="cs"/>
          <w:b/>
          <w:bCs/>
          <w:rtl/>
          <w:lang w:eastAsia="en-US"/>
        </w:rPr>
        <w:t xml:space="preserve"> 5</w:t>
      </w:r>
      <w:r w:rsidRPr="000557FE">
        <w:rPr>
          <w:rFonts w:hint="cs"/>
          <w:b/>
          <w:bCs/>
          <w:rtl/>
          <w:lang w:eastAsia="en-US"/>
        </w:rPr>
        <w:t xml:space="preserve"> </w:t>
      </w:r>
      <w:r w:rsidRPr="000557FE">
        <w:rPr>
          <w:rFonts w:hint="cs"/>
          <w:rtl/>
          <w:lang w:eastAsia="en-US"/>
        </w:rPr>
        <w:t>נק' ועד ל</w:t>
      </w:r>
      <w:r w:rsidRPr="000557FE">
        <w:rPr>
          <w:rtl/>
          <w:lang w:eastAsia="en-US"/>
        </w:rPr>
        <w:t>ניקוד מקסימלי ש</w:t>
      </w:r>
      <w:r w:rsidRPr="000557FE">
        <w:rPr>
          <w:rFonts w:hint="cs"/>
          <w:rtl/>
          <w:lang w:eastAsia="en-US"/>
        </w:rPr>
        <w:t xml:space="preserve">ל </w:t>
      </w:r>
      <w:r w:rsidR="00154225">
        <w:rPr>
          <w:rFonts w:hint="cs"/>
          <w:b/>
          <w:bCs/>
          <w:rtl/>
          <w:lang w:eastAsia="en-US"/>
        </w:rPr>
        <w:t>30</w:t>
      </w:r>
      <w:r w:rsidR="00154225" w:rsidRPr="000557FE">
        <w:rPr>
          <w:rFonts w:hint="cs"/>
          <w:rtl/>
          <w:lang w:eastAsia="en-US"/>
        </w:rPr>
        <w:t xml:space="preserve"> </w:t>
      </w:r>
      <w:r w:rsidRPr="000557FE">
        <w:rPr>
          <w:rFonts w:hint="cs"/>
          <w:rtl/>
          <w:lang w:eastAsia="en-US"/>
        </w:rPr>
        <w:t xml:space="preserve">נק' </w:t>
      </w:r>
      <w:r w:rsidRPr="000557FE">
        <w:rPr>
          <w:rtl/>
          <w:lang w:eastAsia="en-US"/>
        </w:rPr>
        <w:t xml:space="preserve">עבור </w:t>
      </w:r>
      <w:r w:rsidR="00EF7A88">
        <w:rPr>
          <w:rFonts w:hint="cs"/>
          <w:b/>
          <w:bCs/>
          <w:rtl/>
          <w:lang w:eastAsia="en-US"/>
        </w:rPr>
        <w:t>6</w:t>
      </w:r>
      <w:r w:rsidR="00EF7A88" w:rsidRPr="000557FE">
        <w:rPr>
          <w:b/>
          <w:bCs/>
          <w:rtl/>
          <w:lang w:eastAsia="en-US"/>
        </w:rPr>
        <w:t xml:space="preserve"> </w:t>
      </w:r>
      <w:r w:rsidRPr="000557FE">
        <w:rPr>
          <w:rtl/>
          <w:lang w:eastAsia="en-US"/>
        </w:rPr>
        <w:t>אירועים</w:t>
      </w:r>
      <w:r w:rsidRPr="000557FE">
        <w:rPr>
          <w:rFonts w:hint="cs"/>
          <w:rtl/>
          <w:lang w:eastAsia="en-US"/>
        </w:rPr>
        <w:t xml:space="preserve"> שונים.</w:t>
      </w:r>
      <w:r w:rsidR="00AB7953" w:rsidRPr="000557FE">
        <w:rPr>
          <w:rFonts w:hint="cs"/>
          <w:rtl/>
          <w:lang w:eastAsia="en-US"/>
        </w:rPr>
        <w:t xml:space="preserve"> </w:t>
      </w:r>
    </w:p>
    <w:p w:rsidR="00AB7953" w:rsidRPr="000557FE" w:rsidRDefault="00C7586D" w:rsidP="00075C61">
      <w:pPr>
        <w:pStyle w:val="a7"/>
        <w:widowControl w:val="0"/>
        <w:numPr>
          <w:ilvl w:val="2"/>
          <w:numId w:val="33"/>
        </w:numPr>
        <w:rPr>
          <w:b/>
          <w:bCs/>
        </w:rPr>
      </w:pPr>
      <w:bookmarkStart w:id="45" w:name="_Ref488586589"/>
      <w:bookmarkStart w:id="46" w:name="_Ref403998034"/>
      <w:bookmarkStart w:id="47" w:name="_Ref425936575"/>
      <w:bookmarkStart w:id="48" w:name="_Ref381019824"/>
      <w:bookmarkEnd w:id="43"/>
      <w:bookmarkEnd w:id="44"/>
      <w:r w:rsidRPr="000557FE">
        <w:rPr>
          <w:b/>
          <w:bCs/>
          <w:rtl/>
        </w:rPr>
        <w:t xml:space="preserve">ניסיון </w:t>
      </w:r>
      <w:r w:rsidR="00AB7953" w:rsidRPr="000557FE">
        <w:rPr>
          <w:rFonts w:hint="cs"/>
          <w:b/>
          <w:bCs/>
          <w:u w:val="single"/>
          <w:rtl/>
        </w:rPr>
        <w:t xml:space="preserve">הבמאי </w:t>
      </w:r>
      <w:r w:rsidR="00AB7953" w:rsidRPr="000557FE">
        <w:rPr>
          <w:rFonts w:hint="cs"/>
          <w:b/>
          <w:bCs/>
          <w:rtl/>
        </w:rPr>
        <w:t>באירוע משודר בשידור חי בטלוויזיה</w:t>
      </w:r>
      <w:r w:rsidR="00AD59A4" w:rsidRPr="000557FE">
        <w:rPr>
          <w:rFonts w:hint="cs"/>
          <w:b/>
          <w:bCs/>
          <w:rtl/>
        </w:rPr>
        <w:t xml:space="preserve"> </w:t>
      </w:r>
      <w:r w:rsidR="00AD59A4" w:rsidRPr="000557FE">
        <w:rPr>
          <w:b/>
          <w:bCs/>
          <w:rtl/>
        </w:rPr>
        <w:t>–</w:t>
      </w:r>
      <w:r w:rsidR="00AD59A4" w:rsidRPr="000557FE">
        <w:rPr>
          <w:rFonts w:hint="cs"/>
          <w:b/>
          <w:bCs/>
          <w:rtl/>
        </w:rPr>
        <w:t xml:space="preserve"> 10%</w:t>
      </w:r>
      <w:r w:rsidR="00AB7953" w:rsidRPr="000557FE">
        <w:rPr>
          <w:rFonts w:hint="cs"/>
          <w:b/>
          <w:bCs/>
          <w:rtl/>
        </w:rPr>
        <w:t xml:space="preserve"> </w:t>
      </w:r>
      <w:r w:rsidR="00633144" w:rsidRPr="000557FE">
        <w:rPr>
          <w:rFonts w:hint="cs"/>
          <w:b/>
          <w:bCs/>
          <w:rtl/>
        </w:rPr>
        <w:t>:</w:t>
      </w:r>
      <w:bookmarkEnd w:id="45"/>
    </w:p>
    <w:p w:rsidR="00AD59A4" w:rsidRPr="000557FE" w:rsidRDefault="00977A4F" w:rsidP="000557FE">
      <w:pPr>
        <w:pStyle w:val="a7"/>
        <w:widowControl w:val="0"/>
        <w:ind w:left="2091"/>
        <w:rPr>
          <w:rtl/>
          <w:lang w:eastAsia="en-US"/>
        </w:rPr>
      </w:pPr>
      <w:r w:rsidRPr="000557FE">
        <w:rPr>
          <w:rFonts w:hint="cs"/>
          <w:rtl/>
          <w:lang w:eastAsia="en-US"/>
        </w:rPr>
        <w:t xml:space="preserve">ניסיון הבמאי </w:t>
      </w:r>
      <w:r w:rsidRPr="000557FE">
        <w:rPr>
          <w:rtl/>
          <w:lang w:eastAsia="en-US"/>
        </w:rPr>
        <w:t xml:space="preserve">בחמש השנים האחרונות </w:t>
      </w:r>
      <w:r w:rsidRPr="000557FE">
        <w:rPr>
          <w:rFonts w:hint="cs"/>
          <w:rtl/>
          <w:lang w:eastAsia="en-US"/>
        </w:rPr>
        <w:t>ב</w:t>
      </w:r>
      <w:r w:rsidR="000557FE">
        <w:rPr>
          <w:rFonts w:hint="cs"/>
          <w:rtl/>
          <w:lang w:eastAsia="en-US"/>
        </w:rPr>
        <w:t xml:space="preserve">בימוי </w:t>
      </w:r>
      <w:r w:rsidRPr="000557FE">
        <w:rPr>
          <w:rFonts w:hint="cs"/>
          <w:rtl/>
          <w:lang w:eastAsia="en-US"/>
        </w:rPr>
        <w:t xml:space="preserve">אירועים ששודרו בשידור חי בטלוויזיה </w:t>
      </w:r>
      <w:r w:rsidRPr="000557FE">
        <w:rPr>
          <w:rtl/>
          <w:lang w:eastAsia="en-US"/>
        </w:rPr>
        <w:t xml:space="preserve">באמצעות </w:t>
      </w:r>
      <w:r w:rsidRPr="000557FE">
        <w:rPr>
          <w:rFonts w:hint="cs"/>
          <w:rtl/>
          <w:lang w:eastAsia="en-US"/>
        </w:rPr>
        <w:t>5</w:t>
      </w:r>
      <w:r w:rsidRPr="000557FE">
        <w:rPr>
          <w:rtl/>
          <w:lang w:eastAsia="en-US"/>
        </w:rPr>
        <w:t xml:space="preserve"> מצלמות</w:t>
      </w:r>
      <w:r w:rsidR="000557FE">
        <w:rPr>
          <w:rFonts w:hint="cs"/>
          <w:rtl/>
          <w:lang w:eastAsia="en-US"/>
        </w:rPr>
        <w:t xml:space="preserve"> לפחות</w:t>
      </w:r>
      <w:r w:rsidRPr="000557FE">
        <w:rPr>
          <w:rFonts w:hint="cs"/>
          <w:rtl/>
          <w:lang w:eastAsia="en-US"/>
        </w:rPr>
        <w:t xml:space="preserve">, לאורך 45 דק' </w:t>
      </w:r>
      <w:r w:rsidR="000557FE">
        <w:rPr>
          <w:rFonts w:hint="cs"/>
          <w:rtl/>
          <w:lang w:eastAsia="en-US"/>
        </w:rPr>
        <w:t xml:space="preserve">שידור </w:t>
      </w:r>
      <w:r w:rsidRPr="000557FE">
        <w:rPr>
          <w:rFonts w:hint="cs"/>
          <w:rtl/>
          <w:lang w:eastAsia="en-US"/>
        </w:rPr>
        <w:t>לפחות</w:t>
      </w:r>
      <w:r w:rsidRPr="000557FE">
        <w:rPr>
          <w:rtl/>
          <w:lang w:eastAsia="en-US"/>
        </w:rPr>
        <w:t>.</w:t>
      </w:r>
    </w:p>
    <w:p w:rsidR="00977A4F" w:rsidRPr="000557FE" w:rsidRDefault="00826372" w:rsidP="000557FE">
      <w:pPr>
        <w:pStyle w:val="a7"/>
        <w:widowControl w:val="0"/>
        <w:ind w:left="2091"/>
        <w:rPr>
          <w:lang w:eastAsia="en-US"/>
        </w:rPr>
      </w:pPr>
      <w:r w:rsidRPr="000557FE">
        <w:rPr>
          <w:rFonts w:hint="cs"/>
          <w:rtl/>
          <w:lang w:eastAsia="en-US"/>
        </w:rPr>
        <w:t xml:space="preserve">כל אירוע יזכה את המציע ב 2.5 </w:t>
      </w:r>
      <w:r w:rsidR="00AD59A4" w:rsidRPr="000557FE">
        <w:rPr>
          <w:rFonts w:hint="cs"/>
          <w:rtl/>
          <w:lang w:eastAsia="en-US"/>
        </w:rPr>
        <w:t>נק' ועד ל</w:t>
      </w:r>
      <w:r w:rsidRPr="000557FE">
        <w:rPr>
          <w:rFonts w:hint="cs"/>
          <w:rtl/>
          <w:lang w:eastAsia="en-US"/>
        </w:rPr>
        <w:t xml:space="preserve">ניקוד מקסימלי של 10 נק' עבור 4 אירועים נוספים. </w:t>
      </w:r>
      <w:r w:rsidR="00AD59A4" w:rsidRPr="000557FE">
        <w:rPr>
          <w:rFonts w:hint="cs"/>
          <w:rtl/>
          <w:lang w:eastAsia="en-US"/>
        </w:rPr>
        <w:t xml:space="preserve"> </w:t>
      </w:r>
      <w:r w:rsidR="00977A4F" w:rsidRPr="000557FE">
        <w:rPr>
          <w:rtl/>
          <w:lang w:eastAsia="en-US"/>
        </w:rPr>
        <w:t>לעני</w:t>
      </w:r>
      <w:r w:rsidRPr="000557FE">
        <w:rPr>
          <w:rFonts w:hint="cs"/>
          <w:rtl/>
          <w:lang w:eastAsia="en-US"/>
        </w:rPr>
        <w:t>י</w:t>
      </w:r>
      <w:r w:rsidR="00977A4F" w:rsidRPr="000557FE">
        <w:rPr>
          <w:rtl/>
          <w:lang w:eastAsia="en-US"/>
        </w:rPr>
        <w:t>ן סעיף זה, שידור אינטרנטי לא ייחשב.</w:t>
      </w:r>
    </w:p>
    <w:p w:rsidR="002C420C" w:rsidRPr="00D1304D" w:rsidRDefault="002C420C" w:rsidP="00075C61">
      <w:pPr>
        <w:pStyle w:val="a7"/>
        <w:widowControl w:val="0"/>
        <w:numPr>
          <w:ilvl w:val="2"/>
          <w:numId w:val="33"/>
        </w:numPr>
        <w:rPr>
          <w:b/>
          <w:bCs/>
          <w:lang w:eastAsia="en-US"/>
        </w:rPr>
      </w:pPr>
      <w:bookmarkStart w:id="49" w:name="_Ref488586607"/>
      <w:bookmarkStart w:id="50" w:name="_Ref425936595"/>
      <w:bookmarkEnd w:id="46"/>
      <w:bookmarkEnd w:id="47"/>
      <w:r w:rsidRPr="00D1304D">
        <w:rPr>
          <w:rFonts w:hint="cs"/>
          <w:b/>
          <w:bCs/>
          <w:rtl/>
          <w:lang w:eastAsia="en-US"/>
        </w:rPr>
        <w:t xml:space="preserve">ניסיון הבמאי בבימוי אירוע רשמי </w:t>
      </w:r>
      <w:r w:rsidRPr="00D1304D">
        <w:rPr>
          <w:b/>
          <w:bCs/>
          <w:rtl/>
          <w:lang w:eastAsia="en-US"/>
        </w:rPr>
        <w:t>–</w:t>
      </w:r>
      <w:r w:rsidRPr="00D1304D">
        <w:rPr>
          <w:rFonts w:hint="cs"/>
          <w:b/>
          <w:bCs/>
          <w:rtl/>
          <w:lang w:eastAsia="en-US"/>
        </w:rPr>
        <w:t xml:space="preserve"> </w:t>
      </w:r>
      <w:r w:rsidR="000557FE" w:rsidRPr="00D1304D">
        <w:rPr>
          <w:rFonts w:hint="cs"/>
          <w:b/>
          <w:bCs/>
          <w:rtl/>
          <w:lang w:eastAsia="en-US"/>
        </w:rPr>
        <w:t>10</w:t>
      </w:r>
      <w:r w:rsidRPr="00D1304D">
        <w:rPr>
          <w:rFonts w:hint="cs"/>
          <w:b/>
          <w:bCs/>
          <w:rtl/>
          <w:lang w:eastAsia="en-US"/>
        </w:rPr>
        <w:t>%:</w:t>
      </w:r>
      <w:bookmarkEnd w:id="49"/>
    </w:p>
    <w:p w:rsidR="002C420C" w:rsidRPr="00D1304D" w:rsidRDefault="002C420C" w:rsidP="000557FE">
      <w:pPr>
        <w:pStyle w:val="a7"/>
        <w:widowControl w:val="0"/>
        <w:ind w:left="2160"/>
        <w:rPr>
          <w:rtl/>
          <w:lang w:eastAsia="en-US"/>
        </w:rPr>
      </w:pPr>
      <w:r w:rsidRPr="00D1304D">
        <w:rPr>
          <w:rFonts w:hint="cs"/>
          <w:rtl/>
          <w:lang w:eastAsia="en-US"/>
        </w:rPr>
        <w:t xml:space="preserve">ניסיון הבמאי בחמש השנים האחרונות בבימוי אירוע רשמי כהגדרתו בסעיף </w:t>
      </w:r>
      <w:r w:rsidR="000557FE" w:rsidRPr="00D1304D">
        <w:rPr>
          <w:rtl/>
          <w:lang w:eastAsia="en-US"/>
        </w:rPr>
        <w:fldChar w:fldCharType="begin"/>
      </w:r>
      <w:r w:rsidR="000557FE" w:rsidRPr="00D1304D">
        <w:rPr>
          <w:rtl/>
          <w:lang w:eastAsia="en-US"/>
        </w:rPr>
        <w:instrText xml:space="preserve"> </w:instrText>
      </w:r>
      <w:r w:rsidR="000557FE" w:rsidRPr="00D1304D">
        <w:rPr>
          <w:rFonts w:hint="cs"/>
          <w:lang w:eastAsia="en-US"/>
        </w:rPr>
        <w:instrText>REF</w:instrText>
      </w:r>
      <w:r w:rsidR="000557FE" w:rsidRPr="00D1304D">
        <w:rPr>
          <w:rFonts w:hint="cs"/>
          <w:rtl/>
          <w:lang w:eastAsia="en-US"/>
        </w:rPr>
        <w:instrText xml:space="preserve"> _</w:instrText>
      </w:r>
      <w:r w:rsidR="000557FE" w:rsidRPr="00D1304D">
        <w:rPr>
          <w:rFonts w:hint="cs"/>
          <w:lang w:eastAsia="en-US"/>
        </w:rPr>
        <w:instrText>Ref488586963 \w \h</w:instrText>
      </w:r>
      <w:r w:rsidR="000557FE" w:rsidRPr="00D1304D">
        <w:rPr>
          <w:rtl/>
          <w:lang w:eastAsia="en-US"/>
        </w:rPr>
        <w:instrText xml:space="preserve"> </w:instrText>
      </w:r>
      <w:r w:rsidR="00D1304D">
        <w:rPr>
          <w:rtl/>
          <w:lang w:eastAsia="en-US"/>
        </w:rPr>
        <w:instrText xml:space="preserve"> \* </w:instrText>
      </w:r>
      <w:r w:rsidR="00D1304D">
        <w:rPr>
          <w:lang w:eastAsia="en-US"/>
        </w:rPr>
        <w:instrText>MERGEFORMAT</w:instrText>
      </w:r>
      <w:r w:rsidR="00D1304D">
        <w:rPr>
          <w:rtl/>
          <w:lang w:eastAsia="en-US"/>
        </w:rPr>
        <w:instrText xml:space="preserve"> </w:instrText>
      </w:r>
      <w:r w:rsidR="000557FE" w:rsidRPr="00D1304D">
        <w:rPr>
          <w:rtl/>
          <w:lang w:eastAsia="en-US"/>
        </w:rPr>
      </w:r>
      <w:r w:rsidR="000557FE" w:rsidRPr="00D1304D">
        <w:rPr>
          <w:rtl/>
          <w:lang w:eastAsia="en-US"/>
        </w:rPr>
        <w:fldChar w:fldCharType="separate"/>
      </w:r>
      <w:r w:rsidR="000557FE" w:rsidRPr="00D1304D">
        <w:rPr>
          <w:cs/>
          <w:lang w:eastAsia="en-US"/>
        </w:rPr>
        <w:t>‎</w:t>
      </w:r>
      <w:r w:rsidR="000557FE" w:rsidRPr="00D1304D">
        <w:rPr>
          <w:lang w:eastAsia="en-US"/>
        </w:rPr>
        <w:t>2.15</w:t>
      </w:r>
      <w:r w:rsidR="000557FE" w:rsidRPr="00D1304D">
        <w:rPr>
          <w:rtl/>
          <w:lang w:eastAsia="en-US"/>
        </w:rPr>
        <w:fldChar w:fldCharType="end"/>
      </w:r>
      <w:r w:rsidRPr="00D1304D">
        <w:rPr>
          <w:rFonts w:hint="cs"/>
          <w:rtl/>
          <w:lang w:eastAsia="en-US"/>
        </w:rPr>
        <w:t>.</w:t>
      </w:r>
    </w:p>
    <w:p w:rsidR="000557FE" w:rsidRPr="00C93B2B" w:rsidRDefault="002C420C" w:rsidP="00C93B2B">
      <w:pPr>
        <w:pStyle w:val="a7"/>
        <w:widowControl w:val="0"/>
        <w:ind w:left="2160"/>
        <w:rPr>
          <w:lang w:eastAsia="en-US"/>
        </w:rPr>
      </w:pPr>
      <w:r w:rsidRPr="00D1304D">
        <w:rPr>
          <w:rFonts w:hint="cs"/>
          <w:rtl/>
          <w:lang w:eastAsia="en-US"/>
        </w:rPr>
        <w:t xml:space="preserve">כל אירוע יזכה את המציע ב </w:t>
      </w:r>
      <w:r w:rsidR="000557FE" w:rsidRPr="00D1304D">
        <w:rPr>
          <w:rFonts w:hint="cs"/>
          <w:rtl/>
          <w:lang w:eastAsia="en-US"/>
        </w:rPr>
        <w:t xml:space="preserve">2.5. </w:t>
      </w:r>
      <w:r w:rsidRPr="00D1304D">
        <w:rPr>
          <w:rFonts w:hint="cs"/>
          <w:rtl/>
          <w:lang w:eastAsia="en-US"/>
        </w:rPr>
        <w:t xml:space="preserve">נק' ועד לניקוד מקסימלי של </w:t>
      </w:r>
      <w:r w:rsidR="000557FE" w:rsidRPr="00D1304D">
        <w:rPr>
          <w:rFonts w:hint="cs"/>
          <w:rtl/>
          <w:lang w:eastAsia="en-US"/>
        </w:rPr>
        <w:t xml:space="preserve">10 </w:t>
      </w:r>
      <w:r w:rsidRPr="00D1304D">
        <w:rPr>
          <w:rFonts w:hint="cs"/>
          <w:rtl/>
          <w:lang w:eastAsia="en-US"/>
        </w:rPr>
        <w:t xml:space="preserve">נק' עבור </w:t>
      </w:r>
      <w:r w:rsidR="000557FE" w:rsidRPr="00D1304D">
        <w:rPr>
          <w:rFonts w:hint="cs"/>
          <w:rtl/>
          <w:lang w:eastAsia="en-US"/>
        </w:rPr>
        <w:t xml:space="preserve">4 </w:t>
      </w:r>
      <w:r w:rsidRPr="00D1304D">
        <w:rPr>
          <w:rFonts w:hint="cs"/>
          <w:rtl/>
          <w:lang w:eastAsia="en-US"/>
        </w:rPr>
        <w:t>אירועים.</w:t>
      </w:r>
      <w:r>
        <w:rPr>
          <w:rFonts w:hint="cs"/>
          <w:rtl/>
          <w:lang w:eastAsia="en-US"/>
        </w:rPr>
        <w:t xml:space="preserve"> </w:t>
      </w:r>
      <w:bookmarkStart w:id="51" w:name="_Ref488586614"/>
    </w:p>
    <w:p w:rsidR="00C7586D" w:rsidRPr="000557FE" w:rsidRDefault="00C7586D" w:rsidP="007E2146">
      <w:pPr>
        <w:pStyle w:val="a7"/>
        <w:widowControl w:val="0"/>
        <w:numPr>
          <w:ilvl w:val="2"/>
          <w:numId w:val="33"/>
        </w:numPr>
        <w:rPr>
          <w:b/>
          <w:bCs/>
          <w:lang w:eastAsia="en-US"/>
        </w:rPr>
      </w:pPr>
      <w:bookmarkStart w:id="52" w:name="_Ref489342659"/>
      <w:r w:rsidRPr="000557FE">
        <w:rPr>
          <w:rFonts w:hint="cs"/>
          <w:b/>
          <w:bCs/>
          <w:rtl/>
          <w:lang w:eastAsia="en-US"/>
        </w:rPr>
        <w:t>ראיון</w:t>
      </w:r>
      <w:r w:rsidR="00AD7E25" w:rsidRPr="000557FE">
        <w:rPr>
          <w:rFonts w:hint="cs"/>
          <w:b/>
          <w:bCs/>
          <w:rtl/>
          <w:lang w:eastAsia="en-US"/>
        </w:rPr>
        <w:t xml:space="preserve"> והצגת קונספט לטקס</w:t>
      </w:r>
      <w:r w:rsidRPr="000557FE">
        <w:rPr>
          <w:b/>
          <w:bCs/>
          <w:rtl/>
          <w:lang w:eastAsia="en-US"/>
        </w:rPr>
        <w:t xml:space="preserve">– </w:t>
      </w:r>
      <w:bookmarkEnd w:id="50"/>
      <w:r w:rsidR="007E2146">
        <w:rPr>
          <w:rFonts w:hint="cs"/>
          <w:b/>
          <w:bCs/>
          <w:rtl/>
          <w:lang w:eastAsia="en-US"/>
        </w:rPr>
        <w:t>40</w:t>
      </w:r>
      <w:r w:rsidR="002C420C" w:rsidRPr="000557FE">
        <w:rPr>
          <w:rFonts w:hint="cs"/>
          <w:b/>
          <w:bCs/>
          <w:rtl/>
          <w:lang w:eastAsia="en-US"/>
        </w:rPr>
        <w:t>%:</w:t>
      </w:r>
      <w:bookmarkEnd w:id="51"/>
      <w:bookmarkEnd w:id="52"/>
      <w:r w:rsidR="002C420C" w:rsidRPr="000557FE">
        <w:rPr>
          <w:rFonts w:hint="cs"/>
          <w:b/>
          <w:bCs/>
          <w:rtl/>
          <w:lang w:eastAsia="en-US"/>
        </w:rPr>
        <w:t xml:space="preserve"> </w:t>
      </w:r>
    </w:p>
    <w:p w:rsidR="00FC7CF4" w:rsidRDefault="00FC7CF4" w:rsidP="00D1304D">
      <w:pPr>
        <w:pStyle w:val="a7"/>
        <w:widowControl w:val="0"/>
        <w:ind w:left="2002"/>
        <w:rPr>
          <w:rtl/>
          <w:lang w:eastAsia="en-US"/>
        </w:rPr>
      </w:pPr>
      <w:r>
        <w:rPr>
          <w:rFonts w:hint="cs"/>
          <w:rtl/>
          <w:lang w:eastAsia="en-US"/>
        </w:rPr>
        <w:t xml:space="preserve">המשרד יערוך למציעים ראיון </w:t>
      </w:r>
      <w:r w:rsidRPr="0051147C">
        <w:rPr>
          <w:rFonts w:hint="cs"/>
          <w:rtl/>
          <w:lang w:eastAsia="en-US"/>
        </w:rPr>
        <w:t xml:space="preserve">בו </w:t>
      </w:r>
      <w:r w:rsidR="00350626" w:rsidRPr="0051147C">
        <w:rPr>
          <w:rFonts w:hint="cs"/>
          <w:rtl/>
          <w:lang w:eastAsia="en-US"/>
        </w:rPr>
        <w:t>ישתת</w:t>
      </w:r>
      <w:r w:rsidR="00350626" w:rsidRPr="00D1304D">
        <w:rPr>
          <w:rFonts w:hint="cs"/>
          <w:rtl/>
          <w:lang w:eastAsia="en-US"/>
        </w:rPr>
        <w:t xml:space="preserve">פו </w:t>
      </w:r>
      <w:r w:rsidR="000F67AD">
        <w:rPr>
          <w:rFonts w:hint="cs"/>
          <w:rtl/>
          <w:lang w:eastAsia="en-US"/>
        </w:rPr>
        <w:t xml:space="preserve">נציג בכיר מהנהלת המציע וכן הצוות המוצע במכרז: </w:t>
      </w:r>
      <w:r w:rsidR="00350626" w:rsidRPr="00D1304D">
        <w:rPr>
          <w:rFonts w:hint="cs"/>
          <w:rtl/>
          <w:lang w:eastAsia="en-US"/>
        </w:rPr>
        <w:t xml:space="preserve"> הבמאי,</w:t>
      </w:r>
      <w:r w:rsidRPr="00D1304D">
        <w:rPr>
          <w:rFonts w:hint="cs"/>
          <w:rtl/>
          <w:lang w:eastAsia="en-US"/>
        </w:rPr>
        <w:t xml:space="preserve"> , </w:t>
      </w:r>
      <w:r w:rsidR="002C420C" w:rsidRPr="00D1304D">
        <w:rPr>
          <w:rFonts w:hint="cs"/>
          <w:rtl/>
          <w:lang w:eastAsia="en-US"/>
        </w:rPr>
        <w:t>מעצב התאורה</w:t>
      </w:r>
      <w:r w:rsidR="00D1304D" w:rsidRPr="00D1304D">
        <w:rPr>
          <w:rFonts w:hint="cs"/>
          <w:rtl/>
          <w:lang w:eastAsia="en-US"/>
        </w:rPr>
        <w:t xml:space="preserve">, </w:t>
      </w:r>
      <w:r w:rsidR="002C420C" w:rsidRPr="00D1304D">
        <w:rPr>
          <w:rFonts w:hint="cs"/>
          <w:rtl/>
          <w:lang w:eastAsia="en-US"/>
        </w:rPr>
        <w:t>מעצב התפאורה</w:t>
      </w:r>
      <w:r w:rsidR="002C420C">
        <w:rPr>
          <w:rFonts w:hint="cs"/>
          <w:rtl/>
          <w:lang w:eastAsia="en-US"/>
        </w:rPr>
        <w:t xml:space="preserve"> </w:t>
      </w:r>
      <w:r w:rsidR="00D1304D">
        <w:rPr>
          <w:rFonts w:hint="cs"/>
          <w:rtl/>
          <w:lang w:eastAsia="en-US"/>
        </w:rPr>
        <w:t>וה</w:t>
      </w:r>
      <w:r w:rsidRPr="0051147C">
        <w:rPr>
          <w:rFonts w:hint="cs"/>
          <w:rtl/>
          <w:lang w:eastAsia="en-US"/>
        </w:rPr>
        <w:t>מנהל מוזיקלי</w:t>
      </w:r>
      <w:r w:rsidR="000F67AD">
        <w:rPr>
          <w:rFonts w:hint="cs"/>
          <w:rtl/>
          <w:lang w:eastAsia="en-US"/>
        </w:rPr>
        <w:t xml:space="preserve">. על הצוות להציג את </w:t>
      </w:r>
      <w:r w:rsidR="002C420C">
        <w:rPr>
          <w:rFonts w:hint="cs"/>
          <w:rtl/>
          <w:lang w:eastAsia="en-US"/>
        </w:rPr>
        <w:t xml:space="preserve"> תכנית </w:t>
      </w:r>
      <w:r w:rsidR="000F67AD">
        <w:rPr>
          <w:rFonts w:hint="cs"/>
          <w:rtl/>
          <w:lang w:eastAsia="en-US"/>
        </w:rPr>
        <w:t>ה</w:t>
      </w:r>
      <w:r>
        <w:rPr>
          <w:rFonts w:hint="cs"/>
          <w:rtl/>
          <w:lang w:eastAsia="en-US"/>
        </w:rPr>
        <w:t xml:space="preserve">בימוי </w:t>
      </w:r>
      <w:r w:rsidR="000F67AD">
        <w:rPr>
          <w:rFonts w:hint="cs"/>
          <w:rtl/>
          <w:lang w:eastAsia="en-US"/>
        </w:rPr>
        <w:t xml:space="preserve">של </w:t>
      </w:r>
      <w:r>
        <w:rPr>
          <w:rFonts w:hint="cs"/>
          <w:rtl/>
          <w:lang w:eastAsia="en-US"/>
        </w:rPr>
        <w:t>הטקס באמצעות מצגת</w:t>
      </w:r>
      <w:r w:rsidR="002C420C">
        <w:rPr>
          <w:rFonts w:hint="cs"/>
          <w:rtl/>
          <w:lang w:eastAsia="en-US"/>
        </w:rPr>
        <w:t>.</w:t>
      </w:r>
    </w:p>
    <w:p w:rsidR="000F67AD" w:rsidRDefault="000F67AD" w:rsidP="00D1304D">
      <w:pPr>
        <w:pStyle w:val="a7"/>
        <w:widowControl w:val="0"/>
        <w:ind w:left="2002"/>
        <w:rPr>
          <w:rtl/>
          <w:lang w:eastAsia="en-US"/>
        </w:rPr>
      </w:pPr>
      <w:r>
        <w:rPr>
          <w:rFonts w:hint="cs"/>
          <w:rtl/>
          <w:lang w:eastAsia="en-US"/>
        </w:rPr>
        <w:t>מועד הראיון יתואם עם המציע, אך על המציעים להביא בחשבון כי ייתכן והראיון יזומן בהתראה קצרה.</w:t>
      </w:r>
    </w:p>
    <w:p w:rsidR="000F67AD" w:rsidRDefault="000F67AD" w:rsidP="00D1304D">
      <w:pPr>
        <w:pStyle w:val="a7"/>
        <w:widowControl w:val="0"/>
        <w:ind w:left="2002"/>
        <w:rPr>
          <w:rtl/>
          <w:lang w:eastAsia="en-US"/>
        </w:rPr>
      </w:pPr>
      <w:r>
        <w:rPr>
          <w:rFonts w:hint="cs"/>
          <w:rtl/>
          <w:lang w:eastAsia="en-US"/>
        </w:rPr>
        <w:t xml:space="preserve">נוכחות כל הנ"ל בראיון חובה ואי הגעת מי מבעלי התפקידים עלולה להביא לפסילת ההצעה או להפחתת ניקוד משמעותית. </w:t>
      </w:r>
    </w:p>
    <w:p w:rsidR="00C7586D" w:rsidRDefault="000F67AD" w:rsidP="00C93B2B">
      <w:pPr>
        <w:pStyle w:val="a7"/>
        <w:widowControl w:val="0"/>
        <w:ind w:left="2002"/>
        <w:rPr>
          <w:rtl/>
          <w:lang w:eastAsia="en-US"/>
        </w:rPr>
      </w:pPr>
      <w:r>
        <w:rPr>
          <w:rFonts w:hint="cs"/>
          <w:rtl/>
          <w:lang w:eastAsia="en-US"/>
        </w:rPr>
        <w:t xml:space="preserve">במהלך הראיון ייבחנו הקריטריונים הבאים: </w:t>
      </w:r>
    </w:p>
    <w:p w:rsidR="00C93B2B" w:rsidRPr="00FC7CF4" w:rsidRDefault="00C93B2B" w:rsidP="00C93B2B">
      <w:pPr>
        <w:pStyle w:val="a7"/>
        <w:widowControl w:val="0"/>
        <w:ind w:left="2002"/>
        <w:rPr>
          <w:rtl/>
          <w:lang w:eastAsia="en-US"/>
        </w:rPr>
      </w:pPr>
    </w:p>
    <w:tbl>
      <w:tblPr>
        <w:bidiVisual/>
        <w:tblW w:w="6686" w:type="dxa"/>
        <w:tblInd w:w="1943" w:type="dxa"/>
        <w:tblLook w:val="04A0" w:firstRow="1" w:lastRow="0" w:firstColumn="1" w:lastColumn="0" w:noHBand="0" w:noVBand="1"/>
      </w:tblPr>
      <w:tblGrid>
        <w:gridCol w:w="4720"/>
        <w:gridCol w:w="1966"/>
      </w:tblGrid>
      <w:tr w:rsidR="00C7586D" w:rsidRPr="009E2F74" w:rsidTr="008448E5">
        <w:trPr>
          <w:trHeight w:val="300"/>
        </w:trPr>
        <w:tc>
          <w:tcPr>
            <w:tcW w:w="472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C7586D" w:rsidRPr="009E2F74" w:rsidRDefault="00C7586D" w:rsidP="009E2F74">
            <w:pPr>
              <w:overflowPunct/>
              <w:autoSpaceDE/>
              <w:autoSpaceDN/>
              <w:adjustRightInd/>
              <w:spacing w:line="240" w:lineRule="auto"/>
              <w:jc w:val="center"/>
              <w:textAlignment w:val="auto"/>
              <w:rPr>
                <w:rFonts w:ascii="David" w:hAnsi="David"/>
                <w:b/>
                <w:bCs/>
                <w:color w:val="000000"/>
                <w:lang w:eastAsia="en-US"/>
              </w:rPr>
            </w:pPr>
            <w:r w:rsidRPr="009E2F74">
              <w:rPr>
                <w:rFonts w:ascii="David" w:hAnsi="David"/>
                <w:b/>
                <w:bCs/>
                <w:color w:val="000000"/>
                <w:rtl/>
                <w:lang w:eastAsia="en-US"/>
              </w:rPr>
              <w:t>הקריטריון:</w:t>
            </w:r>
          </w:p>
        </w:tc>
        <w:tc>
          <w:tcPr>
            <w:tcW w:w="1966"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rsidR="00C7586D" w:rsidRPr="009E2F74" w:rsidRDefault="00FC7CF4" w:rsidP="009E2F74">
            <w:pPr>
              <w:overflowPunct/>
              <w:autoSpaceDE/>
              <w:autoSpaceDN/>
              <w:adjustRightInd/>
              <w:spacing w:line="240" w:lineRule="auto"/>
              <w:jc w:val="center"/>
              <w:textAlignment w:val="auto"/>
              <w:rPr>
                <w:rFonts w:ascii="David" w:hAnsi="David"/>
                <w:b/>
                <w:bCs/>
                <w:color w:val="000000"/>
                <w:rtl/>
                <w:lang w:eastAsia="en-US"/>
              </w:rPr>
            </w:pPr>
            <w:r w:rsidRPr="009E2F74">
              <w:rPr>
                <w:rFonts w:ascii="David" w:hAnsi="David"/>
                <w:b/>
                <w:bCs/>
                <w:color w:val="000000"/>
                <w:rtl/>
                <w:lang w:eastAsia="en-US"/>
              </w:rPr>
              <w:t>משקל</w:t>
            </w:r>
          </w:p>
        </w:tc>
      </w:tr>
      <w:tr w:rsidR="00C7586D" w:rsidRPr="009E2F74" w:rsidTr="008448E5">
        <w:trPr>
          <w:trHeight w:val="285"/>
        </w:trPr>
        <w:tc>
          <w:tcPr>
            <w:tcW w:w="4720" w:type="dxa"/>
            <w:tcBorders>
              <w:top w:val="nil"/>
              <w:left w:val="single" w:sz="8" w:space="0" w:color="auto"/>
              <w:bottom w:val="single" w:sz="4" w:space="0" w:color="auto"/>
              <w:right w:val="single" w:sz="4" w:space="0" w:color="auto"/>
            </w:tcBorders>
            <w:shd w:val="clear" w:color="auto" w:fill="auto"/>
            <w:noWrap/>
            <w:vAlign w:val="bottom"/>
            <w:hideMark/>
          </w:tcPr>
          <w:p w:rsidR="00C7586D" w:rsidRPr="009E2F74" w:rsidRDefault="00C7586D" w:rsidP="009E2F74">
            <w:pPr>
              <w:overflowPunct/>
              <w:autoSpaceDE/>
              <w:autoSpaceDN/>
              <w:adjustRightInd/>
              <w:spacing w:line="240" w:lineRule="auto"/>
              <w:jc w:val="center"/>
              <w:textAlignment w:val="auto"/>
              <w:rPr>
                <w:rFonts w:ascii="David" w:hAnsi="David"/>
                <w:color w:val="000000"/>
                <w:rtl/>
                <w:lang w:eastAsia="en-US"/>
              </w:rPr>
            </w:pPr>
            <w:r w:rsidRPr="009E2F74">
              <w:rPr>
                <w:rFonts w:ascii="David" w:hAnsi="David"/>
                <w:color w:val="000000"/>
                <w:rtl/>
                <w:lang w:eastAsia="en-US"/>
              </w:rPr>
              <w:t xml:space="preserve">תמונת קונספט </w:t>
            </w:r>
            <w:r w:rsidR="00EA6EE1" w:rsidRPr="009E2F74">
              <w:rPr>
                <w:rFonts w:ascii="David" w:hAnsi="David"/>
                <w:color w:val="000000"/>
                <w:rtl/>
                <w:lang w:eastAsia="en-US"/>
              </w:rPr>
              <w:t xml:space="preserve">לטקס </w:t>
            </w:r>
            <w:r w:rsidRPr="009E2F74">
              <w:rPr>
                <w:rFonts w:ascii="David" w:hAnsi="David"/>
                <w:color w:val="000000"/>
                <w:rtl/>
                <w:lang w:eastAsia="en-US"/>
              </w:rPr>
              <w:t>לדוגמא</w:t>
            </w:r>
          </w:p>
        </w:tc>
        <w:tc>
          <w:tcPr>
            <w:tcW w:w="1966" w:type="dxa"/>
            <w:tcBorders>
              <w:top w:val="nil"/>
              <w:left w:val="single" w:sz="4" w:space="0" w:color="auto"/>
              <w:bottom w:val="single" w:sz="4" w:space="0" w:color="auto"/>
              <w:right w:val="single" w:sz="8" w:space="0" w:color="auto"/>
            </w:tcBorders>
            <w:shd w:val="clear" w:color="auto" w:fill="auto"/>
            <w:noWrap/>
          </w:tcPr>
          <w:p w:rsidR="00C7586D" w:rsidRPr="009E2F74" w:rsidRDefault="008448E5" w:rsidP="009E2F74">
            <w:pPr>
              <w:overflowPunct/>
              <w:autoSpaceDE/>
              <w:autoSpaceDN/>
              <w:bidi w:val="0"/>
              <w:adjustRightInd/>
              <w:spacing w:line="240" w:lineRule="auto"/>
              <w:jc w:val="center"/>
              <w:textAlignment w:val="auto"/>
              <w:rPr>
                <w:rFonts w:ascii="David" w:hAnsi="David"/>
                <w:color w:val="000000"/>
                <w:lang w:eastAsia="en-US"/>
              </w:rPr>
            </w:pPr>
            <w:r w:rsidRPr="009E2F74">
              <w:rPr>
                <w:rFonts w:ascii="David" w:hAnsi="David"/>
                <w:color w:val="000000"/>
                <w:lang w:eastAsia="en-US"/>
              </w:rPr>
              <w:t>15</w:t>
            </w:r>
            <w:r w:rsidR="00FC7CF4" w:rsidRPr="009E2F74">
              <w:rPr>
                <w:rFonts w:ascii="David" w:hAnsi="David"/>
                <w:color w:val="000000"/>
                <w:lang w:eastAsia="en-US"/>
              </w:rPr>
              <w:t>%</w:t>
            </w:r>
          </w:p>
        </w:tc>
      </w:tr>
      <w:tr w:rsidR="00C7586D" w:rsidRPr="009E2F74" w:rsidTr="008448E5">
        <w:trPr>
          <w:trHeight w:val="285"/>
        </w:trPr>
        <w:tc>
          <w:tcPr>
            <w:tcW w:w="4720" w:type="dxa"/>
            <w:tcBorders>
              <w:top w:val="nil"/>
              <w:left w:val="single" w:sz="8" w:space="0" w:color="auto"/>
              <w:bottom w:val="single" w:sz="4" w:space="0" w:color="auto"/>
              <w:right w:val="single" w:sz="4" w:space="0" w:color="auto"/>
            </w:tcBorders>
            <w:shd w:val="clear" w:color="auto" w:fill="auto"/>
            <w:noWrap/>
            <w:vAlign w:val="bottom"/>
            <w:hideMark/>
          </w:tcPr>
          <w:p w:rsidR="00C7586D" w:rsidRPr="009E2F74" w:rsidRDefault="00C7586D" w:rsidP="009E2F74">
            <w:pPr>
              <w:overflowPunct/>
              <w:autoSpaceDE/>
              <w:autoSpaceDN/>
              <w:adjustRightInd/>
              <w:spacing w:line="240" w:lineRule="auto"/>
              <w:jc w:val="center"/>
              <w:textAlignment w:val="auto"/>
              <w:rPr>
                <w:rFonts w:ascii="David" w:hAnsi="David"/>
                <w:color w:val="000000"/>
                <w:rtl/>
                <w:lang w:eastAsia="en-US"/>
              </w:rPr>
            </w:pPr>
            <w:r w:rsidRPr="009E2F74">
              <w:rPr>
                <w:rFonts w:ascii="David" w:hAnsi="David"/>
                <w:color w:val="000000"/>
                <w:rtl/>
                <w:lang w:eastAsia="en-US"/>
              </w:rPr>
              <w:t>תמונת "יזכור" לדוגמא</w:t>
            </w:r>
          </w:p>
        </w:tc>
        <w:tc>
          <w:tcPr>
            <w:tcW w:w="1966" w:type="dxa"/>
            <w:tcBorders>
              <w:top w:val="nil"/>
              <w:left w:val="single" w:sz="4" w:space="0" w:color="auto"/>
              <w:bottom w:val="single" w:sz="4" w:space="0" w:color="auto"/>
              <w:right w:val="single" w:sz="8" w:space="0" w:color="auto"/>
            </w:tcBorders>
            <w:shd w:val="clear" w:color="auto" w:fill="auto"/>
            <w:noWrap/>
          </w:tcPr>
          <w:p w:rsidR="00C7586D" w:rsidRPr="009E2F74" w:rsidRDefault="00C7586D" w:rsidP="009E2F74">
            <w:pPr>
              <w:overflowPunct/>
              <w:autoSpaceDE/>
              <w:autoSpaceDN/>
              <w:bidi w:val="0"/>
              <w:adjustRightInd/>
              <w:spacing w:line="240" w:lineRule="auto"/>
              <w:jc w:val="center"/>
              <w:textAlignment w:val="auto"/>
              <w:rPr>
                <w:rFonts w:ascii="David" w:hAnsi="David"/>
                <w:color w:val="000000"/>
                <w:lang w:eastAsia="en-US"/>
              </w:rPr>
            </w:pPr>
            <w:r w:rsidRPr="009E2F74">
              <w:rPr>
                <w:rFonts w:ascii="David" w:hAnsi="David"/>
                <w:color w:val="000000"/>
                <w:lang w:eastAsia="en-US"/>
              </w:rPr>
              <w:t>10</w:t>
            </w:r>
            <w:r w:rsidR="00FC7CF4" w:rsidRPr="009E2F74">
              <w:rPr>
                <w:rFonts w:ascii="David" w:hAnsi="David"/>
                <w:color w:val="000000"/>
                <w:lang w:eastAsia="en-US"/>
              </w:rPr>
              <w:t>%</w:t>
            </w:r>
          </w:p>
        </w:tc>
      </w:tr>
      <w:tr w:rsidR="00C7586D" w:rsidRPr="009E2F74" w:rsidTr="008448E5">
        <w:trPr>
          <w:trHeight w:val="285"/>
        </w:trPr>
        <w:tc>
          <w:tcPr>
            <w:tcW w:w="4720" w:type="dxa"/>
            <w:tcBorders>
              <w:top w:val="nil"/>
              <w:left w:val="single" w:sz="8" w:space="0" w:color="auto"/>
              <w:bottom w:val="single" w:sz="4" w:space="0" w:color="auto"/>
              <w:right w:val="single" w:sz="4" w:space="0" w:color="auto"/>
            </w:tcBorders>
            <w:shd w:val="clear" w:color="auto" w:fill="auto"/>
            <w:noWrap/>
            <w:vAlign w:val="bottom"/>
          </w:tcPr>
          <w:p w:rsidR="00C7586D" w:rsidRPr="009E2F74" w:rsidRDefault="00C7586D" w:rsidP="009E2F74">
            <w:pPr>
              <w:overflowPunct/>
              <w:autoSpaceDE/>
              <w:autoSpaceDN/>
              <w:adjustRightInd/>
              <w:spacing w:line="240" w:lineRule="auto"/>
              <w:jc w:val="center"/>
              <w:textAlignment w:val="auto"/>
              <w:rPr>
                <w:rFonts w:ascii="David" w:hAnsi="David"/>
                <w:color w:val="000000"/>
                <w:rtl/>
                <w:lang w:eastAsia="en-US"/>
              </w:rPr>
            </w:pPr>
            <w:r w:rsidRPr="009E2F74">
              <w:rPr>
                <w:rFonts w:ascii="David" w:hAnsi="David"/>
                <w:color w:val="000000"/>
                <w:rtl/>
                <w:lang w:eastAsia="en-US"/>
              </w:rPr>
              <w:t>תמונת סיום עצמאות</w:t>
            </w:r>
            <w:r w:rsidR="00EA6EE1" w:rsidRPr="009E2F74">
              <w:rPr>
                <w:rFonts w:ascii="David" w:hAnsi="David"/>
                <w:color w:val="000000"/>
                <w:rtl/>
                <w:lang w:eastAsia="en-US"/>
              </w:rPr>
              <w:t xml:space="preserve"> לדוגמא </w:t>
            </w:r>
          </w:p>
        </w:tc>
        <w:tc>
          <w:tcPr>
            <w:tcW w:w="1966" w:type="dxa"/>
            <w:tcBorders>
              <w:top w:val="nil"/>
              <w:left w:val="single" w:sz="4" w:space="0" w:color="auto"/>
              <w:bottom w:val="single" w:sz="4" w:space="0" w:color="auto"/>
              <w:right w:val="single" w:sz="8" w:space="0" w:color="auto"/>
            </w:tcBorders>
            <w:shd w:val="clear" w:color="auto" w:fill="auto"/>
            <w:noWrap/>
          </w:tcPr>
          <w:p w:rsidR="00C7586D" w:rsidRPr="009E2F74" w:rsidRDefault="00C7586D" w:rsidP="009E2F74">
            <w:pPr>
              <w:overflowPunct/>
              <w:autoSpaceDE/>
              <w:autoSpaceDN/>
              <w:bidi w:val="0"/>
              <w:adjustRightInd/>
              <w:spacing w:line="240" w:lineRule="auto"/>
              <w:jc w:val="center"/>
              <w:textAlignment w:val="auto"/>
              <w:rPr>
                <w:rFonts w:ascii="David" w:hAnsi="David"/>
                <w:color w:val="000000"/>
                <w:rtl/>
                <w:lang w:eastAsia="en-US"/>
              </w:rPr>
            </w:pPr>
            <w:r w:rsidRPr="009E2F74">
              <w:rPr>
                <w:rFonts w:ascii="David" w:hAnsi="David"/>
                <w:color w:val="000000"/>
                <w:lang w:eastAsia="en-US"/>
              </w:rPr>
              <w:t>10</w:t>
            </w:r>
            <w:r w:rsidR="00FC7CF4" w:rsidRPr="009E2F74">
              <w:rPr>
                <w:rFonts w:ascii="David" w:hAnsi="David"/>
                <w:color w:val="000000"/>
                <w:lang w:eastAsia="en-US"/>
              </w:rPr>
              <w:t>%</w:t>
            </w:r>
          </w:p>
        </w:tc>
      </w:tr>
      <w:tr w:rsidR="00C7586D" w:rsidRPr="009E2F74" w:rsidTr="008448E5">
        <w:trPr>
          <w:trHeight w:val="285"/>
        </w:trPr>
        <w:tc>
          <w:tcPr>
            <w:tcW w:w="4720" w:type="dxa"/>
            <w:tcBorders>
              <w:top w:val="nil"/>
              <w:left w:val="single" w:sz="8" w:space="0" w:color="auto"/>
              <w:bottom w:val="single" w:sz="4" w:space="0" w:color="auto"/>
              <w:right w:val="single" w:sz="4" w:space="0" w:color="auto"/>
            </w:tcBorders>
            <w:shd w:val="clear" w:color="auto" w:fill="auto"/>
            <w:noWrap/>
            <w:vAlign w:val="bottom"/>
            <w:hideMark/>
          </w:tcPr>
          <w:p w:rsidR="00C7586D" w:rsidRPr="009E2F74" w:rsidRDefault="00C7586D" w:rsidP="009E2F74">
            <w:pPr>
              <w:overflowPunct/>
              <w:autoSpaceDE/>
              <w:autoSpaceDN/>
              <w:adjustRightInd/>
              <w:spacing w:line="240" w:lineRule="auto"/>
              <w:jc w:val="center"/>
              <w:textAlignment w:val="auto"/>
              <w:rPr>
                <w:rFonts w:ascii="David" w:hAnsi="David"/>
                <w:color w:val="000000"/>
                <w:rtl/>
                <w:lang w:eastAsia="en-US"/>
              </w:rPr>
            </w:pPr>
            <w:r w:rsidRPr="009E2F74">
              <w:rPr>
                <w:rFonts w:ascii="David" w:hAnsi="David"/>
                <w:color w:val="000000"/>
                <w:rtl/>
                <w:lang w:eastAsia="en-US"/>
              </w:rPr>
              <w:t xml:space="preserve">התרשמות מקצועית </w:t>
            </w:r>
            <w:r w:rsidRPr="009E2F74">
              <w:rPr>
                <w:rFonts w:ascii="David" w:hAnsi="David"/>
                <w:color w:val="000000"/>
                <w:u w:val="single"/>
                <w:rtl/>
                <w:lang w:eastAsia="en-US"/>
              </w:rPr>
              <w:t xml:space="preserve">מהבמאי </w:t>
            </w:r>
            <w:r w:rsidR="002453E1" w:rsidRPr="009E2F74">
              <w:rPr>
                <w:rFonts w:ascii="David" w:hAnsi="David"/>
                <w:color w:val="000000"/>
                <w:rtl/>
                <w:lang w:eastAsia="en-US"/>
              </w:rPr>
              <w:t xml:space="preserve"> (במידה ולמשרד היכרות קודמת מעבודות שביצע הבמאי עבורו, יילקח הדבר בחשבון בהערכת איכות סעיף זה)</w:t>
            </w:r>
            <w:r w:rsidR="00EA6EE1" w:rsidRPr="009E2F74">
              <w:rPr>
                <w:rFonts w:ascii="David" w:hAnsi="David"/>
                <w:color w:val="000000"/>
                <w:rtl/>
                <w:lang w:eastAsia="en-US"/>
              </w:rPr>
              <w:t xml:space="preserve"> </w:t>
            </w:r>
            <w:r w:rsidRPr="009E2F74">
              <w:rPr>
                <w:rFonts w:ascii="David" w:hAnsi="David"/>
                <w:color w:val="000000"/>
                <w:rtl/>
                <w:lang w:eastAsia="en-US"/>
              </w:rPr>
              <w:t xml:space="preserve"> </w:t>
            </w:r>
          </w:p>
        </w:tc>
        <w:tc>
          <w:tcPr>
            <w:tcW w:w="1966" w:type="dxa"/>
            <w:tcBorders>
              <w:top w:val="nil"/>
              <w:left w:val="single" w:sz="4" w:space="0" w:color="auto"/>
              <w:bottom w:val="single" w:sz="4" w:space="0" w:color="auto"/>
              <w:right w:val="single" w:sz="8" w:space="0" w:color="auto"/>
            </w:tcBorders>
            <w:shd w:val="clear" w:color="auto" w:fill="auto"/>
            <w:noWrap/>
            <w:vAlign w:val="bottom"/>
            <w:hideMark/>
          </w:tcPr>
          <w:p w:rsidR="00C7586D" w:rsidRPr="009E2F74" w:rsidRDefault="00C7586D" w:rsidP="009E2F74">
            <w:pPr>
              <w:overflowPunct/>
              <w:autoSpaceDE/>
              <w:autoSpaceDN/>
              <w:bidi w:val="0"/>
              <w:adjustRightInd/>
              <w:spacing w:line="240" w:lineRule="auto"/>
              <w:jc w:val="center"/>
              <w:textAlignment w:val="auto"/>
              <w:rPr>
                <w:rFonts w:ascii="David" w:hAnsi="David"/>
                <w:color w:val="000000"/>
                <w:lang w:eastAsia="en-US"/>
              </w:rPr>
            </w:pPr>
            <w:r w:rsidRPr="009E2F74">
              <w:rPr>
                <w:rFonts w:ascii="David" w:hAnsi="David"/>
                <w:color w:val="000000"/>
                <w:rtl/>
                <w:lang w:eastAsia="en-US"/>
              </w:rPr>
              <w:t>20</w:t>
            </w:r>
            <w:r w:rsidR="00FC7CF4" w:rsidRPr="009E2F74">
              <w:rPr>
                <w:rFonts w:ascii="David" w:hAnsi="David"/>
                <w:color w:val="000000"/>
                <w:lang w:eastAsia="en-US"/>
              </w:rPr>
              <w:t>%</w:t>
            </w:r>
          </w:p>
        </w:tc>
      </w:tr>
      <w:tr w:rsidR="00C7586D" w:rsidRPr="009E2F74" w:rsidTr="009E2F74">
        <w:trPr>
          <w:trHeight w:val="285"/>
        </w:trPr>
        <w:tc>
          <w:tcPr>
            <w:tcW w:w="4720" w:type="dxa"/>
            <w:tcBorders>
              <w:top w:val="nil"/>
              <w:left w:val="single" w:sz="8" w:space="0" w:color="auto"/>
              <w:bottom w:val="single" w:sz="4" w:space="0" w:color="auto"/>
              <w:right w:val="single" w:sz="4" w:space="0" w:color="auto"/>
            </w:tcBorders>
            <w:shd w:val="clear" w:color="auto" w:fill="auto"/>
            <w:noWrap/>
            <w:vAlign w:val="bottom"/>
            <w:hideMark/>
          </w:tcPr>
          <w:p w:rsidR="00C7586D" w:rsidRPr="009E2F74" w:rsidRDefault="00C7586D" w:rsidP="009E2F74">
            <w:pPr>
              <w:overflowPunct/>
              <w:autoSpaceDE/>
              <w:autoSpaceDN/>
              <w:adjustRightInd/>
              <w:spacing w:line="240" w:lineRule="auto"/>
              <w:jc w:val="center"/>
              <w:textAlignment w:val="auto"/>
              <w:rPr>
                <w:rFonts w:ascii="David" w:hAnsi="David"/>
                <w:color w:val="000000"/>
                <w:lang w:eastAsia="en-US"/>
              </w:rPr>
            </w:pPr>
            <w:r w:rsidRPr="009E2F74">
              <w:rPr>
                <w:rFonts w:ascii="David" w:hAnsi="David"/>
                <w:color w:val="000000"/>
                <w:rtl/>
                <w:lang w:eastAsia="en-US"/>
              </w:rPr>
              <w:t xml:space="preserve">התרשמות מקצועית </w:t>
            </w:r>
            <w:r w:rsidRPr="009E2F74">
              <w:rPr>
                <w:rFonts w:ascii="David" w:hAnsi="David"/>
                <w:color w:val="000000"/>
                <w:u w:val="single"/>
                <w:rtl/>
                <w:lang w:eastAsia="en-US"/>
              </w:rPr>
              <w:t>ממעצב התפאורה</w:t>
            </w:r>
            <w:r w:rsidRPr="009E2F74">
              <w:rPr>
                <w:rFonts w:ascii="David" w:hAnsi="David"/>
                <w:color w:val="000000"/>
                <w:rtl/>
                <w:lang w:eastAsia="en-US"/>
              </w:rPr>
              <w:t xml:space="preserve"> </w:t>
            </w:r>
          </w:p>
        </w:tc>
        <w:tc>
          <w:tcPr>
            <w:tcW w:w="1966" w:type="dxa"/>
            <w:tcBorders>
              <w:top w:val="nil"/>
              <w:left w:val="single" w:sz="4" w:space="0" w:color="auto"/>
              <w:bottom w:val="single" w:sz="4" w:space="0" w:color="auto"/>
              <w:right w:val="single" w:sz="8" w:space="0" w:color="auto"/>
            </w:tcBorders>
            <w:shd w:val="clear" w:color="auto" w:fill="auto"/>
            <w:noWrap/>
            <w:hideMark/>
          </w:tcPr>
          <w:p w:rsidR="00C7586D" w:rsidRPr="009E2F74" w:rsidRDefault="00C7586D" w:rsidP="009E2F74">
            <w:pPr>
              <w:overflowPunct/>
              <w:autoSpaceDE/>
              <w:autoSpaceDN/>
              <w:bidi w:val="0"/>
              <w:adjustRightInd/>
              <w:spacing w:line="240" w:lineRule="auto"/>
              <w:jc w:val="center"/>
              <w:textAlignment w:val="auto"/>
              <w:rPr>
                <w:rFonts w:ascii="David" w:hAnsi="David"/>
                <w:color w:val="000000"/>
                <w:rtl/>
                <w:lang w:eastAsia="en-US"/>
              </w:rPr>
            </w:pPr>
          </w:p>
          <w:p w:rsidR="00C7586D" w:rsidRPr="009E2F74" w:rsidRDefault="00C7586D" w:rsidP="009E2F74">
            <w:pPr>
              <w:overflowPunct/>
              <w:autoSpaceDE/>
              <w:autoSpaceDN/>
              <w:bidi w:val="0"/>
              <w:adjustRightInd/>
              <w:spacing w:line="240" w:lineRule="auto"/>
              <w:jc w:val="center"/>
              <w:textAlignment w:val="auto"/>
              <w:rPr>
                <w:rFonts w:ascii="David" w:hAnsi="David"/>
                <w:color w:val="000000"/>
                <w:lang w:eastAsia="en-US"/>
              </w:rPr>
            </w:pPr>
            <w:r w:rsidRPr="009E2F74">
              <w:rPr>
                <w:rFonts w:ascii="David" w:hAnsi="David"/>
                <w:color w:val="000000"/>
                <w:rtl/>
                <w:lang w:eastAsia="en-US"/>
              </w:rPr>
              <w:t>10</w:t>
            </w:r>
            <w:r w:rsidR="00FC7CF4" w:rsidRPr="009E2F74">
              <w:rPr>
                <w:rFonts w:ascii="David" w:hAnsi="David"/>
                <w:color w:val="000000"/>
                <w:lang w:eastAsia="en-US"/>
              </w:rPr>
              <w:t>%</w:t>
            </w:r>
          </w:p>
        </w:tc>
      </w:tr>
      <w:tr w:rsidR="00C7586D" w:rsidRPr="009E2F74" w:rsidTr="009E2F74">
        <w:trPr>
          <w:trHeight w:val="235"/>
        </w:trPr>
        <w:tc>
          <w:tcPr>
            <w:tcW w:w="4720" w:type="dxa"/>
            <w:tcBorders>
              <w:top w:val="nil"/>
              <w:left w:val="single" w:sz="8" w:space="0" w:color="auto"/>
              <w:bottom w:val="single" w:sz="4" w:space="0" w:color="auto"/>
              <w:right w:val="single" w:sz="4" w:space="0" w:color="auto"/>
            </w:tcBorders>
            <w:shd w:val="clear" w:color="auto" w:fill="auto"/>
            <w:noWrap/>
            <w:vAlign w:val="bottom"/>
            <w:hideMark/>
          </w:tcPr>
          <w:p w:rsidR="00C7586D" w:rsidRPr="009E2F74" w:rsidRDefault="00C7586D" w:rsidP="009E2F74">
            <w:pPr>
              <w:overflowPunct/>
              <w:autoSpaceDE/>
              <w:autoSpaceDN/>
              <w:adjustRightInd/>
              <w:spacing w:line="240" w:lineRule="auto"/>
              <w:jc w:val="center"/>
              <w:textAlignment w:val="auto"/>
              <w:rPr>
                <w:rFonts w:ascii="David" w:hAnsi="David"/>
                <w:color w:val="000000"/>
                <w:lang w:eastAsia="en-US"/>
              </w:rPr>
            </w:pPr>
            <w:r w:rsidRPr="009E2F74">
              <w:rPr>
                <w:rFonts w:ascii="David" w:hAnsi="David"/>
                <w:color w:val="000000"/>
                <w:rtl/>
                <w:lang w:eastAsia="en-US"/>
              </w:rPr>
              <w:t xml:space="preserve">התרשמות מקצועית </w:t>
            </w:r>
            <w:r w:rsidRPr="009E2F74">
              <w:rPr>
                <w:rFonts w:ascii="David" w:hAnsi="David"/>
                <w:color w:val="000000"/>
                <w:u w:val="single"/>
                <w:rtl/>
                <w:lang w:eastAsia="en-US"/>
              </w:rPr>
              <w:t>ממעצב התאורה</w:t>
            </w:r>
            <w:r w:rsidRPr="009E2F74">
              <w:rPr>
                <w:rFonts w:ascii="David" w:hAnsi="David"/>
                <w:color w:val="000000"/>
                <w:rtl/>
                <w:lang w:eastAsia="en-US"/>
              </w:rPr>
              <w:t xml:space="preserve"> </w:t>
            </w:r>
          </w:p>
        </w:tc>
        <w:tc>
          <w:tcPr>
            <w:tcW w:w="1966" w:type="dxa"/>
            <w:tcBorders>
              <w:top w:val="nil"/>
              <w:left w:val="single" w:sz="4" w:space="0" w:color="auto"/>
              <w:bottom w:val="single" w:sz="4" w:space="0" w:color="auto"/>
              <w:right w:val="single" w:sz="8" w:space="0" w:color="auto"/>
            </w:tcBorders>
            <w:shd w:val="clear" w:color="auto" w:fill="auto"/>
            <w:noWrap/>
            <w:hideMark/>
          </w:tcPr>
          <w:p w:rsidR="00C7586D" w:rsidRPr="009E2F74" w:rsidRDefault="00C7586D" w:rsidP="009E2F74">
            <w:pPr>
              <w:overflowPunct/>
              <w:autoSpaceDE/>
              <w:autoSpaceDN/>
              <w:bidi w:val="0"/>
              <w:adjustRightInd/>
              <w:spacing w:line="240" w:lineRule="auto"/>
              <w:jc w:val="center"/>
              <w:textAlignment w:val="auto"/>
              <w:rPr>
                <w:rFonts w:ascii="David" w:hAnsi="David"/>
                <w:color w:val="000000"/>
                <w:rtl/>
                <w:lang w:eastAsia="en-US"/>
              </w:rPr>
            </w:pPr>
          </w:p>
          <w:p w:rsidR="00C7586D" w:rsidRPr="009E2F74" w:rsidRDefault="00C7586D" w:rsidP="009E2F74">
            <w:pPr>
              <w:overflowPunct/>
              <w:autoSpaceDE/>
              <w:autoSpaceDN/>
              <w:bidi w:val="0"/>
              <w:adjustRightInd/>
              <w:spacing w:line="240" w:lineRule="auto"/>
              <w:jc w:val="center"/>
              <w:textAlignment w:val="auto"/>
              <w:rPr>
                <w:rFonts w:ascii="David" w:hAnsi="David"/>
                <w:color w:val="000000"/>
                <w:rtl/>
                <w:lang w:eastAsia="en-US"/>
              </w:rPr>
            </w:pPr>
            <w:r w:rsidRPr="009E2F74">
              <w:rPr>
                <w:rFonts w:ascii="David" w:hAnsi="David"/>
                <w:color w:val="000000"/>
                <w:rtl/>
                <w:lang w:eastAsia="en-US"/>
              </w:rPr>
              <w:t>10</w:t>
            </w:r>
            <w:r w:rsidR="00FC7CF4" w:rsidRPr="009E2F74">
              <w:rPr>
                <w:rFonts w:ascii="David" w:hAnsi="David"/>
                <w:color w:val="000000"/>
                <w:rtl/>
                <w:lang w:eastAsia="en-US"/>
              </w:rPr>
              <w:t>%</w:t>
            </w:r>
          </w:p>
        </w:tc>
      </w:tr>
      <w:tr w:rsidR="00C7586D" w:rsidRPr="009E2F74" w:rsidTr="008448E5">
        <w:trPr>
          <w:trHeight w:val="285"/>
        </w:trPr>
        <w:tc>
          <w:tcPr>
            <w:tcW w:w="4720" w:type="dxa"/>
            <w:tcBorders>
              <w:top w:val="nil"/>
              <w:left w:val="single" w:sz="8" w:space="0" w:color="auto"/>
              <w:bottom w:val="single" w:sz="4" w:space="0" w:color="auto"/>
              <w:right w:val="single" w:sz="4" w:space="0" w:color="auto"/>
            </w:tcBorders>
            <w:shd w:val="clear" w:color="auto" w:fill="auto"/>
            <w:noWrap/>
            <w:vAlign w:val="bottom"/>
            <w:hideMark/>
          </w:tcPr>
          <w:p w:rsidR="00C7586D" w:rsidRPr="009E2F74" w:rsidRDefault="00C7586D" w:rsidP="009E2F74">
            <w:pPr>
              <w:overflowPunct/>
              <w:autoSpaceDE/>
              <w:autoSpaceDN/>
              <w:adjustRightInd/>
              <w:spacing w:line="240" w:lineRule="auto"/>
              <w:jc w:val="center"/>
              <w:textAlignment w:val="auto"/>
              <w:rPr>
                <w:rFonts w:ascii="David" w:hAnsi="David"/>
                <w:color w:val="000000"/>
                <w:lang w:eastAsia="en-US"/>
              </w:rPr>
            </w:pPr>
            <w:r w:rsidRPr="009E2F74">
              <w:rPr>
                <w:rFonts w:ascii="David" w:hAnsi="David"/>
                <w:color w:val="000000"/>
                <w:rtl/>
                <w:lang w:eastAsia="en-US"/>
              </w:rPr>
              <w:t xml:space="preserve">התרשמות </w:t>
            </w:r>
            <w:r w:rsidRPr="009E2F74">
              <w:rPr>
                <w:rFonts w:ascii="David" w:hAnsi="David"/>
                <w:u w:val="single"/>
                <w:rtl/>
                <w:lang w:eastAsia="en-US"/>
              </w:rPr>
              <w:t>מ</w:t>
            </w:r>
            <w:r w:rsidR="0064684D" w:rsidRPr="009E2F74">
              <w:rPr>
                <w:rFonts w:ascii="David" w:hAnsi="David"/>
                <w:u w:val="single"/>
                <w:rtl/>
                <w:lang w:eastAsia="en-US"/>
              </w:rPr>
              <w:t>המנהל המוזיקלי</w:t>
            </w:r>
            <w:r w:rsidR="0064684D" w:rsidRPr="009E2F74">
              <w:rPr>
                <w:rFonts w:ascii="David" w:hAnsi="David"/>
                <w:color w:val="FF0000"/>
                <w:rtl/>
                <w:lang w:eastAsia="en-US"/>
              </w:rPr>
              <w:t xml:space="preserve"> </w:t>
            </w:r>
            <w:r w:rsidR="0064684D" w:rsidRPr="009E2F74">
              <w:rPr>
                <w:rFonts w:ascii="David" w:hAnsi="David"/>
                <w:color w:val="000000"/>
                <w:rtl/>
                <w:lang w:eastAsia="en-US"/>
              </w:rPr>
              <w:t>ומ</w:t>
            </w:r>
            <w:r w:rsidRPr="009E2F74">
              <w:rPr>
                <w:rFonts w:ascii="David" w:hAnsi="David"/>
                <w:color w:val="000000"/>
                <w:rtl/>
                <w:lang w:eastAsia="en-US"/>
              </w:rPr>
              <w:t>האלמנטים המוסיקליים בתכנית הטקס</w:t>
            </w:r>
          </w:p>
        </w:tc>
        <w:tc>
          <w:tcPr>
            <w:tcW w:w="1966" w:type="dxa"/>
            <w:tcBorders>
              <w:top w:val="nil"/>
              <w:left w:val="single" w:sz="4" w:space="0" w:color="auto"/>
              <w:bottom w:val="single" w:sz="4" w:space="0" w:color="auto"/>
              <w:right w:val="single" w:sz="8" w:space="0" w:color="auto"/>
            </w:tcBorders>
            <w:shd w:val="clear" w:color="auto" w:fill="auto"/>
            <w:noWrap/>
            <w:vAlign w:val="bottom"/>
            <w:hideMark/>
          </w:tcPr>
          <w:p w:rsidR="00C7586D" w:rsidRPr="009E2F74" w:rsidRDefault="00C7586D" w:rsidP="009E2F74">
            <w:pPr>
              <w:overflowPunct/>
              <w:autoSpaceDE/>
              <w:autoSpaceDN/>
              <w:bidi w:val="0"/>
              <w:adjustRightInd/>
              <w:spacing w:line="240" w:lineRule="auto"/>
              <w:jc w:val="center"/>
              <w:textAlignment w:val="auto"/>
              <w:rPr>
                <w:rFonts w:ascii="David" w:hAnsi="David"/>
                <w:color w:val="000000"/>
                <w:lang w:eastAsia="en-US"/>
              </w:rPr>
            </w:pPr>
            <w:r w:rsidRPr="009E2F74">
              <w:rPr>
                <w:rFonts w:ascii="David" w:hAnsi="David"/>
                <w:color w:val="000000"/>
                <w:rtl/>
                <w:lang w:eastAsia="en-US"/>
              </w:rPr>
              <w:t>10</w:t>
            </w:r>
            <w:r w:rsidR="00FC7CF4" w:rsidRPr="009E2F74">
              <w:rPr>
                <w:rFonts w:ascii="David" w:hAnsi="David"/>
                <w:color w:val="000000"/>
                <w:lang w:eastAsia="en-US"/>
              </w:rPr>
              <w:t>%</w:t>
            </w:r>
          </w:p>
        </w:tc>
      </w:tr>
      <w:tr w:rsidR="00C7586D" w:rsidRPr="009E2F74" w:rsidTr="008448E5">
        <w:trPr>
          <w:trHeight w:val="285"/>
        </w:trPr>
        <w:tc>
          <w:tcPr>
            <w:tcW w:w="4720" w:type="dxa"/>
            <w:tcBorders>
              <w:top w:val="nil"/>
              <w:left w:val="single" w:sz="8" w:space="0" w:color="auto"/>
              <w:bottom w:val="single" w:sz="4" w:space="0" w:color="auto"/>
              <w:right w:val="single" w:sz="4" w:space="0" w:color="auto"/>
            </w:tcBorders>
            <w:shd w:val="clear" w:color="auto" w:fill="auto"/>
            <w:noWrap/>
            <w:vAlign w:val="bottom"/>
            <w:hideMark/>
          </w:tcPr>
          <w:p w:rsidR="00C7586D" w:rsidRPr="009E2F74" w:rsidRDefault="00C7586D" w:rsidP="009E2F74">
            <w:pPr>
              <w:overflowPunct/>
              <w:autoSpaceDE/>
              <w:autoSpaceDN/>
              <w:adjustRightInd/>
              <w:spacing w:line="240" w:lineRule="auto"/>
              <w:jc w:val="center"/>
              <w:textAlignment w:val="auto"/>
              <w:rPr>
                <w:rFonts w:ascii="David" w:hAnsi="David"/>
                <w:color w:val="000000"/>
                <w:lang w:eastAsia="en-US"/>
              </w:rPr>
            </w:pPr>
            <w:r w:rsidRPr="009E2F74">
              <w:rPr>
                <w:rFonts w:ascii="David" w:hAnsi="David"/>
                <w:color w:val="000000"/>
                <w:rtl/>
                <w:lang w:eastAsia="en-US"/>
              </w:rPr>
              <w:t>מקוריות ויצירתיות תכנית הטקס</w:t>
            </w:r>
          </w:p>
        </w:tc>
        <w:tc>
          <w:tcPr>
            <w:tcW w:w="1966" w:type="dxa"/>
            <w:tcBorders>
              <w:top w:val="nil"/>
              <w:left w:val="single" w:sz="4" w:space="0" w:color="auto"/>
              <w:bottom w:val="single" w:sz="4" w:space="0" w:color="auto"/>
              <w:right w:val="single" w:sz="8" w:space="0" w:color="auto"/>
            </w:tcBorders>
            <w:shd w:val="clear" w:color="auto" w:fill="auto"/>
            <w:noWrap/>
            <w:vAlign w:val="bottom"/>
            <w:hideMark/>
          </w:tcPr>
          <w:p w:rsidR="00C7586D" w:rsidRPr="009E2F74" w:rsidRDefault="008448E5" w:rsidP="009E2F74">
            <w:pPr>
              <w:overflowPunct/>
              <w:autoSpaceDE/>
              <w:autoSpaceDN/>
              <w:bidi w:val="0"/>
              <w:adjustRightInd/>
              <w:spacing w:line="240" w:lineRule="auto"/>
              <w:jc w:val="center"/>
              <w:textAlignment w:val="auto"/>
              <w:rPr>
                <w:rFonts w:ascii="David" w:hAnsi="David"/>
                <w:color w:val="000000"/>
                <w:rtl/>
                <w:lang w:eastAsia="en-US"/>
              </w:rPr>
            </w:pPr>
            <w:r w:rsidRPr="009E2F74">
              <w:rPr>
                <w:rFonts w:ascii="David" w:hAnsi="David"/>
                <w:color w:val="000000"/>
                <w:rtl/>
                <w:lang w:eastAsia="en-US"/>
              </w:rPr>
              <w:t>1</w:t>
            </w:r>
            <w:r w:rsidRPr="009E2F74">
              <w:rPr>
                <w:rFonts w:ascii="David" w:hAnsi="David"/>
                <w:color w:val="000000"/>
                <w:lang w:eastAsia="en-US"/>
              </w:rPr>
              <w:t>5</w:t>
            </w:r>
            <w:r w:rsidR="00FC7CF4" w:rsidRPr="009E2F74">
              <w:rPr>
                <w:rFonts w:ascii="David" w:hAnsi="David"/>
                <w:color w:val="000000"/>
                <w:lang w:eastAsia="en-US"/>
              </w:rPr>
              <w:t>%</w:t>
            </w:r>
          </w:p>
        </w:tc>
      </w:tr>
      <w:tr w:rsidR="00C7586D" w:rsidRPr="009E2F74" w:rsidTr="008448E5">
        <w:trPr>
          <w:trHeight w:val="315"/>
        </w:trPr>
        <w:tc>
          <w:tcPr>
            <w:tcW w:w="4720" w:type="dxa"/>
            <w:tcBorders>
              <w:top w:val="nil"/>
              <w:left w:val="single" w:sz="8" w:space="0" w:color="auto"/>
              <w:bottom w:val="single" w:sz="8" w:space="0" w:color="auto"/>
              <w:right w:val="single" w:sz="4" w:space="0" w:color="auto"/>
            </w:tcBorders>
            <w:shd w:val="clear" w:color="auto" w:fill="auto"/>
            <w:noWrap/>
            <w:vAlign w:val="bottom"/>
            <w:hideMark/>
          </w:tcPr>
          <w:p w:rsidR="00C7586D" w:rsidRPr="009E2F74" w:rsidRDefault="00C7586D" w:rsidP="009E2F74">
            <w:pPr>
              <w:overflowPunct/>
              <w:autoSpaceDE/>
              <w:autoSpaceDN/>
              <w:adjustRightInd/>
              <w:spacing w:line="240" w:lineRule="auto"/>
              <w:jc w:val="center"/>
              <w:textAlignment w:val="auto"/>
              <w:rPr>
                <w:rFonts w:ascii="David" w:hAnsi="David"/>
                <w:b/>
                <w:bCs/>
                <w:color w:val="000000"/>
                <w:lang w:eastAsia="en-US"/>
              </w:rPr>
            </w:pPr>
            <w:r w:rsidRPr="009E2F74">
              <w:rPr>
                <w:rFonts w:ascii="David" w:hAnsi="David"/>
                <w:b/>
                <w:bCs/>
                <w:color w:val="000000"/>
                <w:rtl/>
                <w:lang w:eastAsia="en-US"/>
              </w:rPr>
              <w:t>סה"כ</w:t>
            </w:r>
            <w:r w:rsidR="00FC7CF4" w:rsidRPr="009E2F74">
              <w:rPr>
                <w:rFonts w:ascii="David" w:hAnsi="David"/>
                <w:b/>
                <w:bCs/>
                <w:color w:val="000000"/>
                <w:rtl/>
                <w:lang w:eastAsia="en-US"/>
              </w:rPr>
              <w:t xml:space="preserve"> ניקוד הראיון</w:t>
            </w:r>
            <w:r w:rsidRPr="009E2F74">
              <w:rPr>
                <w:rFonts w:ascii="David" w:hAnsi="David"/>
                <w:b/>
                <w:bCs/>
                <w:color w:val="000000"/>
                <w:rtl/>
                <w:lang w:eastAsia="en-US"/>
              </w:rPr>
              <w:t>:</w:t>
            </w:r>
          </w:p>
        </w:tc>
        <w:tc>
          <w:tcPr>
            <w:tcW w:w="1966" w:type="dxa"/>
            <w:tcBorders>
              <w:top w:val="nil"/>
              <w:left w:val="single" w:sz="4" w:space="0" w:color="auto"/>
              <w:bottom w:val="single" w:sz="8" w:space="0" w:color="auto"/>
              <w:right w:val="single" w:sz="8" w:space="0" w:color="auto"/>
            </w:tcBorders>
            <w:shd w:val="clear" w:color="auto" w:fill="auto"/>
            <w:noWrap/>
            <w:vAlign w:val="bottom"/>
            <w:hideMark/>
          </w:tcPr>
          <w:p w:rsidR="00C7586D" w:rsidRPr="009E2F74" w:rsidRDefault="00C7586D" w:rsidP="009E2F74">
            <w:pPr>
              <w:overflowPunct/>
              <w:autoSpaceDE/>
              <w:autoSpaceDN/>
              <w:bidi w:val="0"/>
              <w:adjustRightInd/>
              <w:spacing w:line="240" w:lineRule="auto"/>
              <w:jc w:val="center"/>
              <w:textAlignment w:val="auto"/>
              <w:rPr>
                <w:rFonts w:ascii="David" w:hAnsi="David"/>
                <w:b/>
                <w:bCs/>
                <w:color w:val="000000"/>
                <w:rtl/>
                <w:lang w:eastAsia="en-US"/>
              </w:rPr>
            </w:pPr>
            <w:r w:rsidRPr="009E2F74">
              <w:rPr>
                <w:rFonts w:ascii="David" w:hAnsi="David"/>
                <w:b/>
                <w:bCs/>
                <w:color w:val="000000"/>
                <w:lang w:eastAsia="en-US"/>
              </w:rPr>
              <w:t>100</w:t>
            </w:r>
            <w:r w:rsidR="00FC7CF4" w:rsidRPr="009E2F74">
              <w:rPr>
                <w:rFonts w:ascii="David" w:hAnsi="David"/>
                <w:b/>
                <w:bCs/>
                <w:color w:val="000000"/>
                <w:lang w:eastAsia="en-US"/>
              </w:rPr>
              <w:t>%</w:t>
            </w:r>
          </w:p>
        </w:tc>
      </w:tr>
    </w:tbl>
    <w:p w:rsidR="00C7586D" w:rsidRDefault="00C7586D" w:rsidP="00C7586D">
      <w:pPr>
        <w:pStyle w:val="a7"/>
        <w:widowControl w:val="0"/>
        <w:ind w:left="2002"/>
        <w:rPr>
          <w:rtl/>
          <w:lang w:eastAsia="en-US"/>
        </w:rPr>
      </w:pPr>
    </w:p>
    <w:p w:rsidR="007E2146" w:rsidRPr="000557FE" w:rsidRDefault="007E2146" w:rsidP="007E2146">
      <w:pPr>
        <w:pStyle w:val="a7"/>
        <w:widowControl w:val="0"/>
        <w:numPr>
          <w:ilvl w:val="2"/>
          <w:numId w:val="33"/>
        </w:numPr>
        <w:rPr>
          <w:b/>
          <w:bCs/>
          <w:lang w:eastAsia="en-US"/>
        </w:rPr>
      </w:pPr>
      <w:bookmarkStart w:id="53" w:name="_Ref489798226"/>
      <w:r>
        <w:rPr>
          <w:rFonts w:hint="cs"/>
          <w:b/>
          <w:bCs/>
          <w:rtl/>
          <w:lang w:eastAsia="en-US"/>
        </w:rPr>
        <w:t>חוות דעת לקוחות קודמים</w:t>
      </w:r>
      <w:r w:rsidRPr="000557FE">
        <w:rPr>
          <w:b/>
          <w:bCs/>
          <w:rtl/>
          <w:lang w:eastAsia="en-US"/>
        </w:rPr>
        <w:t xml:space="preserve">– </w:t>
      </w:r>
      <w:r>
        <w:rPr>
          <w:rFonts w:hint="cs"/>
          <w:b/>
          <w:bCs/>
          <w:rtl/>
          <w:lang w:eastAsia="en-US"/>
        </w:rPr>
        <w:t>10</w:t>
      </w:r>
      <w:r w:rsidRPr="000557FE">
        <w:rPr>
          <w:rFonts w:hint="cs"/>
          <w:b/>
          <w:bCs/>
          <w:rtl/>
          <w:lang w:eastAsia="en-US"/>
        </w:rPr>
        <w:t>%:</w:t>
      </w:r>
      <w:bookmarkEnd w:id="53"/>
      <w:r w:rsidRPr="000557FE">
        <w:rPr>
          <w:rFonts w:hint="cs"/>
          <w:b/>
          <w:bCs/>
          <w:rtl/>
          <w:lang w:eastAsia="en-US"/>
        </w:rPr>
        <w:t xml:space="preserve"> </w:t>
      </w:r>
    </w:p>
    <w:p w:rsidR="0073390E" w:rsidRDefault="0073390E" w:rsidP="0073390E">
      <w:pPr>
        <w:pStyle w:val="a7"/>
        <w:ind w:left="2233" w:right="-851"/>
        <w:rPr>
          <w:rtl/>
        </w:rPr>
      </w:pPr>
      <w:r w:rsidRPr="00010C87">
        <w:rPr>
          <w:rFonts w:hint="cs"/>
          <w:rtl/>
        </w:rPr>
        <w:t>חוות דעת של מקבלי שירות דומה מהמ</w:t>
      </w:r>
      <w:r>
        <w:rPr>
          <w:rFonts w:hint="cs"/>
          <w:rtl/>
        </w:rPr>
        <w:t>ציע</w:t>
      </w:r>
      <w:r w:rsidRPr="00010C87">
        <w:rPr>
          <w:rFonts w:hint="cs"/>
          <w:rtl/>
        </w:rPr>
        <w:t xml:space="preserve">, כפי שבאות לידי ביטוי בפניית צוות בדיקת ההצעות ללקוחות </w:t>
      </w:r>
      <w:r>
        <w:rPr>
          <w:rFonts w:hint="cs"/>
          <w:rtl/>
        </w:rPr>
        <w:t>המציע</w:t>
      </w:r>
      <w:r w:rsidRPr="00010C87">
        <w:rPr>
          <w:rFonts w:hint="cs"/>
          <w:rtl/>
        </w:rPr>
        <w:t xml:space="preserve"> שיפורטו </w:t>
      </w:r>
      <w:r w:rsidRPr="008C33A3">
        <w:rPr>
          <w:rFonts w:hint="cs"/>
          <w:rtl/>
        </w:rPr>
        <w:t>בהצעה (חובה לציין עבור כל אירוע אשר יפורט במסגרת ניסיון המציע והבמאי איש קשר ומס' טלפון).</w:t>
      </w:r>
      <w:r w:rsidRPr="00010C87">
        <w:rPr>
          <w:rFonts w:hint="cs"/>
          <w:rtl/>
        </w:rPr>
        <w:t xml:space="preserve"> </w:t>
      </w:r>
    </w:p>
    <w:p w:rsidR="0073390E" w:rsidRPr="00010C87" w:rsidRDefault="0073390E" w:rsidP="0073390E">
      <w:pPr>
        <w:pStyle w:val="a7"/>
        <w:ind w:left="2233" w:right="-851"/>
      </w:pPr>
      <w:r w:rsidRPr="00010C87">
        <w:rPr>
          <w:rFonts w:hint="cs"/>
          <w:rtl/>
        </w:rPr>
        <w:t>שביעות הרצון תיבחן</w:t>
      </w:r>
      <w:r>
        <w:rPr>
          <w:rFonts w:hint="cs"/>
          <w:rtl/>
        </w:rPr>
        <w:t xml:space="preserve"> ע"פ: </w:t>
      </w:r>
      <w:r w:rsidRPr="00010C87">
        <w:rPr>
          <w:rFonts w:hint="cs"/>
          <w:rtl/>
        </w:rPr>
        <w:t>רמה מקצועית</w:t>
      </w:r>
      <w:r>
        <w:rPr>
          <w:rFonts w:hint="cs"/>
          <w:rtl/>
        </w:rPr>
        <w:t xml:space="preserve"> של הבימוי</w:t>
      </w:r>
      <w:r w:rsidRPr="00010C87">
        <w:rPr>
          <w:rFonts w:hint="cs"/>
          <w:rtl/>
        </w:rPr>
        <w:t>, רמת ש</w:t>
      </w:r>
      <w:r>
        <w:rPr>
          <w:rFonts w:hint="cs"/>
          <w:rtl/>
        </w:rPr>
        <w:t xml:space="preserve">ירות, עמידה בלוחות זמנים, גמישות </w:t>
      </w:r>
      <w:r w:rsidRPr="00010C87">
        <w:rPr>
          <w:rFonts w:hint="cs"/>
          <w:rtl/>
        </w:rPr>
        <w:t>לשינויים</w:t>
      </w:r>
      <w:r>
        <w:rPr>
          <w:rFonts w:hint="cs"/>
          <w:rtl/>
        </w:rPr>
        <w:t xml:space="preserve"> (25% לכל רכיב)</w:t>
      </w:r>
      <w:r w:rsidRPr="00010C87">
        <w:rPr>
          <w:rFonts w:hint="cs"/>
          <w:rtl/>
        </w:rPr>
        <w:t>.</w:t>
      </w:r>
    </w:p>
    <w:p w:rsidR="0073390E" w:rsidRDefault="0073390E" w:rsidP="00A63BF9">
      <w:pPr>
        <w:pStyle w:val="a7"/>
        <w:numPr>
          <w:ilvl w:val="3"/>
          <w:numId w:val="33"/>
        </w:numPr>
        <w:ind w:right="-851" w:hanging="789"/>
      </w:pPr>
      <w:r w:rsidRPr="00113599">
        <w:rPr>
          <w:rFonts w:hint="cs"/>
          <w:rtl/>
        </w:rPr>
        <w:t>צוות הבדיקה רשאי ליצור קשר עם כל הלקוחות ברשימה או עם</w:t>
      </w:r>
      <w:r>
        <w:rPr>
          <w:rFonts w:hint="cs"/>
          <w:rtl/>
        </w:rPr>
        <w:t xml:space="preserve"> חלקם, אך תיעשה </w:t>
      </w:r>
      <w:r w:rsidRPr="00113599">
        <w:rPr>
          <w:rFonts w:hint="cs"/>
          <w:rtl/>
        </w:rPr>
        <w:t>פנייה למספר שווה של לקוחות עבור כל מציע. הלקוחות שייבחרו יהיו אלה</w:t>
      </w:r>
      <w:r>
        <w:rPr>
          <w:rFonts w:hint="cs"/>
          <w:rtl/>
        </w:rPr>
        <w:t xml:space="preserve"> </w:t>
      </w:r>
      <w:r w:rsidRPr="00113599">
        <w:rPr>
          <w:rFonts w:hint="cs"/>
          <w:rtl/>
        </w:rPr>
        <w:t>שהאירועים ש</w:t>
      </w:r>
      <w:r>
        <w:rPr>
          <w:rFonts w:hint="cs"/>
          <w:rtl/>
        </w:rPr>
        <w:t>בוימו</w:t>
      </w:r>
      <w:r w:rsidRPr="00113599">
        <w:rPr>
          <w:rFonts w:hint="cs"/>
          <w:rtl/>
        </w:rPr>
        <w:t xml:space="preserve"> עבורם היו הדומים ביותר במאפייניהם </w:t>
      </w:r>
      <w:r>
        <w:rPr>
          <w:rFonts w:hint="cs"/>
          <w:rtl/>
        </w:rPr>
        <w:t>ל</w:t>
      </w:r>
      <w:r w:rsidRPr="00113599">
        <w:rPr>
          <w:rFonts w:hint="cs"/>
          <w:rtl/>
        </w:rPr>
        <w:t>אירוע המאופיין</w:t>
      </w:r>
      <w:r>
        <w:rPr>
          <w:rFonts w:hint="cs"/>
          <w:rtl/>
        </w:rPr>
        <w:t xml:space="preserve"> במכרז</w:t>
      </w:r>
      <w:r w:rsidRPr="00113599">
        <w:rPr>
          <w:rFonts w:hint="cs"/>
          <w:rtl/>
        </w:rPr>
        <w:t xml:space="preserve"> זה.</w:t>
      </w:r>
    </w:p>
    <w:p w:rsidR="0073390E" w:rsidRPr="00956BBB" w:rsidRDefault="0073390E" w:rsidP="00B430E1">
      <w:pPr>
        <w:pStyle w:val="a7"/>
        <w:numPr>
          <w:ilvl w:val="3"/>
          <w:numId w:val="33"/>
        </w:numPr>
        <w:ind w:right="-851" w:hanging="789"/>
        <w:rPr>
          <w:rtl/>
        </w:rPr>
      </w:pPr>
      <w:r w:rsidRPr="00C431D9">
        <w:rPr>
          <w:rFonts w:hint="cs"/>
          <w:rtl/>
        </w:rPr>
        <w:t>הציון יינתן עבור כל לקוח בנפרד. הניקו</w:t>
      </w:r>
      <w:r>
        <w:rPr>
          <w:rFonts w:hint="cs"/>
          <w:rtl/>
        </w:rPr>
        <w:t xml:space="preserve">ד ישוקלל על בסיס ממוצע רגיל בין </w:t>
      </w:r>
      <w:r w:rsidRPr="00C431D9">
        <w:rPr>
          <w:rFonts w:hint="cs"/>
          <w:rtl/>
        </w:rPr>
        <w:t>הלקוחות אליהם יפנה המשרד. אף על פי כן, במקרה של מציע שסיפק בעבר</w:t>
      </w:r>
      <w:r>
        <w:rPr>
          <w:rtl/>
        </w:rPr>
        <w:tab/>
      </w:r>
      <w:r w:rsidRPr="00C431D9">
        <w:rPr>
          <w:rFonts w:hint="cs"/>
          <w:rtl/>
        </w:rPr>
        <w:t>שירותים דומים עבור המשרד, רשאי המשרד לשמש כ</w:t>
      </w:r>
      <w:r w:rsidR="00B430E1">
        <w:rPr>
          <w:rFonts w:hint="cs"/>
          <w:rtl/>
        </w:rPr>
        <w:t>אחד הלקוחות</w:t>
      </w:r>
      <w:r w:rsidRPr="00C431D9">
        <w:rPr>
          <w:rFonts w:hint="cs"/>
          <w:rtl/>
        </w:rPr>
        <w:t xml:space="preserve"> ולנקדו על פי שביעות רצונו משירותיו. </w:t>
      </w:r>
    </w:p>
    <w:p w:rsidR="00D1304D" w:rsidRDefault="00D1304D" w:rsidP="00C7586D">
      <w:pPr>
        <w:pStyle w:val="a7"/>
        <w:widowControl w:val="0"/>
        <w:ind w:left="2002"/>
        <w:rPr>
          <w:rtl/>
          <w:lang w:eastAsia="en-US"/>
        </w:rPr>
      </w:pPr>
    </w:p>
    <w:p w:rsidR="007F10D4" w:rsidRDefault="007F10D4" w:rsidP="00075C61">
      <w:pPr>
        <w:pStyle w:val="a7"/>
        <w:widowControl w:val="0"/>
        <w:numPr>
          <w:ilvl w:val="2"/>
          <w:numId w:val="37"/>
        </w:numPr>
      </w:pPr>
      <w:bookmarkStart w:id="54" w:name="_Ref488587310"/>
      <w:bookmarkEnd w:id="48"/>
      <w:r w:rsidRPr="007F10D4">
        <w:rPr>
          <w:rFonts w:hint="cs"/>
          <w:b/>
          <w:bCs/>
          <w:rtl/>
        </w:rPr>
        <w:t xml:space="preserve">רק הצעות בעלות </w:t>
      </w:r>
      <w:r w:rsidRPr="007F10D4">
        <w:rPr>
          <w:rFonts w:hint="cs"/>
          <w:b/>
          <w:bCs/>
          <w:u w:val="single"/>
          <w:rtl/>
        </w:rPr>
        <w:t>ציון איכות כולל</w:t>
      </w:r>
      <w:r w:rsidRPr="007F10D4">
        <w:rPr>
          <w:rFonts w:hint="cs"/>
          <w:b/>
          <w:bCs/>
          <w:rtl/>
        </w:rPr>
        <w:t xml:space="preserve"> של לפחות 70% תועברנה לשלב הבא. עם זאת, רשאית ועדת המכרזים </w:t>
      </w:r>
      <w:r w:rsidRPr="007F10D4">
        <w:rPr>
          <w:b/>
          <w:bCs/>
        </w:rPr>
        <w:t xml:space="preserve"> </w:t>
      </w:r>
      <w:r w:rsidRPr="007F10D4">
        <w:rPr>
          <w:rFonts w:hint="eastAsia"/>
          <w:b/>
          <w:bCs/>
          <w:rtl/>
        </w:rPr>
        <w:t>לפי</w:t>
      </w:r>
      <w:r w:rsidRPr="007F10D4">
        <w:rPr>
          <w:b/>
          <w:bCs/>
        </w:rPr>
        <w:t xml:space="preserve"> </w:t>
      </w:r>
      <w:r w:rsidRPr="007F10D4">
        <w:rPr>
          <w:rFonts w:hint="eastAsia"/>
          <w:b/>
          <w:bCs/>
          <w:rtl/>
        </w:rPr>
        <w:t>שיקול</w:t>
      </w:r>
      <w:r w:rsidRPr="007F10D4">
        <w:rPr>
          <w:b/>
          <w:bCs/>
        </w:rPr>
        <w:t xml:space="preserve"> </w:t>
      </w:r>
      <w:r w:rsidRPr="007F10D4">
        <w:rPr>
          <w:rFonts w:hint="eastAsia"/>
          <w:b/>
          <w:bCs/>
          <w:rtl/>
        </w:rPr>
        <w:t>דעת</w:t>
      </w:r>
      <w:r w:rsidRPr="007F10D4">
        <w:rPr>
          <w:rFonts w:hint="cs"/>
          <w:b/>
          <w:bCs/>
          <w:rtl/>
        </w:rPr>
        <w:t>ה</w:t>
      </w:r>
      <w:r w:rsidRPr="007F10D4">
        <w:rPr>
          <w:b/>
          <w:bCs/>
          <w:rtl/>
        </w:rPr>
        <w:t xml:space="preserve"> הבלעדי </w:t>
      </w:r>
      <w:r w:rsidRPr="007F10D4">
        <w:rPr>
          <w:rFonts w:hint="eastAsia"/>
          <w:b/>
          <w:bCs/>
          <w:rtl/>
        </w:rPr>
        <w:t>שלא</w:t>
      </w:r>
      <w:r w:rsidRPr="007F10D4">
        <w:rPr>
          <w:b/>
          <w:bCs/>
        </w:rPr>
        <w:t xml:space="preserve"> </w:t>
      </w:r>
      <w:r w:rsidRPr="007F10D4">
        <w:rPr>
          <w:rFonts w:hint="eastAsia"/>
          <w:b/>
          <w:bCs/>
          <w:rtl/>
        </w:rPr>
        <w:t>לפסול</w:t>
      </w:r>
      <w:r w:rsidRPr="007F10D4">
        <w:rPr>
          <w:b/>
          <w:bCs/>
        </w:rPr>
        <w:t xml:space="preserve"> </w:t>
      </w:r>
      <w:r w:rsidRPr="007F10D4">
        <w:rPr>
          <w:rFonts w:hint="eastAsia"/>
          <w:b/>
          <w:bCs/>
          <w:rtl/>
        </w:rPr>
        <w:t>הצעות</w:t>
      </w:r>
      <w:r w:rsidRPr="007F10D4">
        <w:rPr>
          <w:b/>
          <w:bCs/>
        </w:rPr>
        <w:t xml:space="preserve"> </w:t>
      </w:r>
      <w:r w:rsidRPr="007F10D4">
        <w:rPr>
          <w:rFonts w:hint="eastAsia"/>
          <w:b/>
          <w:bCs/>
          <w:rtl/>
        </w:rPr>
        <w:t>שציון</w:t>
      </w:r>
      <w:r w:rsidRPr="005034CD">
        <w:t xml:space="preserve"> </w:t>
      </w:r>
      <w:r w:rsidRPr="007F10D4">
        <w:rPr>
          <w:rFonts w:hint="cs"/>
          <w:b/>
          <w:bCs/>
          <w:rtl/>
        </w:rPr>
        <w:t>האיכות המשוקלל</w:t>
      </w:r>
      <w:r w:rsidRPr="007F10D4">
        <w:rPr>
          <w:b/>
          <w:bCs/>
        </w:rPr>
        <w:t xml:space="preserve"> </w:t>
      </w:r>
      <w:r w:rsidRPr="007F10D4">
        <w:rPr>
          <w:rFonts w:hint="cs"/>
          <w:b/>
          <w:bCs/>
          <w:rtl/>
        </w:rPr>
        <w:t>שלהן</w:t>
      </w:r>
      <w:r w:rsidRPr="007F10D4">
        <w:rPr>
          <w:b/>
          <w:bCs/>
        </w:rPr>
        <w:t xml:space="preserve"> </w:t>
      </w:r>
      <w:r w:rsidRPr="007F10D4">
        <w:rPr>
          <w:rFonts w:hint="cs"/>
          <w:b/>
          <w:bCs/>
          <w:rtl/>
        </w:rPr>
        <w:t>נמוך</w:t>
      </w:r>
      <w:r w:rsidRPr="007F10D4">
        <w:rPr>
          <w:b/>
          <w:bCs/>
        </w:rPr>
        <w:t xml:space="preserve"> </w:t>
      </w:r>
      <w:r w:rsidRPr="007F10D4">
        <w:rPr>
          <w:rFonts w:hint="cs"/>
          <w:b/>
          <w:bCs/>
          <w:rtl/>
        </w:rPr>
        <w:t>מ-70%, אך לא נמוך מ-60%.</w:t>
      </w:r>
      <w:bookmarkEnd w:id="54"/>
    </w:p>
    <w:p w:rsidR="00C7586D" w:rsidRDefault="00C7586D" w:rsidP="000C0B6A">
      <w:pPr>
        <w:pStyle w:val="a7"/>
        <w:widowControl w:val="0"/>
        <w:ind w:left="2160"/>
      </w:pPr>
    </w:p>
    <w:p w:rsidR="00C7586D" w:rsidRPr="00FC7CF4" w:rsidRDefault="00C7586D" w:rsidP="007E2146">
      <w:pPr>
        <w:pStyle w:val="a7"/>
        <w:widowControl w:val="0"/>
        <w:numPr>
          <w:ilvl w:val="1"/>
          <w:numId w:val="33"/>
        </w:numPr>
        <w:rPr>
          <w:u w:val="single"/>
        </w:rPr>
      </w:pPr>
      <w:bookmarkStart w:id="55" w:name="_Ref381021484"/>
      <w:r w:rsidRPr="00FC7CF4">
        <w:rPr>
          <w:rFonts w:hint="cs"/>
          <w:b/>
          <w:bCs/>
          <w:u w:val="single"/>
          <w:rtl/>
        </w:rPr>
        <w:t xml:space="preserve">שלב ג': </w:t>
      </w:r>
      <w:r w:rsidRPr="00FC7CF4">
        <w:rPr>
          <w:rFonts w:hint="eastAsia"/>
          <w:b/>
          <w:bCs/>
          <w:u w:val="single"/>
          <w:rtl/>
        </w:rPr>
        <w:t>חישוב</w:t>
      </w:r>
      <w:r w:rsidRPr="00FC7CF4">
        <w:rPr>
          <w:b/>
          <w:bCs/>
          <w:u w:val="single"/>
          <w:rtl/>
        </w:rPr>
        <w:t xml:space="preserve"> </w:t>
      </w:r>
      <w:r w:rsidRPr="00FC7CF4">
        <w:rPr>
          <w:rFonts w:hint="eastAsia"/>
          <w:b/>
          <w:bCs/>
          <w:u w:val="single"/>
          <w:rtl/>
        </w:rPr>
        <w:t>ציון</w:t>
      </w:r>
      <w:r w:rsidRPr="00FC7CF4">
        <w:rPr>
          <w:b/>
          <w:bCs/>
          <w:u w:val="single"/>
          <w:rtl/>
        </w:rPr>
        <w:t xml:space="preserve"> </w:t>
      </w:r>
      <w:r w:rsidRPr="00FC7CF4">
        <w:rPr>
          <w:rFonts w:hint="eastAsia"/>
          <w:b/>
          <w:bCs/>
          <w:u w:val="single"/>
          <w:rtl/>
        </w:rPr>
        <w:t>המחיר</w:t>
      </w:r>
      <w:r w:rsidRPr="00FC7CF4">
        <w:rPr>
          <w:rFonts w:hint="cs"/>
          <w:b/>
          <w:bCs/>
          <w:u w:val="single"/>
          <w:rtl/>
        </w:rPr>
        <w:t xml:space="preserve"> (</w:t>
      </w:r>
      <w:r w:rsidR="00A70B94" w:rsidRPr="00FC7CF4">
        <w:rPr>
          <w:rFonts w:hint="cs"/>
          <w:b/>
          <w:bCs/>
          <w:u w:val="single"/>
          <w:rtl/>
        </w:rPr>
        <w:t>3</w:t>
      </w:r>
      <w:r w:rsidR="00A70B94">
        <w:rPr>
          <w:rFonts w:hint="cs"/>
          <w:b/>
          <w:bCs/>
          <w:u w:val="single"/>
          <w:rtl/>
        </w:rPr>
        <w:t>5</w:t>
      </w:r>
      <w:r w:rsidRPr="00FC7CF4">
        <w:rPr>
          <w:rFonts w:hint="cs"/>
          <w:b/>
          <w:bCs/>
          <w:u w:val="single"/>
          <w:rtl/>
        </w:rPr>
        <w:t>%)</w:t>
      </w:r>
      <w:bookmarkEnd w:id="55"/>
    </w:p>
    <w:p w:rsidR="00C7586D" w:rsidRDefault="00027C4F" w:rsidP="000C0B6A">
      <w:pPr>
        <w:widowControl w:val="0"/>
        <w:ind w:left="1382"/>
      </w:pPr>
      <w:r>
        <w:rPr>
          <w:rFonts w:hint="cs"/>
          <w:rtl/>
        </w:rPr>
        <w:t xml:space="preserve"> </w:t>
      </w:r>
      <w:r w:rsidR="00C7586D" w:rsidRPr="009543F2">
        <w:rPr>
          <w:rFonts w:hint="cs"/>
          <w:rtl/>
        </w:rPr>
        <w:t xml:space="preserve">עבור הצעות שעמדו </w:t>
      </w:r>
      <w:r w:rsidR="00111584">
        <w:rPr>
          <w:rFonts w:hint="cs"/>
          <w:rtl/>
        </w:rPr>
        <w:t>בתנאי הסף ו</w:t>
      </w:r>
      <w:r w:rsidR="00C7586D" w:rsidRPr="009543F2">
        <w:rPr>
          <w:rFonts w:hint="cs"/>
          <w:rtl/>
        </w:rPr>
        <w:t xml:space="preserve">בסף האיכות </w:t>
      </w:r>
      <w:r w:rsidR="00C7586D" w:rsidRPr="009543F2">
        <w:rPr>
          <w:rtl/>
        </w:rPr>
        <w:t>–</w:t>
      </w:r>
      <w:r w:rsidR="000C0B6A">
        <w:rPr>
          <w:rFonts w:hint="cs"/>
          <w:rtl/>
        </w:rPr>
        <w:t xml:space="preserve"> כהגדרתו לעיל בסעיף </w:t>
      </w:r>
      <w:r w:rsidR="000C0B6A">
        <w:rPr>
          <w:rtl/>
        </w:rPr>
        <w:fldChar w:fldCharType="begin"/>
      </w:r>
      <w:r w:rsidR="000C0B6A">
        <w:rPr>
          <w:rtl/>
        </w:rPr>
        <w:instrText xml:space="preserve"> </w:instrText>
      </w:r>
      <w:r w:rsidR="000C0B6A">
        <w:rPr>
          <w:rFonts w:hint="cs"/>
        </w:rPr>
        <w:instrText>REF</w:instrText>
      </w:r>
      <w:r w:rsidR="000C0B6A">
        <w:rPr>
          <w:rFonts w:hint="cs"/>
          <w:rtl/>
        </w:rPr>
        <w:instrText xml:space="preserve"> _</w:instrText>
      </w:r>
      <w:r w:rsidR="000C0B6A">
        <w:rPr>
          <w:rFonts w:hint="cs"/>
        </w:rPr>
        <w:instrText>Ref488587310 \w \h</w:instrText>
      </w:r>
      <w:r w:rsidR="000C0B6A">
        <w:rPr>
          <w:rtl/>
        </w:rPr>
        <w:instrText xml:space="preserve"> </w:instrText>
      </w:r>
      <w:r w:rsidR="000C0B6A">
        <w:rPr>
          <w:rtl/>
        </w:rPr>
      </w:r>
      <w:r w:rsidR="000C0B6A">
        <w:rPr>
          <w:rtl/>
        </w:rPr>
        <w:fldChar w:fldCharType="separate"/>
      </w:r>
      <w:r w:rsidR="000C0B6A">
        <w:rPr>
          <w:cs/>
        </w:rPr>
        <w:t>‎</w:t>
      </w:r>
      <w:r w:rsidR="000C0B6A">
        <w:t>15.6.6</w:t>
      </w:r>
      <w:r w:rsidR="000C0B6A">
        <w:rPr>
          <w:rtl/>
        </w:rPr>
        <w:fldChar w:fldCharType="end"/>
      </w:r>
      <w:r w:rsidR="000C0B6A">
        <w:rPr>
          <w:rFonts w:hint="cs"/>
          <w:rtl/>
        </w:rPr>
        <w:t xml:space="preserve"> </w:t>
      </w:r>
      <w:r w:rsidR="00C7586D" w:rsidRPr="009543F2">
        <w:rPr>
          <w:rFonts w:hint="cs"/>
          <w:rtl/>
        </w:rPr>
        <w:t xml:space="preserve">יחושב ציון מחיר </w:t>
      </w:r>
      <w:r>
        <w:rPr>
          <w:rFonts w:hint="cs"/>
          <w:rtl/>
        </w:rPr>
        <w:t xml:space="preserve">כמפורט להלן: </w:t>
      </w:r>
    </w:p>
    <w:p w:rsidR="00C7586D" w:rsidRDefault="00C7586D" w:rsidP="007E2146">
      <w:pPr>
        <w:pStyle w:val="a7"/>
        <w:widowControl w:val="0"/>
        <w:numPr>
          <w:ilvl w:val="2"/>
          <w:numId w:val="33"/>
        </w:numPr>
      </w:pPr>
      <w:r w:rsidRPr="009543F2">
        <w:rPr>
          <w:rFonts w:hint="cs"/>
          <w:rtl/>
        </w:rPr>
        <w:t>המציע ינקוב בסכום המבוקש על-ידו עבור</w:t>
      </w:r>
      <w:r>
        <w:rPr>
          <w:rFonts w:hint="cs"/>
          <w:rtl/>
        </w:rPr>
        <w:t xml:space="preserve"> </w:t>
      </w:r>
      <w:r>
        <w:rPr>
          <w:rFonts w:hint="cs"/>
          <w:b/>
          <w:bCs/>
          <w:rtl/>
        </w:rPr>
        <w:t>תכנון ובימוי</w:t>
      </w:r>
      <w:r w:rsidRPr="008C2B5B">
        <w:rPr>
          <w:b/>
          <w:bCs/>
          <w:rtl/>
        </w:rPr>
        <w:t xml:space="preserve"> </w:t>
      </w:r>
      <w:r w:rsidRPr="008C2B5B">
        <w:rPr>
          <w:rFonts w:hint="eastAsia"/>
          <w:b/>
          <w:bCs/>
          <w:rtl/>
        </w:rPr>
        <w:t>ה</w:t>
      </w:r>
      <w:r>
        <w:rPr>
          <w:rFonts w:hint="cs"/>
          <w:b/>
          <w:bCs/>
          <w:rtl/>
        </w:rPr>
        <w:t>טקס</w:t>
      </w:r>
      <w:r w:rsidRPr="009543F2">
        <w:rPr>
          <w:rFonts w:hint="cs"/>
          <w:rtl/>
        </w:rPr>
        <w:t xml:space="preserve"> כהגדרתו</w:t>
      </w:r>
      <w:r w:rsidR="000C0B6A">
        <w:rPr>
          <w:rFonts w:hint="cs"/>
          <w:rtl/>
        </w:rPr>
        <w:t xml:space="preserve"> בסעיף</w:t>
      </w:r>
      <w:r w:rsidRPr="009543F2">
        <w:rPr>
          <w:rFonts w:hint="cs"/>
          <w:rtl/>
        </w:rPr>
        <w:t xml:space="preserve"> </w:t>
      </w:r>
      <w:r w:rsidR="000C0B6A">
        <w:rPr>
          <w:rtl/>
        </w:rPr>
        <w:fldChar w:fldCharType="begin"/>
      </w:r>
      <w:r w:rsidR="000C0B6A">
        <w:rPr>
          <w:rtl/>
        </w:rPr>
        <w:instrText xml:space="preserve"> </w:instrText>
      </w:r>
      <w:r w:rsidR="000C0B6A">
        <w:rPr>
          <w:rFonts w:hint="cs"/>
        </w:rPr>
        <w:instrText>REF</w:instrText>
      </w:r>
      <w:r w:rsidR="000C0B6A">
        <w:rPr>
          <w:rFonts w:hint="cs"/>
          <w:rtl/>
        </w:rPr>
        <w:instrText xml:space="preserve"> _</w:instrText>
      </w:r>
      <w:r w:rsidR="000C0B6A">
        <w:rPr>
          <w:rFonts w:hint="cs"/>
        </w:rPr>
        <w:instrText>Ref488587340 \w \h</w:instrText>
      </w:r>
      <w:r w:rsidR="000C0B6A">
        <w:rPr>
          <w:rtl/>
        </w:rPr>
        <w:instrText xml:space="preserve"> </w:instrText>
      </w:r>
      <w:r w:rsidR="000C0B6A">
        <w:rPr>
          <w:rtl/>
        </w:rPr>
      </w:r>
      <w:r w:rsidR="000C0B6A">
        <w:rPr>
          <w:rtl/>
        </w:rPr>
        <w:fldChar w:fldCharType="separate"/>
      </w:r>
      <w:r w:rsidR="000C0B6A">
        <w:rPr>
          <w:cs/>
        </w:rPr>
        <w:t>‎</w:t>
      </w:r>
      <w:r w:rsidR="000C0B6A">
        <w:t>12.4.1</w:t>
      </w:r>
      <w:r w:rsidR="000C0B6A">
        <w:rPr>
          <w:rtl/>
        </w:rPr>
        <w:fldChar w:fldCharType="end"/>
      </w:r>
      <w:r w:rsidR="000C0B6A">
        <w:rPr>
          <w:rFonts w:hint="cs"/>
          <w:rtl/>
        </w:rPr>
        <w:t xml:space="preserve"> </w:t>
      </w:r>
      <w:r w:rsidRPr="009543F2">
        <w:rPr>
          <w:rFonts w:hint="cs"/>
          <w:rtl/>
        </w:rPr>
        <w:t>לעיל.</w:t>
      </w:r>
    </w:p>
    <w:p w:rsidR="00C7586D" w:rsidRPr="009543F2" w:rsidRDefault="00C7586D" w:rsidP="007E2146">
      <w:pPr>
        <w:pStyle w:val="af6"/>
        <w:widowControl w:val="0"/>
        <w:numPr>
          <w:ilvl w:val="2"/>
          <w:numId w:val="33"/>
        </w:numPr>
        <w:tabs>
          <w:tab w:val="clear" w:pos="1134"/>
          <w:tab w:val="clear" w:pos="1701"/>
          <w:tab w:val="clear" w:pos="2268"/>
          <w:tab w:val="clear" w:pos="2835"/>
          <w:tab w:val="clear" w:pos="6804"/>
          <w:tab w:val="clear" w:pos="7371"/>
          <w:tab w:val="clear" w:pos="7938"/>
        </w:tabs>
        <w:spacing w:line="360" w:lineRule="auto"/>
      </w:pPr>
      <w:r w:rsidRPr="009543F2">
        <w:rPr>
          <w:rFonts w:hint="cs"/>
          <w:rtl/>
        </w:rPr>
        <w:t xml:space="preserve">למען הסר </w:t>
      </w:r>
      <w:r w:rsidR="00027C4F">
        <w:rPr>
          <w:rFonts w:hint="cs"/>
          <w:rtl/>
        </w:rPr>
        <w:t>ספק, הסכום האמור בסעיף זה כולל</w:t>
      </w:r>
      <w:r>
        <w:rPr>
          <w:rFonts w:hint="cs"/>
          <w:rtl/>
        </w:rPr>
        <w:t xml:space="preserve"> </w:t>
      </w:r>
      <w:r w:rsidRPr="009543F2">
        <w:rPr>
          <w:rFonts w:hint="cs"/>
          <w:rtl/>
        </w:rPr>
        <w:t>מע"מ</w:t>
      </w:r>
      <w:r>
        <w:rPr>
          <w:rFonts w:hint="cs"/>
          <w:rtl/>
        </w:rPr>
        <w:t>.</w:t>
      </w:r>
    </w:p>
    <w:p w:rsidR="00C7586D" w:rsidRDefault="00C7586D" w:rsidP="007E2146">
      <w:pPr>
        <w:pStyle w:val="a7"/>
        <w:widowControl w:val="0"/>
        <w:numPr>
          <w:ilvl w:val="2"/>
          <w:numId w:val="33"/>
        </w:numPr>
      </w:pPr>
      <w:bookmarkStart w:id="56" w:name="_Ref360549923"/>
      <w:r w:rsidRPr="009543F2">
        <w:rPr>
          <w:rFonts w:hint="cs"/>
          <w:rtl/>
        </w:rPr>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bookmarkEnd w:id="56"/>
    </w:p>
    <w:tbl>
      <w:tblPr>
        <w:bidiVisual/>
        <w:tblW w:w="4028"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89"/>
        <w:gridCol w:w="493"/>
        <w:gridCol w:w="692"/>
        <w:gridCol w:w="430"/>
        <w:gridCol w:w="3818"/>
        <w:gridCol w:w="603"/>
      </w:tblGrid>
      <w:tr w:rsidR="00C7586D" w:rsidRPr="00655781" w:rsidTr="00E83403">
        <w:tc>
          <w:tcPr>
            <w:tcW w:w="1239" w:type="pct"/>
            <w:vMerge w:val="restart"/>
            <w:vAlign w:val="center"/>
          </w:tcPr>
          <w:p w:rsidR="00C7586D" w:rsidRPr="00655781" w:rsidRDefault="00C7586D" w:rsidP="00E8340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cs"/>
                <w:b/>
                <w:bCs/>
                <w:rtl/>
                <w:lang w:eastAsia="en-US"/>
              </w:rPr>
              <w:t>ציון</w:t>
            </w:r>
            <w:r w:rsidRPr="00655781">
              <w:rPr>
                <w:b/>
                <w:bCs/>
                <w:rtl/>
                <w:lang w:eastAsia="en-US"/>
              </w:rPr>
              <w:t xml:space="preserve"> </w:t>
            </w:r>
            <w:r>
              <w:rPr>
                <w:rFonts w:hint="cs"/>
                <w:b/>
                <w:bCs/>
                <w:rtl/>
                <w:lang w:eastAsia="en-US"/>
              </w:rPr>
              <w:t>מחיר מנורמל</w:t>
            </w:r>
          </w:p>
        </w:tc>
        <w:tc>
          <w:tcPr>
            <w:tcW w:w="307" w:type="pct"/>
            <w:vMerge w:val="restart"/>
            <w:vAlign w:val="center"/>
          </w:tcPr>
          <w:p w:rsidR="00C7586D" w:rsidRPr="00655781" w:rsidRDefault="00C7586D" w:rsidP="00E8340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431" w:type="pct"/>
            <w:vMerge w:val="restart"/>
            <w:vAlign w:val="center"/>
          </w:tcPr>
          <w:p w:rsidR="00C7586D" w:rsidRPr="00655781" w:rsidRDefault="00C7586D" w:rsidP="00E8340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100</w:t>
            </w:r>
          </w:p>
        </w:tc>
        <w:tc>
          <w:tcPr>
            <w:tcW w:w="268" w:type="pct"/>
            <w:vMerge w:val="restart"/>
            <w:vAlign w:val="center"/>
          </w:tcPr>
          <w:p w:rsidR="00C7586D" w:rsidRPr="00655781" w:rsidRDefault="00C7586D" w:rsidP="00E8340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2379" w:type="pct"/>
            <w:tcBorders>
              <w:top w:val="single" w:sz="4" w:space="0" w:color="auto"/>
              <w:bottom w:val="single" w:sz="4" w:space="0" w:color="auto"/>
            </w:tcBorders>
            <w:vAlign w:val="center"/>
          </w:tcPr>
          <w:p w:rsidR="00C7586D" w:rsidRPr="00655781" w:rsidRDefault="00C7586D" w:rsidP="00E8340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הנמוכה ביותר</w:t>
            </w:r>
          </w:p>
        </w:tc>
        <w:tc>
          <w:tcPr>
            <w:tcW w:w="376" w:type="pct"/>
            <w:vMerge w:val="restart"/>
            <w:vAlign w:val="center"/>
          </w:tcPr>
          <w:p w:rsidR="00C7586D" w:rsidRPr="00655781" w:rsidRDefault="00C7586D" w:rsidP="00E8340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C7586D" w:rsidRPr="00655781" w:rsidTr="00E83403">
        <w:tc>
          <w:tcPr>
            <w:tcW w:w="1239" w:type="pct"/>
            <w:vMerge/>
            <w:vAlign w:val="center"/>
          </w:tcPr>
          <w:p w:rsidR="00C7586D" w:rsidRPr="00655781" w:rsidRDefault="00C7586D" w:rsidP="00E8340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rsidR="00C7586D" w:rsidRPr="00655781" w:rsidRDefault="00C7586D" w:rsidP="00E8340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rsidR="00C7586D" w:rsidRPr="00655781" w:rsidRDefault="00C7586D" w:rsidP="00E8340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rsidR="00C7586D" w:rsidRPr="00655781" w:rsidRDefault="00C7586D" w:rsidP="00E8340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rsidR="00C7586D" w:rsidRPr="00655781" w:rsidRDefault="00C7586D" w:rsidP="00E8340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הנבחנת</w:t>
            </w:r>
          </w:p>
        </w:tc>
        <w:tc>
          <w:tcPr>
            <w:tcW w:w="376" w:type="pct"/>
            <w:vMerge/>
            <w:vAlign w:val="center"/>
          </w:tcPr>
          <w:p w:rsidR="00C7586D" w:rsidRPr="00655781" w:rsidRDefault="00C7586D" w:rsidP="00E8340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rsidR="00C7586D" w:rsidRDefault="00C7586D" w:rsidP="00C7586D">
      <w:pPr>
        <w:pStyle w:val="a7"/>
        <w:widowControl w:val="0"/>
        <w:ind w:left="2002"/>
      </w:pPr>
    </w:p>
    <w:p w:rsidR="00C7586D" w:rsidRPr="00F57041" w:rsidRDefault="00C7586D" w:rsidP="007E2146">
      <w:pPr>
        <w:pStyle w:val="a7"/>
        <w:widowControl w:val="0"/>
        <w:numPr>
          <w:ilvl w:val="1"/>
          <w:numId w:val="33"/>
        </w:numPr>
      </w:pPr>
      <w:bookmarkStart w:id="57" w:name="_Ref275342773"/>
      <w:r w:rsidRPr="00027C4F">
        <w:rPr>
          <w:rFonts w:hint="eastAsia"/>
          <w:b/>
          <w:bCs/>
          <w:u w:val="single"/>
          <w:rtl/>
        </w:rPr>
        <w:t>שלב</w:t>
      </w:r>
      <w:r w:rsidRPr="00027C4F">
        <w:rPr>
          <w:b/>
          <w:bCs/>
          <w:u w:val="single"/>
          <w:rtl/>
        </w:rPr>
        <w:t xml:space="preserve"> ד': </w:t>
      </w:r>
      <w:r w:rsidRPr="00027C4F">
        <w:rPr>
          <w:rFonts w:hint="eastAsia"/>
          <w:b/>
          <w:bCs/>
          <w:u w:val="single"/>
          <w:rtl/>
        </w:rPr>
        <w:t>חישוב</w:t>
      </w:r>
      <w:r w:rsidRPr="00027C4F">
        <w:rPr>
          <w:b/>
          <w:bCs/>
          <w:u w:val="single"/>
          <w:rtl/>
        </w:rPr>
        <w:t xml:space="preserve"> </w:t>
      </w:r>
      <w:r w:rsidRPr="00027C4F">
        <w:rPr>
          <w:rFonts w:hint="eastAsia"/>
          <w:b/>
          <w:bCs/>
          <w:u w:val="single"/>
          <w:rtl/>
        </w:rPr>
        <w:t>הציון</w:t>
      </w:r>
      <w:r w:rsidRPr="00027C4F">
        <w:rPr>
          <w:b/>
          <w:bCs/>
          <w:u w:val="single"/>
          <w:rtl/>
        </w:rPr>
        <w:t xml:space="preserve"> </w:t>
      </w:r>
      <w:r w:rsidRPr="00027C4F">
        <w:rPr>
          <w:rFonts w:hint="eastAsia"/>
          <w:b/>
          <w:bCs/>
          <w:u w:val="single"/>
          <w:rtl/>
        </w:rPr>
        <w:t>הכולל</w:t>
      </w:r>
      <w:r w:rsidRPr="00027C4F">
        <w:rPr>
          <w:b/>
          <w:bCs/>
          <w:u w:val="single"/>
          <w:rtl/>
        </w:rPr>
        <w:t xml:space="preserve"> (מחיר </w:t>
      </w:r>
      <w:r w:rsidRPr="00027C4F">
        <w:rPr>
          <w:rFonts w:hint="eastAsia"/>
          <w:b/>
          <w:bCs/>
          <w:u w:val="single"/>
          <w:rtl/>
        </w:rPr>
        <w:t>ואיכות</w:t>
      </w:r>
      <w:r w:rsidRPr="00027C4F">
        <w:rPr>
          <w:b/>
          <w:bCs/>
          <w:u w:val="single"/>
          <w:rtl/>
        </w:rPr>
        <w:t>)</w:t>
      </w:r>
      <w:r w:rsidRPr="00027C4F">
        <w:rPr>
          <w:b/>
          <w:bCs/>
          <w:u w:val="single"/>
        </w:rPr>
        <w:t xml:space="preserve"> </w:t>
      </w:r>
      <w:r w:rsidRPr="00027C4F">
        <w:rPr>
          <w:rFonts w:hint="eastAsia"/>
          <w:b/>
          <w:bCs/>
          <w:u w:val="single"/>
          <w:rtl/>
        </w:rPr>
        <w:t>ודירוג</w:t>
      </w:r>
      <w:r w:rsidRPr="00027C4F">
        <w:rPr>
          <w:b/>
          <w:bCs/>
          <w:u w:val="single"/>
          <w:rtl/>
        </w:rPr>
        <w:t xml:space="preserve"> </w:t>
      </w:r>
      <w:r w:rsidRPr="00027C4F">
        <w:rPr>
          <w:rFonts w:hint="eastAsia"/>
          <w:b/>
          <w:bCs/>
          <w:u w:val="single"/>
          <w:rtl/>
        </w:rPr>
        <w:t>ההצעות</w:t>
      </w:r>
      <w:bookmarkEnd w:id="57"/>
    </w:p>
    <w:p w:rsidR="00C7586D" w:rsidRDefault="00C7586D" w:rsidP="007E2146">
      <w:pPr>
        <w:pStyle w:val="a7"/>
        <w:widowControl w:val="0"/>
        <w:numPr>
          <w:ilvl w:val="2"/>
          <w:numId w:val="33"/>
        </w:numPr>
        <w:rPr>
          <w:rtl/>
          <w:lang w:eastAsia="en-US"/>
        </w:rPr>
      </w:pPr>
      <w:r w:rsidRPr="00655781">
        <w:rPr>
          <w:rFonts w:hint="cs"/>
          <w:rtl/>
          <w:lang w:eastAsia="en-US"/>
        </w:rPr>
        <w:t>הציון</w:t>
      </w:r>
      <w:r w:rsidRPr="00655781">
        <w:rPr>
          <w:rtl/>
          <w:lang w:eastAsia="en-US"/>
        </w:rPr>
        <w:t xml:space="preserve"> </w:t>
      </w:r>
      <w:r w:rsidRPr="00655781">
        <w:rPr>
          <w:rFonts w:hint="cs"/>
          <w:rtl/>
          <w:lang w:eastAsia="en-US"/>
        </w:rPr>
        <w:t>הכולל</w:t>
      </w:r>
      <w:r w:rsidRPr="00655781">
        <w:rPr>
          <w:rtl/>
          <w:lang w:eastAsia="en-US"/>
        </w:rPr>
        <w:t xml:space="preserve"> </w:t>
      </w:r>
      <w:r w:rsidRPr="00655781">
        <w:rPr>
          <w:rFonts w:hint="cs"/>
          <w:rtl/>
          <w:lang w:eastAsia="en-US"/>
        </w:rPr>
        <w:t>במכרז</w:t>
      </w:r>
      <w:r w:rsidRPr="00655781">
        <w:rPr>
          <w:rtl/>
          <w:lang w:eastAsia="en-US"/>
        </w:rPr>
        <w:t xml:space="preserve"> </w:t>
      </w:r>
      <w:r w:rsidRPr="00655781">
        <w:rPr>
          <w:rFonts w:hint="cs"/>
          <w:rtl/>
          <w:lang w:eastAsia="en-US"/>
        </w:rPr>
        <w:t>יחושב</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ידי</w:t>
      </w:r>
      <w:r w:rsidRPr="00655781">
        <w:rPr>
          <w:rtl/>
          <w:lang w:eastAsia="en-US"/>
        </w:rPr>
        <w:t xml:space="preserve"> </w:t>
      </w:r>
      <w:r w:rsidRPr="00655781">
        <w:rPr>
          <w:rFonts w:hint="cs"/>
          <w:rtl/>
          <w:lang w:eastAsia="en-US"/>
        </w:rPr>
        <w:t>שקלול</w:t>
      </w:r>
      <w:r w:rsidRPr="00655781">
        <w:rPr>
          <w:rtl/>
          <w:lang w:eastAsia="en-US"/>
        </w:rPr>
        <w:t xml:space="preserve"> </w:t>
      </w:r>
      <w:r w:rsidRPr="00655781">
        <w:rPr>
          <w:rFonts w:hint="cs"/>
          <w:rtl/>
          <w:lang w:eastAsia="en-US"/>
        </w:rPr>
        <w:t>ציון</w:t>
      </w:r>
      <w:r w:rsidRPr="00655781">
        <w:rPr>
          <w:rtl/>
          <w:lang w:eastAsia="en-US"/>
        </w:rPr>
        <w:t xml:space="preserve"> </w:t>
      </w:r>
      <w:r w:rsidRPr="00655781">
        <w:rPr>
          <w:rFonts w:hint="cs"/>
          <w:rtl/>
          <w:lang w:eastAsia="en-US"/>
        </w:rPr>
        <w:t>האיכות</w:t>
      </w:r>
      <w:r>
        <w:rPr>
          <w:rFonts w:hint="cs"/>
          <w:rtl/>
          <w:lang w:eastAsia="en-US"/>
        </w:rPr>
        <w:t xml:space="preserve"> </w:t>
      </w:r>
      <w:r w:rsidRPr="00655781">
        <w:rPr>
          <w:rFonts w:hint="cs"/>
          <w:rtl/>
          <w:lang w:eastAsia="en-US"/>
        </w:rPr>
        <w:t>המשוקלל</w:t>
      </w:r>
      <w:r w:rsidRPr="00655781">
        <w:rPr>
          <w:rtl/>
          <w:lang w:eastAsia="en-US"/>
        </w:rPr>
        <w:t xml:space="preserve"> (</w:t>
      </w:r>
      <w:r w:rsidRPr="00655781">
        <w:rPr>
          <w:rFonts w:hint="cs"/>
          <w:rtl/>
          <w:lang w:eastAsia="en-US"/>
        </w:rPr>
        <w:t>כפי</w:t>
      </w:r>
      <w:r w:rsidRPr="00655781">
        <w:rPr>
          <w:rtl/>
          <w:lang w:eastAsia="en-US"/>
        </w:rPr>
        <w:t xml:space="preserve"> </w:t>
      </w:r>
      <w:r w:rsidRPr="00655781">
        <w:rPr>
          <w:rFonts w:hint="cs"/>
          <w:rtl/>
          <w:lang w:eastAsia="en-US"/>
        </w:rPr>
        <w:t>שהתקבל</w:t>
      </w:r>
      <w:r w:rsidRPr="00655781">
        <w:rPr>
          <w:rtl/>
          <w:lang w:eastAsia="en-US"/>
        </w:rPr>
        <w:t xml:space="preserve"> </w:t>
      </w:r>
      <w:r w:rsidRPr="00655781">
        <w:rPr>
          <w:rFonts w:hint="cs"/>
          <w:rtl/>
          <w:lang w:eastAsia="en-US"/>
        </w:rPr>
        <w:t>בחישוב</w:t>
      </w:r>
      <w:r w:rsidRPr="00655781">
        <w:rPr>
          <w:rtl/>
          <w:lang w:eastAsia="en-US"/>
        </w:rPr>
        <w:t xml:space="preserve"> </w:t>
      </w:r>
      <w:r w:rsidRPr="006F1026">
        <w:rPr>
          <w:rFonts w:hint="cs"/>
          <w:rtl/>
          <w:lang w:eastAsia="en-US"/>
        </w:rPr>
        <w:t xml:space="preserve">שבסעיף </w:t>
      </w:r>
      <w:r w:rsidR="003962CE" w:rsidRPr="006F1026">
        <w:rPr>
          <w:rFonts w:hint="cs"/>
          <w:rtl/>
          <w:lang w:eastAsia="en-US"/>
        </w:rPr>
        <w:t>15.6</w:t>
      </w:r>
      <w:r w:rsidRPr="006F1026">
        <w:rPr>
          <w:rFonts w:hint="cs"/>
          <w:rtl/>
        </w:rPr>
        <w:t xml:space="preserve">) </w:t>
      </w:r>
      <w:r w:rsidRPr="006F1026">
        <w:rPr>
          <w:rFonts w:hint="cs"/>
          <w:rtl/>
          <w:lang w:eastAsia="en-US"/>
        </w:rPr>
        <w:t>וציון</w:t>
      </w:r>
      <w:r w:rsidRPr="006F1026">
        <w:rPr>
          <w:rtl/>
          <w:lang w:eastAsia="en-US"/>
        </w:rPr>
        <w:t xml:space="preserve"> </w:t>
      </w:r>
      <w:r w:rsidRPr="006F1026">
        <w:rPr>
          <w:rFonts w:hint="cs"/>
          <w:rtl/>
          <w:lang w:eastAsia="en-US"/>
        </w:rPr>
        <w:t>המחיר</w:t>
      </w:r>
      <w:r w:rsidRPr="006F1026">
        <w:rPr>
          <w:rtl/>
          <w:lang w:eastAsia="en-US"/>
        </w:rPr>
        <w:t xml:space="preserve"> (</w:t>
      </w:r>
      <w:r w:rsidRPr="006F1026">
        <w:rPr>
          <w:rFonts w:hint="cs"/>
          <w:rtl/>
          <w:lang w:eastAsia="en-US"/>
        </w:rPr>
        <w:t>כפי</w:t>
      </w:r>
      <w:r w:rsidRPr="006F1026">
        <w:rPr>
          <w:rtl/>
          <w:lang w:eastAsia="en-US"/>
        </w:rPr>
        <w:t xml:space="preserve"> </w:t>
      </w:r>
      <w:r w:rsidRPr="006F1026">
        <w:rPr>
          <w:rFonts w:hint="cs"/>
          <w:rtl/>
          <w:lang w:eastAsia="en-US"/>
        </w:rPr>
        <w:t>שהתקבל</w:t>
      </w:r>
      <w:r w:rsidRPr="006F1026">
        <w:rPr>
          <w:rtl/>
          <w:lang w:eastAsia="en-US"/>
        </w:rPr>
        <w:t xml:space="preserve"> </w:t>
      </w:r>
      <w:r w:rsidRPr="006F1026">
        <w:rPr>
          <w:rFonts w:hint="cs"/>
          <w:rtl/>
          <w:lang w:eastAsia="en-US"/>
        </w:rPr>
        <w:t>בחישוב</w:t>
      </w:r>
      <w:r w:rsidRPr="006F1026">
        <w:rPr>
          <w:rtl/>
          <w:lang w:eastAsia="en-US"/>
        </w:rPr>
        <w:t xml:space="preserve"> </w:t>
      </w:r>
      <w:r w:rsidRPr="006F1026">
        <w:rPr>
          <w:rFonts w:hint="cs"/>
          <w:rtl/>
          <w:lang w:eastAsia="en-US"/>
        </w:rPr>
        <w:t xml:space="preserve">שבסעיף </w:t>
      </w:r>
      <w:r w:rsidRPr="006F1026">
        <w:rPr>
          <w:rtl/>
          <w:lang w:eastAsia="en-US"/>
        </w:rPr>
        <w:fldChar w:fldCharType="begin"/>
      </w:r>
      <w:r w:rsidRPr="006F1026">
        <w:rPr>
          <w:rtl/>
          <w:lang w:eastAsia="en-US"/>
        </w:rPr>
        <w:instrText xml:space="preserve"> </w:instrText>
      </w:r>
      <w:r w:rsidRPr="006F1026">
        <w:rPr>
          <w:rFonts w:hint="cs"/>
          <w:lang w:eastAsia="en-US"/>
        </w:rPr>
        <w:instrText>REF</w:instrText>
      </w:r>
      <w:r w:rsidRPr="006F1026">
        <w:rPr>
          <w:rFonts w:hint="cs"/>
          <w:rtl/>
          <w:lang w:eastAsia="en-US"/>
        </w:rPr>
        <w:instrText xml:space="preserve"> _</w:instrText>
      </w:r>
      <w:r w:rsidRPr="006F1026">
        <w:rPr>
          <w:rFonts w:hint="cs"/>
          <w:lang w:eastAsia="en-US"/>
        </w:rPr>
        <w:instrText>Ref360549923 \r \h</w:instrText>
      </w:r>
      <w:r w:rsidRPr="006F1026">
        <w:rPr>
          <w:rtl/>
          <w:lang w:eastAsia="en-US"/>
        </w:rPr>
        <w:instrText xml:space="preserve"> </w:instrText>
      </w:r>
      <w:r w:rsidR="00027C4F" w:rsidRPr="006F1026">
        <w:rPr>
          <w:rtl/>
          <w:lang w:eastAsia="en-US"/>
        </w:rPr>
        <w:instrText xml:space="preserve"> \* </w:instrText>
      </w:r>
      <w:r w:rsidR="00027C4F" w:rsidRPr="006F1026">
        <w:rPr>
          <w:lang w:eastAsia="en-US"/>
        </w:rPr>
        <w:instrText>MERGEFORMAT</w:instrText>
      </w:r>
      <w:r w:rsidR="00027C4F" w:rsidRPr="006F1026">
        <w:rPr>
          <w:rtl/>
          <w:lang w:eastAsia="en-US"/>
        </w:rPr>
        <w:instrText xml:space="preserve"> </w:instrText>
      </w:r>
      <w:r w:rsidRPr="006F1026">
        <w:rPr>
          <w:rtl/>
          <w:lang w:eastAsia="en-US"/>
        </w:rPr>
      </w:r>
      <w:r w:rsidRPr="006F1026">
        <w:rPr>
          <w:rtl/>
          <w:lang w:eastAsia="en-US"/>
        </w:rPr>
        <w:fldChar w:fldCharType="separate"/>
      </w:r>
      <w:r w:rsidR="003F0CDF" w:rsidRPr="006F1026">
        <w:rPr>
          <w:cs/>
          <w:lang w:eastAsia="en-US"/>
        </w:rPr>
        <w:t>‎</w:t>
      </w:r>
      <w:r w:rsidR="003962CE" w:rsidRPr="006F1026">
        <w:rPr>
          <w:rFonts w:hint="cs"/>
          <w:rtl/>
          <w:lang w:eastAsia="en-US"/>
        </w:rPr>
        <w:t>15.7</w:t>
      </w:r>
      <w:r w:rsidRPr="006F1026">
        <w:rPr>
          <w:rtl/>
          <w:lang w:eastAsia="en-US"/>
        </w:rPr>
        <w:fldChar w:fldCharType="end"/>
      </w:r>
      <w:r w:rsidRPr="006F1026">
        <w:rPr>
          <w:rtl/>
          <w:lang w:eastAsia="en-US"/>
        </w:rPr>
        <w:t xml:space="preserve">), </w:t>
      </w:r>
      <w:r w:rsidRPr="006F1026">
        <w:rPr>
          <w:rFonts w:hint="cs"/>
          <w:rtl/>
          <w:lang w:eastAsia="en-US"/>
        </w:rPr>
        <w:t>עבור כל אחד מההצעות בנפרד, בהתאם</w:t>
      </w:r>
      <w:r w:rsidRPr="006F1026">
        <w:rPr>
          <w:rtl/>
          <w:lang w:eastAsia="en-US"/>
        </w:rPr>
        <w:t xml:space="preserve"> </w:t>
      </w:r>
      <w:r w:rsidRPr="006F1026">
        <w:rPr>
          <w:rFonts w:hint="cs"/>
          <w:rtl/>
          <w:lang w:eastAsia="en-US"/>
        </w:rPr>
        <w:t>לנוסחת</w:t>
      </w:r>
      <w:r w:rsidRPr="006F1026">
        <w:rPr>
          <w:rtl/>
          <w:lang w:eastAsia="en-US"/>
        </w:rPr>
        <w:t xml:space="preserve"> </w:t>
      </w:r>
      <w:r w:rsidRPr="006F1026">
        <w:rPr>
          <w:rFonts w:hint="cs"/>
          <w:rtl/>
          <w:lang w:eastAsia="en-US"/>
        </w:rPr>
        <w:t>החישוב</w:t>
      </w:r>
      <w:r w:rsidRPr="006F1026">
        <w:rPr>
          <w:rtl/>
          <w:lang w:eastAsia="en-US"/>
        </w:rPr>
        <w:t xml:space="preserve"> </w:t>
      </w:r>
      <w:r w:rsidRPr="006F1026">
        <w:rPr>
          <w:rFonts w:hint="cs"/>
          <w:rtl/>
          <w:lang w:eastAsia="en-US"/>
        </w:rPr>
        <w:t>הבאה:</w:t>
      </w:r>
    </w:p>
    <w:tbl>
      <w:tblPr>
        <w:bidiVisual/>
        <w:tblW w:w="7230" w:type="dxa"/>
        <w:tblInd w:w="192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76"/>
        <w:gridCol w:w="282"/>
        <w:gridCol w:w="5672"/>
      </w:tblGrid>
      <w:tr w:rsidR="00C7586D" w:rsidRPr="00655781" w:rsidTr="00E83403">
        <w:trPr>
          <w:trHeight w:val="646"/>
        </w:trPr>
        <w:tc>
          <w:tcPr>
            <w:tcW w:w="1276" w:type="dxa"/>
            <w:shd w:val="clear" w:color="auto" w:fill="D9D9D9"/>
            <w:vAlign w:val="center"/>
          </w:tcPr>
          <w:p w:rsidR="00C7586D" w:rsidRPr="00655781" w:rsidRDefault="00C7586D" w:rsidP="00E8340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eastAsia"/>
                <w:b/>
                <w:bCs/>
                <w:rtl/>
                <w:lang w:eastAsia="en-US"/>
              </w:rPr>
              <w:t>ציון</w:t>
            </w:r>
            <w:r w:rsidRPr="00655781">
              <w:rPr>
                <w:b/>
                <w:bCs/>
                <w:rtl/>
                <w:lang w:eastAsia="en-US"/>
              </w:rPr>
              <w:t xml:space="preserve"> </w:t>
            </w:r>
            <w:r w:rsidRPr="00655781">
              <w:rPr>
                <w:rFonts w:hint="eastAsia"/>
                <w:b/>
                <w:bCs/>
                <w:rtl/>
                <w:lang w:eastAsia="en-US"/>
              </w:rPr>
              <w:t>כולל</w:t>
            </w:r>
          </w:p>
        </w:tc>
        <w:tc>
          <w:tcPr>
            <w:tcW w:w="282" w:type="dxa"/>
            <w:shd w:val="clear" w:color="auto" w:fill="D9D9D9"/>
            <w:vAlign w:val="center"/>
          </w:tcPr>
          <w:p w:rsidR="00C7586D" w:rsidRPr="00655781" w:rsidRDefault="00C7586D" w:rsidP="00E8340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5672" w:type="dxa"/>
            <w:shd w:val="clear" w:color="auto" w:fill="D9D9D9"/>
            <w:vAlign w:val="center"/>
          </w:tcPr>
          <w:p w:rsidR="00C7586D" w:rsidRPr="00655781" w:rsidRDefault="00C7586D" w:rsidP="00A70B94">
            <w:pPr>
              <w:pStyle w:val="af6"/>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tl/>
                <w:lang w:eastAsia="en-US"/>
              </w:rPr>
              <w:t>(</w:t>
            </w:r>
            <w:r w:rsidR="00A70B94">
              <w:rPr>
                <w:rFonts w:hint="cs"/>
                <w:rtl/>
                <w:lang w:eastAsia="en-US"/>
              </w:rPr>
              <w:t>65</w:t>
            </w:r>
            <w:r>
              <w:rPr>
                <w:rFonts w:hint="cs"/>
                <w:rtl/>
                <w:lang w:eastAsia="en-US"/>
              </w:rPr>
              <w:t xml:space="preserve">%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איכות</w:t>
            </w:r>
            <w:r w:rsidRPr="00655781">
              <w:rPr>
                <w:rtl/>
                <w:lang w:eastAsia="en-US"/>
              </w:rPr>
              <w:t xml:space="preserve"> </w:t>
            </w:r>
            <w:r w:rsidRPr="00655781">
              <w:rPr>
                <w:rFonts w:hint="eastAsia"/>
                <w:rtl/>
                <w:lang w:eastAsia="en-US"/>
              </w:rPr>
              <w:t>משוקלל</w:t>
            </w:r>
            <w:r w:rsidRPr="00655781">
              <w:rPr>
                <w:rtl/>
                <w:lang w:eastAsia="en-US"/>
              </w:rPr>
              <w:t>)</w:t>
            </w:r>
            <w:r>
              <w:rPr>
                <w:rFonts w:hint="cs"/>
                <w:rtl/>
                <w:lang w:eastAsia="en-US"/>
              </w:rPr>
              <w:t xml:space="preserve"> </w:t>
            </w:r>
            <w:r w:rsidRPr="00655781">
              <w:rPr>
                <w:rtl/>
                <w:lang w:eastAsia="en-US"/>
              </w:rPr>
              <w:t>+</w:t>
            </w:r>
            <w:r>
              <w:rPr>
                <w:rFonts w:hint="cs"/>
                <w:rtl/>
                <w:lang w:eastAsia="en-US"/>
              </w:rPr>
              <w:t xml:space="preserve"> </w:t>
            </w:r>
            <w:r w:rsidRPr="00655781">
              <w:rPr>
                <w:rtl/>
                <w:lang w:eastAsia="en-US"/>
              </w:rPr>
              <w:t>(</w:t>
            </w:r>
            <w:r w:rsidR="00A70B94">
              <w:rPr>
                <w:rFonts w:hint="cs"/>
                <w:rtl/>
                <w:lang w:eastAsia="en-US"/>
              </w:rPr>
              <w:t>35</w:t>
            </w:r>
            <w:r>
              <w:rPr>
                <w:rFonts w:hint="cs"/>
                <w:rtl/>
                <w:lang w:eastAsia="en-US"/>
              </w:rPr>
              <w:t xml:space="preserve">%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מחיר</w:t>
            </w:r>
            <w:r>
              <w:rPr>
                <w:rFonts w:hint="cs"/>
                <w:rtl/>
                <w:lang w:eastAsia="en-US"/>
              </w:rPr>
              <w:t xml:space="preserve"> משוקלל</w:t>
            </w:r>
            <w:r w:rsidRPr="00655781">
              <w:rPr>
                <w:rtl/>
                <w:lang w:eastAsia="en-US"/>
              </w:rPr>
              <w:t>)</w:t>
            </w:r>
          </w:p>
        </w:tc>
      </w:tr>
    </w:tbl>
    <w:p w:rsidR="00C7586D" w:rsidRDefault="00C7586D" w:rsidP="00C7586D">
      <w:pPr>
        <w:pStyle w:val="a7"/>
        <w:widowControl w:val="0"/>
        <w:ind w:left="1134"/>
        <w:rPr>
          <w:rtl/>
          <w:lang w:eastAsia="en-US"/>
        </w:rPr>
      </w:pPr>
    </w:p>
    <w:p w:rsidR="00763592" w:rsidRDefault="00171DBC" w:rsidP="007E2146">
      <w:pPr>
        <w:pStyle w:val="a7"/>
        <w:widowControl w:val="0"/>
        <w:numPr>
          <w:ilvl w:val="2"/>
          <w:numId w:val="33"/>
        </w:numPr>
        <w:rPr>
          <w:rtl/>
          <w:lang w:eastAsia="en-US"/>
        </w:rPr>
      </w:pPr>
      <w:r>
        <w:rPr>
          <w:rFonts w:hint="cs"/>
          <w:rtl/>
          <w:lang w:eastAsia="en-US"/>
        </w:rPr>
        <w:t xml:space="preserve"> המ</w:t>
      </w:r>
      <w:r w:rsidR="00C7586D" w:rsidRPr="00655781">
        <w:rPr>
          <w:rFonts w:hint="cs"/>
          <w:rtl/>
          <w:lang w:eastAsia="en-US"/>
        </w:rPr>
        <w:t>ציע שיקבל את הציו</w:t>
      </w:r>
      <w:r w:rsidR="00763592">
        <w:rPr>
          <w:rFonts w:hint="cs"/>
          <w:rtl/>
          <w:lang w:eastAsia="en-US"/>
        </w:rPr>
        <w:t>ן הכולל הגבוה ביותר ידורג ראשון.</w:t>
      </w:r>
    </w:p>
    <w:p w:rsidR="00763592" w:rsidRDefault="00C7586D" w:rsidP="007E2146">
      <w:pPr>
        <w:pStyle w:val="a7"/>
        <w:widowControl w:val="0"/>
        <w:numPr>
          <w:ilvl w:val="2"/>
          <w:numId w:val="33"/>
        </w:numPr>
        <w:rPr>
          <w:rtl/>
          <w:lang w:eastAsia="en-US"/>
        </w:rPr>
      </w:pPr>
      <w:r w:rsidRPr="00463CCB">
        <w:rPr>
          <w:rFonts w:hint="cs"/>
          <w:rtl/>
          <w:lang w:eastAsia="en-US"/>
        </w:rPr>
        <w:t>אם לאחר שקלול התוצאות, קיבלו שתי הצעות או יותר תוצאה משוקללת זהה שהיא התוצאה הגב</w:t>
      </w:r>
      <w:r>
        <w:rPr>
          <w:rFonts w:hint="cs"/>
          <w:rtl/>
          <w:lang w:eastAsia="en-US"/>
        </w:rPr>
        <w:t xml:space="preserve">והה ביותר, ואחת מן ההצעות הינה </w:t>
      </w:r>
      <w:r w:rsidRPr="00463CCB">
        <w:rPr>
          <w:rFonts w:hint="cs"/>
          <w:rtl/>
          <w:lang w:eastAsia="en-US"/>
        </w:rPr>
        <w:t xml:space="preserve">"עסק בשליטת אישה", כהגדרתו בסעיף </w:t>
      </w:r>
      <w:r w:rsidR="00171DBC">
        <w:rPr>
          <w:rtl/>
          <w:lang w:eastAsia="en-US"/>
        </w:rPr>
        <w:fldChar w:fldCharType="begin"/>
      </w:r>
      <w:r w:rsidR="00171DBC">
        <w:rPr>
          <w:rtl/>
          <w:lang w:eastAsia="en-US"/>
        </w:rPr>
        <w:instrText xml:space="preserve"> </w:instrText>
      </w:r>
      <w:r w:rsidR="00171DBC">
        <w:rPr>
          <w:rFonts w:hint="cs"/>
          <w:lang w:eastAsia="en-US"/>
        </w:rPr>
        <w:instrText>REF</w:instrText>
      </w:r>
      <w:r w:rsidR="00171DBC">
        <w:rPr>
          <w:rFonts w:hint="cs"/>
          <w:rtl/>
          <w:lang w:eastAsia="en-US"/>
        </w:rPr>
        <w:instrText xml:space="preserve"> _</w:instrText>
      </w:r>
      <w:r w:rsidR="00171DBC">
        <w:rPr>
          <w:rFonts w:hint="cs"/>
          <w:lang w:eastAsia="en-US"/>
        </w:rPr>
        <w:instrText>Ref488587447 \w \h</w:instrText>
      </w:r>
      <w:r w:rsidR="00171DBC">
        <w:rPr>
          <w:rtl/>
          <w:lang w:eastAsia="en-US"/>
        </w:rPr>
        <w:instrText xml:space="preserve"> </w:instrText>
      </w:r>
      <w:r w:rsidR="00171DBC">
        <w:rPr>
          <w:rtl/>
          <w:lang w:eastAsia="en-US"/>
        </w:rPr>
      </w:r>
      <w:r w:rsidR="00171DBC">
        <w:rPr>
          <w:rtl/>
          <w:lang w:eastAsia="en-US"/>
        </w:rPr>
        <w:fldChar w:fldCharType="separate"/>
      </w:r>
      <w:r w:rsidR="00171DBC">
        <w:rPr>
          <w:cs/>
          <w:lang w:eastAsia="en-US"/>
        </w:rPr>
        <w:t>‎</w:t>
      </w:r>
      <w:r w:rsidR="00171DBC">
        <w:rPr>
          <w:lang w:eastAsia="en-US"/>
        </w:rPr>
        <w:t>10.5</w:t>
      </w:r>
      <w:r w:rsidR="00171DBC">
        <w:rPr>
          <w:rtl/>
          <w:lang w:eastAsia="en-US"/>
        </w:rPr>
        <w:fldChar w:fldCharType="end"/>
      </w:r>
      <w:r w:rsidR="00171DBC">
        <w:rPr>
          <w:rFonts w:hint="cs"/>
          <w:rtl/>
          <w:lang w:eastAsia="en-US"/>
        </w:rPr>
        <w:t xml:space="preserve"> </w:t>
      </w:r>
      <w:r w:rsidRPr="00463CCB">
        <w:rPr>
          <w:rFonts w:hint="cs"/>
          <w:rtl/>
          <w:lang w:eastAsia="en-US"/>
        </w:rPr>
        <w:t>לעיל, תיבחר ההצעה האמורה כזוכה במכרז ובלבד שצורף לה בעת הגשתה, אישור ותצהיר.</w:t>
      </w:r>
    </w:p>
    <w:p w:rsidR="00C7586D" w:rsidRDefault="00C7586D" w:rsidP="007E2146">
      <w:pPr>
        <w:pStyle w:val="a7"/>
        <w:widowControl w:val="0"/>
        <w:numPr>
          <w:ilvl w:val="2"/>
          <w:numId w:val="33"/>
        </w:numPr>
        <w:rPr>
          <w:lang w:eastAsia="en-US"/>
        </w:rPr>
      </w:pPr>
      <w:r w:rsidRPr="00463CCB">
        <w:rPr>
          <w:rFonts w:hint="cs"/>
          <w:rtl/>
          <w:lang w:eastAsia="en-US"/>
        </w:rPr>
        <w:t>אם לאחר שקלול התוצאות, קיבלו שתי הצעות או יותר תוצאה משוקללת זהה שהיא התוצאה הגב</w:t>
      </w:r>
      <w:r>
        <w:rPr>
          <w:rFonts w:hint="cs"/>
          <w:rtl/>
          <w:lang w:eastAsia="en-US"/>
        </w:rPr>
        <w:t xml:space="preserve">והה ביותר, ואף אחת מן ההצעות אינה </w:t>
      </w:r>
      <w:r w:rsidRPr="00463CCB">
        <w:rPr>
          <w:rFonts w:hint="cs"/>
          <w:rtl/>
          <w:lang w:eastAsia="en-US"/>
        </w:rPr>
        <w:t xml:space="preserve">"עסק בשליטת אישה", </w:t>
      </w:r>
      <w:r>
        <w:rPr>
          <w:rFonts w:hint="cs"/>
          <w:rtl/>
          <w:lang w:eastAsia="en-US"/>
        </w:rPr>
        <w:t>הבחירה תיעשה על פי שיקול ועדת המכרזים.</w:t>
      </w:r>
    </w:p>
    <w:p w:rsidR="00C7586D" w:rsidRDefault="00C7586D" w:rsidP="00C7586D">
      <w:pPr>
        <w:pStyle w:val="a7"/>
        <w:widowControl w:val="0"/>
        <w:ind w:left="360"/>
      </w:pPr>
    </w:p>
    <w:p w:rsidR="00C7586D" w:rsidRDefault="00C7586D" w:rsidP="007E2146">
      <w:pPr>
        <w:pStyle w:val="a7"/>
        <w:widowControl w:val="0"/>
        <w:numPr>
          <w:ilvl w:val="0"/>
          <w:numId w:val="33"/>
        </w:numPr>
      </w:pPr>
      <w:r>
        <w:rPr>
          <w:rFonts w:hint="cs"/>
          <w:b/>
          <w:bCs/>
          <w:u w:val="single"/>
          <w:rtl/>
        </w:rPr>
        <w:t>דיון עם המשתתפים, תיקון הצעות וקיום משא ומתן</w:t>
      </w:r>
    </w:p>
    <w:p w:rsidR="00C7586D" w:rsidRPr="00880714" w:rsidRDefault="00C7586D" w:rsidP="007E2146">
      <w:pPr>
        <w:pStyle w:val="a7"/>
        <w:widowControl w:val="0"/>
        <w:numPr>
          <w:ilvl w:val="1"/>
          <w:numId w:val="33"/>
        </w:numPr>
        <w:ind w:hanging="481"/>
      </w:pPr>
      <w:r w:rsidRPr="00880714">
        <w:rPr>
          <w:rtl/>
        </w:rPr>
        <w:t>ההצעות ת</w:t>
      </w:r>
      <w:r>
        <w:rPr>
          <w:rFonts w:hint="cs"/>
          <w:rtl/>
        </w:rPr>
        <w:t>י</w:t>
      </w:r>
      <w:r w:rsidRPr="00880714">
        <w:rPr>
          <w:rtl/>
        </w:rPr>
        <w:t>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rsidR="00C7586D" w:rsidRPr="00880714" w:rsidRDefault="00C7586D" w:rsidP="007E2146">
      <w:pPr>
        <w:pStyle w:val="a7"/>
        <w:widowControl w:val="0"/>
        <w:numPr>
          <w:ilvl w:val="1"/>
          <w:numId w:val="33"/>
        </w:numPr>
        <w:ind w:hanging="481"/>
      </w:pPr>
      <w:r w:rsidRPr="00880714">
        <w:rPr>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rsidR="00C7586D" w:rsidRPr="00880714" w:rsidRDefault="00C7586D" w:rsidP="007E2146">
      <w:pPr>
        <w:pStyle w:val="a7"/>
        <w:widowControl w:val="0"/>
        <w:numPr>
          <w:ilvl w:val="1"/>
          <w:numId w:val="33"/>
        </w:numPr>
        <w:ind w:hanging="481"/>
        <w:rPr>
          <w:rtl/>
        </w:rPr>
      </w:pPr>
      <w:r w:rsidRPr="00880714">
        <w:rPr>
          <w:rtl/>
        </w:rPr>
        <w:t>ועדת המכרזים תודיע למציעים, לפי העניין, על המועד האחרון להגשת הצעה מתוקנת, אם וככל שהיא תראה לנכון לקבוע הליך כאמור.</w:t>
      </w:r>
    </w:p>
    <w:p w:rsidR="00C7586D" w:rsidRPr="00880714" w:rsidRDefault="00C7586D" w:rsidP="007E2146">
      <w:pPr>
        <w:pStyle w:val="a7"/>
        <w:widowControl w:val="0"/>
        <w:numPr>
          <w:ilvl w:val="1"/>
          <w:numId w:val="33"/>
        </w:numPr>
        <w:ind w:hanging="481"/>
        <w:rPr>
          <w:rtl/>
        </w:rPr>
      </w:pPr>
      <w:r w:rsidRPr="00880714">
        <w:rPr>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rsidR="00C7586D" w:rsidRPr="00880714" w:rsidRDefault="00C7586D" w:rsidP="007E2146">
      <w:pPr>
        <w:pStyle w:val="a7"/>
        <w:widowControl w:val="0"/>
        <w:numPr>
          <w:ilvl w:val="1"/>
          <w:numId w:val="33"/>
        </w:numPr>
        <w:ind w:hanging="481"/>
        <w:rPr>
          <w:rtl/>
        </w:rPr>
      </w:pPr>
      <w:r w:rsidRPr="00880714">
        <w:rPr>
          <w:rtl/>
        </w:rPr>
        <w:t>לאחר קביעת הזו</w:t>
      </w:r>
      <w:r>
        <w:rPr>
          <w:rtl/>
        </w:rPr>
        <w:t>כה, רשאי המזמין לנהל משא ומתן ע</w:t>
      </w:r>
      <w:r w:rsidRPr="00880714">
        <w:rPr>
          <w:rtl/>
        </w:rPr>
        <w:t xml:space="preserve">מו במטרה לשפר או לתקן את הצעתו. </w:t>
      </w:r>
    </w:p>
    <w:p w:rsidR="00C7586D" w:rsidRDefault="00C7586D" w:rsidP="007E2146">
      <w:pPr>
        <w:pStyle w:val="a7"/>
        <w:widowControl w:val="0"/>
        <w:numPr>
          <w:ilvl w:val="1"/>
          <w:numId w:val="33"/>
        </w:numPr>
        <w:ind w:hanging="481"/>
      </w:pPr>
      <w:r w:rsidRPr="00880714">
        <w:rPr>
          <w:rtl/>
        </w:rPr>
        <w:t>מבלי לגרוע מהאמור לעיל, רשאי הזוכה במכרז, לאחר זכ</w:t>
      </w:r>
      <w:r>
        <w:rPr>
          <w:rtl/>
        </w:rPr>
        <w:t>ייתו ואף לאחר החתימה על ההסכם ע</w:t>
      </w:r>
      <w:r w:rsidRPr="00880714">
        <w:rPr>
          <w:rtl/>
        </w:rPr>
        <w:t>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rsidR="00647CE6" w:rsidRDefault="00647CE6" w:rsidP="007E2146">
      <w:pPr>
        <w:pStyle w:val="a7"/>
        <w:widowControl w:val="0"/>
        <w:numPr>
          <w:ilvl w:val="1"/>
          <w:numId w:val="33"/>
        </w:numPr>
        <w:ind w:hanging="481"/>
      </w:pPr>
      <w:r>
        <w:rPr>
          <w:rFonts w:hint="cs"/>
          <w:rtl/>
        </w:rPr>
        <w:t xml:space="preserve">למען הסר ספק, הספק מנוע מלהחליף אחד מבעלי התפקידים שצוינו בהצעה ללא אישור ועדת המכרזים של המשרד. </w:t>
      </w:r>
    </w:p>
    <w:p w:rsidR="00C7586D" w:rsidRDefault="00C7586D" w:rsidP="007E2146">
      <w:pPr>
        <w:pStyle w:val="a7"/>
        <w:widowControl w:val="0"/>
        <w:numPr>
          <w:ilvl w:val="0"/>
          <w:numId w:val="33"/>
        </w:numPr>
      </w:pPr>
      <w:bookmarkStart w:id="58" w:name="_Ref391914713"/>
      <w:r>
        <w:rPr>
          <w:rFonts w:hint="cs"/>
          <w:b/>
          <w:bCs/>
          <w:u w:val="single"/>
          <w:rtl/>
        </w:rPr>
        <w:t>תוקף ההצעה ו</w:t>
      </w:r>
      <w:r w:rsidR="008D6D99">
        <w:rPr>
          <w:rFonts w:hint="cs"/>
          <w:b/>
          <w:bCs/>
          <w:u w:val="single"/>
          <w:rtl/>
        </w:rPr>
        <w:t>כשיר</w:t>
      </w:r>
      <w:r>
        <w:rPr>
          <w:rFonts w:hint="cs"/>
          <w:b/>
          <w:bCs/>
          <w:u w:val="single"/>
          <w:rtl/>
        </w:rPr>
        <w:t xml:space="preserve"> שני</w:t>
      </w:r>
      <w:bookmarkEnd w:id="58"/>
    </w:p>
    <w:p w:rsidR="00C7586D" w:rsidRPr="00E06CE0" w:rsidRDefault="00C7586D" w:rsidP="007E2146">
      <w:pPr>
        <w:pStyle w:val="a7"/>
        <w:widowControl w:val="0"/>
        <w:numPr>
          <w:ilvl w:val="1"/>
          <w:numId w:val="33"/>
        </w:numPr>
        <w:ind w:hanging="481"/>
      </w:pPr>
      <w:bookmarkStart w:id="59" w:name="_Ref437164625"/>
      <w:bookmarkStart w:id="60" w:name="_Ref391914597"/>
      <w:bookmarkStart w:id="61" w:name="_Ref295923287"/>
      <w:r w:rsidRPr="009D1466">
        <w:rPr>
          <w:rFonts w:hint="cs"/>
          <w:rtl/>
        </w:rPr>
        <w:t>לאחר</w:t>
      </w:r>
      <w:r w:rsidRPr="009D1466">
        <w:rPr>
          <w:rtl/>
        </w:rPr>
        <w:t xml:space="preserve"> </w:t>
      </w:r>
      <w:r w:rsidRPr="009D1466">
        <w:rPr>
          <w:rFonts w:hint="cs"/>
          <w:rtl/>
        </w:rPr>
        <w:t>שנחתם</w:t>
      </w:r>
      <w:r w:rsidRPr="009D1466">
        <w:rPr>
          <w:rtl/>
        </w:rPr>
        <w:t xml:space="preserve"> </w:t>
      </w:r>
      <w:r w:rsidRPr="009D1466">
        <w:rPr>
          <w:rFonts w:hint="cs"/>
          <w:rtl/>
        </w:rPr>
        <w:t>חוזה</w:t>
      </w:r>
      <w:r w:rsidRPr="009D1466">
        <w:rPr>
          <w:rtl/>
        </w:rPr>
        <w:t xml:space="preserve"> </w:t>
      </w:r>
      <w:r w:rsidRPr="009D1466">
        <w:rPr>
          <w:rFonts w:hint="cs"/>
          <w:rtl/>
        </w:rPr>
        <w:t>ההתקשרות</w:t>
      </w:r>
      <w:r w:rsidRPr="009D1466">
        <w:rPr>
          <w:rtl/>
        </w:rPr>
        <w:t xml:space="preserve"> </w:t>
      </w:r>
      <w:r w:rsidRPr="009D1466">
        <w:rPr>
          <w:rFonts w:hint="cs"/>
          <w:rtl/>
        </w:rPr>
        <w:t>עם</w:t>
      </w:r>
      <w:r w:rsidRPr="009D1466">
        <w:rPr>
          <w:rtl/>
        </w:rPr>
        <w:t xml:space="preserve"> </w:t>
      </w:r>
      <w:r w:rsidRPr="009D1466">
        <w:rPr>
          <w:rFonts w:hint="cs"/>
          <w:rtl/>
        </w:rPr>
        <w:t>הספק</w:t>
      </w:r>
      <w:r w:rsidRPr="009D1466">
        <w:rPr>
          <w:rtl/>
        </w:rPr>
        <w:t xml:space="preserve"> </w:t>
      </w:r>
      <w:r w:rsidRPr="009D1466">
        <w:rPr>
          <w:rFonts w:hint="cs"/>
          <w:rtl/>
        </w:rPr>
        <w:t>הזוכה</w:t>
      </w:r>
      <w:r w:rsidRPr="009D1466">
        <w:rPr>
          <w:rtl/>
        </w:rPr>
        <w:t xml:space="preserve">, </w:t>
      </w:r>
      <w:r w:rsidRPr="009D1466">
        <w:rPr>
          <w:rFonts w:hint="cs"/>
          <w:rtl/>
        </w:rPr>
        <w:t>באם</w:t>
      </w:r>
      <w:r w:rsidRPr="009D1466">
        <w:rPr>
          <w:rtl/>
        </w:rPr>
        <w:t xml:space="preserve"> </w:t>
      </w:r>
      <w:r w:rsidRPr="009D1466">
        <w:rPr>
          <w:rFonts w:hint="cs"/>
          <w:rtl/>
        </w:rPr>
        <w:t>תבוטל</w:t>
      </w:r>
      <w:r w:rsidRPr="009D1466">
        <w:rPr>
          <w:rtl/>
        </w:rPr>
        <w:t xml:space="preserve"> </w:t>
      </w:r>
      <w:r w:rsidRPr="009D1466">
        <w:rPr>
          <w:rFonts w:hint="cs"/>
          <w:rtl/>
        </w:rPr>
        <w:t>ההתקשרות</w:t>
      </w:r>
      <w:r w:rsidRPr="009D1466">
        <w:rPr>
          <w:rtl/>
        </w:rPr>
        <w:t xml:space="preserve"> </w:t>
      </w:r>
      <w:r w:rsidRPr="009D1466">
        <w:rPr>
          <w:rFonts w:hint="cs"/>
          <w:rtl/>
        </w:rPr>
        <w:t>מסיבה</w:t>
      </w:r>
      <w:r w:rsidRPr="009D1466">
        <w:rPr>
          <w:rtl/>
        </w:rPr>
        <w:t xml:space="preserve"> </w:t>
      </w:r>
      <w:r w:rsidRPr="009D1466">
        <w:rPr>
          <w:rFonts w:hint="cs"/>
          <w:rtl/>
        </w:rPr>
        <w:t>כלשהי</w:t>
      </w:r>
      <w:r w:rsidRPr="009D1466">
        <w:rPr>
          <w:rtl/>
        </w:rPr>
        <w:t xml:space="preserve"> </w:t>
      </w:r>
      <w:r w:rsidRPr="009D1466">
        <w:rPr>
          <w:rFonts w:hint="cs"/>
          <w:rtl/>
        </w:rPr>
        <w:t>עם</w:t>
      </w:r>
      <w:r w:rsidRPr="009D1466">
        <w:rPr>
          <w:rtl/>
        </w:rPr>
        <w:t xml:space="preserve"> </w:t>
      </w:r>
      <w:r w:rsidRPr="009D1466">
        <w:rPr>
          <w:rFonts w:hint="cs"/>
          <w:rtl/>
        </w:rPr>
        <w:t>הספק</w:t>
      </w:r>
      <w:r w:rsidRPr="009D1466">
        <w:rPr>
          <w:rtl/>
        </w:rPr>
        <w:t xml:space="preserve"> </w:t>
      </w:r>
      <w:r w:rsidRPr="009D1466">
        <w:rPr>
          <w:rFonts w:hint="cs"/>
          <w:rtl/>
        </w:rPr>
        <w:t>או</w:t>
      </w:r>
      <w:r w:rsidRPr="009D1466">
        <w:rPr>
          <w:rtl/>
        </w:rPr>
        <w:t xml:space="preserve"> </w:t>
      </w:r>
      <w:r w:rsidRPr="009D1466">
        <w:rPr>
          <w:rFonts w:hint="cs"/>
          <w:rtl/>
        </w:rPr>
        <w:t>במידה</w:t>
      </w:r>
      <w:r w:rsidRPr="009D1466">
        <w:rPr>
          <w:rtl/>
        </w:rPr>
        <w:t xml:space="preserve"> </w:t>
      </w:r>
      <w:r w:rsidRPr="009D1466">
        <w:rPr>
          <w:rFonts w:hint="cs"/>
          <w:rtl/>
        </w:rPr>
        <w:t>ולא</w:t>
      </w:r>
      <w:r w:rsidRPr="009D1466">
        <w:rPr>
          <w:rtl/>
        </w:rPr>
        <w:t xml:space="preserve"> </w:t>
      </w:r>
      <w:r w:rsidRPr="009D1466">
        <w:rPr>
          <w:rFonts w:hint="cs"/>
          <w:rtl/>
        </w:rPr>
        <w:t>נחתם</w:t>
      </w:r>
      <w:r w:rsidRPr="009D1466">
        <w:rPr>
          <w:rtl/>
        </w:rPr>
        <w:t xml:space="preserve"> </w:t>
      </w:r>
      <w:r w:rsidRPr="009D1466">
        <w:rPr>
          <w:rFonts w:hint="cs"/>
          <w:rtl/>
        </w:rPr>
        <w:t>הסכם</w:t>
      </w:r>
      <w:r w:rsidRPr="009D1466">
        <w:rPr>
          <w:rtl/>
        </w:rPr>
        <w:t xml:space="preserve"> </w:t>
      </w:r>
      <w:r w:rsidRPr="009D1466">
        <w:rPr>
          <w:rFonts w:hint="cs"/>
          <w:rtl/>
        </w:rPr>
        <w:t>מכל</w:t>
      </w:r>
      <w:r w:rsidRPr="009D1466">
        <w:rPr>
          <w:rtl/>
        </w:rPr>
        <w:t xml:space="preserve"> </w:t>
      </w:r>
      <w:r w:rsidRPr="009D1466">
        <w:rPr>
          <w:rFonts w:hint="cs"/>
          <w:rtl/>
        </w:rPr>
        <w:t>סיבה</w:t>
      </w:r>
      <w:r w:rsidRPr="009D1466">
        <w:rPr>
          <w:rtl/>
        </w:rPr>
        <w:t xml:space="preserve"> </w:t>
      </w:r>
      <w:r w:rsidRPr="009D1466">
        <w:rPr>
          <w:rFonts w:hint="cs"/>
          <w:rtl/>
        </w:rPr>
        <w:t>שהיא</w:t>
      </w:r>
      <w:r w:rsidRPr="009D1466">
        <w:rPr>
          <w:rtl/>
        </w:rPr>
        <w:t xml:space="preserve"> </w:t>
      </w:r>
      <w:r w:rsidRPr="009D1466">
        <w:rPr>
          <w:rFonts w:hint="cs"/>
          <w:rtl/>
        </w:rPr>
        <w:t>עם</w:t>
      </w:r>
      <w:r w:rsidRPr="009D1466">
        <w:rPr>
          <w:rtl/>
        </w:rPr>
        <w:t xml:space="preserve"> </w:t>
      </w:r>
      <w:r w:rsidRPr="009D1466">
        <w:rPr>
          <w:rFonts w:hint="cs"/>
          <w:rtl/>
        </w:rPr>
        <w:t>הזוכה</w:t>
      </w:r>
      <w:r w:rsidRPr="009D1466">
        <w:rPr>
          <w:rtl/>
        </w:rPr>
        <w:t xml:space="preserve">, </w:t>
      </w:r>
      <w:r w:rsidRPr="009D1466">
        <w:rPr>
          <w:rFonts w:hint="cs"/>
          <w:rtl/>
        </w:rPr>
        <w:t>וזכייתו</w:t>
      </w:r>
      <w:r w:rsidRPr="009D1466">
        <w:rPr>
          <w:rtl/>
        </w:rPr>
        <w:t xml:space="preserve"> </w:t>
      </w:r>
      <w:r w:rsidRPr="009D1466">
        <w:rPr>
          <w:rFonts w:hint="cs"/>
          <w:rtl/>
        </w:rPr>
        <w:t>ו</w:t>
      </w:r>
      <w:r w:rsidRPr="009D1466">
        <w:rPr>
          <w:rtl/>
        </w:rPr>
        <w:t>/</w:t>
      </w:r>
      <w:r w:rsidRPr="009D1466">
        <w:rPr>
          <w:rFonts w:hint="cs"/>
          <w:rtl/>
        </w:rPr>
        <w:t>או</w:t>
      </w:r>
      <w:r w:rsidRPr="009D1466">
        <w:rPr>
          <w:rtl/>
        </w:rPr>
        <w:t xml:space="preserve"> </w:t>
      </w:r>
      <w:r w:rsidRPr="009D1466">
        <w:rPr>
          <w:rFonts w:hint="cs"/>
          <w:rtl/>
        </w:rPr>
        <w:t>ההתקשרות</w:t>
      </w:r>
      <w:r w:rsidRPr="009D1466">
        <w:rPr>
          <w:rtl/>
        </w:rPr>
        <w:t xml:space="preserve"> </w:t>
      </w:r>
      <w:r w:rsidRPr="009D1466">
        <w:rPr>
          <w:rFonts w:hint="cs"/>
          <w:rtl/>
        </w:rPr>
        <w:t>איתו</w:t>
      </w:r>
      <w:r w:rsidRPr="009D1466">
        <w:rPr>
          <w:rtl/>
        </w:rPr>
        <w:t xml:space="preserve"> </w:t>
      </w:r>
      <w:r w:rsidRPr="009D1466">
        <w:rPr>
          <w:rFonts w:hint="cs"/>
          <w:rtl/>
        </w:rPr>
        <w:t>תבוטלנה</w:t>
      </w:r>
      <w:r w:rsidRPr="009D1466">
        <w:rPr>
          <w:rtl/>
        </w:rPr>
        <w:t xml:space="preserve"> </w:t>
      </w:r>
      <w:r w:rsidRPr="009D1466">
        <w:rPr>
          <w:rFonts w:hint="cs"/>
          <w:rtl/>
        </w:rPr>
        <w:t>מכל</w:t>
      </w:r>
      <w:r w:rsidRPr="009D1466">
        <w:rPr>
          <w:rtl/>
        </w:rPr>
        <w:t xml:space="preserve"> </w:t>
      </w:r>
      <w:r w:rsidRPr="009D1466">
        <w:rPr>
          <w:rFonts w:hint="cs"/>
          <w:rtl/>
        </w:rPr>
        <w:t>סיבה</w:t>
      </w:r>
      <w:r w:rsidRPr="009D1466">
        <w:rPr>
          <w:rtl/>
        </w:rPr>
        <w:t xml:space="preserve"> </w:t>
      </w:r>
      <w:r w:rsidRPr="009D1466">
        <w:rPr>
          <w:rFonts w:hint="cs"/>
          <w:rtl/>
        </w:rPr>
        <w:t>שהיא</w:t>
      </w:r>
      <w:r w:rsidRPr="009D1466">
        <w:rPr>
          <w:rtl/>
        </w:rPr>
        <w:t xml:space="preserve">, </w:t>
      </w:r>
      <w:r w:rsidRPr="009D1466">
        <w:rPr>
          <w:rFonts w:hint="cs"/>
          <w:rtl/>
        </w:rPr>
        <w:t>יהא</w:t>
      </w:r>
      <w:r w:rsidRPr="009D1466">
        <w:rPr>
          <w:rtl/>
        </w:rPr>
        <w:t xml:space="preserve"> </w:t>
      </w:r>
      <w:r w:rsidRPr="009D1466">
        <w:rPr>
          <w:rFonts w:hint="cs"/>
          <w:rtl/>
        </w:rPr>
        <w:t>המזמין</w:t>
      </w:r>
      <w:r w:rsidRPr="009D1466">
        <w:rPr>
          <w:rtl/>
        </w:rPr>
        <w:t xml:space="preserve"> </w:t>
      </w:r>
      <w:r w:rsidRPr="009D1466">
        <w:rPr>
          <w:rFonts w:hint="cs"/>
          <w:rtl/>
        </w:rPr>
        <w:t>רשאי</w:t>
      </w:r>
      <w:r w:rsidRPr="009D1466">
        <w:rPr>
          <w:rtl/>
        </w:rPr>
        <w:t xml:space="preserve"> </w:t>
      </w:r>
      <w:r w:rsidRPr="009D1466">
        <w:rPr>
          <w:rFonts w:hint="cs"/>
          <w:rtl/>
        </w:rPr>
        <w:t>לפנות</w:t>
      </w:r>
      <w:r w:rsidRPr="009D1466">
        <w:rPr>
          <w:rtl/>
        </w:rPr>
        <w:t xml:space="preserve"> </w:t>
      </w:r>
      <w:r w:rsidRPr="009D1466">
        <w:rPr>
          <w:rFonts w:hint="cs"/>
          <w:rtl/>
        </w:rPr>
        <w:t>למציע</w:t>
      </w:r>
      <w:r w:rsidRPr="009D1466">
        <w:rPr>
          <w:rtl/>
        </w:rPr>
        <w:t xml:space="preserve"> </w:t>
      </w:r>
      <w:r w:rsidRPr="009D1466">
        <w:rPr>
          <w:rFonts w:hint="cs"/>
          <w:rtl/>
        </w:rPr>
        <w:t>שדורג</w:t>
      </w:r>
      <w:r w:rsidRPr="009D1466">
        <w:rPr>
          <w:rtl/>
        </w:rPr>
        <w:t xml:space="preserve"> </w:t>
      </w:r>
      <w:r w:rsidRPr="009D1466">
        <w:rPr>
          <w:rFonts w:hint="cs"/>
          <w:rtl/>
        </w:rPr>
        <w:t>אחרי</w:t>
      </w:r>
      <w:r w:rsidRPr="009D1466">
        <w:rPr>
          <w:rtl/>
        </w:rPr>
        <w:t xml:space="preserve"> </w:t>
      </w:r>
      <w:r w:rsidRPr="009D1466">
        <w:rPr>
          <w:rFonts w:hint="cs"/>
          <w:rtl/>
        </w:rPr>
        <w:t>המציע</w:t>
      </w:r>
      <w:r w:rsidRPr="009D1466">
        <w:rPr>
          <w:rtl/>
        </w:rPr>
        <w:t xml:space="preserve"> </w:t>
      </w:r>
      <w:r w:rsidRPr="00E06CE0">
        <w:rPr>
          <w:rFonts w:hint="cs"/>
          <w:rtl/>
        </w:rPr>
        <w:t>שזכה</w:t>
      </w:r>
      <w:r w:rsidRPr="00E06CE0">
        <w:rPr>
          <w:rtl/>
        </w:rPr>
        <w:t xml:space="preserve"> </w:t>
      </w:r>
      <w:r w:rsidRPr="00E06CE0">
        <w:rPr>
          <w:rFonts w:hint="cs"/>
          <w:rtl/>
        </w:rPr>
        <w:t>במכרז</w:t>
      </w:r>
      <w:r w:rsidRPr="00E06CE0">
        <w:rPr>
          <w:rtl/>
        </w:rPr>
        <w:t xml:space="preserve"> (</w:t>
      </w:r>
      <w:r w:rsidRPr="00E06CE0">
        <w:rPr>
          <w:rFonts w:hint="cs"/>
          <w:rtl/>
        </w:rPr>
        <w:t>להלן</w:t>
      </w:r>
      <w:r w:rsidRPr="00E06CE0">
        <w:rPr>
          <w:rtl/>
        </w:rPr>
        <w:t>: "</w:t>
      </w:r>
      <w:r w:rsidR="00F36F95">
        <w:rPr>
          <w:rFonts w:hint="cs"/>
          <w:rtl/>
        </w:rPr>
        <w:t xml:space="preserve">כשיר </w:t>
      </w:r>
      <w:r w:rsidRPr="00E06CE0">
        <w:rPr>
          <w:rFonts w:hint="cs"/>
          <w:rtl/>
        </w:rPr>
        <w:t>שני</w:t>
      </w:r>
      <w:r w:rsidRPr="00E06CE0">
        <w:rPr>
          <w:rtl/>
        </w:rPr>
        <w:t xml:space="preserve">"), </w:t>
      </w:r>
      <w:r w:rsidRPr="00E06CE0">
        <w:rPr>
          <w:rFonts w:hint="cs"/>
          <w:rtl/>
        </w:rPr>
        <w:t>על</w:t>
      </w:r>
      <w:r w:rsidRPr="00E06CE0">
        <w:rPr>
          <w:rtl/>
        </w:rPr>
        <w:t>-</w:t>
      </w:r>
      <w:r w:rsidRPr="00E06CE0">
        <w:rPr>
          <w:rFonts w:hint="cs"/>
          <w:rtl/>
        </w:rPr>
        <w:t>מנת</w:t>
      </w:r>
      <w:r w:rsidRPr="00E06CE0">
        <w:rPr>
          <w:rtl/>
        </w:rPr>
        <w:t xml:space="preserve"> </w:t>
      </w:r>
      <w:r w:rsidRPr="00E06CE0">
        <w:rPr>
          <w:rFonts w:hint="cs"/>
          <w:rtl/>
        </w:rPr>
        <w:t>שיתחיל</w:t>
      </w:r>
      <w:r w:rsidRPr="00E06CE0">
        <w:rPr>
          <w:rtl/>
        </w:rPr>
        <w:t xml:space="preserve"> </w:t>
      </w:r>
      <w:r w:rsidRPr="00E06CE0">
        <w:rPr>
          <w:rFonts w:hint="cs"/>
          <w:rtl/>
        </w:rPr>
        <w:t>באספקת</w:t>
      </w:r>
      <w:r w:rsidRPr="00E06CE0">
        <w:rPr>
          <w:rtl/>
        </w:rPr>
        <w:t xml:space="preserve"> </w:t>
      </w:r>
      <w:r w:rsidRPr="00E06CE0">
        <w:rPr>
          <w:rFonts w:hint="cs"/>
          <w:rtl/>
        </w:rPr>
        <w:t>השירותים</w:t>
      </w:r>
      <w:r w:rsidRPr="00E06CE0">
        <w:rPr>
          <w:rtl/>
        </w:rPr>
        <w:t xml:space="preserve">, </w:t>
      </w:r>
      <w:r w:rsidRPr="00E06CE0">
        <w:rPr>
          <w:rFonts w:hint="cs"/>
          <w:rtl/>
        </w:rPr>
        <w:t>בהתאם</w:t>
      </w:r>
      <w:r w:rsidRPr="00E06CE0">
        <w:rPr>
          <w:rtl/>
        </w:rPr>
        <w:t xml:space="preserve"> </w:t>
      </w:r>
      <w:r w:rsidRPr="00E06CE0">
        <w:rPr>
          <w:rFonts w:hint="cs"/>
          <w:rtl/>
        </w:rPr>
        <w:t>לתנאי</w:t>
      </w:r>
      <w:r w:rsidRPr="00E06CE0">
        <w:rPr>
          <w:rtl/>
        </w:rPr>
        <w:t xml:space="preserve"> </w:t>
      </w:r>
      <w:r w:rsidRPr="00E06CE0">
        <w:rPr>
          <w:rFonts w:hint="cs"/>
          <w:rtl/>
        </w:rPr>
        <w:t>המכרז</w:t>
      </w:r>
      <w:r w:rsidRPr="00E06CE0">
        <w:rPr>
          <w:rtl/>
        </w:rPr>
        <w:t xml:space="preserve"> </w:t>
      </w:r>
      <w:r w:rsidRPr="00E06CE0">
        <w:rPr>
          <w:rFonts w:hint="cs"/>
          <w:rtl/>
        </w:rPr>
        <w:t>ובהתאם</w:t>
      </w:r>
      <w:r w:rsidRPr="00E06CE0">
        <w:rPr>
          <w:rtl/>
        </w:rPr>
        <w:t xml:space="preserve"> </w:t>
      </w:r>
      <w:r w:rsidRPr="00E06CE0">
        <w:rPr>
          <w:rFonts w:hint="cs"/>
          <w:rtl/>
        </w:rPr>
        <w:t>להצעתו</w:t>
      </w:r>
      <w:r w:rsidRPr="00E06CE0">
        <w:rPr>
          <w:rtl/>
        </w:rPr>
        <w:t xml:space="preserve">, </w:t>
      </w:r>
      <w:r w:rsidRPr="00E06CE0">
        <w:rPr>
          <w:rFonts w:hint="cs"/>
          <w:rtl/>
        </w:rPr>
        <w:t>וה</w:t>
      </w:r>
      <w:r w:rsidR="00F36F95">
        <w:rPr>
          <w:rFonts w:hint="cs"/>
          <w:rtl/>
        </w:rPr>
        <w:t>כשיר</w:t>
      </w:r>
      <w:r w:rsidRPr="00E06CE0">
        <w:rPr>
          <w:rtl/>
        </w:rPr>
        <w:t xml:space="preserve"> </w:t>
      </w:r>
      <w:r w:rsidRPr="00E06CE0">
        <w:rPr>
          <w:rFonts w:hint="cs"/>
          <w:rtl/>
        </w:rPr>
        <w:t>השני</w:t>
      </w:r>
      <w:r w:rsidRPr="00E06CE0">
        <w:rPr>
          <w:rtl/>
        </w:rPr>
        <w:t xml:space="preserve"> </w:t>
      </w:r>
      <w:r w:rsidRPr="00E06CE0">
        <w:rPr>
          <w:rFonts w:hint="cs"/>
          <w:rtl/>
        </w:rPr>
        <w:lastRenderedPageBreak/>
        <w:t>יהיה</w:t>
      </w:r>
      <w:r w:rsidRPr="00E06CE0">
        <w:rPr>
          <w:rtl/>
        </w:rPr>
        <w:t xml:space="preserve"> </w:t>
      </w:r>
      <w:r w:rsidRPr="00E06CE0">
        <w:rPr>
          <w:rFonts w:hint="cs"/>
          <w:rtl/>
        </w:rPr>
        <w:t>מחויב</w:t>
      </w:r>
      <w:r w:rsidRPr="00E06CE0">
        <w:rPr>
          <w:rtl/>
        </w:rPr>
        <w:t xml:space="preserve"> </w:t>
      </w:r>
      <w:r w:rsidRPr="00E06CE0">
        <w:rPr>
          <w:rFonts w:hint="cs"/>
          <w:rtl/>
        </w:rPr>
        <w:t>להתחיל</w:t>
      </w:r>
      <w:r w:rsidRPr="00E06CE0">
        <w:rPr>
          <w:rtl/>
        </w:rPr>
        <w:t xml:space="preserve"> </w:t>
      </w:r>
      <w:r w:rsidRPr="00E06CE0">
        <w:rPr>
          <w:rFonts w:hint="cs"/>
          <w:rtl/>
        </w:rPr>
        <w:t>באספקת</w:t>
      </w:r>
      <w:r w:rsidRPr="00E06CE0">
        <w:rPr>
          <w:rtl/>
        </w:rPr>
        <w:t xml:space="preserve"> </w:t>
      </w:r>
      <w:r w:rsidRPr="00E06CE0">
        <w:rPr>
          <w:rFonts w:hint="cs"/>
          <w:rtl/>
        </w:rPr>
        <w:t>השירותים</w:t>
      </w:r>
      <w:r w:rsidRPr="00E06CE0">
        <w:rPr>
          <w:rtl/>
        </w:rPr>
        <w:t xml:space="preserve"> </w:t>
      </w:r>
      <w:r w:rsidRPr="00E06CE0">
        <w:rPr>
          <w:rFonts w:hint="cs"/>
          <w:rtl/>
        </w:rPr>
        <w:t>בתוך</w:t>
      </w:r>
      <w:r w:rsidRPr="00E06CE0">
        <w:rPr>
          <w:rtl/>
        </w:rPr>
        <w:t xml:space="preserve"> </w:t>
      </w:r>
      <w:r w:rsidRPr="00E06CE0">
        <w:rPr>
          <w:rFonts w:hint="cs"/>
          <w:rtl/>
        </w:rPr>
        <w:t>עשרה</w:t>
      </w:r>
      <w:r w:rsidRPr="00E06CE0">
        <w:rPr>
          <w:rtl/>
        </w:rPr>
        <w:t xml:space="preserve"> </w:t>
      </w:r>
      <w:r w:rsidRPr="00E06CE0">
        <w:rPr>
          <w:rFonts w:hint="cs"/>
          <w:rtl/>
        </w:rPr>
        <w:t>ימי</w:t>
      </w:r>
      <w:r w:rsidRPr="00E06CE0">
        <w:rPr>
          <w:rtl/>
        </w:rPr>
        <w:t xml:space="preserve"> </w:t>
      </w:r>
      <w:r w:rsidRPr="00E06CE0">
        <w:rPr>
          <w:rFonts w:hint="cs"/>
          <w:rtl/>
        </w:rPr>
        <w:t>עסקים</w:t>
      </w:r>
      <w:r w:rsidRPr="00E06CE0">
        <w:rPr>
          <w:rtl/>
        </w:rPr>
        <w:t xml:space="preserve"> </w:t>
      </w:r>
      <w:r w:rsidRPr="00E06CE0">
        <w:rPr>
          <w:rFonts w:hint="cs"/>
          <w:rtl/>
        </w:rPr>
        <w:t>לכל</w:t>
      </w:r>
      <w:r w:rsidRPr="00E06CE0">
        <w:rPr>
          <w:rtl/>
        </w:rPr>
        <w:t xml:space="preserve"> </w:t>
      </w:r>
      <w:r w:rsidRPr="00E06CE0">
        <w:rPr>
          <w:rFonts w:hint="cs"/>
          <w:rtl/>
        </w:rPr>
        <w:t>היותר</w:t>
      </w:r>
      <w:r w:rsidRPr="00E06CE0">
        <w:rPr>
          <w:rtl/>
        </w:rPr>
        <w:t xml:space="preserve"> – </w:t>
      </w:r>
      <w:r w:rsidRPr="00E06CE0">
        <w:rPr>
          <w:rFonts w:hint="cs"/>
          <w:rtl/>
        </w:rPr>
        <w:t>מיום</w:t>
      </w:r>
      <w:r w:rsidRPr="00E06CE0">
        <w:rPr>
          <w:rtl/>
        </w:rPr>
        <w:t xml:space="preserve"> </w:t>
      </w:r>
      <w:r w:rsidRPr="00E06CE0">
        <w:rPr>
          <w:rFonts w:hint="cs"/>
          <w:rtl/>
        </w:rPr>
        <w:t>פניית</w:t>
      </w:r>
      <w:r w:rsidRPr="00E06CE0">
        <w:rPr>
          <w:rtl/>
        </w:rPr>
        <w:t xml:space="preserve"> </w:t>
      </w:r>
      <w:r w:rsidRPr="00E06CE0">
        <w:rPr>
          <w:rFonts w:hint="cs"/>
          <w:rtl/>
        </w:rPr>
        <w:t>המזמין</w:t>
      </w:r>
      <w:r w:rsidRPr="00E06CE0">
        <w:rPr>
          <w:rtl/>
        </w:rPr>
        <w:t xml:space="preserve"> </w:t>
      </w:r>
      <w:r w:rsidRPr="00E06CE0">
        <w:rPr>
          <w:rFonts w:hint="cs"/>
          <w:rtl/>
        </w:rPr>
        <w:t>אליו</w:t>
      </w:r>
      <w:r w:rsidRPr="00E06CE0">
        <w:rPr>
          <w:rtl/>
        </w:rPr>
        <w:t>.</w:t>
      </w:r>
      <w:bookmarkEnd w:id="59"/>
      <w:r w:rsidRPr="00E06CE0">
        <w:rPr>
          <w:rtl/>
        </w:rPr>
        <w:t xml:space="preserve"> </w:t>
      </w:r>
    </w:p>
    <w:p w:rsidR="00C7586D" w:rsidRDefault="000162EE" w:rsidP="007E2146">
      <w:pPr>
        <w:pStyle w:val="a7"/>
        <w:widowControl w:val="0"/>
        <w:numPr>
          <w:ilvl w:val="1"/>
          <w:numId w:val="33"/>
        </w:numPr>
        <w:ind w:hanging="481"/>
      </w:pPr>
      <w:r>
        <w:rPr>
          <w:rFonts w:hint="cs"/>
          <w:rtl/>
        </w:rPr>
        <w:t xml:space="preserve">במקרה המצוין </w:t>
      </w:r>
      <w:r w:rsidRPr="00171DBC">
        <w:rPr>
          <w:rFonts w:hint="cs"/>
          <w:rtl/>
        </w:rPr>
        <w:t xml:space="preserve">בסעיף </w:t>
      </w:r>
      <w:r w:rsidRPr="00171DBC">
        <w:rPr>
          <w:rtl/>
        </w:rPr>
        <w:fldChar w:fldCharType="begin"/>
      </w:r>
      <w:r w:rsidRPr="00171DBC">
        <w:rPr>
          <w:rtl/>
        </w:rPr>
        <w:instrText xml:space="preserve"> </w:instrText>
      </w:r>
      <w:r w:rsidRPr="00171DBC">
        <w:rPr>
          <w:rFonts w:hint="cs"/>
        </w:rPr>
        <w:instrText>REF</w:instrText>
      </w:r>
      <w:r w:rsidRPr="00171DBC">
        <w:rPr>
          <w:rFonts w:hint="cs"/>
          <w:rtl/>
        </w:rPr>
        <w:instrText xml:space="preserve"> _</w:instrText>
      </w:r>
      <w:r w:rsidRPr="00171DBC">
        <w:rPr>
          <w:rFonts w:hint="cs"/>
        </w:rPr>
        <w:instrText>Ref437164625 \r \h</w:instrText>
      </w:r>
      <w:r w:rsidRPr="00171DBC">
        <w:rPr>
          <w:rtl/>
        </w:rPr>
        <w:instrText xml:space="preserve"> </w:instrText>
      </w:r>
      <w:r w:rsidR="00873D9E" w:rsidRPr="00171DBC">
        <w:rPr>
          <w:rtl/>
        </w:rPr>
        <w:instrText xml:space="preserve"> \* </w:instrText>
      </w:r>
      <w:r w:rsidR="00873D9E" w:rsidRPr="00171DBC">
        <w:instrText>MERGEFORMAT</w:instrText>
      </w:r>
      <w:r w:rsidR="00873D9E" w:rsidRPr="00171DBC">
        <w:rPr>
          <w:rtl/>
        </w:rPr>
        <w:instrText xml:space="preserve"> </w:instrText>
      </w:r>
      <w:r w:rsidRPr="00171DBC">
        <w:rPr>
          <w:rtl/>
        </w:rPr>
      </w:r>
      <w:r w:rsidRPr="00171DBC">
        <w:rPr>
          <w:rtl/>
        </w:rPr>
        <w:fldChar w:fldCharType="separate"/>
      </w:r>
      <w:r w:rsidR="003F0CDF" w:rsidRPr="00171DBC">
        <w:rPr>
          <w:cs/>
        </w:rPr>
        <w:t>‎</w:t>
      </w:r>
      <w:r w:rsidR="003962CE" w:rsidRPr="00171DBC">
        <w:rPr>
          <w:rFonts w:hint="cs"/>
          <w:rtl/>
        </w:rPr>
        <w:t>17.1</w:t>
      </w:r>
      <w:r w:rsidRPr="00171DBC">
        <w:rPr>
          <w:rtl/>
        </w:rPr>
        <w:fldChar w:fldCharType="end"/>
      </w:r>
      <w:r w:rsidR="00C7586D" w:rsidRPr="00171DBC">
        <w:rPr>
          <w:rtl/>
        </w:rPr>
        <w:t>,</w:t>
      </w:r>
      <w:r w:rsidR="00C7586D" w:rsidRPr="00E06CE0">
        <w:rPr>
          <w:rtl/>
        </w:rPr>
        <w:t xml:space="preserve"> </w:t>
      </w:r>
      <w:r w:rsidR="00C7586D" w:rsidRPr="00E06CE0">
        <w:rPr>
          <w:rFonts w:hint="cs"/>
          <w:rtl/>
        </w:rPr>
        <w:t>יוכל</w:t>
      </w:r>
      <w:r w:rsidR="00C7586D" w:rsidRPr="00E06CE0">
        <w:rPr>
          <w:rtl/>
        </w:rPr>
        <w:t xml:space="preserve"> </w:t>
      </w:r>
      <w:r w:rsidR="00C7586D" w:rsidRPr="00E06CE0">
        <w:rPr>
          <w:rFonts w:hint="cs"/>
          <w:rtl/>
        </w:rPr>
        <w:t>המזמין</w:t>
      </w:r>
      <w:r w:rsidR="00C7586D" w:rsidRPr="00E06CE0">
        <w:rPr>
          <w:rtl/>
        </w:rPr>
        <w:t xml:space="preserve"> </w:t>
      </w:r>
      <w:r w:rsidR="00C7586D" w:rsidRPr="00E06CE0">
        <w:rPr>
          <w:rFonts w:hint="cs"/>
          <w:rtl/>
        </w:rPr>
        <w:t>לפנות</w:t>
      </w:r>
      <w:r w:rsidR="00C7586D" w:rsidRPr="00E06CE0">
        <w:rPr>
          <w:rtl/>
        </w:rPr>
        <w:t xml:space="preserve"> </w:t>
      </w:r>
      <w:r w:rsidR="00C7586D" w:rsidRPr="00E06CE0">
        <w:rPr>
          <w:rFonts w:hint="cs"/>
          <w:rtl/>
        </w:rPr>
        <w:t>אל</w:t>
      </w:r>
      <w:r w:rsidR="00C7586D" w:rsidRPr="00E06CE0">
        <w:rPr>
          <w:rtl/>
        </w:rPr>
        <w:t xml:space="preserve"> </w:t>
      </w:r>
      <w:r w:rsidR="00C7586D" w:rsidRPr="00E06CE0">
        <w:rPr>
          <w:rFonts w:hint="cs"/>
          <w:rtl/>
        </w:rPr>
        <w:t>ה</w:t>
      </w:r>
      <w:r w:rsidR="001E6FA5">
        <w:rPr>
          <w:rFonts w:hint="cs"/>
          <w:rtl/>
        </w:rPr>
        <w:t>כשיר</w:t>
      </w:r>
      <w:r w:rsidR="00C7586D" w:rsidRPr="00E06CE0">
        <w:rPr>
          <w:rtl/>
        </w:rPr>
        <w:t xml:space="preserve"> </w:t>
      </w:r>
      <w:r w:rsidR="00C7586D" w:rsidRPr="00E06CE0">
        <w:rPr>
          <w:rFonts w:hint="cs"/>
          <w:rtl/>
        </w:rPr>
        <w:t>השני</w:t>
      </w:r>
      <w:r w:rsidR="00C7586D" w:rsidRPr="00E06CE0">
        <w:rPr>
          <w:rtl/>
        </w:rPr>
        <w:t xml:space="preserve"> </w:t>
      </w:r>
      <w:r w:rsidR="00C7586D" w:rsidRPr="00E06CE0">
        <w:rPr>
          <w:rFonts w:hint="cs"/>
          <w:rtl/>
        </w:rPr>
        <w:t>והלה</w:t>
      </w:r>
      <w:r w:rsidR="00C7586D" w:rsidRPr="00E06CE0">
        <w:rPr>
          <w:rtl/>
        </w:rPr>
        <w:t xml:space="preserve"> </w:t>
      </w:r>
      <w:r w:rsidR="00C7586D" w:rsidRPr="00E06CE0">
        <w:rPr>
          <w:rFonts w:hint="cs"/>
          <w:rtl/>
        </w:rPr>
        <w:t>לא</w:t>
      </w:r>
      <w:r w:rsidR="00C7586D" w:rsidRPr="00E06CE0">
        <w:rPr>
          <w:rtl/>
        </w:rPr>
        <w:t xml:space="preserve"> </w:t>
      </w:r>
      <w:r w:rsidR="00C7586D" w:rsidRPr="00E06CE0">
        <w:rPr>
          <w:rFonts w:hint="cs"/>
          <w:rtl/>
        </w:rPr>
        <w:t>יהיה</w:t>
      </w:r>
      <w:r w:rsidR="00C7586D" w:rsidRPr="00E06CE0">
        <w:rPr>
          <w:rtl/>
        </w:rPr>
        <w:t xml:space="preserve"> </w:t>
      </w:r>
      <w:r w:rsidR="00C7586D">
        <w:rPr>
          <w:rFonts w:hint="cs"/>
          <w:rtl/>
        </w:rPr>
        <w:t>מחוי</w:t>
      </w:r>
      <w:r w:rsidR="00C7586D" w:rsidRPr="00E06CE0">
        <w:rPr>
          <w:rFonts w:hint="cs"/>
          <w:rtl/>
        </w:rPr>
        <w:t>ב</w:t>
      </w:r>
      <w:r w:rsidR="00C7586D" w:rsidRPr="00E06CE0">
        <w:rPr>
          <w:rtl/>
        </w:rPr>
        <w:t xml:space="preserve"> </w:t>
      </w:r>
      <w:r w:rsidR="00C7586D" w:rsidRPr="00E06CE0">
        <w:rPr>
          <w:rFonts w:hint="cs"/>
          <w:rtl/>
        </w:rPr>
        <w:t>בתחילת</w:t>
      </w:r>
      <w:r w:rsidR="00C7586D" w:rsidRPr="00E06CE0">
        <w:rPr>
          <w:rtl/>
        </w:rPr>
        <w:t xml:space="preserve"> </w:t>
      </w:r>
      <w:r w:rsidR="00C7586D" w:rsidRPr="00E06CE0">
        <w:rPr>
          <w:rFonts w:hint="cs"/>
          <w:rtl/>
        </w:rPr>
        <w:t>התקשרות</w:t>
      </w:r>
      <w:r w:rsidR="00C7586D" w:rsidRPr="00E06CE0">
        <w:rPr>
          <w:rtl/>
        </w:rPr>
        <w:t xml:space="preserve"> </w:t>
      </w:r>
      <w:r w:rsidR="00C7586D" w:rsidRPr="00E06CE0">
        <w:rPr>
          <w:rFonts w:hint="cs"/>
          <w:rtl/>
        </w:rPr>
        <w:t>עם</w:t>
      </w:r>
      <w:r w:rsidR="00C7586D" w:rsidRPr="00E06CE0">
        <w:rPr>
          <w:rtl/>
        </w:rPr>
        <w:t xml:space="preserve"> </w:t>
      </w:r>
      <w:r w:rsidR="00C7586D" w:rsidRPr="00E06CE0">
        <w:rPr>
          <w:rFonts w:hint="cs"/>
          <w:rtl/>
        </w:rPr>
        <w:t>המזמין</w:t>
      </w:r>
      <w:r w:rsidR="00C7586D" w:rsidRPr="00E06CE0">
        <w:rPr>
          <w:rtl/>
        </w:rPr>
        <w:t xml:space="preserve">. </w:t>
      </w:r>
      <w:r w:rsidR="00C7586D" w:rsidRPr="00E06CE0">
        <w:rPr>
          <w:rFonts w:hint="cs"/>
          <w:rtl/>
        </w:rPr>
        <w:t>במידה</w:t>
      </w:r>
      <w:r w:rsidR="00C7586D" w:rsidRPr="00E06CE0">
        <w:rPr>
          <w:rtl/>
        </w:rPr>
        <w:t xml:space="preserve"> </w:t>
      </w:r>
      <w:r w:rsidR="00C7586D" w:rsidRPr="00E06CE0">
        <w:rPr>
          <w:rFonts w:hint="cs"/>
          <w:rtl/>
        </w:rPr>
        <w:t>ויסרב</w:t>
      </w:r>
      <w:r w:rsidR="00C7586D" w:rsidRPr="00E06CE0">
        <w:rPr>
          <w:rtl/>
        </w:rPr>
        <w:t xml:space="preserve"> </w:t>
      </w:r>
      <w:r w:rsidR="00C7586D" w:rsidRPr="00E06CE0">
        <w:rPr>
          <w:rFonts w:hint="cs"/>
          <w:rtl/>
        </w:rPr>
        <w:t>ה</w:t>
      </w:r>
      <w:r w:rsidR="009E2F74">
        <w:rPr>
          <w:rFonts w:hint="cs"/>
          <w:rtl/>
        </w:rPr>
        <w:t>כשיר</w:t>
      </w:r>
      <w:r w:rsidR="00C7586D" w:rsidRPr="00E06CE0">
        <w:rPr>
          <w:rtl/>
        </w:rPr>
        <w:t xml:space="preserve"> </w:t>
      </w:r>
      <w:r w:rsidR="00C7586D" w:rsidRPr="00E06CE0">
        <w:rPr>
          <w:rFonts w:hint="cs"/>
          <w:rtl/>
        </w:rPr>
        <w:t>השני</w:t>
      </w:r>
      <w:r w:rsidR="00C7586D" w:rsidRPr="00E06CE0">
        <w:rPr>
          <w:rtl/>
        </w:rPr>
        <w:t xml:space="preserve"> </w:t>
      </w:r>
      <w:r w:rsidR="00C7586D" w:rsidRPr="00E06CE0">
        <w:rPr>
          <w:rFonts w:hint="cs"/>
          <w:rtl/>
        </w:rPr>
        <w:t>להתחיל</w:t>
      </w:r>
      <w:r w:rsidR="00C7586D" w:rsidRPr="00E06CE0">
        <w:rPr>
          <w:rtl/>
        </w:rPr>
        <w:t xml:space="preserve"> </w:t>
      </w:r>
      <w:r w:rsidR="00C7586D" w:rsidRPr="00E06CE0">
        <w:rPr>
          <w:rFonts w:hint="cs"/>
          <w:rtl/>
        </w:rPr>
        <w:t>בהתקשרות</w:t>
      </w:r>
      <w:r w:rsidR="00C7586D" w:rsidRPr="00E06CE0">
        <w:rPr>
          <w:rtl/>
        </w:rPr>
        <w:t xml:space="preserve"> </w:t>
      </w:r>
      <w:r w:rsidR="00C7586D" w:rsidRPr="00E06CE0">
        <w:rPr>
          <w:rFonts w:hint="cs"/>
          <w:rtl/>
        </w:rPr>
        <w:t>יוכל</w:t>
      </w:r>
      <w:r w:rsidR="00C7586D" w:rsidRPr="00E06CE0">
        <w:rPr>
          <w:rtl/>
        </w:rPr>
        <w:t xml:space="preserve"> </w:t>
      </w:r>
      <w:r w:rsidR="00C7586D" w:rsidRPr="00E06CE0">
        <w:rPr>
          <w:rFonts w:hint="cs"/>
          <w:rtl/>
        </w:rPr>
        <w:t>המזמין</w:t>
      </w:r>
      <w:r w:rsidR="00C7586D" w:rsidRPr="00E06CE0">
        <w:rPr>
          <w:rtl/>
        </w:rPr>
        <w:t xml:space="preserve"> </w:t>
      </w:r>
      <w:r w:rsidR="00C7586D" w:rsidRPr="00E06CE0">
        <w:rPr>
          <w:rFonts w:hint="cs"/>
          <w:rtl/>
        </w:rPr>
        <w:t>לפנות</w:t>
      </w:r>
      <w:r w:rsidR="00C7586D" w:rsidRPr="00E06CE0">
        <w:rPr>
          <w:rtl/>
        </w:rPr>
        <w:t xml:space="preserve"> </w:t>
      </w:r>
      <w:r w:rsidR="00C7586D" w:rsidRPr="00E06CE0">
        <w:rPr>
          <w:rFonts w:hint="cs"/>
          <w:rtl/>
        </w:rPr>
        <w:t>אל</w:t>
      </w:r>
      <w:r w:rsidR="00C7586D" w:rsidRPr="00E06CE0">
        <w:rPr>
          <w:rtl/>
        </w:rPr>
        <w:t xml:space="preserve"> </w:t>
      </w:r>
      <w:r w:rsidR="00C7586D" w:rsidRPr="00E06CE0">
        <w:rPr>
          <w:rFonts w:hint="cs"/>
          <w:rtl/>
        </w:rPr>
        <w:t>המציעים</w:t>
      </w:r>
      <w:r w:rsidR="00C7586D" w:rsidRPr="00E06CE0">
        <w:rPr>
          <w:rtl/>
        </w:rPr>
        <w:t xml:space="preserve"> </w:t>
      </w:r>
      <w:r w:rsidR="00C7586D" w:rsidRPr="00E06CE0">
        <w:rPr>
          <w:rFonts w:hint="cs"/>
          <w:rtl/>
        </w:rPr>
        <w:t>שדורגו</w:t>
      </w:r>
      <w:r w:rsidR="00C7586D" w:rsidRPr="00E06CE0">
        <w:rPr>
          <w:rtl/>
        </w:rPr>
        <w:t xml:space="preserve"> </w:t>
      </w:r>
      <w:r w:rsidR="00C7586D" w:rsidRPr="00E06CE0">
        <w:rPr>
          <w:rFonts w:hint="cs"/>
          <w:rtl/>
        </w:rPr>
        <w:t>אחריו</w:t>
      </w:r>
      <w:r w:rsidR="00C7586D" w:rsidRPr="00E06CE0">
        <w:rPr>
          <w:rtl/>
        </w:rPr>
        <w:t xml:space="preserve">, </w:t>
      </w:r>
      <w:r w:rsidR="00C7586D" w:rsidRPr="00E06CE0">
        <w:rPr>
          <w:rFonts w:hint="cs"/>
          <w:rtl/>
        </w:rPr>
        <w:t>לפי</w:t>
      </w:r>
      <w:r w:rsidR="00C7586D" w:rsidRPr="00E06CE0">
        <w:rPr>
          <w:rtl/>
        </w:rPr>
        <w:t xml:space="preserve"> </w:t>
      </w:r>
      <w:r w:rsidR="00C7586D" w:rsidRPr="00E06CE0">
        <w:rPr>
          <w:rFonts w:hint="cs"/>
          <w:rtl/>
        </w:rPr>
        <w:t>שיקול</w:t>
      </w:r>
      <w:r w:rsidR="00C7586D" w:rsidRPr="00E06CE0">
        <w:rPr>
          <w:rtl/>
        </w:rPr>
        <w:t xml:space="preserve"> </w:t>
      </w:r>
      <w:r w:rsidR="00C7586D" w:rsidRPr="00E06CE0">
        <w:rPr>
          <w:rFonts w:hint="cs"/>
          <w:rtl/>
        </w:rPr>
        <w:t>דעתו</w:t>
      </w:r>
      <w:r w:rsidR="00C7586D" w:rsidRPr="00E06CE0">
        <w:rPr>
          <w:rtl/>
        </w:rPr>
        <w:t xml:space="preserve"> </w:t>
      </w:r>
      <w:r w:rsidR="00C7586D" w:rsidRPr="00E06CE0">
        <w:rPr>
          <w:rFonts w:hint="cs"/>
          <w:rtl/>
        </w:rPr>
        <w:t>הבלעדי</w:t>
      </w:r>
      <w:r w:rsidR="00C7586D" w:rsidRPr="00E06CE0">
        <w:rPr>
          <w:rtl/>
        </w:rPr>
        <w:t xml:space="preserve">, </w:t>
      </w:r>
      <w:r w:rsidR="00C7586D" w:rsidRPr="00E06CE0">
        <w:rPr>
          <w:rFonts w:hint="cs"/>
          <w:rtl/>
        </w:rPr>
        <w:t>עד</w:t>
      </w:r>
      <w:r w:rsidR="00C7586D" w:rsidRPr="00E06CE0">
        <w:rPr>
          <w:rtl/>
        </w:rPr>
        <w:t xml:space="preserve"> </w:t>
      </w:r>
      <w:r w:rsidR="00C7586D" w:rsidRPr="00E06CE0">
        <w:rPr>
          <w:rFonts w:hint="cs"/>
          <w:rtl/>
        </w:rPr>
        <w:t>לחתימת</w:t>
      </w:r>
      <w:r w:rsidR="00C7586D" w:rsidRPr="00E06CE0">
        <w:rPr>
          <w:rtl/>
        </w:rPr>
        <w:t xml:space="preserve"> </w:t>
      </w:r>
      <w:r w:rsidR="00C7586D" w:rsidRPr="00E06CE0">
        <w:rPr>
          <w:rFonts w:hint="cs"/>
          <w:rtl/>
        </w:rPr>
        <w:t>הסכם</w:t>
      </w:r>
      <w:r w:rsidR="00C7586D" w:rsidRPr="00E06CE0">
        <w:rPr>
          <w:rtl/>
        </w:rPr>
        <w:t xml:space="preserve"> </w:t>
      </w:r>
      <w:r w:rsidR="00C7586D" w:rsidRPr="00E06CE0">
        <w:rPr>
          <w:rFonts w:hint="cs"/>
          <w:rtl/>
        </w:rPr>
        <w:t>חדש</w:t>
      </w:r>
      <w:r w:rsidR="00C7586D" w:rsidRPr="00E06CE0">
        <w:rPr>
          <w:rtl/>
        </w:rPr>
        <w:t xml:space="preserve"> </w:t>
      </w:r>
      <w:r w:rsidR="00C7586D" w:rsidRPr="00E06CE0">
        <w:rPr>
          <w:rFonts w:hint="cs"/>
          <w:rtl/>
        </w:rPr>
        <w:t>לביצוע</w:t>
      </w:r>
      <w:r w:rsidR="00C7586D" w:rsidRPr="00E06CE0">
        <w:rPr>
          <w:rtl/>
        </w:rPr>
        <w:t xml:space="preserve"> </w:t>
      </w:r>
      <w:r w:rsidR="00C7586D" w:rsidRPr="00E06CE0">
        <w:rPr>
          <w:rFonts w:hint="cs"/>
          <w:rtl/>
        </w:rPr>
        <w:t>הפרויקט</w:t>
      </w:r>
      <w:r w:rsidR="00C7586D" w:rsidRPr="00E06CE0">
        <w:rPr>
          <w:rtl/>
        </w:rPr>
        <w:t xml:space="preserve">. </w:t>
      </w:r>
      <w:r w:rsidR="00C7586D" w:rsidRPr="00E06CE0">
        <w:rPr>
          <w:rFonts w:hint="cs"/>
          <w:rtl/>
        </w:rPr>
        <w:t>למען</w:t>
      </w:r>
      <w:r w:rsidR="00C7586D" w:rsidRPr="00E06CE0">
        <w:rPr>
          <w:rtl/>
        </w:rPr>
        <w:t xml:space="preserve"> </w:t>
      </w:r>
      <w:r w:rsidR="00C7586D" w:rsidRPr="00E06CE0">
        <w:rPr>
          <w:rFonts w:hint="cs"/>
          <w:rtl/>
        </w:rPr>
        <w:t>הסר</w:t>
      </w:r>
      <w:r w:rsidR="00C7586D" w:rsidRPr="00E06CE0">
        <w:rPr>
          <w:rtl/>
        </w:rPr>
        <w:t xml:space="preserve"> </w:t>
      </w:r>
      <w:r w:rsidR="00C7586D" w:rsidRPr="00E06CE0">
        <w:rPr>
          <w:rFonts w:hint="cs"/>
          <w:rtl/>
        </w:rPr>
        <w:t>ספק</w:t>
      </w:r>
      <w:r w:rsidR="00C7586D" w:rsidRPr="00E06CE0">
        <w:rPr>
          <w:rtl/>
        </w:rPr>
        <w:t xml:space="preserve">, </w:t>
      </w:r>
      <w:r w:rsidR="00C7586D" w:rsidRPr="00E06CE0">
        <w:rPr>
          <w:rFonts w:hint="cs"/>
          <w:rtl/>
        </w:rPr>
        <w:t>סמכות</w:t>
      </w:r>
      <w:r w:rsidR="00C7586D" w:rsidRPr="00E06CE0">
        <w:rPr>
          <w:rtl/>
        </w:rPr>
        <w:t xml:space="preserve"> </w:t>
      </w:r>
      <w:r w:rsidR="00C7586D" w:rsidRPr="00E06CE0">
        <w:rPr>
          <w:rFonts w:hint="cs"/>
          <w:rtl/>
        </w:rPr>
        <w:t>זו</w:t>
      </w:r>
      <w:r w:rsidR="00C7586D" w:rsidRPr="00E06CE0">
        <w:rPr>
          <w:rtl/>
        </w:rPr>
        <w:t xml:space="preserve"> </w:t>
      </w:r>
      <w:r w:rsidR="00C7586D" w:rsidRPr="00E06CE0">
        <w:rPr>
          <w:rFonts w:hint="cs"/>
          <w:rtl/>
        </w:rPr>
        <w:t>של</w:t>
      </w:r>
      <w:r w:rsidR="00C7586D" w:rsidRPr="00E06CE0">
        <w:rPr>
          <w:rtl/>
        </w:rPr>
        <w:t xml:space="preserve"> </w:t>
      </w:r>
      <w:r w:rsidR="00C7586D" w:rsidRPr="00E06CE0">
        <w:rPr>
          <w:rFonts w:hint="cs"/>
          <w:rtl/>
        </w:rPr>
        <w:t>המזמין</w:t>
      </w:r>
      <w:r w:rsidR="00C7586D" w:rsidRPr="00E06CE0">
        <w:rPr>
          <w:rtl/>
        </w:rPr>
        <w:t xml:space="preserve"> </w:t>
      </w:r>
      <w:r w:rsidR="00C7586D" w:rsidRPr="00E06CE0">
        <w:rPr>
          <w:rFonts w:hint="cs"/>
          <w:rtl/>
        </w:rPr>
        <w:t>היא</w:t>
      </w:r>
      <w:r w:rsidR="00C7586D" w:rsidRPr="00E06CE0">
        <w:rPr>
          <w:rtl/>
        </w:rPr>
        <w:t xml:space="preserve"> </w:t>
      </w:r>
      <w:r w:rsidR="00C7586D" w:rsidRPr="00E06CE0">
        <w:rPr>
          <w:rFonts w:hint="cs"/>
          <w:rtl/>
        </w:rPr>
        <w:t>סמכות</w:t>
      </w:r>
      <w:r w:rsidR="00C7586D" w:rsidRPr="00E06CE0">
        <w:rPr>
          <w:rtl/>
        </w:rPr>
        <w:t xml:space="preserve"> </w:t>
      </w:r>
      <w:r w:rsidR="00C7586D" w:rsidRPr="00E06CE0">
        <w:rPr>
          <w:rFonts w:hint="cs"/>
          <w:rtl/>
        </w:rPr>
        <w:t>רשות</w:t>
      </w:r>
      <w:r w:rsidR="00C7586D" w:rsidRPr="00E06CE0">
        <w:rPr>
          <w:rtl/>
        </w:rPr>
        <w:t xml:space="preserve"> </w:t>
      </w:r>
      <w:r w:rsidR="00C7586D" w:rsidRPr="00E06CE0">
        <w:rPr>
          <w:rFonts w:hint="cs"/>
          <w:rtl/>
        </w:rPr>
        <w:t>והמזמין</w:t>
      </w:r>
      <w:r w:rsidR="00C7586D" w:rsidRPr="00E06CE0">
        <w:rPr>
          <w:rtl/>
        </w:rPr>
        <w:t xml:space="preserve"> </w:t>
      </w:r>
      <w:r w:rsidR="00C7586D" w:rsidRPr="00E06CE0">
        <w:rPr>
          <w:rFonts w:hint="cs"/>
          <w:rtl/>
        </w:rPr>
        <w:t>ישתמש</w:t>
      </w:r>
      <w:r w:rsidR="00C7586D" w:rsidRPr="00E06CE0">
        <w:rPr>
          <w:rtl/>
        </w:rPr>
        <w:t xml:space="preserve"> </w:t>
      </w:r>
      <w:r w:rsidR="00C7586D" w:rsidRPr="00E06CE0">
        <w:rPr>
          <w:rFonts w:hint="cs"/>
          <w:rtl/>
        </w:rPr>
        <w:t>בה</w:t>
      </w:r>
      <w:r w:rsidR="00C7586D" w:rsidRPr="00E06CE0">
        <w:rPr>
          <w:rtl/>
        </w:rPr>
        <w:t xml:space="preserve"> </w:t>
      </w:r>
      <w:r w:rsidR="00C7586D" w:rsidRPr="00E06CE0">
        <w:rPr>
          <w:rFonts w:hint="cs"/>
          <w:rtl/>
        </w:rPr>
        <w:t>בהתאם</w:t>
      </w:r>
      <w:r w:rsidR="00C7586D" w:rsidRPr="00E06CE0">
        <w:rPr>
          <w:rtl/>
        </w:rPr>
        <w:t xml:space="preserve"> </w:t>
      </w:r>
      <w:r w:rsidR="00C7586D" w:rsidRPr="00E06CE0">
        <w:rPr>
          <w:rFonts w:hint="cs"/>
          <w:rtl/>
        </w:rPr>
        <w:t>לשיקול</w:t>
      </w:r>
      <w:r w:rsidR="00C7586D" w:rsidRPr="00E06CE0">
        <w:rPr>
          <w:rtl/>
        </w:rPr>
        <w:t xml:space="preserve"> </w:t>
      </w:r>
      <w:r w:rsidR="00C7586D" w:rsidRPr="00E06CE0">
        <w:rPr>
          <w:rFonts w:hint="cs"/>
          <w:rtl/>
        </w:rPr>
        <w:t>דעתו</w:t>
      </w:r>
      <w:r w:rsidR="00C7586D" w:rsidRPr="00E06CE0">
        <w:rPr>
          <w:rtl/>
        </w:rPr>
        <w:t xml:space="preserve"> </w:t>
      </w:r>
      <w:r w:rsidR="00C7586D" w:rsidRPr="00E06CE0">
        <w:rPr>
          <w:rFonts w:hint="cs"/>
          <w:rtl/>
        </w:rPr>
        <w:t>עפ</w:t>
      </w:r>
      <w:r w:rsidR="00C7586D" w:rsidRPr="00E06CE0">
        <w:rPr>
          <w:rtl/>
        </w:rPr>
        <w:t>"</w:t>
      </w:r>
      <w:r w:rsidR="00C7586D" w:rsidRPr="00E06CE0">
        <w:rPr>
          <w:rFonts w:hint="cs"/>
          <w:rtl/>
        </w:rPr>
        <w:t>י</w:t>
      </w:r>
      <w:r w:rsidR="00C7586D" w:rsidRPr="00E06CE0">
        <w:rPr>
          <w:rtl/>
        </w:rPr>
        <w:t xml:space="preserve"> </w:t>
      </w:r>
      <w:r w:rsidR="00C7586D" w:rsidRPr="00E06CE0">
        <w:rPr>
          <w:rFonts w:hint="cs"/>
          <w:rtl/>
        </w:rPr>
        <w:t>נסיבות</w:t>
      </w:r>
      <w:r w:rsidR="00C7586D" w:rsidRPr="00E06CE0">
        <w:rPr>
          <w:rtl/>
        </w:rPr>
        <w:t xml:space="preserve"> </w:t>
      </w:r>
      <w:r w:rsidR="00C7586D" w:rsidRPr="00E06CE0">
        <w:rPr>
          <w:rFonts w:hint="cs"/>
          <w:rtl/>
        </w:rPr>
        <w:t>העניין</w:t>
      </w:r>
      <w:r w:rsidR="00C7586D" w:rsidRPr="00E06CE0">
        <w:rPr>
          <w:rtl/>
        </w:rPr>
        <w:t>.</w:t>
      </w:r>
    </w:p>
    <w:bookmarkEnd w:id="60"/>
    <w:bookmarkEnd w:id="61"/>
    <w:p w:rsidR="00C7586D" w:rsidRDefault="00C7586D" w:rsidP="00C7586D">
      <w:pPr>
        <w:pStyle w:val="a7"/>
        <w:widowControl w:val="0"/>
        <w:ind w:left="360"/>
      </w:pPr>
    </w:p>
    <w:p w:rsidR="00C7586D" w:rsidRDefault="00C7586D" w:rsidP="007E2146">
      <w:pPr>
        <w:pStyle w:val="a7"/>
        <w:widowControl w:val="0"/>
        <w:numPr>
          <w:ilvl w:val="0"/>
          <w:numId w:val="33"/>
        </w:numPr>
      </w:pPr>
      <w:r>
        <w:rPr>
          <w:rFonts w:hint="cs"/>
          <w:b/>
          <w:bCs/>
          <w:u w:val="single"/>
          <w:rtl/>
        </w:rPr>
        <w:t>הבהרות, שינויים ותיקון פגמים</w:t>
      </w:r>
    </w:p>
    <w:p w:rsidR="00C7586D" w:rsidRDefault="00C7586D" w:rsidP="00111584">
      <w:pPr>
        <w:widowControl w:val="0"/>
        <w:ind w:left="360"/>
      </w:pPr>
      <w:r w:rsidRPr="00655781">
        <w:rPr>
          <w:rFonts w:hint="cs"/>
          <w:rtl/>
        </w:rPr>
        <w:t>הליך פניית הספקים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sidR="00111584">
        <w:rPr>
          <w:rFonts w:hint="cs"/>
          <w:rtl/>
        </w:rPr>
        <w:t>ה</w:t>
      </w:r>
      <w:r w:rsidRPr="00655781">
        <w:rPr>
          <w:rtl/>
        </w:rPr>
        <w:t>משרד הם כדלהלן:</w:t>
      </w:r>
    </w:p>
    <w:p w:rsidR="00C7586D" w:rsidRPr="00655781" w:rsidRDefault="00C7586D" w:rsidP="007E2146">
      <w:pPr>
        <w:pStyle w:val="a7"/>
        <w:widowControl w:val="0"/>
        <w:numPr>
          <w:ilvl w:val="1"/>
          <w:numId w:val="33"/>
        </w:numPr>
        <w:ind w:hanging="481"/>
      </w:pPr>
      <w:r w:rsidRPr="00655781">
        <w:rPr>
          <w:rFonts w:hint="cs"/>
          <w:rtl/>
        </w:rPr>
        <w:t xml:space="preserve">שאלות הבהרה הנוגעות לפרטי המכרז, יש להפנות </w:t>
      </w:r>
      <w:r w:rsidRPr="00171DBC">
        <w:rPr>
          <w:rFonts w:hint="cs"/>
          <w:rtl/>
        </w:rPr>
        <w:t>בכתב באמצעות הדוא"ל</w:t>
      </w:r>
      <w:r w:rsidR="009E2F74" w:rsidRPr="00171DBC">
        <w:rPr>
          <w:rFonts w:hint="cs"/>
          <w:rtl/>
        </w:rPr>
        <w:t xml:space="preserve">: </w:t>
      </w:r>
      <w:r w:rsidR="009E2F74">
        <w:t xml:space="preserve"> </w:t>
      </w:r>
      <w:hyperlink r:id="rId13" w:history="1">
        <w:r w:rsidR="009E2F74" w:rsidRPr="009E2F74">
          <w:rPr>
            <w:rStyle w:val="Hyperlink"/>
          </w:rPr>
          <w:t>saraz@most.gov.il</w:t>
        </w:r>
      </w:hyperlink>
      <w:r w:rsidR="009E2F74">
        <w:rPr>
          <w:rFonts w:hint="cs"/>
          <w:rtl/>
        </w:rPr>
        <w:t xml:space="preserve"> </w:t>
      </w:r>
      <w:r w:rsidRPr="00171DBC">
        <w:rPr>
          <w:rtl/>
        </w:rPr>
        <w:t>(</w:t>
      </w:r>
      <w:r w:rsidRPr="00171DBC">
        <w:rPr>
          <w:rFonts w:hint="cs"/>
          <w:rtl/>
        </w:rPr>
        <w:t>ש</w:t>
      </w:r>
      <w:r w:rsidRPr="00171DBC">
        <w:rPr>
          <w:rtl/>
        </w:rPr>
        <w:t>א</w:t>
      </w:r>
      <w:r w:rsidRPr="00171DBC">
        <w:rPr>
          <w:rFonts w:hint="cs"/>
          <w:rtl/>
        </w:rPr>
        <w:t>לות</w:t>
      </w:r>
      <w:r w:rsidRPr="004A7D84">
        <w:rPr>
          <w:rFonts w:hint="cs"/>
          <w:rtl/>
        </w:rPr>
        <w:t xml:space="preserve"> שיופנו בעל פה או בטלפון לא יענו ולא יחייב</w:t>
      </w:r>
      <w:r w:rsidRPr="004A7D84">
        <w:rPr>
          <w:rFonts w:hint="eastAsia"/>
          <w:rtl/>
        </w:rPr>
        <w:t>ו</w:t>
      </w:r>
      <w:r w:rsidRPr="004A7D84">
        <w:rPr>
          <w:rFonts w:hint="cs"/>
          <w:rtl/>
        </w:rPr>
        <w:t xml:space="preserve"> את המ</w:t>
      </w:r>
      <w:r w:rsidR="00111584">
        <w:rPr>
          <w:rFonts w:hint="cs"/>
          <w:rtl/>
        </w:rPr>
        <w:t>שרד</w:t>
      </w:r>
      <w:r w:rsidRPr="004A7D84">
        <w:rPr>
          <w:rFonts w:hint="cs"/>
          <w:rtl/>
        </w:rPr>
        <w:t xml:space="preserve">). </w:t>
      </w:r>
    </w:p>
    <w:p w:rsidR="00C7586D" w:rsidRPr="00171DBC" w:rsidRDefault="00C7586D" w:rsidP="007E2146">
      <w:pPr>
        <w:pStyle w:val="a7"/>
        <w:widowControl w:val="0"/>
        <w:numPr>
          <w:ilvl w:val="1"/>
          <w:numId w:val="33"/>
        </w:numPr>
        <w:ind w:hanging="481"/>
      </w:pPr>
      <w:r w:rsidRPr="00171DBC">
        <w:rPr>
          <w:rFonts w:hint="cs"/>
          <w:b/>
          <w:bCs/>
          <w:rtl/>
        </w:rPr>
        <w:t>הפנייה תכלול את שם המכרז, מספר הסעיף במכרז אליו מתייחסת השאלה, פרוט השאלה, פרטי השואל, מס' טלפון, מס' פקס וכתובת דואר אלקטרוני</w:t>
      </w:r>
      <w:r w:rsidRPr="00171DBC">
        <w:rPr>
          <w:rFonts w:hint="cs"/>
          <w:rtl/>
        </w:rPr>
        <w:t xml:space="preserve"> ותתקבל אך ורק בפורמט וורד.</w:t>
      </w:r>
    </w:p>
    <w:p w:rsidR="00C7586D" w:rsidRPr="00655781" w:rsidRDefault="00C7586D" w:rsidP="007E2146">
      <w:pPr>
        <w:pStyle w:val="a7"/>
        <w:widowControl w:val="0"/>
        <w:numPr>
          <w:ilvl w:val="1"/>
          <w:numId w:val="33"/>
        </w:numPr>
        <w:ind w:hanging="481"/>
      </w:pPr>
      <w:r w:rsidRPr="00655781">
        <w:rPr>
          <w:rtl/>
        </w:rPr>
        <w:t>על המציע לבדוק את מסמכי המכרז השונים ביסודיות. אם ימצא המציע אי בהירויות, סתירות</w:t>
      </w:r>
      <w:r w:rsidRPr="00655781">
        <w:rPr>
          <w:rFonts w:hint="cs"/>
          <w:rtl/>
        </w:rPr>
        <w:t>,</w:t>
      </w:r>
      <w:r w:rsidRPr="00655781">
        <w:rPr>
          <w:rtl/>
        </w:rPr>
        <w:t xml:space="preserve"> אי התאמות בין מסמכי המכרז, או לא יבין המציע פרט כלשהו מהכתוב במכרז, עליו לפנות ל</w:t>
      </w:r>
      <w:r w:rsidRPr="00655781">
        <w:rPr>
          <w:rFonts w:hint="cs"/>
          <w:rtl/>
        </w:rPr>
        <w:t>משרד</w:t>
      </w:r>
      <w:r w:rsidRPr="00655781">
        <w:rPr>
          <w:rtl/>
        </w:rPr>
        <w:t xml:space="preserve"> ולפרט על כך בכתב.</w:t>
      </w:r>
    </w:p>
    <w:p w:rsidR="00C7586D" w:rsidRPr="00655781" w:rsidRDefault="00C7586D" w:rsidP="0017121C">
      <w:pPr>
        <w:pStyle w:val="a7"/>
        <w:widowControl w:val="0"/>
        <w:numPr>
          <w:ilvl w:val="1"/>
          <w:numId w:val="33"/>
        </w:numPr>
        <w:ind w:hanging="481"/>
      </w:pPr>
      <w:bookmarkStart w:id="62" w:name="_Ref299620278"/>
      <w:r w:rsidRPr="00171DBC">
        <w:rPr>
          <w:rtl/>
        </w:rPr>
        <w:t>פני</w:t>
      </w:r>
      <w:r w:rsidRPr="00171DBC">
        <w:rPr>
          <w:rFonts w:hint="cs"/>
          <w:rtl/>
        </w:rPr>
        <w:t>י</w:t>
      </w:r>
      <w:r w:rsidRPr="00171DBC">
        <w:rPr>
          <w:rtl/>
        </w:rPr>
        <w:t>ה ובה פירוט כאמור תימסר ל</w:t>
      </w:r>
      <w:r w:rsidRPr="00171DBC">
        <w:rPr>
          <w:rFonts w:hint="cs"/>
          <w:rtl/>
        </w:rPr>
        <w:t>משרד</w:t>
      </w:r>
      <w:r w:rsidRPr="00171DBC">
        <w:rPr>
          <w:rtl/>
        </w:rPr>
        <w:t xml:space="preserve"> לא יאוחר</w:t>
      </w:r>
      <w:r w:rsidR="00111584" w:rsidRPr="00171DBC">
        <w:rPr>
          <w:rFonts w:hint="cs"/>
          <w:rtl/>
        </w:rPr>
        <w:t xml:space="preserve"> מיום </w:t>
      </w:r>
      <w:r w:rsidR="0017121C">
        <w:rPr>
          <w:rFonts w:hint="cs"/>
          <w:rtl/>
        </w:rPr>
        <w:t>29</w:t>
      </w:r>
      <w:r w:rsidR="00C64DC2">
        <w:rPr>
          <w:rFonts w:hint="cs"/>
          <w:rtl/>
        </w:rPr>
        <w:t xml:space="preserve">.8.17 </w:t>
      </w:r>
      <w:r w:rsidR="00111584" w:rsidRPr="00171DBC">
        <w:rPr>
          <w:rFonts w:hint="cs"/>
          <w:rtl/>
        </w:rPr>
        <w:t>בשעה</w:t>
      </w:r>
      <w:r w:rsidR="00C64DC2">
        <w:rPr>
          <w:rFonts w:hint="cs"/>
          <w:rtl/>
        </w:rPr>
        <w:t xml:space="preserve">  12:00.</w:t>
      </w:r>
      <w:r w:rsidR="00C64DC2" w:rsidRPr="00171DBC">
        <w:rPr>
          <w:rtl/>
        </w:rPr>
        <w:t xml:space="preserve"> </w:t>
      </w:r>
      <w:r w:rsidRPr="00042FDC">
        <w:rPr>
          <w:rFonts w:hint="cs"/>
          <w:rtl/>
        </w:rPr>
        <w:t>מציע</w:t>
      </w:r>
      <w:r w:rsidRPr="00042FDC">
        <w:rPr>
          <w:rtl/>
        </w:rPr>
        <w:t xml:space="preserve"> </w:t>
      </w:r>
      <w:r w:rsidRPr="00042FDC">
        <w:rPr>
          <w:rFonts w:hint="cs"/>
          <w:rtl/>
        </w:rPr>
        <w:t>אשר</w:t>
      </w:r>
      <w:r w:rsidRPr="00042FDC">
        <w:rPr>
          <w:rtl/>
        </w:rPr>
        <w:t xml:space="preserve"> </w:t>
      </w:r>
      <w:r w:rsidRPr="00042FDC">
        <w:rPr>
          <w:rFonts w:hint="cs"/>
          <w:rtl/>
        </w:rPr>
        <w:t>לא</w:t>
      </w:r>
      <w:r w:rsidRPr="00042FDC">
        <w:rPr>
          <w:rtl/>
        </w:rPr>
        <w:t xml:space="preserve"> </w:t>
      </w:r>
      <w:r w:rsidRPr="00042FDC">
        <w:rPr>
          <w:rFonts w:hint="cs"/>
          <w:rtl/>
        </w:rPr>
        <w:t>יפנה</w:t>
      </w:r>
      <w:r w:rsidRPr="00042FDC">
        <w:rPr>
          <w:rtl/>
        </w:rPr>
        <w:t xml:space="preserve"> </w:t>
      </w:r>
      <w:r w:rsidRPr="00042FDC">
        <w:rPr>
          <w:rFonts w:hint="cs"/>
          <w:rtl/>
        </w:rPr>
        <w:t>לקבלת</w:t>
      </w:r>
      <w:r w:rsidRPr="00042FDC">
        <w:rPr>
          <w:rtl/>
        </w:rPr>
        <w:t xml:space="preserve"> </w:t>
      </w:r>
      <w:r w:rsidRPr="00042FDC">
        <w:rPr>
          <w:rFonts w:hint="cs"/>
          <w:rtl/>
        </w:rPr>
        <w:t>הבהרות</w:t>
      </w:r>
      <w:r w:rsidRPr="00042FDC">
        <w:rPr>
          <w:rtl/>
        </w:rPr>
        <w:t xml:space="preserve"> </w:t>
      </w:r>
      <w:r w:rsidRPr="00042FDC">
        <w:rPr>
          <w:rFonts w:hint="cs"/>
          <w:rtl/>
        </w:rPr>
        <w:t>בתוך</w:t>
      </w:r>
      <w:r w:rsidRPr="00042FDC">
        <w:rPr>
          <w:rtl/>
        </w:rPr>
        <w:t xml:space="preserve"> </w:t>
      </w:r>
      <w:r w:rsidRPr="00042FDC">
        <w:rPr>
          <w:rFonts w:hint="cs"/>
          <w:rtl/>
        </w:rPr>
        <w:t>המועד</w:t>
      </w:r>
      <w:r w:rsidRPr="00042FDC">
        <w:rPr>
          <w:rtl/>
        </w:rPr>
        <w:t xml:space="preserve"> האמור, יהיה מנוע מלטעון</w:t>
      </w:r>
      <w:r w:rsidRPr="00655781">
        <w:rPr>
          <w:rtl/>
        </w:rPr>
        <w:t xml:space="preserve"> בעתיד כל טענה בדבר אי בהירות, סתירה אי התאמה או אי הבנה כאמור.</w:t>
      </w:r>
      <w:bookmarkEnd w:id="62"/>
      <w:r w:rsidRPr="00655781">
        <w:rPr>
          <w:rFonts w:hint="cs"/>
          <w:rtl/>
        </w:rPr>
        <w:t xml:space="preserve"> </w:t>
      </w:r>
    </w:p>
    <w:p w:rsidR="00C7586D" w:rsidRDefault="00C7586D" w:rsidP="007E2146">
      <w:pPr>
        <w:pStyle w:val="a7"/>
        <w:widowControl w:val="0"/>
        <w:numPr>
          <w:ilvl w:val="1"/>
          <w:numId w:val="33"/>
        </w:numPr>
        <w:ind w:hanging="481"/>
      </w:pPr>
      <w:r w:rsidRPr="00655781">
        <w:rPr>
          <w:rFonts w:hint="cs"/>
          <w:rtl/>
        </w:rPr>
        <w:t>המענה לפניות הספקים יפורסם באתר האינטרנט של המ</w:t>
      </w:r>
      <w:r w:rsidR="00111584">
        <w:rPr>
          <w:rFonts w:hint="cs"/>
          <w:rtl/>
        </w:rPr>
        <w:t>שרד</w:t>
      </w:r>
      <w:r w:rsidRPr="00655781">
        <w:rPr>
          <w:rFonts w:hint="cs"/>
          <w:rtl/>
        </w:rPr>
        <w:t>. עד לשבעה ימי</w:t>
      </w:r>
      <w:r w:rsidR="00111584">
        <w:rPr>
          <w:rFonts w:hint="cs"/>
          <w:rtl/>
        </w:rPr>
        <w:t xml:space="preserve"> עסקים</w:t>
      </w:r>
      <w:r>
        <w:rPr>
          <w:rFonts w:hint="cs"/>
          <w:rtl/>
        </w:rPr>
        <w:t xml:space="preserve"> </w:t>
      </w:r>
      <w:r w:rsidRPr="00655781">
        <w:rPr>
          <w:rFonts w:hint="cs"/>
          <w:rtl/>
        </w:rPr>
        <w:t>לפני המועד האחרון להגשת ההצעות יעדכן המ</w:t>
      </w:r>
      <w:r w:rsidR="00111584">
        <w:rPr>
          <w:rFonts w:hint="cs"/>
          <w:rtl/>
        </w:rPr>
        <w:t>שרד</w:t>
      </w:r>
      <w:r w:rsidRPr="00655781">
        <w:rPr>
          <w:rFonts w:hint="cs"/>
          <w:rtl/>
        </w:rPr>
        <w:t xml:space="preserve"> פרוטוקול מענה לשאלות הבהרה שהתקבלו עד למועד הנקוב </w:t>
      </w:r>
      <w:r w:rsidRPr="00171DBC">
        <w:rPr>
          <w:rFonts w:hint="cs"/>
          <w:rtl/>
        </w:rPr>
        <w:t xml:space="preserve">בסעיף </w:t>
      </w:r>
      <w:r w:rsidRPr="00171DBC">
        <w:rPr>
          <w:rtl/>
        </w:rPr>
        <w:fldChar w:fldCharType="begin"/>
      </w:r>
      <w:r w:rsidRPr="00171DBC">
        <w:rPr>
          <w:rtl/>
        </w:rPr>
        <w:instrText xml:space="preserve"> </w:instrText>
      </w:r>
      <w:r w:rsidRPr="00171DBC">
        <w:rPr>
          <w:rFonts w:hint="cs"/>
        </w:rPr>
        <w:instrText>REF</w:instrText>
      </w:r>
      <w:r w:rsidRPr="00171DBC">
        <w:rPr>
          <w:rFonts w:hint="cs"/>
          <w:rtl/>
        </w:rPr>
        <w:instrText xml:space="preserve"> _</w:instrText>
      </w:r>
      <w:r w:rsidRPr="00171DBC">
        <w:rPr>
          <w:rFonts w:hint="cs"/>
        </w:rPr>
        <w:instrText>Ref299620278 \r \h</w:instrText>
      </w:r>
      <w:r w:rsidRPr="00171DBC">
        <w:rPr>
          <w:rtl/>
        </w:rPr>
        <w:instrText xml:space="preserve">  \* </w:instrText>
      </w:r>
      <w:r w:rsidRPr="00171DBC">
        <w:instrText>MERGEFORMAT</w:instrText>
      </w:r>
      <w:r w:rsidRPr="00171DBC">
        <w:rPr>
          <w:rtl/>
        </w:rPr>
        <w:instrText xml:space="preserve"> </w:instrText>
      </w:r>
      <w:r w:rsidRPr="00171DBC">
        <w:rPr>
          <w:rtl/>
        </w:rPr>
      </w:r>
      <w:r w:rsidRPr="00171DBC">
        <w:rPr>
          <w:rtl/>
        </w:rPr>
        <w:fldChar w:fldCharType="separate"/>
      </w:r>
      <w:r w:rsidR="003F0CDF" w:rsidRPr="00171DBC">
        <w:rPr>
          <w:cs/>
        </w:rPr>
        <w:t>‎</w:t>
      </w:r>
      <w:r w:rsidR="003962CE" w:rsidRPr="00171DBC">
        <w:t>18.4</w:t>
      </w:r>
      <w:r w:rsidRPr="00171DBC">
        <w:rPr>
          <w:rtl/>
        </w:rPr>
        <w:fldChar w:fldCharType="end"/>
      </w:r>
      <w:r w:rsidRPr="00171DBC">
        <w:rPr>
          <w:rFonts w:hint="cs"/>
          <w:rtl/>
        </w:rPr>
        <w:t xml:space="preserve"> לעיל</w:t>
      </w:r>
      <w:r>
        <w:rPr>
          <w:rFonts w:hint="cs"/>
          <w:rtl/>
        </w:rPr>
        <w:t>.</w:t>
      </w:r>
      <w:r w:rsidRPr="00655781">
        <w:rPr>
          <w:rFonts w:hint="cs"/>
          <w:rtl/>
        </w:rPr>
        <w:t xml:space="preserve"> למען הסר ספק</w:t>
      </w:r>
      <w:r>
        <w:rPr>
          <w:rFonts w:hint="cs"/>
          <w:rtl/>
        </w:rPr>
        <w:t>,</w:t>
      </w:r>
      <w:r w:rsidRPr="00655781">
        <w:rPr>
          <w:rFonts w:hint="cs"/>
          <w:rtl/>
        </w:rPr>
        <w:t xml:space="preserve"> המסמך ירכז את כלל השאלות שהופנו למשרד לצד המענה. </w:t>
      </w:r>
      <w:r w:rsidRPr="00171DBC">
        <w:rPr>
          <w:rFonts w:hint="cs"/>
          <w:rtl/>
        </w:rPr>
        <w:t xml:space="preserve">הפרוטוקול יחייב את הספקים וייחשב כחלק ממסמכי המכרז. </w:t>
      </w:r>
    </w:p>
    <w:p w:rsidR="00C7586D" w:rsidRPr="0034318B" w:rsidRDefault="00C7586D" w:rsidP="007E2146">
      <w:pPr>
        <w:pStyle w:val="a7"/>
        <w:widowControl w:val="0"/>
        <w:numPr>
          <w:ilvl w:val="1"/>
          <w:numId w:val="33"/>
        </w:numPr>
        <w:ind w:hanging="623"/>
        <w:rPr>
          <w:b/>
          <w:bCs/>
        </w:rPr>
      </w:pPr>
      <w:r w:rsidRPr="0034318B">
        <w:rPr>
          <w:rFonts w:hint="eastAsia"/>
          <w:b/>
          <w:bCs/>
          <w:rtl/>
        </w:rPr>
        <w:t>באחריות</w:t>
      </w:r>
      <w:r w:rsidRPr="0034318B">
        <w:rPr>
          <w:b/>
          <w:bCs/>
          <w:rtl/>
        </w:rPr>
        <w:t xml:space="preserve"> </w:t>
      </w:r>
      <w:r w:rsidRPr="0034318B">
        <w:rPr>
          <w:rFonts w:hint="eastAsia"/>
          <w:b/>
          <w:bCs/>
          <w:rtl/>
        </w:rPr>
        <w:t>המציעים</w:t>
      </w:r>
      <w:r w:rsidRPr="0034318B">
        <w:rPr>
          <w:b/>
          <w:bCs/>
          <w:rtl/>
        </w:rPr>
        <w:t xml:space="preserve"> </w:t>
      </w:r>
      <w:r w:rsidRPr="0034318B">
        <w:rPr>
          <w:rFonts w:hint="eastAsia"/>
          <w:b/>
          <w:bCs/>
          <w:rtl/>
        </w:rPr>
        <w:t>להתעדכן</w:t>
      </w:r>
      <w:r w:rsidRPr="0034318B">
        <w:rPr>
          <w:b/>
          <w:bCs/>
          <w:rtl/>
        </w:rPr>
        <w:t xml:space="preserve"> </w:t>
      </w:r>
      <w:r w:rsidRPr="0034318B">
        <w:rPr>
          <w:rFonts w:hint="eastAsia"/>
          <w:b/>
          <w:bCs/>
          <w:rtl/>
        </w:rPr>
        <w:t>במענה</w:t>
      </w:r>
      <w:r w:rsidRPr="0034318B">
        <w:rPr>
          <w:b/>
          <w:bCs/>
          <w:rtl/>
        </w:rPr>
        <w:t xml:space="preserve"> </w:t>
      </w:r>
      <w:r w:rsidRPr="0034318B">
        <w:rPr>
          <w:rFonts w:hint="eastAsia"/>
          <w:b/>
          <w:bCs/>
          <w:rtl/>
        </w:rPr>
        <w:t>לשאלות</w:t>
      </w:r>
      <w:r w:rsidR="00111584" w:rsidRPr="0034318B">
        <w:rPr>
          <w:b/>
          <w:bCs/>
          <w:rtl/>
        </w:rPr>
        <w:t xml:space="preserve"> /מסמך ההבהרות </w:t>
      </w:r>
      <w:r w:rsidR="00111584" w:rsidRPr="0034318B">
        <w:rPr>
          <w:rFonts w:hint="eastAsia"/>
          <w:b/>
          <w:bCs/>
          <w:rtl/>
        </w:rPr>
        <w:t>ולצרפו</w:t>
      </w:r>
      <w:r w:rsidR="00111584" w:rsidRPr="0034318B">
        <w:rPr>
          <w:b/>
          <w:bCs/>
          <w:rtl/>
        </w:rPr>
        <w:t xml:space="preserve"> להצעתם כשהוא חתום בתחתית כל דף. </w:t>
      </w:r>
      <w:r w:rsidR="009A235E" w:rsidRPr="0034318B">
        <w:rPr>
          <w:b/>
          <w:bCs/>
          <w:rtl/>
        </w:rPr>
        <w:t xml:space="preserve"> </w:t>
      </w:r>
    </w:p>
    <w:p w:rsidR="00C7586D" w:rsidRPr="00655781" w:rsidRDefault="00C7586D" w:rsidP="007E2146">
      <w:pPr>
        <w:pStyle w:val="a7"/>
        <w:widowControl w:val="0"/>
        <w:numPr>
          <w:ilvl w:val="1"/>
          <w:numId w:val="33"/>
        </w:numPr>
        <w:ind w:hanging="623"/>
        <w:rPr>
          <w:rtl/>
        </w:rPr>
      </w:pPr>
      <w:r>
        <w:rPr>
          <w:rFonts w:hint="cs"/>
          <w:rtl/>
        </w:rPr>
        <w:t>יודגש</w:t>
      </w:r>
      <w:r w:rsidRPr="00655781">
        <w:rPr>
          <w:rtl/>
        </w:rPr>
        <w:t xml:space="preserve"> כי הבהרות, תיקונים או שינויים כלשהם שיעשו בקשר עם המכרז לא יחייבו את </w:t>
      </w:r>
      <w:r w:rsidRPr="00655781">
        <w:rPr>
          <w:rFonts w:hint="cs"/>
          <w:rtl/>
        </w:rPr>
        <w:t>המ</w:t>
      </w:r>
      <w:r w:rsidR="00E87E04">
        <w:rPr>
          <w:rFonts w:hint="cs"/>
          <w:rtl/>
        </w:rPr>
        <w:t>שרד</w:t>
      </w:r>
      <w:r w:rsidRPr="00655781">
        <w:rPr>
          <w:rtl/>
        </w:rPr>
        <w:t xml:space="preserve"> אלא אם נערכו בכתב על ידי </w:t>
      </w:r>
      <w:r w:rsidRPr="00655781">
        <w:rPr>
          <w:rFonts w:hint="cs"/>
          <w:rtl/>
        </w:rPr>
        <w:t>המזמין</w:t>
      </w:r>
      <w:r w:rsidRPr="00655781">
        <w:rPr>
          <w:rtl/>
        </w:rPr>
        <w:t xml:space="preserve"> או מי שהוסמך על יד</w:t>
      </w:r>
      <w:r w:rsidRPr="00655781">
        <w:rPr>
          <w:rFonts w:hint="cs"/>
          <w:rtl/>
        </w:rPr>
        <w:t>ו</w:t>
      </w:r>
      <w:r w:rsidRPr="00655781">
        <w:rPr>
          <w:rtl/>
        </w:rPr>
        <w:t xml:space="preserve"> לצורך כך. מסמכי הבהרה או תיקון כאמור יהיו מחייבים וייחשבו כחלק ממסמכי המכרז. כל הבהרה שניתנה על ידי </w:t>
      </w:r>
      <w:r w:rsidRPr="00655781">
        <w:rPr>
          <w:rFonts w:hint="cs"/>
          <w:rtl/>
        </w:rPr>
        <w:t>המזמין</w:t>
      </w:r>
      <w:r w:rsidRPr="00655781">
        <w:rPr>
          <w:rtl/>
        </w:rPr>
        <w:t xml:space="preserve"> תועבר לכל המציעים בכתב. </w:t>
      </w:r>
    </w:p>
    <w:p w:rsidR="00C7586D" w:rsidRPr="00655781" w:rsidRDefault="00C7586D" w:rsidP="007E2146">
      <w:pPr>
        <w:pStyle w:val="a7"/>
        <w:widowControl w:val="0"/>
        <w:numPr>
          <w:ilvl w:val="1"/>
          <w:numId w:val="33"/>
        </w:numPr>
        <w:ind w:hanging="623"/>
        <w:rPr>
          <w:rtl/>
        </w:rPr>
      </w:pPr>
      <w:r w:rsidRPr="00655781">
        <w:rPr>
          <w:rtl/>
        </w:rPr>
        <w:t xml:space="preserve">כל תשובה של </w:t>
      </w:r>
      <w:r w:rsidRPr="00655781">
        <w:rPr>
          <w:rFonts w:hint="cs"/>
          <w:rtl/>
        </w:rPr>
        <w:t>המ</w:t>
      </w:r>
      <w:r w:rsidR="00E87E04">
        <w:rPr>
          <w:rFonts w:hint="cs"/>
          <w:rtl/>
        </w:rPr>
        <w:t>שרד</w:t>
      </w:r>
      <w:r w:rsidRPr="00655781">
        <w:rPr>
          <w:rtl/>
        </w:rPr>
        <w:t xml:space="preserve"> או מי שהוסמך לצורך כך, שלא תינתן בכתב, לא תיצור בסיס לטענת השתק או מניעות.</w:t>
      </w:r>
    </w:p>
    <w:p w:rsidR="00C7586D" w:rsidRPr="00655781" w:rsidRDefault="00C7586D" w:rsidP="007E2146">
      <w:pPr>
        <w:pStyle w:val="a7"/>
        <w:widowControl w:val="0"/>
        <w:numPr>
          <w:ilvl w:val="1"/>
          <w:numId w:val="33"/>
        </w:numPr>
        <w:ind w:hanging="623"/>
        <w:rPr>
          <w:rtl/>
        </w:rPr>
      </w:pPr>
      <w:r w:rsidRPr="00655781">
        <w:rPr>
          <w:rtl/>
        </w:rPr>
        <w:t>עם הגשת הצעתו במכרז</w:t>
      </w:r>
      <w:r w:rsidRPr="00655781">
        <w:rPr>
          <w:rFonts w:hint="cs"/>
          <w:rtl/>
        </w:rPr>
        <w:t>,</w:t>
      </w:r>
      <w:r w:rsidRPr="00655781">
        <w:rPr>
          <w:rtl/>
        </w:rPr>
        <w:t xml:space="preserve"> מצהיר המציע כי ראה ובדק את כל מסמכי המכרז ואת כל הנתונים הרלבנטיים מכל סוג ומין שהוא,</w:t>
      </w:r>
      <w:r w:rsidRPr="00655781">
        <w:rPr>
          <w:rFonts w:hint="cs"/>
          <w:rtl/>
        </w:rPr>
        <w:t xml:space="preserve"> כי הייתה לו הזדמנות לקבל כל הבהרה או הסבר לצורך הגשת הצעתו </w:t>
      </w:r>
      <w:r w:rsidRPr="00655781">
        <w:rPr>
          <w:rtl/>
        </w:rPr>
        <w:t>וכי הגיש את הצעתו על בסיס זה</w:t>
      </w:r>
      <w:r w:rsidRPr="00655781">
        <w:rPr>
          <w:rFonts w:hint="cs"/>
          <w:rtl/>
        </w:rPr>
        <w:t xml:space="preserve"> ולא יהיו לו טענות בכל הנוגע לנוסח המכרז ותנאיו</w:t>
      </w:r>
      <w:r w:rsidRPr="00655781">
        <w:rPr>
          <w:rtl/>
        </w:rPr>
        <w:t>. מציע שהגיש הצעה במכרז יהיה מנוע מלטעון כי לא היה מודע לפרט כלשהו הקשור למכרז או לתנאיו.</w:t>
      </w:r>
    </w:p>
    <w:p w:rsidR="00C7586D" w:rsidRPr="00655781" w:rsidRDefault="00C7586D" w:rsidP="007E2146">
      <w:pPr>
        <w:pStyle w:val="a7"/>
        <w:widowControl w:val="0"/>
        <w:numPr>
          <w:ilvl w:val="1"/>
          <w:numId w:val="33"/>
        </w:numPr>
        <w:ind w:hanging="623"/>
        <w:rPr>
          <w:rtl/>
        </w:rPr>
      </w:pPr>
      <w:r w:rsidRPr="00655781">
        <w:rPr>
          <w:rtl/>
        </w:rPr>
        <w:lastRenderedPageBreak/>
        <w:t xml:space="preserve">למען הסר ספק, בכל מקרה של סתירה, אי התאמה או אי בהירות בין מסמכי המכרז או בהם, </w:t>
      </w:r>
      <w:r w:rsidRPr="00655781">
        <w:rPr>
          <w:rFonts w:hint="cs"/>
          <w:rtl/>
        </w:rPr>
        <w:t>הפרשנות שי</w:t>
      </w:r>
      <w:r w:rsidRPr="00655781">
        <w:rPr>
          <w:rtl/>
        </w:rPr>
        <w:t>קבע</w:t>
      </w:r>
      <w:r w:rsidRPr="00655781">
        <w:rPr>
          <w:rFonts w:hint="cs"/>
          <w:rtl/>
        </w:rPr>
        <w:t xml:space="preserve"> המזמין תהא</w:t>
      </w:r>
      <w:r w:rsidRPr="00655781">
        <w:rPr>
          <w:rtl/>
        </w:rPr>
        <w:t xml:space="preserve"> הפרשנות המחייבת. למציע לא תהא כל טענה או תביעה הנובעת מאי בהירות או סתירה במסמכי המכרז או בגין הפרשנות שבחר</w:t>
      </w:r>
      <w:r w:rsidRPr="00655781">
        <w:rPr>
          <w:rFonts w:hint="cs"/>
          <w:rtl/>
        </w:rPr>
        <w:t xml:space="preserve"> המזמין</w:t>
      </w:r>
      <w:r w:rsidRPr="00655781">
        <w:rPr>
          <w:rtl/>
        </w:rPr>
        <w:t>.</w:t>
      </w:r>
      <w:r w:rsidRPr="00655781">
        <w:rPr>
          <w:rFonts w:hint="cs"/>
          <w:rtl/>
        </w:rPr>
        <w:t xml:space="preserve"> ככלל, כל סתירה, אי התאמה או אי בהירות תפורש באופן המרחיב את חובות המציע ואת זכויות המ</w:t>
      </w:r>
      <w:r w:rsidR="00E87E04">
        <w:rPr>
          <w:rFonts w:hint="cs"/>
          <w:rtl/>
        </w:rPr>
        <w:t>שרד</w:t>
      </w:r>
      <w:r w:rsidRPr="00655781">
        <w:rPr>
          <w:rFonts w:hint="cs"/>
          <w:rtl/>
        </w:rPr>
        <w:t>.</w:t>
      </w:r>
    </w:p>
    <w:p w:rsidR="00C7586D" w:rsidRDefault="00C7586D" w:rsidP="007E2146">
      <w:pPr>
        <w:pStyle w:val="a7"/>
        <w:widowControl w:val="0"/>
        <w:numPr>
          <w:ilvl w:val="1"/>
          <w:numId w:val="33"/>
        </w:numPr>
        <w:ind w:hanging="623"/>
      </w:pPr>
      <w:r w:rsidRPr="00655781">
        <w:rPr>
          <w:rFonts w:hint="cs"/>
          <w:rtl/>
        </w:rPr>
        <w:t xml:space="preserve">המציע לא יוסיף, יתנה או ישנה תנאי מתנאי המכרז ו\או כל פרט המוזכר במסמכי המכרז השונים. במידה ועל אף האמור, התגלה פגם בהצעת המציע לרבות </w:t>
      </w:r>
      <w:r w:rsidRPr="00655781">
        <w:rPr>
          <w:rtl/>
        </w:rPr>
        <w:t>תוספת,</w:t>
      </w:r>
      <w:r w:rsidRPr="00655781">
        <w:rPr>
          <w:rFonts w:hint="cs"/>
          <w:rtl/>
        </w:rPr>
        <w:t xml:space="preserve"> חוסר,</w:t>
      </w:r>
      <w:r w:rsidRPr="00655781">
        <w:rPr>
          <w:rtl/>
        </w:rPr>
        <w:t xml:space="preserve"> שינוי</w:t>
      </w:r>
      <w:r w:rsidRPr="00655781">
        <w:rPr>
          <w:rFonts w:hint="cs"/>
          <w:rtl/>
        </w:rPr>
        <w:t xml:space="preserve"> או</w:t>
      </w:r>
      <w:r w:rsidRPr="00655781">
        <w:rPr>
          <w:rtl/>
        </w:rPr>
        <w:t xml:space="preserve"> </w:t>
      </w:r>
      <w:r w:rsidRPr="00655781">
        <w:rPr>
          <w:rFonts w:hint="eastAsia"/>
          <w:rtl/>
        </w:rPr>
        <w:t>הסתייגות</w:t>
      </w:r>
      <w:r w:rsidRPr="00655781">
        <w:rPr>
          <w:rFonts w:hint="cs"/>
          <w:rtl/>
        </w:rPr>
        <w:t xml:space="preserve"> </w:t>
      </w:r>
      <w:r w:rsidRPr="00655781">
        <w:rPr>
          <w:rtl/>
        </w:rPr>
        <w:t xml:space="preserve">בין בגוף המסמכים בין במסמכים </w:t>
      </w:r>
      <w:r w:rsidRPr="00655781">
        <w:rPr>
          <w:rFonts w:hint="eastAsia"/>
          <w:rtl/>
        </w:rPr>
        <w:t>נלווים</w:t>
      </w:r>
      <w:r w:rsidRPr="00655781">
        <w:rPr>
          <w:rtl/>
        </w:rPr>
        <w:t xml:space="preserve"> ובין בדרך אחרת, </w:t>
      </w:r>
      <w:r w:rsidRPr="00655781">
        <w:rPr>
          <w:rFonts w:hint="cs"/>
          <w:rtl/>
        </w:rPr>
        <w:t>ת</w:t>
      </w:r>
      <w:r w:rsidRPr="00655781">
        <w:rPr>
          <w:rtl/>
        </w:rPr>
        <w:t xml:space="preserve">נהג </w:t>
      </w:r>
      <w:r w:rsidRPr="00655781">
        <w:rPr>
          <w:rFonts w:hint="cs"/>
          <w:rtl/>
        </w:rPr>
        <w:t>ועדת המכרזים</w:t>
      </w:r>
      <w:r w:rsidRPr="00655781">
        <w:rPr>
          <w:rtl/>
        </w:rPr>
        <w:t xml:space="preserve"> בהתאם לשיקול דעת</w:t>
      </w:r>
      <w:r w:rsidRPr="00655781">
        <w:rPr>
          <w:rFonts w:hint="cs"/>
          <w:rtl/>
        </w:rPr>
        <w:t>ה</w:t>
      </w:r>
      <w:r w:rsidRPr="00655781">
        <w:rPr>
          <w:rtl/>
        </w:rPr>
        <w:t xml:space="preserve"> המוחלט, ו</w:t>
      </w:r>
      <w:r w:rsidRPr="00655781">
        <w:rPr>
          <w:rFonts w:hint="cs"/>
          <w:rtl/>
        </w:rPr>
        <w:t>תהא</w:t>
      </w:r>
      <w:r w:rsidRPr="00655781">
        <w:rPr>
          <w:rtl/>
        </w:rPr>
        <w:t xml:space="preserve"> רשאי</w:t>
      </w:r>
      <w:r w:rsidRPr="00655781">
        <w:rPr>
          <w:rFonts w:hint="cs"/>
          <w:rtl/>
        </w:rPr>
        <w:t>ת</w:t>
      </w:r>
      <w:r w:rsidRPr="00655781">
        <w:rPr>
          <w:rtl/>
        </w:rPr>
        <w:t xml:space="preserve">, בין היתר, </w:t>
      </w:r>
      <w:r w:rsidRPr="00655781">
        <w:rPr>
          <w:rFonts w:hint="eastAsia"/>
          <w:rtl/>
        </w:rPr>
        <w:t>לפסול</w:t>
      </w:r>
      <w:r w:rsidRPr="00655781">
        <w:rPr>
          <w:rtl/>
        </w:rPr>
        <w:t xml:space="preserve"> את ההצעה או להתעלם מכל שינוי, תוספת או הסתייגות כאמור ולראותם כאילו לא </w:t>
      </w:r>
      <w:r w:rsidRPr="00655781">
        <w:rPr>
          <w:rFonts w:hint="eastAsia"/>
          <w:rtl/>
        </w:rPr>
        <w:t>נעשו</w:t>
      </w:r>
      <w:r w:rsidRPr="00655781">
        <w:rPr>
          <w:rtl/>
        </w:rPr>
        <w:t>.</w:t>
      </w:r>
      <w:r w:rsidRPr="00655781">
        <w:rPr>
          <w:rFonts w:hint="cs"/>
          <w:rtl/>
        </w:rPr>
        <w:t xml:space="preserve"> </w:t>
      </w:r>
      <w:r w:rsidRPr="00655781">
        <w:rPr>
          <w:rFonts w:hint="eastAsia"/>
          <w:rtl/>
        </w:rPr>
        <w:t>בהגשת</w:t>
      </w:r>
      <w:r w:rsidRPr="00655781">
        <w:rPr>
          <w:rtl/>
        </w:rPr>
        <w:t xml:space="preserve"> הצעתו מסכים המציע לכך </w:t>
      </w:r>
      <w:r w:rsidRPr="00655781">
        <w:rPr>
          <w:rFonts w:hint="cs"/>
          <w:rtl/>
        </w:rPr>
        <w:t>שהמ</w:t>
      </w:r>
      <w:r w:rsidR="00C61233">
        <w:rPr>
          <w:rFonts w:hint="cs"/>
          <w:rtl/>
        </w:rPr>
        <w:t>שרד</w:t>
      </w:r>
      <w:r w:rsidRPr="00655781">
        <w:rPr>
          <w:rFonts w:hint="cs"/>
          <w:rtl/>
        </w:rPr>
        <w:t xml:space="preserve"> י</w:t>
      </w:r>
      <w:r w:rsidRPr="00655781">
        <w:rPr>
          <w:rtl/>
        </w:rPr>
        <w:t xml:space="preserve">היה רשאי, אך לא חייב, לאפשר למציע שהצעתו מסויגת, חסרה או פגומה, לתקן או </w:t>
      </w:r>
      <w:r w:rsidRPr="00655781">
        <w:rPr>
          <w:rFonts w:hint="eastAsia"/>
          <w:rtl/>
        </w:rPr>
        <w:t>להשלים</w:t>
      </w:r>
      <w:r w:rsidRPr="00655781">
        <w:rPr>
          <w:rtl/>
        </w:rPr>
        <w:t xml:space="preserve"> את הצעתו, או אף לאפשר למציע להותירה כפי שהיא. הכ</w:t>
      </w:r>
      <w:r w:rsidRPr="00655781">
        <w:rPr>
          <w:rFonts w:hint="cs"/>
          <w:rtl/>
        </w:rPr>
        <w:t>ו</w:t>
      </w:r>
      <w:r w:rsidRPr="00655781">
        <w:rPr>
          <w:rtl/>
        </w:rPr>
        <w:t>ל לפי שיקול דעת</w:t>
      </w:r>
      <w:r w:rsidRPr="00655781">
        <w:rPr>
          <w:rFonts w:hint="cs"/>
          <w:rtl/>
        </w:rPr>
        <w:t>ו</w:t>
      </w:r>
      <w:r w:rsidRPr="00655781">
        <w:rPr>
          <w:rtl/>
        </w:rPr>
        <w:t xml:space="preserve"> המוחלט </w:t>
      </w:r>
      <w:r w:rsidRPr="00655781">
        <w:rPr>
          <w:rFonts w:hint="eastAsia"/>
          <w:rtl/>
        </w:rPr>
        <w:t>של</w:t>
      </w:r>
      <w:r w:rsidRPr="00655781">
        <w:rPr>
          <w:rtl/>
        </w:rPr>
        <w:t xml:space="preserve"> </w:t>
      </w:r>
      <w:r w:rsidRPr="00655781">
        <w:rPr>
          <w:rFonts w:hint="cs"/>
          <w:rtl/>
        </w:rPr>
        <w:t>המזמין</w:t>
      </w:r>
      <w:r w:rsidRPr="00655781">
        <w:rPr>
          <w:rtl/>
        </w:rPr>
        <w:t>, בדרך ובתנאים ש</w:t>
      </w:r>
      <w:r w:rsidRPr="00655781">
        <w:rPr>
          <w:rFonts w:hint="cs"/>
          <w:rtl/>
        </w:rPr>
        <w:t>י</w:t>
      </w:r>
      <w:r w:rsidRPr="00655781">
        <w:rPr>
          <w:rtl/>
        </w:rPr>
        <w:t>קבע.</w:t>
      </w:r>
    </w:p>
    <w:p w:rsidR="00C93B2B" w:rsidRDefault="00C93B2B" w:rsidP="00C93B2B">
      <w:pPr>
        <w:pStyle w:val="a7"/>
        <w:widowControl w:val="0"/>
        <w:ind w:left="1155"/>
      </w:pPr>
    </w:p>
    <w:p w:rsidR="00C7586D" w:rsidRPr="00980BAB" w:rsidRDefault="00C7586D" w:rsidP="007E2146">
      <w:pPr>
        <w:pStyle w:val="a7"/>
        <w:widowControl w:val="0"/>
        <w:numPr>
          <w:ilvl w:val="0"/>
          <w:numId w:val="33"/>
        </w:numPr>
      </w:pPr>
      <w:r w:rsidRPr="00C319E6">
        <w:rPr>
          <w:rFonts w:hint="cs"/>
          <w:b/>
          <w:bCs/>
          <w:u w:val="single"/>
          <w:rtl/>
        </w:rPr>
        <w:t>גילוי מידע</w:t>
      </w:r>
    </w:p>
    <w:p w:rsidR="00C7586D" w:rsidRPr="00655781" w:rsidRDefault="00C7586D" w:rsidP="007E2146">
      <w:pPr>
        <w:pStyle w:val="a7"/>
        <w:widowControl w:val="0"/>
        <w:numPr>
          <w:ilvl w:val="1"/>
          <w:numId w:val="33"/>
        </w:numPr>
        <w:ind w:hanging="481"/>
        <w:rPr>
          <w:rtl/>
        </w:rPr>
      </w:pPr>
      <w:r w:rsidRPr="00655781">
        <w:rPr>
          <w:rFonts w:hint="cs"/>
          <w:rtl/>
        </w:rPr>
        <w:t>ו</w:t>
      </w:r>
      <w:r w:rsidRPr="00655781">
        <w:rPr>
          <w:rtl/>
        </w:rPr>
        <w:t>עדת המכרזים או מי ש</w:t>
      </w:r>
      <w:r w:rsidRPr="00655781">
        <w:rPr>
          <w:rFonts w:hint="cs"/>
          <w:rtl/>
        </w:rPr>
        <w:t xml:space="preserve">היא </w:t>
      </w:r>
      <w:r w:rsidRPr="00655781">
        <w:rPr>
          <w:rtl/>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rPr>
        <w:t xml:space="preserve"> </w:t>
      </w:r>
      <w:r w:rsidRPr="00655781">
        <w:rPr>
          <w:rtl/>
        </w:rPr>
        <w:t>מציע אשר נמנע מלמסור לו</w:t>
      </w:r>
      <w:r>
        <w:rPr>
          <w:rFonts w:hint="cs"/>
          <w:rtl/>
        </w:rPr>
        <w:t>ו</w:t>
      </w:r>
      <w:r w:rsidRPr="00655781">
        <w:rPr>
          <w:rtl/>
        </w:rPr>
        <w:t>עדת המכרזים את המידע הדרוש או מסר מידע לא נכון, רשאית ועדת המכרזים שלא לדון בהצעתו או לפס</w:t>
      </w:r>
      <w:r w:rsidRPr="00655781">
        <w:rPr>
          <w:rFonts w:hint="cs"/>
          <w:rtl/>
        </w:rPr>
        <w:t>ו</w:t>
      </w:r>
      <w:r w:rsidRPr="00655781">
        <w:rPr>
          <w:rtl/>
        </w:rPr>
        <w:t>לה.</w:t>
      </w:r>
      <w:r w:rsidRPr="00655781">
        <w:rPr>
          <w:rFonts w:hint="cs"/>
          <w:rtl/>
        </w:rPr>
        <w:t xml:space="preserve"> </w:t>
      </w:r>
      <w:r w:rsidRPr="00655781">
        <w:rPr>
          <w:rtl/>
        </w:rPr>
        <w:t>זכה המציע, ולאחר מכן התברר ל</w:t>
      </w:r>
      <w:r w:rsidRPr="00655781">
        <w:rPr>
          <w:rFonts w:hint="cs"/>
          <w:rtl/>
        </w:rPr>
        <w:t>משרד</w:t>
      </w:r>
      <w:r w:rsidRPr="00655781">
        <w:rPr>
          <w:rtl/>
        </w:rPr>
        <w:t xml:space="preserve"> כי הוא נמנע מלמסור מידע נכון ו/או מסר מידע חלקי</w:t>
      </w:r>
      <w:r w:rsidRPr="00655781">
        <w:rPr>
          <w:rFonts w:hint="cs"/>
          <w:rtl/>
        </w:rPr>
        <w:t xml:space="preserve"> </w:t>
      </w:r>
      <w:r w:rsidRPr="00655781">
        <w:rPr>
          <w:rtl/>
        </w:rPr>
        <w:t xml:space="preserve">בלבד, או מידע מטעה, רשאי </w:t>
      </w:r>
      <w:r w:rsidRPr="00655781">
        <w:rPr>
          <w:rFonts w:hint="cs"/>
          <w:rtl/>
        </w:rPr>
        <w:t>המזמין</w:t>
      </w:r>
      <w:r w:rsidRPr="00655781">
        <w:rPr>
          <w:rtl/>
        </w:rPr>
        <w:t xml:space="preserve"> לבטל את זכייתו מעיקרא מבלי שהמציע יהא זכאי לפיצוי או החזר הוצאות כלשהו.</w:t>
      </w:r>
    </w:p>
    <w:p w:rsidR="00C7586D" w:rsidRPr="00655781" w:rsidRDefault="00C7586D" w:rsidP="007E2146">
      <w:pPr>
        <w:pStyle w:val="a7"/>
        <w:widowControl w:val="0"/>
        <w:numPr>
          <w:ilvl w:val="1"/>
          <w:numId w:val="33"/>
        </w:numPr>
        <w:ind w:hanging="481"/>
        <w:rPr>
          <w:rtl/>
        </w:rPr>
      </w:pPr>
      <w:r w:rsidRPr="00655781">
        <w:rPr>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rsidR="00C7586D" w:rsidRPr="00655781" w:rsidRDefault="00C7586D" w:rsidP="007E2146">
      <w:pPr>
        <w:pStyle w:val="a7"/>
        <w:widowControl w:val="0"/>
        <w:numPr>
          <w:ilvl w:val="1"/>
          <w:numId w:val="33"/>
        </w:numPr>
        <w:ind w:hanging="481"/>
      </w:pPr>
      <w:r w:rsidRPr="00655781">
        <w:rPr>
          <w:rtl/>
        </w:rPr>
        <w:t>ועדת המכרזים ו</w:t>
      </w:r>
      <w:r w:rsidRPr="00655781">
        <w:rPr>
          <w:rFonts w:hint="cs"/>
          <w:rtl/>
        </w:rPr>
        <w:t>המ</w:t>
      </w:r>
      <w:r w:rsidR="007B5125">
        <w:rPr>
          <w:rFonts w:hint="cs"/>
          <w:rtl/>
        </w:rPr>
        <w:t>שרד</w:t>
      </w:r>
      <w:r w:rsidR="007A080F">
        <w:rPr>
          <w:rFonts w:hint="cs"/>
          <w:rtl/>
        </w:rPr>
        <w:t xml:space="preserve"> </w:t>
      </w:r>
      <w:r w:rsidRPr="00655781">
        <w:rPr>
          <w:rtl/>
        </w:rPr>
        <w:t>שומרים לעצמ</w:t>
      </w:r>
      <w:r w:rsidRPr="00655781">
        <w:rPr>
          <w:rFonts w:hint="cs"/>
          <w:rtl/>
        </w:rPr>
        <w:t>ם</w:t>
      </w:r>
      <w:r w:rsidRPr="00655781">
        <w:rPr>
          <w:rtl/>
        </w:rPr>
        <w:t xml:space="preserve"> את הזכות לוודא ממקורותיהם אמיתות מידע שימסור המציע. בהגשת הבקשה יראו את המציע ואת כל בעלי העניין בו כמסכימים לכך שו</w:t>
      </w:r>
      <w:r>
        <w:rPr>
          <w:rFonts w:hint="cs"/>
          <w:rtl/>
        </w:rPr>
        <w:t>ו</w:t>
      </w:r>
      <w:r w:rsidRPr="00655781">
        <w:rPr>
          <w:rtl/>
        </w:rPr>
        <w:t>עדת המכרזים ו</w:t>
      </w:r>
      <w:r w:rsidRPr="00655781">
        <w:rPr>
          <w:rFonts w:hint="cs"/>
          <w:rtl/>
        </w:rPr>
        <w:t>המזמין</w:t>
      </w:r>
      <w:r w:rsidRPr="00655781">
        <w:rPr>
          <w:rtl/>
        </w:rPr>
        <w:t xml:space="preserve"> יקבלו לגביהם מידע הקשור למכרז, מרשויות המדינה.</w:t>
      </w:r>
    </w:p>
    <w:p w:rsidR="00C7586D" w:rsidRPr="00655781" w:rsidRDefault="00C7586D" w:rsidP="007E2146">
      <w:pPr>
        <w:pStyle w:val="a7"/>
        <w:widowControl w:val="0"/>
        <w:numPr>
          <w:ilvl w:val="1"/>
          <w:numId w:val="33"/>
        </w:numPr>
        <w:ind w:hanging="481"/>
        <w:rPr>
          <w:rtl/>
        </w:rPr>
      </w:pPr>
      <w:r w:rsidRPr="00655781">
        <w:rPr>
          <w:rFonts w:hint="cs"/>
          <w:rtl/>
        </w:rPr>
        <w:t>ה</w:t>
      </w:r>
      <w:r w:rsidRPr="00655781">
        <w:rPr>
          <w:rtl/>
        </w:rPr>
        <w:t>מציע חייב לעדכן את ועדת המכרזים ללא דיחוי בכל שינוי אשר יחול, אם יחול, במידע שמסר לו</w:t>
      </w:r>
      <w:r>
        <w:rPr>
          <w:rFonts w:hint="cs"/>
          <w:rtl/>
        </w:rPr>
        <w:t>ו</w:t>
      </w:r>
      <w:r w:rsidRPr="00655781">
        <w:rPr>
          <w:rtl/>
        </w:rPr>
        <w:t>עדת המכרזים או ל</w:t>
      </w:r>
      <w:r w:rsidRPr="00655781">
        <w:rPr>
          <w:rFonts w:hint="cs"/>
          <w:rtl/>
        </w:rPr>
        <w:t>משרד</w:t>
      </w:r>
      <w:r w:rsidRPr="00655781">
        <w:rPr>
          <w:rtl/>
        </w:rPr>
        <w:t>.</w:t>
      </w:r>
    </w:p>
    <w:p w:rsidR="00C7586D" w:rsidRDefault="00C7586D" w:rsidP="007E2146">
      <w:pPr>
        <w:pStyle w:val="a7"/>
        <w:widowControl w:val="0"/>
        <w:numPr>
          <w:ilvl w:val="1"/>
          <w:numId w:val="33"/>
        </w:numPr>
        <w:ind w:hanging="481"/>
      </w:pPr>
      <w:r w:rsidRPr="00655781">
        <w:rPr>
          <w:rtl/>
        </w:rPr>
        <w:t>ועדת המכרזים רשאית לקבוע הסדרי סודיות מיוחדים, בין ככלל ובין לגבי נושאים מסוימים, אם תבוא בקשה כזאת מצד מ</w:t>
      </w:r>
      <w:r>
        <w:rPr>
          <w:rtl/>
        </w:rPr>
        <w:t>ציע, אולם היא לא חייבת לעשות כן</w:t>
      </w:r>
      <w:r>
        <w:rPr>
          <w:rFonts w:hint="cs"/>
          <w:rtl/>
        </w:rPr>
        <w:t>.</w:t>
      </w:r>
    </w:p>
    <w:p w:rsidR="00C7586D" w:rsidRDefault="00C7586D" w:rsidP="007A080F">
      <w:pPr>
        <w:widowControl w:val="0"/>
      </w:pPr>
    </w:p>
    <w:p w:rsidR="00C7586D" w:rsidRDefault="00C7586D" w:rsidP="007E2146">
      <w:pPr>
        <w:pStyle w:val="a7"/>
        <w:widowControl w:val="0"/>
        <w:numPr>
          <w:ilvl w:val="0"/>
          <w:numId w:val="33"/>
        </w:numPr>
      </w:pPr>
      <w:r>
        <w:rPr>
          <w:rFonts w:hint="cs"/>
          <w:b/>
          <w:bCs/>
          <w:u w:val="single"/>
          <w:rtl/>
        </w:rPr>
        <w:t xml:space="preserve">זכויות </w:t>
      </w:r>
      <w:r w:rsidRPr="007A080F">
        <w:rPr>
          <w:rFonts w:hint="cs"/>
          <w:b/>
          <w:bCs/>
          <w:u w:val="single"/>
          <w:rtl/>
        </w:rPr>
        <w:t>המ</w:t>
      </w:r>
      <w:r w:rsidR="007B5125" w:rsidRPr="007A080F">
        <w:rPr>
          <w:rFonts w:hint="cs"/>
          <w:b/>
          <w:bCs/>
          <w:u w:val="single"/>
          <w:rtl/>
        </w:rPr>
        <w:t>שרד</w:t>
      </w:r>
    </w:p>
    <w:p w:rsidR="00C7586D" w:rsidRDefault="00C7586D" w:rsidP="007E2146">
      <w:pPr>
        <w:pStyle w:val="a7"/>
        <w:widowControl w:val="0"/>
        <w:numPr>
          <w:ilvl w:val="1"/>
          <w:numId w:val="33"/>
        </w:numPr>
        <w:ind w:hanging="481"/>
        <w:rPr>
          <w:rtl/>
        </w:rPr>
      </w:pPr>
      <w:r>
        <w:rPr>
          <w:rtl/>
        </w:rPr>
        <w:t>המ</w:t>
      </w:r>
      <w:r w:rsidR="007B5125">
        <w:rPr>
          <w:rFonts w:hint="cs"/>
          <w:rtl/>
        </w:rPr>
        <w:t>שרד</w:t>
      </w:r>
      <w:r>
        <w:rPr>
          <w:rtl/>
        </w:rPr>
        <w:t xml:space="preserve">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rsidR="00C7586D" w:rsidRDefault="00C7586D" w:rsidP="007E2146">
      <w:pPr>
        <w:pStyle w:val="a7"/>
        <w:widowControl w:val="0"/>
        <w:numPr>
          <w:ilvl w:val="1"/>
          <w:numId w:val="33"/>
        </w:numPr>
        <w:ind w:hanging="481"/>
        <w:rPr>
          <w:rtl/>
        </w:rPr>
      </w:pPr>
      <w:r>
        <w:rPr>
          <w:rtl/>
        </w:rPr>
        <w:t>למ</w:t>
      </w:r>
      <w:r w:rsidR="007B5125">
        <w:rPr>
          <w:rFonts w:hint="cs"/>
          <w:rtl/>
        </w:rPr>
        <w:t>שרד</w:t>
      </w:r>
      <w:r>
        <w:rPr>
          <w:rtl/>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Pr>
          <w:rtl/>
        </w:rPr>
        <w:lastRenderedPageBreak/>
        <w:t>הכ</w:t>
      </w:r>
      <w:r>
        <w:rPr>
          <w:rFonts w:hint="cs"/>
          <w:rtl/>
        </w:rPr>
        <w:t>ו</w:t>
      </w:r>
      <w:r>
        <w:rPr>
          <w:rtl/>
        </w:rPr>
        <w:t>ל בכפוף לכללי חוק חובת המכרזים וה</w:t>
      </w:r>
      <w:r>
        <w:rPr>
          <w:rFonts w:hint="cs"/>
          <w:rtl/>
        </w:rPr>
        <w:t xml:space="preserve">וראות </w:t>
      </w:r>
      <w:r>
        <w:rPr>
          <w:rtl/>
        </w:rPr>
        <w:t>תכ"ם. כמו כן, יהיה המזמין רשאי לברר פרטים במקומות אחרים להם סיפקו המציעים שירות דומה.</w:t>
      </w:r>
    </w:p>
    <w:p w:rsidR="00C7586D" w:rsidRDefault="00C7586D" w:rsidP="007E2146">
      <w:pPr>
        <w:pStyle w:val="a7"/>
        <w:widowControl w:val="0"/>
        <w:numPr>
          <w:ilvl w:val="1"/>
          <w:numId w:val="33"/>
        </w:numPr>
        <w:ind w:hanging="481"/>
      </w:pPr>
      <w:r>
        <w:rPr>
          <w:rtl/>
        </w:rPr>
        <w:t>ה</w:t>
      </w:r>
      <w:r w:rsidR="007B5125">
        <w:rPr>
          <w:rFonts w:hint="cs"/>
          <w:rtl/>
        </w:rPr>
        <w:t>משרד</w:t>
      </w:r>
      <w:r>
        <w:rPr>
          <w:rtl/>
        </w:rPr>
        <w:t xml:space="preserve"> אינו מתחייב לקבל את ההצעה הזולה ביותר או כל הצעה. </w:t>
      </w:r>
    </w:p>
    <w:p w:rsidR="00C7586D" w:rsidRDefault="00C7586D" w:rsidP="007E2146">
      <w:pPr>
        <w:pStyle w:val="a7"/>
        <w:widowControl w:val="0"/>
        <w:numPr>
          <w:ilvl w:val="1"/>
          <w:numId w:val="33"/>
        </w:numPr>
        <w:ind w:hanging="481"/>
      </w:pPr>
      <w:r>
        <w:rPr>
          <w:rtl/>
        </w:rPr>
        <w:t>המ</w:t>
      </w:r>
      <w:r w:rsidR="007B5125">
        <w:rPr>
          <w:rFonts w:hint="cs"/>
          <w:rtl/>
        </w:rPr>
        <w:t>שרד</w:t>
      </w:r>
      <w:r>
        <w:rPr>
          <w:rtl/>
        </w:rPr>
        <w:t xml:space="preserve">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7B5125" w:rsidRDefault="007B5125" w:rsidP="007E2146">
      <w:pPr>
        <w:pStyle w:val="a7"/>
        <w:widowControl w:val="0"/>
        <w:numPr>
          <w:ilvl w:val="1"/>
          <w:numId w:val="33"/>
        </w:numPr>
        <w:ind w:hanging="481"/>
        <w:rPr>
          <w:rtl/>
        </w:rPr>
      </w:pPr>
      <w:r>
        <w:rPr>
          <w:rFonts w:hint="cs"/>
          <w:rtl/>
        </w:rPr>
        <w:t>המשרד לא מתחייב לסיים הליכי המכרז ולקבוע זוכה תוך תקופה מסויימת. הצעות המציעים תהיינה תקפות למשך 90 יום מיום הודעת הזכייה, וזאת למקרה שהזוכה לא יעמוד בתנאי כלשהו מתנאי המכרז או יציג מצג מוטעה שהיווה שיקול לזכייתו או לא ימלא אחר ההסכם שייחתם עם המשרד, מכל סיבה שהיא וההסכם יבוטל.</w:t>
      </w:r>
    </w:p>
    <w:p w:rsidR="00C7586D" w:rsidRDefault="00C7586D" w:rsidP="007E2146">
      <w:pPr>
        <w:pStyle w:val="a7"/>
        <w:widowControl w:val="0"/>
        <w:numPr>
          <w:ilvl w:val="1"/>
          <w:numId w:val="33"/>
        </w:numPr>
        <w:ind w:hanging="481"/>
        <w:rPr>
          <w:rtl/>
        </w:rPr>
      </w:pPr>
      <w:r>
        <w:rPr>
          <w:rtl/>
        </w:rPr>
        <w:t>המ</w:t>
      </w:r>
      <w:r w:rsidR="007B5125">
        <w:rPr>
          <w:rFonts w:hint="cs"/>
          <w:rtl/>
        </w:rPr>
        <w:t>שרד</w:t>
      </w:r>
      <w:r>
        <w:rPr>
          <w:rtl/>
        </w:rPr>
        <w:t xml:space="preserve"> שומר לעצמו את הזכות לקיים מו"מ עם כל אחד מן המציעים, לרבות לגבי המחירים המוצעים ולגבי יתר התנאים.</w:t>
      </w:r>
    </w:p>
    <w:p w:rsidR="00C7586D" w:rsidRDefault="00C7586D" w:rsidP="007E2146">
      <w:pPr>
        <w:pStyle w:val="a7"/>
        <w:widowControl w:val="0"/>
        <w:numPr>
          <w:ilvl w:val="1"/>
          <w:numId w:val="33"/>
        </w:numPr>
        <w:ind w:hanging="481"/>
      </w:pPr>
      <w:r>
        <w:rPr>
          <w:rtl/>
        </w:rPr>
        <w:t>ככל שאף אחת</w:t>
      </w:r>
      <w:r w:rsidR="007A080F">
        <w:rPr>
          <w:rtl/>
        </w:rPr>
        <w:t xml:space="preserve"> מההצעות לא תשביע את רצון המ</w:t>
      </w:r>
      <w:r w:rsidR="007A080F">
        <w:rPr>
          <w:rFonts w:hint="cs"/>
          <w:rtl/>
        </w:rPr>
        <w:t>שרד</w:t>
      </w:r>
      <w:r>
        <w:rPr>
          <w:rtl/>
        </w:rPr>
        <w:t xml:space="preserve">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7B5125" w:rsidRDefault="007B5125" w:rsidP="007E2146">
      <w:pPr>
        <w:pStyle w:val="a7"/>
        <w:widowControl w:val="0"/>
        <w:numPr>
          <w:ilvl w:val="1"/>
          <w:numId w:val="33"/>
        </w:numPr>
        <w:ind w:hanging="481"/>
        <w:rPr>
          <w:rtl/>
        </w:rPr>
      </w:pPr>
      <w:r>
        <w:rPr>
          <w:rFonts w:hint="cs"/>
          <w:rtl/>
        </w:rPr>
        <w:t>המשרד רשאי לבחור כשיר שני</w:t>
      </w:r>
      <w:r w:rsidR="009D312B">
        <w:rPr>
          <w:rFonts w:hint="cs"/>
          <w:rtl/>
        </w:rPr>
        <w:t xml:space="preserve"> לביצוע השרותים</w:t>
      </w:r>
      <w:r w:rsidR="002252AB">
        <w:rPr>
          <w:rFonts w:hint="cs"/>
          <w:rtl/>
        </w:rPr>
        <w:t>, ככל שהמשרד לא יהיה מרוצה מעבודתו של הזוכה במכרז יוכל לפנות לכשיר זה לצורך ביצוע השירותם.</w:t>
      </w:r>
    </w:p>
    <w:p w:rsidR="00C7586D" w:rsidRDefault="00C7586D" w:rsidP="007E2146">
      <w:pPr>
        <w:pStyle w:val="a7"/>
        <w:widowControl w:val="0"/>
        <w:numPr>
          <w:ilvl w:val="1"/>
          <w:numId w:val="33"/>
        </w:numPr>
        <w:ind w:hanging="481"/>
      </w:pPr>
      <w:r>
        <w:rPr>
          <w:rtl/>
        </w:rPr>
        <w:t>מציע שזכה בעבר במכרז של המשרד או שלמשרד היכרות אחרת עמו או מידע לגביו</w:t>
      </w:r>
      <w:r>
        <w:rPr>
          <w:rFonts w:hint="cs"/>
          <w:rtl/>
        </w:rPr>
        <w:t>, יילקח</w:t>
      </w:r>
      <w:r w:rsidR="007A080F">
        <w:rPr>
          <w:rtl/>
        </w:rPr>
        <w:t xml:space="preserve"> בחשבון, כאחד מהשיקולים</w:t>
      </w:r>
      <w:r>
        <w:rPr>
          <w:rtl/>
        </w:rPr>
        <w:t xml:space="preserve">, </w:t>
      </w:r>
      <w:r w:rsidR="007A080F">
        <w:rPr>
          <w:rFonts w:hint="cs"/>
          <w:rtl/>
        </w:rPr>
        <w:t xml:space="preserve">את </w:t>
      </w:r>
      <w:r>
        <w:rPr>
          <w:rtl/>
        </w:rPr>
        <w:t>אופן ביצוע התחייבויות המציע, לרבות עמידה בלוח זמנים ואיכות העבודות ורמת השירות.</w:t>
      </w:r>
    </w:p>
    <w:p w:rsidR="00C7586D" w:rsidRDefault="008474CE" w:rsidP="007E2146">
      <w:pPr>
        <w:pStyle w:val="a7"/>
        <w:widowControl w:val="0"/>
        <w:numPr>
          <w:ilvl w:val="1"/>
          <w:numId w:val="33"/>
        </w:numPr>
        <w:ind w:hanging="623"/>
        <w:rPr>
          <w:rtl/>
        </w:rPr>
      </w:pPr>
      <w:r>
        <w:rPr>
          <w:rtl/>
        </w:rPr>
        <w:t>המ</w:t>
      </w:r>
      <w:r>
        <w:rPr>
          <w:rFonts w:hint="cs"/>
          <w:rtl/>
        </w:rPr>
        <w:t xml:space="preserve">שרד </w:t>
      </w:r>
      <w:r w:rsidR="00C7586D">
        <w:rPr>
          <w:rtl/>
        </w:rPr>
        <w:t>רשאי לקבוע מספר זוכים במכרז ולחלק ביניהם את העבודה.</w:t>
      </w:r>
    </w:p>
    <w:p w:rsidR="00C7586D" w:rsidRDefault="008474CE" w:rsidP="007E2146">
      <w:pPr>
        <w:pStyle w:val="a7"/>
        <w:widowControl w:val="0"/>
        <w:numPr>
          <w:ilvl w:val="1"/>
          <w:numId w:val="33"/>
        </w:numPr>
        <w:ind w:hanging="623"/>
        <w:rPr>
          <w:rtl/>
        </w:rPr>
      </w:pPr>
      <w:r>
        <w:rPr>
          <w:rtl/>
        </w:rPr>
        <w:t>המ</w:t>
      </w:r>
      <w:r>
        <w:rPr>
          <w:rFonts w:hint="cs"/>
          <w:rtl/>
        </w:rPr>
        <w:t xml:space="preserve">שרד </w:t>
      </w:r>
      <w:r w:rsidR="00C7586D">
        <w:rPr>
          <w:rtl/>
        </w:rPr>
        <w:t>רשאי לבטל את המכרז.</w:t>
      </w:r>
    </w:p>
    <w:p w:rsidR="00C7586D" w:rsidRDefault="008474CE" w:rsidP="007E2146">
      <w:pPr>
        <w:pStyle w:val="a7"/>
        <w:widowControl w:val="0"/>
        <w:numPr>
          <w:ilvl w:val="1"/>
          <w:numId w:val="33"/>
        </w:numPr>
        <w:ind w:hanging="623"/>
        <w:rPr>
          <w:rtl/>
        </w:rPr>
      </w:pPr>
      <w:r>
        <w:rPr>
          <w:rtl/>
        </w:rPr>
        <w:t>המ</w:t>
      </w:r>
      <w:r>
        <w:rPr>
          <w:rFonts w:hint="cs"/>
          <w:rtl/>
        </w:rPr>
        <w:t xml:space="preserve">שרד </w:t>
      </w:r>
      <w:r w:rsidR="00C7586D">
        <w:rPr>
          <w:rtl/>
        </w:rPr>
        <w:t>רשאי לצמצם או להרחיב את היקף הפעילות.</w:t>
      </w:r>
    </w:p>
    <w:p w:rsidR="00C7586D" w:rsidRPr="008474CE" w:rsidRDefault="00C7586D" w:rsidP="007E2146">
      <w:pPr>
        <w:pStyle w:val="a7"/>
        <w:widowControl w:val="0"/>
        <w:numPr>
          <w:ilvl w:val="1"/>
          <w:numId w:val="33"/>
        </w:numPr>
        <w:ind w:hanging="623"/>
      </w:pPr>
      <w:r w:rsidRPr="008474CE">
        <w:rPr>
          <w:rtl/>
        </w:rPr>
        <w:t>בכל מקרה של הרחבה יש לקבל מסמך חתום מראש ע"י מורשי החתימה במשרד, הכל לפי שיקול דעתו המוחלט של המשרד.</w:t>
      </w:r>
    </w:p>
    <w:p w:rsidR="00C7586D" w:rsidRDefault="00C7586D" w:rsidP="007E2146">
      <w:pPr>
        <w:pStyle w:val="a7"/>
        <w:widowControl w:val="0"/>
        <w:numPr>
          <w:ilvl w:val="1"/>
          <w:numId w:val="33"/>
        </w:numPr>
        <w:ind w:hanging="623"/>
        <w:rPr>
          <w:rtl/>
        </w:rPr>
      </w:pPr>
      <w:r>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C7586D" w:rsidRDefault="00C7586D" w:rsidP="007E2146">
      <w:pPr>
        <w:pStyle w:val="a7"/>
        <w:widowControl w:val="0"/>
        <w:numPr>
          <w:ilvl w:val="1"/>
          <w:numId w:val="33"/>
        </w:numPr>
        <w:ind w:hanging="623"/>
      </w:pPr>
      <w:r>
        <w:rPr>
          <w:rtl/>
        </w:rPr>
        <w:t>אין בסעיפי המכרז כדי לגרוע מזכויות הצדדים על פי כל דין.</w:t>
      </w:r>
    </w:p>
    <w:p w:rsidR="00C7586D" w:rsidRDefault="00C7586D" w:rsidP="00C93B2B">
      <w:pPr>
        <w:overflowPunct/>
        <w:autoSpaceDE/>
        <w:autoSpaceDN/>
        <w:bidi w:val="0"/>
        <w:adjustRightInd/>
        <w:spacing w:after="160" w:line="259" w:lineRule="auto"/>
        <w:jc w:val="left"/>
        <w:textAlignment w:val="auto"/>
        <w:rPr>
          <w:rtl/>
        </w:rPr>
      </w:pPr>
    </w:p>
    <w:p w:rsidR="00C93B2B" w:rsidRDefault="00C93B2B" w:rsidP="00C93B2B">
      <w:pPr>
        <w:overflowPunct/>
        <w:autoSpaceDE/>
        <w:autoSpaceDN/>
        <w:bidi w:val="0"/>
        <w:adjustRightInd/>
        <w:spacing w:after="160" w:line="259" w:lineRule="auto"/>
        <w:jc w:val="left"/>
        <w:textAlignment w:val="auto"/>
      </w:pPr>
    </w:p>
    <w:p w:rsidR="00C7586D" w:rsidRDefault="00C7586D" w:rsidP="007E2146">
      <w:pPr>
        <w:pStyle w:val="a7"/>
        <w:widowControl w:val="0"/>
        <w:numPr>
          <w:ilvl w:val="0"/>
          <w:numId w:val="33"/>
        </w:numPr>
      </w:pPr>
      <w:r>
        <w:rPr>
          <w:rFonts w:hint="cs"/>
          <w:b/>
          <w:bCs/>
          <w:u w:val="single"/>
          <w:rtl/>
        </w:rPr>
        <w:t>פיקוח</w:t>
      </w:r>
    </w:p>
    <w:p w:rsidR="009A1192" w:rsidRDefault="009A1192" w:rsidP="007E2146">
      <w:pPr>
        <w:pStyle w:val="a7"/>
        <w:widowControl w:val="0"/>
        <w:numPr>
          <w:ilvl w:val="1"/>
          <w:numId w:val="33"/>
        </w:numPr>
        <w:ind w:hanging="481"/>
      </w:pPr>
      <w:r w:rsidRPr="00A8335F">
        <w:rPr>
          <w:rtl/>
        </w:rPr>
        <w:t xml:space="preserve">העבודה </w:t>
      </w:r>
      <w:r>
        <w:rPr>
          <w:rFonts w:hint="cs"/>
          <w:rtl/>
        </w:rPr>
        <w:t xml:space="preserve">והשירותים מוזמנים על ידי המשרד </w:t>
      </w:r>
      <w:r w:rsidRPr="00A8335F">
        <w:rPr>
          <w:rFonts w:hint="cs"/>
          <w:rtl/>
        </w:rPr>
        <w:t xml:space="preserve"> </w:t>
      </w:r>
      <w:r w:rsidRPr="00A8335F">
        <w:rPr>
          <w:rtl/>
        </w:rPr>
        <w:t>וכל הודעה או מסמך</w:t>
      </w:r>
      <w:r w:rsidRPr="00A8335F">
        <w:rPr>
          <w:rFonts w:hint="cs"/>
          <w:rtl/>
        </w:rPr>
        <w:t xml:space="preserve"> או הנחיה</w:t>
      </w:r>
      <w:r w:rsidRPr="00A8335F">
        <w:rPr>
          <w:rtl/>
        </w:rPr>
        <w:t xml:space="preserve"> אשר צריכים להינתן לפי תנאי מכרז זה, תינתנה על ידי </w:t>
      </w:r>
      <w:r>
        <w:rPr>
          <w:rFonts w:hint="cs"/>
          <w:rtl/>
        </w:rPr>
        <w:t>מרכז ההסברה</w:t>
      </w:r>
      <w:r w:rsidRPr="00A8335F">
        <w:rPr>
          <w:rtl/>
        </w:rPr>
        <w:t>.</w:t>
      </w:r>
    </w:p>
    <w:p w:rsidR="00C7586D" w:rsidRDefault="00C7586D" w:rsidP="007E2146">
      <w:pPr>
        <w:pStyle w:val="a7"/>
        <w:widowControl w:val="0"/>
        <w:numPr>
          <w:ilvl w:val="1"/>
          <w:numId w:val="33"/>
        </w:numPr>
        <w:ind w:hanging="481"/>
        <w:rPr>
          <w:rtl/>
        </w:rPr>
      </w:pPr>
      <w:r>
        <w:rPr>
          <w:rtl/>
        </w:rPr>
        <w:lastRenderedPageBreak/>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rsidR="00C7586D" w:rsidRDefault="00C7586D" w:rsidP="007E2146">
      <w:pPr>
        <w:pStyle w:val="a7"/>
        <w:widowControl w:val="0"/>
        <w:numPr>
          <w:ilvl w:val="1"/>
          <w:numId w:val="33"/>
        </w:numPr>
        <w:ind w:hanging="481"/>
        <w:rPr>
          <w:rtl/>
        </w:rPr>
      </w:pPr>
      <w:r>
        <w:rPr>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rsidR="00C7586D" w:rsidRDefault="00747CA9" w:rsidP="007E2146">
      <w:pPr>
        <w:pStyle w:val="a7"/>
        <w:widowControl w:val="0"/>
        <w:numPr>
          <w:ilvl w:val="1"/>
          <w:numId w:val="33"/>
        </w:numPr>
        <w:ind w:hanging="481"/>
        <w:rPr>
          <w:rtl/>
        </w:rPr>
      </w:pPr>
      <w:r>
        <w:rPr>
          <w:rtl/>
        </w:rPr>
        <w:t xml:space="preserve">פיקוח מטעם המשרד לא </w:t>
      </w:r>
      <w:r>
        <w:rPr>
          <w:rFonts w:hint="cs"/>
          <w:rtl/>
        </w:rPr>
        <w:t>פוטר</w:t>
      </w:r>
      <w:r w:rsidR="00C7586D">
        <w:rPr>
          <w:rtl/>
        </w:rPr>
        <w:t xml:space="preserve"> את הספק מהתחייבויותיו ואחריותו כלפי המשרד למילוי כל תנאי מכרז זה. </w:t>
      </w:r>
    </w:p>
    <w:p w:rsidR="00C7586D" w:rsidRDefault="00C7586D" w:rsidP="007E2146">
      <w:pPr>
        <w:pStyle w:val="a7"/>
        <w:widowControl w:val="0"/>
        <w:numPr>
          <w:ilvl w:val="1"/>
          <w:numId w:val="33"/>
        </w:numPr>
        <w:ind w:hanging="481"/>
      </w:pPr>
      <w:r>
        <w:rPr>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rsidR="008474CE" w:rsidRDefault="008474CE" w:rsidP="008474CE">
      <w:pPr>
        <w:pStyle w:val="a7"/>
        <w:widowControl w:val="0"/>
        <w:ind w:left="1155"/>
        <w:rPr>
          <w:rtl/>
        </w:rPr>
      </w:pPr>
    </w:p>
    <w:p w:rsidR="00C7586D" w:rsidRPr="003F2F31" w:rsidRDefault="00C7586D" w:rsidP="007E2146">
      <w:pPr>
        <w:pStyle w:val="a7"/>
        <w:widowControl w:val="0"/>
        <w:numPr>
          <w:ilvl w:val="0"/>
          <w:numId w:val="33"/>
        </w:numPr>
        <w:rPr>
          <w:b/>
          <w:bCs/>
          <w:u w:val="single"/>
        </w:rPr>
      </w:pPr>
      <w:r w:rsidRPr="003F2F31">
        <w:rPr>
          <w:rFonts w:hint="cs"/>
          <w:b/>
          <w:bCs/>
          <w:u w:val="single"/>
          <w:rtl/>
        </w:rPr>
        <w:t>ניגודי עניינים</w:t>
      </w:r>
    </w:p>
    <w:p w:rsidR="00C7586D" w:rsidRPr="001632ED" w:rsidRDefault="00747CA9" w:rsidP="007E2146">
      <w:pPr>
        <w:pStyle w:val="a7"/>
        <w:numPr>
          <w:ilvl w:val="1"/>
          <w:numId w:val="33"/>
        </w:numPr>
        <w:tabs>
          <w:tab w:val="left" w:pos="-460"/>
        </w:tabs>
        <w:ind w:hanging="481"/>
        <w:rPr>
          <w:rtl/>
        </w:rPr>
      </w:pPr>
      <w:r>
        <w:rPr>
          <w:rtl/>
        </w:rPr>
        <w:t xml:space="preserve">הספק </w:t>
      </w:r>
      <w:r>
        <w:rPr>
          <w:rFonts w:hint="cs"/>
          <w:rtl/>
        </w:rPr>
        <w:t>י</w:t>
      </w:r>
      <w:r w:rsidR="00C7586D" w:rsidRPr="001632ED">
        <w:rPr>
          <w:rtl/>
        </w:rPr>
        <w:t xml:space="preserve">תחייב כי הוא ו/או מי מטעמו </w:t>
      </w:r>
      <w:r>
        <w:rPr>
          <w:rFonts w:hint="cs"/>
          <w:rtl/>
        </w:rPr>
        <w:t xml:space="preserve">לא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 </w:t>
      </w:r>
    </w:p>
    <w:p w:rsidR="00C7586D" w:rsidRDefault="00C7586D" w:rsidP="007E2146">
      <w:pPr>
        <w:pStyle w:val="a7"/>
        <w:numPr>
          <w:ilvl w:val="1"/>
          <w:numId w:val="33"/>
        </w:numPr>
        <w:tabs>
          <w:tab w:val="left" w:pos="-460"/>
        </w:tabs>
        <w:ind w:hanging="481"/>
      </w:pPr>
      <w:r>
        <w:rPr>
          <w:rFonts w:hint="cs"/>
          <w:rtl/>
        </w:rPr>
        <w:t xml:space="preserve"> ה</w:t>
      </w:r>
      <w:r w:rsidRPr="001632ED">
        <w:rPr>
          <w:rtl/>
        </w:rPr>
        <w:t xml:space="preserve">ספק </w:t>
      </w:r>
      <w:r w:rsidR="00747CA9">
        <w:rPr>
          <w:rFonts w:hint="cs"/>
          <w:rtl/>
        </w:rPr>
        <w:t xml:space="preserve">יחתום בעצמו ויחתים את עובדיו ו/או מי מטעמו  וכן כל עובד ו/או קבלן משנה אשר יחליף במהלך ההתקשרות על הצהרה ברוח זו. </w:t>
      </w:r>
    </w:p>
    <w:p w:rsidR="00C7586D" w:rsidRDefault="00C7586D" w:rsidP="007E2146">
      <w:pPr>
        <w:pStyle w:val="a7"/>
        <w:numPr>
          <w:ilvl w:val="1"/>
          <w:numId w:val="33"/>
        </w:numPr>
        <w:tabs>
          <w:tab w:val="left" w:pos="-460"/>
        </w:tabs>
        <w:ind w:hanging="481"/>
      </w:pPr>
      <w:r w:rsidRPr="005B21FF">
        <w:rPr>
          <w:rtl/>
        </w:rPr>
        <w:t>כמו כן, במקרים בהם הגיע המשרד למסקנה כי קיים חשש לניגוד עניינים, יפעל המשרד כמתחייב מן העניין</w:t>
      </w:r>
      <w:r>
        <w:rPr>
          <w:rFonts w:hint="cs"/>
          <w:rtl/>
        </w:rPr>
        <w:t>.</w:t>
      </w:r>
    </w:p>
    <w:p w:rsidR="00974B95" w:rsidRDefault="00974B95" w:rsidP="00693ECF">
      <w:pPr>
        <w:pStyle w:val="a7"/>
        <w:widowControl w:val="0"/>
        <w:ind w:left="1134"/>
        <w:rPr>
          <w:rtl/>
        </w:rPr>
      </w:pPr>
    </w:p>
    <w:p w:rsidR="00974B95" w:rsidRPr="003B1712" w:rsidRDefault="00974B95" w:rsidP="007E2146">
      <w:pPr>
        <w:pStyle w:val="a7"/>
        <w:numPr>
          <w:ilvl w:val="0"/>
          <w:numId w:val="33"/>
        </w:numPr>
        <w:overflowPunct/>
        <w:autoSpaceDE/>
        <w:autoSpaceDN/>
        <w:adjustRightInd/>
        <w:spacing w:after="200" w:line="276" w:lineRule="auto"/>
        <w:jc w:val="left"/>
        <w:textAlignment w:val="auto"/>
        <w:rPr>
          <w:b/>
          <w:bCs/>
          <w:u w:val="single"/>
          <w:lang w:val="x-none" w:eastAsia="x-none"/>
        </w:rPr>
      </w:pPr>
      <w:r w:rsidRPr="003B1712">
        <w:rPr>
          <w:rFonts w:hint="cs"/>
          <w:b/>
          <w:bCs/>
          <w:u w:val="single"/>
          <w:rtl/>
          <w:lang w:val="x-none" w:eastAsia="x-none"/>
        </w:rPr>
        <w:t>זכויות יוצרים</w:t>
      </w:r>
      <w:r w:rsidR="00FD2910">
        <w:rPr>
          <w:rFonts w:hint="cs"/>
          <w:b/>
          <w:bCs/>
          <w:u w:val="single"/>
          <w:rtl/>
          <w:lang w:val="x-none" w:eastAsia="x-none"/>
        </w:rPr>
        <w:t xml:space="preserve"> וקניין רוחני </w:t>
      </w:r>
    </w:p>
    <w:p w:rsidR="0094232E" w:rsidRPr="00B97049" w:rsidRDefault="00974B95" w:rsidP="0094232E">
      <w:pPr>
        <w:contextualSpacing/>
        <w:rPr>
          <w:lang w:val="x-none" w:eastAsia="x-none"/>
        </w:rPr>
      </w:pPr>
      <w:r w:rsidRPr="00B97049">
        <w:rPr>
          <w:rtl/>
          <w:lang w:val="x-none" w:eastAsia="x-none"/>
        </w:rPr>
        <w:t xml:space="preserve">כל זכויות היוצרים וכל חומר אחר </w:t>
      </w:r>
      <w:r w:rsidRPr="0094232E">
        <w:rPr>
          <w:rtl/>
          <w:lang w:val="x-none" w:eastAsia="x-none"/>
        </w:rPr>
        <w:t>אשר ייעשה בו שימוש ו/או יפותח, יירכש או יותאם</w:t>
      </w:r>
      <w:r w:rsidRPr="00B97049">
        <w:rPr>
          <w:rtl/>
          <w:lang w:val="x-none" w:eastAsia="x-none"/>
        </w:rPr>
        <w:t xml:space="preserve"> על-ידי הספק לצורך פרויקט זה, יהיו רכושה של המדינה</w:t>
      </w:r>
      <w:r w:rsidR="0094232E">
        <w:rPr>
          <w:rFonts w:hint="cs"/>
          <w:rtl/>
          <w:lang w:val="x-none" w:eastAsia="x-none"/>
        </w:rPr>
        <w:t>/המשרד</w:t>
      </w:r>
      <w:r w:rsidRPr="00B97049">
        <w:rPr>
          <w:rtl/>
          <w:lang w:val="x-none" w:eastAsia="x-none"/>
        </w:rPr>
        <w:t xml:space="preserve"> והספק מתחייב לפעול </w:t>
      </w:r>
      <w:r w:rsidR="00FD2910">
        <w:rPr>
          <w:rFonts w:hint="cs"/>
          <w:rtl/>
          <w:lang w:val="x-none" w:eastAsia="x-none"/>
        </w:rPr>
        <w:t>בהתאם לתנאים המפורטים בהסכם (נספח ג')</w:t>
      </w:r>
      <w:r w:rsidR="0094232E">
        <w:rPr>
          <w:rFonts w:hint="cs"/>
          <w:rtl/>
          <w:lang w:val="x-none" w:eastAsia="x-none"/>
        </w:rPr>
        <w:t xml:space="preserve">. </w:t>
      </w:r>
    </w:p>
    <w:p w:rsidR="00974B95" w:rsidRPr="00B97049" w:rsidRDefault="00974B95" w:rsidP="00974B95">
      <w:pPr>
        <w:contextualSpacing/>
        <w:rPr>
          <w:b/>
          <w:bCs/>
          <w:u w:val="single"/>
          <w:lang w:val="x-none" w:eastAsia="x-none"/>
        </w:rPr>
      </w:pPr>
    </w:p>
    <w:p w:rsidR="00C7586D" w:rsidRDefault="00C7586D" w:rsidP="007E2146">
      <w:pPr>
        <w:pStyle w:val="a7"/>
        <w:widowControl w:val="0"/>
        <w:numPr>
          <w:ilvl w:val="0"/>
          <w:numId w:val="33"/>
        </w:numPr>
      </w:pPr>
      <w:r>
        <w:rPr>
          <w:rFonts w:hint="cs"/>
          <w:b/>
          <w:bCs/>
          <w:u w:val="single"/>
          <w:rtl/>
        </w:rPr>
        <w:t>התחייבויות ופעילויות הנדרשות מהזוכה במכרז</w:t>
      </w:r>
      <w:r>
        <w:rPr>
          <w:rFonts w:hint="cs"/>
          <w:rtl/>
        </w:rPr>
        <w:t xml:space="preserve"> </w:t>
      </w:r>
    </w:p>
    <w:p w:rsidR="005977AE" w:rsidRPr="00AE2EDA" w:rsidRDefault="00C7586D" w:rsidP="007E2146">
      <w:pPr>
        <w:pStyle w:val="a7"/>
        <w:widowControl w:val="0"/>
        <w:numPr>
          <w:ilvl w:val="1"/>
          <w:numId w:val="33"/>
        </w:numPr>
        <w:ind w:hanging="481"/>
        <w:rPr>
          <w:sz w:val="22"/>
          <w:szCs w:val="22"/>
        </w:rPr>
      </w:pPr>
      <w:r w:rsidRPr="00AE2EDA">
        <w:rPr>
          <w:sz w:val="22"/>
          <w:szCs w:val="22"/>
          <w:rtl/>
        </w:rPr>
        <w:t xml:space="preserve">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w:t>
      </w:r>
    </w:p>
    <w:p w:rsidR="00CC486F" w:rsidRPr="0093722D" w:rsidRDefault="00516819" w:rsidP="007E2146">
      <w:pPr>
        <w:pStyle w:val="a7"/>
        <w:widowControl w:val="0"/>
        <w:numPr>
          <w:ilvl w:val="1"/>
          <w:numId w:val="33"/>
        </w:numPr>
        <w:ind w:hanging="481"/>
        <w:rPr>
          <w:b/>
          <w:bCs/>
          <w:u w:val="single"/>
        </w:rPr>
      </w:pPr>
      <w:r w:rsidRPr="0093722D">
        <w:rPr>
          <w:rFonts w:hint="cs"/>
          <w:b/>
          <w:bCs/>
          <w:u w:val="single"/>
          <w:rtl/>
        </w:rPr>
        <w:t xml:space="preserve">לתשומת לב </w:t>
      </w:r>
      <w:r w:rsidR="003F42CE" w:rsidRPr="0093722D">
        <w:rPr>
          <w:rFonts w:hint="cs"/>
          <w:b/>
          <w:bCs/>
          <w:u w:val="single"/>
          <w:rtl/>
        </w:rPr>
        <w:t xml:space="preserve">המציע </w:t>
      </w:r>
      <w:r w:rsidRPr="0093722D">
        <w:rPr>
          <w:rFonts w:hint="cs"/>
          <w:b/>
          <w:bCs/>
          <w:u w:val="single"/>
          <w:rtl/>
        </w:rPr>
        <w:t xml:space="preserve">הזוכה: על </w:t>
      </w:r>
      <w:r w:rsidR="003F42CE" w:rsidRPr="0093722D">
        <w:rPr>
          <w:rFonts w:hint="cs"/>
          <w:b/>
          <w:bCs/>
          <w:u w:val="single"/>
          <w:rtl/>
        </w:rPr>
        <w:t xml:space="preserve">המציע </w:t>
      </w:r>
      <w:r w:rsidRPr="0093722D">
        <w:rPr>
          <w:rFonts w:hint="cs"/>
          <w:b/>
          <w:bCs/>
          <w:u w:val="single"/>
          <w:rtl/>
        </w:rPr>
        <w:t>הזוכה</w:t>
      </w:r>
      <w:r w:rsidR="00CC486F" w:rsidRPr="0093722D">
        <w:rPr>
          <w:rFonts w:hint="cs"/>
          <w:b/>
          <w:bCs/>
          <w:u w:val="single"/>
          <w:rtl/>
        </w:rPr>
        <w:t xml:space="preserve"> לחתום על הסכם ההתקשרות לרבות המצאת נספחי ביטוח וערבות </w:t>
      </w:r>
      <w:r w:rsidRPr="0093722D">
        <w:rPr>
          <w:rFonts w:hint="cs"/>
          <w:b/>
          <w:bCs/>
          <w:u w:val="single"/>
          <w:rtl/>
        </w:rPr>
        <w:t>ביצוע</w:t>
      </w:r>
      <w:r w:rsidR="00CC486F" w:rsidRPr="0093722D">
        <w:rPr>
          <w:rFonts w:hint="cs"/>
          <w:b/>
          <w:bCs/>
          <w:u w:val="single"/>
          <w:rtl/>
        </w:rPr>
        <w:t xml:space="preserve"> תקינים וחתומים כדין</w:t>
      </w:r>
      <w:r w:rsidRPr="0093722D">
        <w:rPr>
          <w:rFonts w:hint="cs"/>
          <w:b/>
          <w:bCs/>
          <w:u w:val="single"/>
          <w:rtl/>
        </w:rPr>
        <w:t xml:space="preserve"> תוך</w:t>
      </w:r>
      <w:r w:rsidR="009B50BD">
        <w:rPr>
          <w:rFonts w:hint="cs"/>
          <w:b/>
          <w:bCs/>
          <w:u w:val="single"/>
          <w:rtl/>
        </w:rPr>
        <w:t xml:space="preserve"> </w:t>
      </w:r>
      <w:r w:rsidR="003861B0">
        <w:rPr>
          <w:rFonts w:hint="cs"/>
          <w:b/>
          <w:bCs/>
          <w:u w:val="single"/>
          <w:rtl/>
        </w:rPr>
        <w:t>21</w:t>
      </w:r>
      <w:r w:rsidR="003861B0" w:rsidRPr="0093722D">
        <w:rPr>
          <w:rFonts w:hint="cs"/>
          <w:b/>
          <w:bCs/>
          <w:u w:val="single"/>
          <w:rtl/>
        </w:rPr>
        <w:t xml:space="preserve"> </w:t>
      </w:r>
      <w:r w:rsidRPr="0093722D">
        <w:rPr>
          <w:rFonts w:hint="cs"/>
          <w:b/>
          <w:bCs/>
          <w:u w:val="single"/>
          <w:rtl/>
        </w:rPr>
        <w:t xml:space="preserve">מיום שנמסר לו ההסכם לחתימה. </w:t>
      </w:r>
    </w:p>
    <w:p w:rsidR="00807DC4" w:rsidRDefault="00807DC4" w:rsidP="009B50BD">
      <w:pPr>
        <w:pStyle w:val="a7"/>
        <w:widowControl w:val="0"/>
        <w:ind w:left="1155"/>
        <w:rPr>
          <w:b/>
          <w:bCs/>
          <w:u w:val="single"/>
          <w:rtl/>
        </w:rPr>
      </w:pPr>
      <w:r w:rsidRPr="0093722D">
        <w:rPr>
          <w:rFonts w:hint="cs"/>
          <w:b/>
          <w:bCs/>
          <w:u w:val="single"/>
          <w:rtl/>
        </w:rPr>
        <w:t>לא חתם</w:t>
      </w:r>
      <w:r w:rsidR="003F42CE" w:rsidRPr="0093722D">
        <w:rPr>
          <w:rFonts w:hint="cs"/>
          <w:b/>
          <w:bCs/>
          <w:u w:val="single"/>
          <w:rtl/>
        </w:rPr>
        <w:t xml:space="preserve"> המציע</w:t>
      </w:r>
      <w:r w:rsidRPr="0093722D">
        <w:rPr>
          <w:rFonts w:hint="cs"/>
          <w:b/>
          <w:bCs/>
          <w:u w:val="single"/>
          <w:rtl/>
        </w:rPr>
        <w:t xml:space="preserve"> הזוכה על הסכם ההתקשרות</w:t>
      </w:r>
      <w:r w:rsidR="00CC486F" w:rsidRPr="0093722D">
        <w:rPr>
          <w:rFonts w:hint="cs"/>
          <w:b/>
          <w:bCs/>
          <w:u w:val="single"/>
          <w:rtl/>
        </w:rPr>
        <w:t xml:space="preserve"> כולל המצאת המסמכים</w:t>
      </w:r>
      <w:r w:rsidRPr="0093722D">
        <w:rPr>
          <w:rFonts w:hint="cs"/>
          <w:b/>
          <w:bCs/>
          <w:u w:val="single"/>
          <w:rtl/>
        </w:rPr>
        <w:t xml:space="preserve"> </w:t>
      </w:r>
      <w:r w:rsidR="00CC486F" w:rsidRPr="0093722D">
        <w:rPr>
          <w:rFonts w:hint="cs"/>
          <w:b/>
          <w:bCs/>
          <w:u w:val="single"/>
          <w:rtl/>
        </w:rPr>
        <w:t>כאמור לעיל</w:t>
      </w:r>
      <w:r w:rsidR="00516819" w:rsidRPr="0093722D">
        <w:rPr>
          <w:rFonts w:hint="cs"/>
          <w:b/>
          <w:bCs/>
          <w:u w:val="single"/>
          <w:rtl/>
        </w:rPr>
        <w:t>, יהיה המשרד רשאי לבטל את זכייתו ולעבור לכשיר שני. לא חתם הכשיר השני על ההסכם כאמור יהיה המשרד רשאי לעבור לכשיר שלישי וכן הלאה.</w:t>
      </w:r>
    </w:p>
    <w:p w:rsidR="00AE2EDA" w:rsidRPr="0093722D" w:rsidRDefault="00AE2EDA" w:rsidP="00CC486F">
      <w:pPr>
        <w:pStyle w:val="a7"/>
        <w:widowControl w:val="0"/>
        <w:ind w:left="1155"/>
        <w:rPr>
          <w:b/>
          <w:bCs/>
          <w:u w:val="single"/>
          <w:rtl/>
        </w:rPr>
      </w:pPr>
      <w:r>
        <w:rPr>
          <w:rFonts w:hint="cs"/>
          <w:b/>
          <w:bCs/>
          <w:u w:val="single"/>
          <w:rtl/>
        </w:rPr>
        <w:t>במסגרת זו יחתום הספק גם על חוזה שימוש בפורטל הספקים.</w:t>
      </w:r>
    </w:p>
    <w:p w:rsidR="00C7586D" w:rsidRDefault="00E50871" w:rsidP="007E2146">
      <w:pPr>
        <w:pStyle w:val="a7"/>
        <w:widowControl w:val="0"/>
        <w:numPr>
          <w:ilvl w:val="1"/>
          <w:numId w:val="33"/>
        </w:numPr>
        <w:ind w:hanging="481"/>
        <w:rPr>
          <w:rtl/>
        </w:rPr>
      </w:pPr>
      <w:r>
        <w:rPr>
          <w:rtl/>
        </w:rPr>
        <w:t>ה</w:t>
      </w:r>
      <w:r>
        <w:rPr>
          <w:rFonts w:hint="cs"/>
          <w:rtl/>
        </w:rPr>
        <w:t>מציע הזוכה</w:t>
      </w:r>
      <w:r w:rsidR="00C7586D">
        <w:rPr>
          <w:rtl/>
        </w:rPr>
        <w:t xml:space="preserve"> ימציא ערבות בנקאית או ערבות חברת ביטוח לפקודת המשרד </w:t>
      </w:r>
      <w:r>
        <w:rPr>
          <w:rFonts w:hint="cs"/>
          <w:rtl/>
        </w:rPr>
        <w:t>בשיעור של 5% מהיקף ההתקשרות הכולל, ותהיה</w:t>
      </w:r>
      <w:r w:rsidR="00C7586D">
        <w:rPr>
          <w:rtl/>
        </w:rPr>
        <w:t xml:space="preserve"> בתוקף למשך תקופת ההתקשרות ועוד שלושה חודשים.</w:t>
      </w:r>
      <w:r w:rsidR="00043175">
        <w:rPr>
          <w:rFonts w:hint="cs"/>
          <w:rtl/>
        </w:rPr>
        <w:t xml:space="preserve"> (נספח ג'2)</w:t>
      </w:r>
    </w:p>
    <w:p w:rsidR="00C7586D" w:rsidRDefault="00C7586D" w:rsidP="007E2146">
      <w:pPr>
        <w:pStyle w:val="a7"/>
        <w:widowControl w:val="0"/>
        <w:numPr>
          <w:ilvl w:val="1"/>
          <w:numId w:val="33"/>
        </w:numPr>
        <w:ind w:hanging="481"/>
        <w:rPr>
          <w:rtl/>
        </w:rPr>
      </w:pPr>
      <w:r>
        <w:rPr>
          <w:rtl/>
        </w:rPr>
        <w:lastRenderedPageBreak/>
        <w:t>ערבות הביצוע לאבטחת מילוי התחיי</w:t>
      </w:r>
      <w:r w:rsidR="00E50871">
        <w:rPr>
          <w:rtl/>
        </w:rPr>
        <w:t xml:space="preserve">בויותיו על פי תנאי מכרז שימציא </w:t>
      </w:r>
      <w:r>
        <w:rPr>
          <w:rtl/>
        </w:rPr>
        <w:t>הספק, כמפורט לעיל תוחזק בידי המשרד אשר יהיה רשאי לממשה בכל מקרה שההספק לא יעמוד בהתחייבויותיו.</w:t>
      </w:r>
    </w:p>
    <w:p w:rsidR="00C7586D" w:rsidRPr="00AE2EDA" w:rsidRDefault="00C7586D" w:rsidP="007E2146">
      <w:pPr>
        <w:pStyle w:val="a7"/>
        <w:widowControl w:val="0"/>
        <w:numPr>
          <w:ilvl w:val="1"/>
          <w:numId w:val="33"/>
        </w:numPr>
        <w:ind w:hanging="481"/>
        <w:rPr>
          <w:rtl/>
        </w:rPr>
      </w:pPr>
      <w:r>
        <w:rPr>
          <w:rtl/>
        </w:rPr>
        <w:t xml:space="preserve">בכל מקרה בו ההספק לא יעמוד בהתחייבויותיו על פי תנאי החוזה ומכרז זה, רשאי המשרד לבטל את זכייתו של ההספק </w:t>
      </w:r>
      <w:r w:rsidRPr="00AE2EDA">
        <w:rPr>
          <w:rtl/>
        </w:rPr>
        <w:t>במכרז ו/או בחוזה בהודעה בכתב להספק, החל בתאריך שייקבע על ידי המשרד בהודעה, זאת לאחר שניתנה להספק הודעה בה נדרש לתקן את המעוות וההספק לא תיקן את המעוות בהתאם להודעה תוך הזמן שנקבע בהודעה. אין בסעיף זה כדי לגרוע מזכויות הצדדים על פי כל דין.</w:t>
      </w:r>
    </w:p>
    <w:p w:rsidR="00C7586D" w:rsidRPr="00AE2EDA" w:rsidRDefault="00C7586D" w:rsidP="007E2146">
      <w:pPr>
        <w:pStyle w:val="a7"/>
        <w:widowControl w:val="0"/>
        <w:numPr>
          <w:ilvl w:val="1"/>
          <w:numId w:val="33"/>
        </w:numPr>
        <w:ind w:hanging="481"/>
        <w:rPr>
          <w:rtl/>
        </w:rPr>
      </w:pPr>
      <w:r w:rsidRPr="00AE2EDA">
        <w:rPr>
          <w:rtl/>
        </w:rPr>
        <w:t>המשרד יהיה רשאי לחלט את הערבות, כולה או חלקה, אם סבר המשרד כי הספק לא מילא את התחייבויותיו לפי הסכם זה.</w:t>
      </w:r>
    </w:p>
    <w:p w:rsidR="00C7586D" w:rsidRPr="00AE2EDA" w:rsidRDefault="00C7586D" w:rsidP="007E2146">
      <w:pPr>
        <w:pStyle w:val="a7"/>
        <w:widowControl w:val="0"/>
        <w:numPr>
          <w:ilvl w:val="1"/>
          <w:numId w:val="33"/>
        </w:numPr>
        <w:ind w:hanging="481"/>
        <w:rPr>
          <w:rtl/>
        </w:rPr>
      </w:pPr>
      <w:r w:rsidRPr="00AE2EDA">
        <w:rPr>
          <w:rtl/>
        </w:rPr>
        <w:t>ההספק יגיש למשרד את הערבות הנ"ל, בצירוף הסכם חתום ע"י המורשים מטעמו, תוך שבוע מקבלת ההסכם החתום בראשי תיבות ע"י המורשים מטעם המשרד.</w:t>
      </w:r>
    </w:p>
    <w:p w:rsidR="00C7586D" w:rsidRPr="00AE2EDA" w:rsidRDefault="00C7586D" w:rsidP="007E2146">
      <w:pPr>
        <w:pStyle w:val="a7"/>
        <w:widowControl w:val="0"/>
        <w:numPr>
          <w:ilvl w:val="1"/>
          <w:numId w:val="33"/>
        </w:numPr>
        <w:ind w:hanging="481"/>
        <w:rPr>
          <w:rtl/>
        </w:rPr>
      </w:pPr>
      <w:r w:rsidRPr="00AE2EDA">
        <w:rPr>
          <w:rtl/>
        </w:rPr>
        <w:t>במקרה שהמשרד יעשה שימוש בזכותו להאריך את תוקף החוזה, מתחייב ההספק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w:t>
      </w:r>
    </w:p>
    <w:p w:rsidR="00C7586D" w:rsidRDefault="00C7586D" w:rsidP="007E2146">
      <w:pPr>
        <w:pStyle w:val="a7"/>
        <w:widowControl w:val="0"/>
        <w:numPr>
          <w:ilvl w:val="1"/>
          <w:numId w:val="33"/>
        </w:numPr>
        <w:ind w:hanging="481"/>
      </w:pPr>
      <w:r w:rsidRPr="00AE2EDA">
        <w:rPr>
          <w:rtl/>
        </w:rPr>
        <w:t>אין בסעיפי המכרז כדי לגרוע מזכויות הצדדים על פי כל דין.</w:t>
      </w:r>
    </w:p>
    <w:p w:rsidR="00C93B2B" w:rsidRPr="00AE2EDA" w:rsidRDefault="00C93B2B" w:rsidP="00C93B2B">
      <w:pPr>
        <w:pStyle w:val="a7"/>
        <w:widowControl w:val="0"/>
        <w:ind w:left="1155"/>
      </w:pPr>
    </w:p>
    <w:p w:rsidR="00C7586D" w:rsidRDefault="00C7586D" w:rsidP="007E2146">
      <w:pPr>
        <w:pStyle w:val="a7"/>
        <w:widowControl w:val="0"/>
        <w:numPr>
          <w:ilvl w:val="0"/>
          <w:numId w:val="33"/>
        </w:numPr>
      </w:pPr>
      <w:bookmarkStart w:id="63" w:name="_Ref382323701"/>
      <w:r>
        <w:rPr>
          <w:rFonts w:hint="cs"/>
          <w:b/>
          <w:bCs/>
          <w:u w:val="single"/>
          <w:rtl/>
        </w:rPr>
        <w:t>עיון בהצעת הזוכה</w:t>
      </w:r>
      <w:bookmarkEnd w:id="63"/>
    </w:p>
    <w:p w:rsidR="00C7586D" w:rsidRDefault="00C7586D" w:rsidP="007E2146">
      <w:pPr>
        <w:pStyle w:val="a7"/>
        <w:widowControl w:val="0"/>
        <w:numPr>
          <w:ilvl w:val="1"/>
          <w:numId w:val="33"/>
        </w:numPr>
        <w:ind w:hanging="481"/>
        <w:rPr>
          <w:rtl/>
        </w:rPr>
      </w:pPr>
      <w:r>
        <w:rPr>
          <w:rtl/>
        </w:rPr>
        <w:t>בהתאם לתקנה 21(ה) לתקנות חובת המכרזים, התשנ"ג-1993, עומדת למציעים הזכות לעיין בהצעה הזוכה.</w:t>
      </w:r>
    </w:p>
    <w:p w:rsidR="00C7586D" w:rsidRDefault="00C7586D" w:rsidP="007E2146">
      <w:pPr>
        <w:pStyle w:val="a7"/>
        <w:widowControl w:val="0"/>
        <w:numPr>
          <w:ilvl w:val="1"/>
          <w:numId w:val="33"/>
        </w:numPr>
        <w:ind w:hanging="481"/>
        <w:rPr>
          <w:rtl/>
        </w:rPr>
      </w:pPr>
      <w:bookmarkStart w:id="64" w:name="_Ref381021409"/>
      <w:r>
        <w:rPr>
          <w:rtl/>
        </w:rP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64"/>
      <w:r>
        <w:rPr>
          <w:rtl/>
        </w:rPr>
        <w:t xml:space="preserve"> </w:t>
      </w:r>
    </w:p>
    <w:p w:rsidR="00C7586D" w:rsidRDefault="00C7586D" w:rsidP="007E2146">
      <w:pPr>
        <w:pStyle w:val="a7"/>
        <w:widowControl w:val="0"/>
        <w:numPr>
          <w:ilvl w:val="1"/>
          <w:numId w:val="33"/>
        </w:numPr>
        <w:ind w:hanging="481"/>
        <w:rPr>
          <w:rtl/>
        </w:rPr>
      </w:pPr>
      <w:r>
        <w:rPr>
          <w:rtl/>
        </w:rPr>
        <w:t>בכל מקרה ההחלטה בדבר חשיפה או חיסיון של חלקים בהצעה הינה בסמכותה של ועדת המכרזים של המשרד אשר רשאית לחשוף גם חלקים שצוינו לעיל כחסויים.</w:t>
      </w:r>
    </w:p>
    <w:p w:rsidR="00C7586D" w:rsidRDefault="00C7586D" w:rsidP="007E2146">
      <w:pPr>
        <w:pStyle w:val="a7"/>
        <w:widowControl w:val="0"/>
        <w:numPr>
          <w:ilvl w:val="1"/>
          <w:numId w:val="33"/>
        </w:numPr>
        <w:ind w:hanging="481"/>
      </w:pPr>
      <w:r>
        <w:rPr>
          <w:rtl/>
        </w:rPr>
        <w:t>עיון במסמכי המכרז יעשה בהתאם לחוק חובת המכרזים ותקנותיו, ולאחר תיאום מראש עם מזכירת הוועדה.</w:t>
      </w:r>
    </w:p>
    <w:p w:rsidR="00C7586D" w:rsidRDefault="00C7586D" w:rsidP="00C7586D">
      <w:pPr>
        <w:ind w:left="4536"/>
        <w:jc w:val="center"/>
        <w:rPr>
          <w:b/>
          <w:bCs/>
          <w:rtl/>
        </w:rPr>
      </w:pPr>
      <w:r>
        <w:rPr>
          <w:rFonts w:hint="cs"/>
          <w:b/>
          <w:bCs/>
          <w:rtl/>
        </w:rPr>
        <w:t>ב</w:t>
      </w:r>
      <w:r w:rsidRPr="00655781">
        <w:rPr>
          <w:rFonts w:hint="cs"/>
          <w:b/>
          <w:bCs/>
          <w:rtl/>
        </w:rPr>
        <w:t>כבוד רב</w:t>
      </w:r>
    </w:p>
    <w:p w:rsidR="00C7586D" w:rsidRPr="00655781" w:rsidRDefault="00E974E7" w:rsidP="00C7586D">
      <w:pPr>
        <w:ind w:left="4536"/>
        <w:jc w:val="center"/>
        <w:rPr>
          <w:b/>
          <w:bCs/>
          <w:rtl/>
        </w:rPr>
      </w:pPr>
      <w:r>
        <w:rPr>
          <w:rFonts w:hint="cs"/>
          <w:b/>
          <w:bCs/>
          <w:rtl/>
        </w:rPr>
        <w:t xml:space="preserve">מושיק אביב </w:t>
      </w:r>
    </w:p>
    <w:p w:rsidR="00C7586D" w:rsidRDefault="00E974E7" w:rsidP="00C7586D">
      <w:pPr>
        <w:ind w:left="4536"/>
        <w:jc w:val="center"/>
        <w:rPr>
          <w:b/>
          <w:bCs/>
          <w:rtl/>
        </w:rPr>
      </w:pPr>
      <w:r>
        <w:rPr>
          <w:rFonts w:hint="cs"/>
          <w:b/>
          <w:bCs/>
          <w:rtl/>
        </w:rPr>
        <w:t xml:space="preserve">מנהל </w:t>
      </w:r>
      <w:r w:rsidR="00C7586D">
        <w:rPr>
          <w:rFonts w:hint="cs"/>
          <w:b/>
          <w:bCs/>
          <w:rtl/>
        </w:rPr>
        <w:t>מרכז ההסברה</w:t>
      </w:r>
    </w:p>
    <w:p w:rsidR="00E974E7" w:rsidRDefault="00E974E7" w:rsidP="00C7586D">
      <w:pPr>
        <w:ind w:left="4536"/>
        <w:jc w:val="center"/>
        <w:rPr>
          <w:b/>
          <w:bCs/>
          <w:rtl/>
        </w:rPr>
      </w:pPr>
    </w:p>
    <w:p w:rsidR="00E974E7" w:rsidRPr="00655781" w:rsidRDefault="00E974E7" w:rsidP="00C7586D">
      <w:pPr>
        <w:ind w:left="4536"/>
        <w:jc w:val="center"/>
        <w:rPr>
          <w:b/>
          <w:bCs/>
          <w:rtl/>
        </w:rPr>
      </w:pPr>
    </w:p>
    <w:tbl>
      <w:tblPr>
        <w:bidiVisual/>
        <w:tblW w:w="0" w:type="auto"/>
        <w:jc w:val="center"/>
        <w:tblLook w:val="01E0" w:firstRow="1" w:lastRow="1" w:firstColumn="1" w:lastColumn="1" w:noHBand="0" w:noVBand="0"/>
      </w:tblPr>
      <w:tblGrid>
        <w:gridCol w:w="2860"/>
        <w:gridCol w:w="2792"/>
        <w:gridCol w:w="2870"/>
      </w:tblGrid>
      <w:tr w:rsidR="00C7586D" w:rsidRPr="00655781" w:rsidTr="00E83403">
        <w:trPr>
          <w:jc w:val="center"/>
        </w:trPr>
        <w:tc>
          <w:tcPr>
            <w:tcW w:w="2860" w:type="dxa"/>
            <w:tcBorders>
              <w:bottom w:val="single" w:sz="4" w:space="0" w:color="auto"/>
            </w:tcBorders>
          </w:tcPr>
          <w:p w:rsidR="00C7586D" w:rsidRPr="00655781" w:rsidRDefault="00C7586D" w:rsidP="00E83403">
            <w:pPr>
              <w:widowControl w:val="0"/>
              <w:ind w:right="180"/>
              <w:jc w:val="center"/>
              <w:rPr>
                <w:b/>
                <w:bCs/>
                <w:rtl/>
              </w:rPr>
            </w:pPr>
          </w:p>
        </w:tc>
        <w:tc>
          <w:tcPr>
            <w:tcW w:w="2792" w:type="dxa"/>
          </w:tcPr>
          <w:p w:rsidR="00C7586D" w:rsidRPr="00655781" w:rsidRDefault="00C7586D" w:rsidP="00E83403">
            <w:pPr>
              <w:widowControl w:val="0"/>
              <w:ind w:right="180"/>
              <w:jc w:val="center"/>
              <w:rPr>
                <w:b/>
                <w:bCs/>
                <w:rtl/>
              </w:rPr>
            </w:pPr>
          </w:p>
        </w:tc>
        <w:tc>
          <w:tcPr>
            <w:tcW w:w="2870" w:type="dxa"/>
            <w:tcBorders>
              <w:bottom w:val="single" w:sz="4" w:space="0" w:color="auto"/>
            </w:tcBorders>
          </w:tcPr>
          <w:p w:rsidR="00C7586D" w:rsidRPr="00655781" w:rsidRDefault="00C7586D" w:rsidP="00E83403">
            <w:pPr>
              <w:widowControl w:val="0"/>
              <w:ind w:right="180"/>
              <w:jc w:val="center"/>
              <w:rPr>
                <w:b/>
                <w:bCs/>
                <w:rtl/>
              </w:rPr>
            </w:pPr>
          </w:p>
        </w:tc>
      </w:tr>
      <w:tr w:rsidR="00C7586D" w:rsidRPr="00655781" w:rsidTr="00E83403">
        <w:trPr>
          <w:jc w:val="center"/>
        </w:trPr>
        <w:tc>
          <w:tcPr>
            <w:tcW w:w="2860" w:type="dxa"/>
            <w:tcBorders>
              <w:top w:val="single" w:sz="4" w:space="0" w:color="auto"/>
            </w:tcBorders>
          </w:tcPr>
          <w:p w:rsidR="00C7586D" w:rsidRPr="00655781" w:rsidRDefault="00C7586D" w:rsidP="00E83403">
            <w:pPr>
              <w:widowControl w:val="0"/>
              <w:ind w:right="180"/>
              <w:jc w:val="center"/>
              <w:rPr>
                <w:b/>
                <w:bCs/>
                <w:rtl/>
              </w:rPr>
            </w:pPr>
            <w:r w:rsidRPr="00655781">
              <w:rPr>
                <w:rFonts w:hint="cs"/>
                <w:b/>
                <w:bCs/>
                <w:rtl/>
              </w:rPr>
              <w:t>תאריך</w:t>
            </w:r>
          </w:p>
        </w:tc>
        <w:tc>
          <w:tcPr>
            <w:tcW w:w="2792" w:type="dxa"/>
          </w:tcPr>
          <w:p w:rsidR="00C7586D" w:rsidRPr="00655781" w:rsidRDefault="00C7586D" w:rsidP="00E83403">
            <w:pPr>
              <w:widowControl w:val="0"/>
              <w:ind w:right="180"/>
              <w:jc w:val="center"/>
              <w:rPr>
                <w:b/>
                <w:bCs/>
                <w:rtl/>
              </w:rPr>
            </w:pPr>
          </w:p>
        </w:tc>
        <w:tc>
          <w:tcPr>
            <w:tcW w:w="2870" w:type="dxa"/>
            <w:tcBorders>
              <w:top w:val="single" w:sz="4" w:space="0" w:color="auto"/>
            </w:tcBorders>
          </w:tcPr>
          <w:p w:rsidR="00C7586D" w:rsidRPr="00655781" w:rsidRDefault="00C7586D" w:rsidP="00E83403">
            <w:pPr>
              <w:widowControl w:val="0"/>
              <w:ind w:right="180"/>
              <w:jc w:val="center"/>
              <w:rPr>
                <w:b/>
                <w:bCs/>
                <w:rtl/>
              </w:rPr>
            </w:pPr>
            <w:r w:rsidRPr="00655781">
              <w:rPr>
                <w:rFonts w:hint="cs"/>
                <w:b/>
                <w:bCs/>
                <w:rtl/>
              </w:rPr>
              <w:t>חתימה וחותמת המציע</w:t>
            </w:r>
          </w:p>
        </w:tc>
      </w:tr>
    </w:tbl>
    <w:p w:rsidR="00C7586D" w:rsidRDefault="00C7586D" w:rsidP="00C7586D">
      <w:pPr>
        <w:widowControl w:val="0"/>
        <w:rPr>
          <w:rtl/>
        </w:rPr>
      </w:pPr>
    </w:p>
    <w:p w:rsidR="00C7586D" w:rsidRDefault="00C7586D" w:rsidP="00C7586D">
      <w:pPr>
        <w:pStyle w:val="2"/>
        <w:rPr>
          <w:rtl/>
        </w:rPr>
        <w:sectPr w:rsidR="00C7586D" w:rsidSect="00154E29">
          <w:footerReference w:type="default" r:id="rId14"/>
          <w:footerReference w:type="first" r:id="rId15"/>
          <w:pgSz w:w="11906" w:h="16838"/>
          <w:pgMar w:top="1440" w:right="1080" w:bottom="1440" w:left="1080" w:header="708" w:footer="708" w:gutter="0"/>
          <w:cols w:space="708"/>
          <w:titlePg/>
          <w:bidi/>
          <w:rtlGutter/>
          <w:docGrid w:linePitch="360"/>
        </w:sectPr>
      </w:pPr>
    </w:p>
    <w:p w:rsidR="00C7586D" w:rsidRDefault="00C7586D" w:rsidP="00043175">
      <w:pPr>
        <w:pStyle w:val="2"/>
        <w:rPr>
          <w:rtl/>
        </w:rPr>
      </w:pPr>
      <w:bookmarkStart w:id="65" w:name="_Toc490038772"/>
      <w:r w:rsidRPr="00745A1D">
        <w:rPr>
          <w:rFonts w:hint="cs"/>
          <w:rtl/>
        </w:rPr>
        <w:lastRenderedPageBreak/>
        <w:t xml:space="preserve">נספח </w:t>
      </w:r>
      <w:r>
        <w:rPr>
          <w:rFonts w:hint="cs"/>
          <w:rtl/>
        </w:rPr>
        <w:t>א</w:t>
      </w:r>
      <w:r>
        <w:rPr>
          <w:rtl/>
        </w:rPr>
        <w:t>'</w:t>
      </w:r>
      <w:r>
        <w:rPr>
          <w:rFonts w:hint="cs"/>
          <w:rtl/>
        </w:rPr>
        <w:t xml:space="preserve"> </w:t>
      </w:r>
      <w:r>
        <w:rPr>
          <w:rtl/>
        </w:rPr>
        <w:t>–</w:t>
      </w:r>
      <w:r>
        <w:rPr>
          <w:rFonts w:hint="cs"/>
          <w:rtl/>
        </w:rPr>
        <w:t xml:space="preserve"> </w:t>
      </w:r>
      <w:r w:rsidR="00043175">
        <w:rPr>
          <w:rFonts w:hint="cs"/>
          <w:rtl/>
        </w:rPr>
        <w:t xml:space="preserve">הגדרת </w:t>
      </w:r>
      <w:r>
        <w:rPr>
          <w:rFonts w:hint="cs"/>
          <w:rtl/>
        </w:rPr>
        <w:t>מפרט השירותים</w:t>
      </w:r>
      <w:bookmarkEnd w:id="65"/>
      <w:r w:rsidR="00E50871">
        <w:rPr>
          <w:rFonts w:hint="cs"/>
          <w:rtl/>
        </w:rPr>
        <w:t xml:space="preserve"> </w:t>
      </w:r>
    </w:p>
    <w:p w:rsidR="00C7586D" w:rsidRDefault="00C7586D" w:rsidP="00C7586D">
      <w:pPr>
        <w:pStyle w:val="a7"/>
        <w:widowControl w:val="0"/>
        <w:ind w:left="360"/>
      </w:pPr>
    </w:p>
    <w:p w:rsidR="00C7586D" w:rsidRPr="00875C27" w:rsidRDefault="00C7586D" w:rsidP="00C7586D">
      <w:pPr>
        <w:pStyle w:val="a7"/>
        <w:widowControl w:val="0"/>
        <w:numPr>
          <w:ilvl w:val="0"/>
          <w:numId w:val="6"/>
        </w:numPr>
        <w:rPr>
          <w:b/>
          <w:bCs/>
          <w:u w:val="single"/>
        </w:rPr>
      </w:pPr>
      <w:bookmarkStart w:id="66" w:name="_Ref384136146"/>
      <w:r w:rsidRPr="00875C27">
        <w:rPr>
          <w:rFonts w:hint="cs"/>
          <w:b/>
          <w:bCs/>
          <w:u w:val="single"/>
          <w:rtl/>
        </w:rPr>
        <w:t>כללי- מידע לספק</w:t>
      </w:r>
      <w:r>
        <w:rPr>
          <w:rFonts w:hint="cs"/>
          <w:b/>
          <w:bCs/>
          <w:u w:val="single"/>
          <w:rtl/>
        </w:rPr>
        <w:t>:</w:t>
      </w:r>
    </w:p>
    <w:p w:rsidR="00C7586D" w:rsidRPr="005B6FF4" w:rsidRDefault="00C7586D" w:rsidP="00C7586D">
      <w:pPr>
        <w:pStyle w:val="a7"/>
        <w:widowControl w:val="0"/>
        <w:numPr>
          <w:ilvl w:val="1"/>
          <w:numId w:val="6"/>
        </w:numPr>
        <w:rPr>
          <w:b/>
          <w:bCs/>
        </w:rPr>
      </w:pPr>
      <w:r>
        <w:rPr>
          <w:rFonts w:hint="cs"/>
          <w:b/>
          <w:bCs/>
          <w:rtl/>
        </w:rPr>
        <w:t>רקע:</w:t>
      </w:r>
    </w:p>
    <w:p w:rsidR="00C7586D" w:rsidRDefault="00C7586D" w:rsidP="00C7586D">
      <w:pPr>
        <w:pStyle w:val="a7"/>
        <w:widowControl w:val="0"/>
        <w:numPr>
          <w:ilvl w:val="2"/>
          <w:numId w:val="6"/>
        </w:numPr>
      </w:pPr>
      <w:r>
        <w:rPr>
          <w:rFonts w:hint="cs"/>
          <w:rtl/>
        </w:rPr>
        <w:t>מ</w:t>
      </w:r>
      <w:r w:rsidRPr="00E57A84">
        <w:rPr>
          <w:rtl/>
        </w:rPr>
        <w:t>רכז ההסברה במשרד התרבות והספורט אחראי לביצוע הטקסים והאירועים הממלכתיים במדינת ישראל.</w:t>
      </w:r>
    </w:p>
    <w:p w:rsidR="009865FB" w:rsidRDefault="009865FB" w:rsidP="009865FB">
      <w:pPr>
        <w:pStyle w:val="a7"/>
        <w:widowControl w:val="0"/>
        <w:numPr>
          <w:ilvl w:val="2"/>
          <w:numId w:val="6"/>
        </w:numPr>
      </w:pPr>
      <w:r>
        <w:rPr>
          <w:rFonts w:hint="cs"/>
          <w:rtl/>
        </w:rPr>
        <w:t xml:space="preserve">ביום העצמאות תשע"ח, 18 באפריל 2018, תחגוג מדינת ישראל שבעים שנים להקמתה, שבעים שנים של עשייה, הגנה ובנייה, אך מעל לכל שבעים שנים של חדשנות ויצירה. </w:t>
      </w:r>
    </w:p>
    <w:p w:rsidR="009865FB" w:rsidRDefault="009865FB" w:rsidP="009865FB">
      <w:pPr>
        <w:pStyle w:val="a7"/>
        <w:widowControl w:val="0"/>
        <w:ind w:left="2002"/>
        <w:rPr>
          <w:rtl/>
        </w:rPr>
      </w:pPr>
      <w:r>
        <w:rPr>
          <w:rFonts w:hint="cs"/>
          <w:rtl/>
        </w:rPr>
        <w:t xml:space="preserve">במסורת היהודית מהווה המספר שבעים מספר טיפולוגי, בעל משמעות מיוחדת וסמלית: שבעים צאצאים של יעקב ירדו למצרים, שבעים פנים לתורה, שבעים שמות לירושלים, שבעים אומות העולם ועוד. </w:t>
      </w:r>
    </w:p>
    <w:p w:rsidR="009865FB" w:rsidRPr="00A82779" w:rsidRDefault="009865FB" w:rsidP="009865FB">
      <w:pPr>
        <w:pStyle w:val="a7"/>
        <w:widowControl w:val="0"/>
        <w:ind w:left="2002"/>
      </w:pPr>
      <w:r>
        <w:rPr>
          <w:rFonts w:hint="cs"/>
          <w:rtl/>
        </w:rPr>
        <w:t xml:space="preserve">חגיגות השבעים, יתמקדו בנושא המורשת והחדשנות ובכך יאפשרו להציג את פניה הרבות והמגוונות של ישראל, על המורשת האנושית העשירה המאפיינת אותה, והחידושים וההמצאות הישראליות המשנים את פניו של העולם ומסייעים למיליונים ברחבי הגלובוס. </w:t>
      </w:r>
    </w:p>
    <w:p w:rsidR="00C7586D" w:rsidRDefault="00C7586D" w:rsidP="00C7586D">
      <w:pPr>
        <w:pStyle w:val="a7"/>
        <w:widowControl w:val="0"/>
        <w:numPr>
          <w:ilvl w:val="2"/>
          <w:numId w:val="6"/>
        </w:numPr>
      </w:pPr>
      <w:r w:rsidRPr="00E57A84">
        <w:rPr>
          <w:rtl/>
        </w:rPr>
        <w:t>טקס הדלקת המשואות מנוהל ומופק על ידי</w:t>
      </w:r>
      <w:r w:rsidR="005B5827">
        <w:rPr>
          <w:rtl/>
        </w:rPr>
        <w:t xml:space="preserve"> מרכז ההסברה, מועבר בשידור </w:t>
      </w:r>
      <w:r w:rsidR="005B5827">
        <w:rPr>
          <w:rFonts w:hint="cs"/>
          <w:rtl/>
        </w:rPr>
        <w:t>חי ב</w:t>
      </w:r>
      <w:r w:rsidR="005B5827">
        <w:rPr>
          <w:rtl/>
        </w:rPr>
        <w:t xml:space="preserve">כל ערוצי השידור בישראל וכן </w:t>
      </w:r>
      <w:r w:rsidR="005B5827">
        <w:rPr>
          <w:rFonts w:hint="cs"/>
          <w:rtl/>
        </w:rPr>
        <w:t>ב</w:t>
      </w:r>
      <w:r w:rsidRPr="00E57A84">
        <w:rPr>
          <w:rtl/>
        </w:rPr>
        <w:t xml:space="preserve">ערוצים בעולם והינו השידור הנצפה ביותר במהלך השנה. </w:t>
      </w:r>
    </w:p>
    <w:p w:rsidR="00C7586D" w:rsidRDefault="00C7586D" w:rsidP="00C7586D">
      <w:pPr>
        <w:pStyle w:val="a7"/>
        <w:widowControl w:val="0"/>
        <w:numPr>
          <w:ilvl w:val="2"/>
          <w:numId w:val="6"/>
        </w:numPr>
      </w:pPr>
      <w:r w:rsidRPr="00E57A84">
        <w:rPr>
          <w:rtl/>
        </w:rPr>
        <w:t>במרכז הטקס מתקיימת הדלקת 12 המשואות המסמלות את 12 השבטים, אותן משיאים נציגים שנבחרים ע"י ועדה ציבורית, המבטאים באישיותם ובפועלם את הערכים החברתיים והלאומיים של מדינת ישראל על פי הנושא של יום העצמאות, כפי שנקבע ע"י ועדת השרים לענייני סמלים וטקסים.</w:t>
      </w:r>
    </w:p>
    <w:p w:rsidR="00E9100C" w:rsidRPr="00CA1875" w:rsidRDefault="00E9100C" w:rsidP="00CA1875">
      <w:pPr>
        <w:ind w:left="1134"/>
        <w:rPr>
          <w:highlight w:val="yellow"/>
          <w:rtl/>
        </w:rPr>
      </w:pPr>
    </w:p>
    <w:p w:rsidR="00C7586D" w:rsidRPr="00E57A84" w:rsidRDefault="00C7586D" w:rsidP="00C7586D">
      <w:pPr>
        <w:pStyle w:val="a7"/>
        <w:widowControl w:val="0"/>
        <w:numPr>
          <w:ilvl w:val="1"/>
          <w:numId w:val="6"/>
        </w:numPr>
        <w:rPr>
          <w:b/>
          <w:bCs/>
        </w:rPr>
      </w:pPr>
      <w:r w:rsidRPr="00E57A84">
        <w:rPr>
          <w:rFonts w:hint="eastAsia"/>
          <w:b/>
          <w:bCs/>
          <w:rtl/>
        </w:rPr>
        <w:t>חלוקת</w:t>
      </w:r>
      <w:r w:rsidRPr="00E57A84">
        <w:rPr>
          <w:b/>
          <w:bCs/>
          <w:rtl/>
        </w:rPr>
        <w:t xml:space="preserve"> </w:t>
      </w:r>
      <w:r w:rsidRPr="00E57A84">
        <w:rPr>
          <w:rFonts w:hint="eastAsia"/>
          <w:b/>
          <w:bCs/>
          <w:rtl/>
        </w:rPr>
        <w:t>סמכויות</w:t>
      </w:r>
      <w:r w:rsidRPr="00E57A84">
        <w:rPr>
          <w:b/>
          <w:bCs/>
          <w:rtl/>
        </w:rPr>
        <w:t xml:space="preserve"> </w:t>
      </w:r>
      <w:r w:rsidRPr="00E57A84">
        <w:rPr>
          <w:rFonts w:hint="eastAsia"/>
          <w:b/>
          <w:bCs/>
          <w:rtl/>
        </w:rPr>
        <w:t>בין</w:t>
      </w:r>
      <w:r w:rsidRPr="00E57A84">
        <w:rPr>
          <w:b/>
          <w:bCs/>
          <w:rtl/>
        </w:rPr>
        <w:t xml:space="preserve"> </w:t>
      </w:r>
      <w:r w:rsidRPr="00E57A84">
        <w:rPr>
          <w:rFonts w:hint="eastAsia"/>
          <w:b/>
          <w:bCs/>
          <w:rtl/>
        </w:rPr>
        <w:t>בעלי</w:t>
      </w:r>
      <w:r w:rsidRPr="00E57A84">
        <w:rPr>
          <w:b/>
          <w:bCs/>
          <w:rtl/>
        </w:rPr>
        <w:t xml:space="preserve"> </w:t>
      </w:r>
      <w:r w:rsidRPr="00E57A84">
        <w:rPr>
          <w:rFonts w:hint="eastAsia"/>
          <w:b/>
          <w:bCs/>
          <w:rtl/>
        </w:rPr>
        <w:t>התפקידים</w:t>
      </w:r>
      <w:r w:rsidRPr="00E57A84">
        <w:rPr>
          <w:b/>
          <w:bCs/>
          <w:rtl/>
        </w:rPr>
        <w:t xml:space="preserve"> </w:t>
      </w:r>
      <w:r w:rsidRPr="00E57A84">
        <w:rPr>
          <w:rFonts w:hint="eastAsia"/>
          <w:b/>
          <w:bCs/>
          <w:rtl/>
        </w:rPr>
        <w:t>השונים</w:t>
      </w:r>
      <w:r w:rsidRPr="00E57A84">
        <w:rPr>
          <w:b/>
          <w:bCs/>
          <w:rtl/>
        </w:rPr>
        <w:t>:</w:t>
      </w:r>
    </w:p>
    <w:p w:rsidR="00C7586D" w:rsidRPr="004F4C41" w:rsidRDefault="00C7586D" w:rsidP="00C7586D">
      <w:pPr>
        <w:pStyle w:val="a7"/>
        <w:widowControl w:val="0"/>
        <w:numPr>
          <w:ilvl w:val="2"/>
          <w:numId w:val="6"/>
        </w:numPr>
        <w:rPr>
          <w:rFonts w:ascii="Arial" w:hAnsi="Arial"/>
        </w:rPr>
      </w:pPr>
      <w:r>
        <w:rPr>
          <w:rFonts w:ascii="Arial" w:hAnsi="Arial" w:hint="cs"/>
          <w:rtl/>
        </w:rPr>
        <w:t>הבמאי יעבוד בצמוד למפיק</w:t>
      </w:r>
      <w:r w:rsidRPr="004F4C41">
        <w:rPr>
          <w:rFonts w:ascii="Arial" w:hAnsi="Arial" w:hint="cs"/>
          <w:rtl/>
        </w:rPr>
        <w:t xml:space="preserve"> הטקס, לרבות מפגשי תיאום ותכנון, הגדרת מטלות לביצוע ו</w:t>
      </w:r>
      <w:r>
        <w:rPr>
          <w:rFonts w:ascii="Arial" w:hAnsi="Arial" w:hint="cs"/>
          <w:rtl/>
        </w:rPr>
        <w:t>כ</w:t>
      </w:r>
      <w:r w:rsidRPr="004F4C41">
        <w:rPr>
          <w:rFonts w:ascii="Arial" w:hAnsi="Arial" w:hint="cs"/>
          <w:rtl/>
        </w:rPr>
        <w:t xml:space="preserve">יוצ"ב. יובהר כי </w:t>
      </w:r>
      <w:r>
        <w:rPr>
          <w:rFonts w:ascii="Arial" w:hAnsi="Arial" w:hint="cs"/>
          <w:rtl/>
        </w:rPr>
        <w:t>המפיק והבמאי ישתפו פעולה בעבודה על הטקס. אם תתעורר מחלוקת- מנהל האירוע ממרכז</w:t>
      </w:r>
      <w:r w:rsidRPr="004F4C41">
        <w:rPr>
          <w:rFonts w:ascii="Arial" w:hAnsi="Arial" w:hint="cs"/>
          <w:rtl/>
        </w:rPr>
        <w:t xml:space="preserve"> ההסברה</w:t>
      </w:r>
      <w:r>
        <w:rPr>
          <w:rFonts w:ascii="Arial" w:hAnsi="Arial" w:hint="cs"/>
          <w:rtl/>
        </w:rPr>
        <w:t>, שהינו העורך הראשי של הטקס,</w:t>
      </w:r>
      <w:r w:rsidRPr="004F4C41">
        <w:rPr>
          <w:rFonts w:ascii="Arial" w:hAnsi="Arial" w:hint="cs"/>
          <w:rtl/>
        </w:rPr>
        <w:t xml:space="preserve"> יכריע בסוגיה. </w:t>
      </w:r>
    </w:p>
    <w:p w:rsidR="00C7586D" w:rsidRPr="004A4209" w:rsidRDefault="00C7586D" w:rsidP="00C7586D">
      <w:pPr>
        <w:pStyle w:val="a7"/>
        <w:widowControl w:val="0"/>
        <w:numPr>
          <w:ilvl w:val="2"/>
          <w:numId w:val="6"/>
        </w:numPr>
        <w:rPr>
          <w:rFonts w:ascii="Arial" w:hAnsi="Arial"/>
          <w:rtl/>
        </w:rPr>
      </w:pPr>
      <w:r>
        <w:rPr>
          <w:rFonts w:ascii="Arial" w:hAnsi="Arial" w:hint="cs"/>
          <w:rtl/>
        </w:rPr>
        <w:t>הבמאי</w:t>
      </w:r>
      <w:r w:rsidRPr="004A4209">
        <w:rPr>
          <w:rFonts w:ascii="Arial" w:hAnsi="Arial"/>
          <w:rtl/>
        </w:rPr>
        <w:t xml:space="preserve"> ילווה ויפקח אחר ש</w:t>
      </w:r>
      <w:r w:rsidRPr="004A4209">
        <w:rPr>
          <w:rFonts w:ascii="Arial" w:hAnsi="Arial" w:hint="cs"/>
          <w:rtl/>
        </w:rPr>
        <w:t>י</w:t>
      </w:r>
      <w:r w:rsidRPr="004A4209">
        <w:rPr>
          <w:rFonts w:ascii="Arial" w:hAnsi="Arial"/>
          <w:rtl/>
        </w:rPr>
        <w:t xml:space="preserve">תופי הפעולה בין </w:t>
      </w:r>
      <w:r>
        <w:rPr>
          <w:rFonts w:ascii="Arial" w:hAnsi="Arial" w:hint="cs"/>
          <w:rtl/>
        </w:rPr>
        <w:t>כלל הגורמים האמנותיים</w:t>
      </w:r>
      <w:r w:rsidRPr="004A4209">
        <w:rPr>
          <w:rFonts w:ascii="Arial" w:hAnsi="Arial"/>
          <w:rtl/>
        </w:rPr>
        <w:t xml:space="preserve"> והיוצרים השונים</w:t>
      </w:r>
      <w:r w:rsidRPr="004A4209">
        <w:rPr>
          <w:rFonts w:ascii="Arial" w:hAnsi="Arial" w:hint="cs"/>
          <w:rtl/>
        </w:rPr>
        <w:t>,</w:t>
      </w:r>
      <w:r w:rsidRPr="004A4209">
        <w:rPr>
          <w:rFonts w:ascii="Arial" w:hAnsi="Arial"/>
          <w:rtl/>
        </w:rPr>
        <w:t xml:space="preserve"> כל זאת, תוך עדכון שוטף ויומיומי ל</w:t>
      </w:r>
      <w:r>
        <w:rPr>
          <w:rFonts w:ascii="Arial" w:hAnsi="Arial" w:hint="cs"/>
          <w:rtl/>
        </w:rPr>
        <w:t>מנהל האירוע</w:t>
      </w:r>
      <w:r w:rsidRPr="004A4209">
        <w:rPr>
          <w:rFonts w:ascii="Arial" w:hAnsi="Arial" w:hint="cs"/>
          <w:rtl/>
        </w:rPr>
        <w:t>.</w:t>
      </w:r>
    </w:p>
    <w:p w:rsidR="00C7586D" w:rsidRPr="0056789A" w:rsidRDefault="00C7586D" w:rsidP="00D22089">
      <w:pPr>
        <w:pStyle w:val="a7"/>
        <w:widowControl w:val="0"/>
        <w:numPr>
          <w:ilvl w:val="2"/>
          <w:numId w:val="6"/>
        </w:numPr>
        <w:rPr>
          <w:rFonts w:ascii="Arial" w:hAnsi="Arial"/>
        </w:rPr>
      </w:pPr>
      <w:r w:rsidRPr="004B2CB9">
        <w:rPr>
          <w:rFonts w:ascii="Arial" w:hAnsi="Arial" w:hint="cs"/>
          <w:rtl/>
        </w:rPr>
        <w:t xml:space="preserve">הספק מתחייב לספק למשרד התרבות והספורט שירותי </w:t>
      </w:r>
      <w:r>
        <w:rPr>
          <w:rFonts w:ascii="Arial" w:hAnsi="Arial" w:hint="cs"/>
          <w:rtl/>
        </w:rPr>
        <w:t>בימוי טקס הדלקת המשואות</w:t>
      </w:r>
      <w:r w:rsidR="00D22089">
        <w:rPr>
          <w:rFonts w:ascii="Arial" w:hAnsi="Arial" w:hint="cs"/>
          <w:rtl/>
        </w:rPr>
        <w:t xml:space="preserve"> </w:t>
      </w:r>
      <w:r w:rsidR="005B5827">
        <w:rPr>
          <w:rFonts w:ascii="Arial" w:hAnsi="Arial" w:hint="cs"/>
          <w:rtl/>
        </w:rPr>
        <w:t>2018</w:t>
      </w:r>
      <w:r w:rsidR="00D22089">
        <w:rPr>
          <w:rFonts w:ascii="Arial" w:hAnsi="Arial" w:hint="cs"/>
          <w:rtl/>
        </w:rPr>
        <w:t xml:space="preserve">, </w:t>
      </w:r>
      <w:r w:rsidRPr="004B2CB9">
        <w:rPr>
          <w:rFonts w:ascii="Arial" w:hAnsi="Arial" w:hint="cs"/>
          <w:rtl/>
        </w:rPr>
        <w:t xml:space="preserve"> שייער</w:t>
      </w:r>
      <w:r>
        <w:rPr>
          <w:rFonts w:ascii="Arial" w:hAnsi="Arial" w:hint="cs"/>
          <w:rtl/>
        </w:rPr>
        <w:t>ך מטעם מרכז ההסברה, באופן שהבמאי יהיה בעל אחריות ביעוץ ובחירת</w:t>
      </w:r>
      <w:r w:rsidRPr="004B2CB9">
        <w:rPr>
          <w:rFonts w:ascii="Arial" w:hAnsi="Arial" w:hint="cs"/>
          <w:rtl/>
        </w:rPr>
        <w:t xml:space="preserve"> </w:t>
      </w:r>
      <w:r>
        <w:rPr>
          <w:rFonts w:ascii="Arial" w:hAnsi="Arial" w:hint="cs"/>
          <w:rtl/>
        </w:rPr>
        <w:t>ה</w:t>
      </w:r>
      <w:r w:rsidRPr="0056789A">
        <w:rPr>
          <w:rFonts w:ascii="Arial" w:hAnsi="Arial" w:hint="eastAsia"/>
          <w:rtl/>
        </w:rPr>
        <w:t>אמנים</w:t>
      </w:r>
      <w:r w:rsidRPr="0056789A">
        <w:rPr>
          <w:rFonts w:ascii="Arial" w:hAnsi="Arial"/>
          <w:rtl/>
        </w:rPr>
        <w:t xml:space="preserve">, </w:t>
      </w:r>
      <w:r w:rsidRPr="0056789A">
        <w:rPr>
          <w:rFonts w:ascii="Arial" w:hAnsi="Arial" w:hint="eastAsia"/>
          <w:rtl/>
        </w:rPr>
        <w:t>הכל</w:t>
      </w:r>
      <w:r w:rsidRPr="0056789A">
        <w:rPr>
          <w:rFonts w:ascii="Arial" w:hAnsi="Arial"/>
          <w:rtl/>
        </w:rPr>
        <w:t xml:space="preserve"> </w:t>
      </w:r>
      <w:r w:rsidRPr="0056789A">
        <w:rPr>
          <w:rFonts w:ascii="Arial" w:hAnsi="Arial" w:hint="eastAsia"/>
          <w:rtl/>
        </w:rPr>
        <w:t>בהתאם</w:t>
      </w:r>
      <w:r w:rsidRPr="0056789A">
        <w:rPr>
          <w:rFonts w:ascii="Arial" w:hAnsi="Arial"/>
          <w:rtl/>
        </w:rPr>
        <w:t xml:space="preserve"> </w:t>
      </w:r>
      <w:r w:rsidRPr="0056789A">
        <w:rPr>
          <w:rFonts w:ascii="Arial" w:hAnsi="Arial" w:hint="eastAsia"/>
          <w:rtl/>
        </w:rPr>
        <w:t>למפורט</w:t>
      </w:r>
      <w:r w:rsidRPr="0056789A">
        <w:rPr>
          <w:rFonts w:ascii="Arial" w:hAnsi="Arial"/>
          <w:rtl/>
        </w:rPr>
        <w:t xml:space="preserve"> </w:t>
      </w:r>
      <w:r w:rsidRPr="0056789A">
        <w:rPr>
          <w:rFonts w:ascii="Arial" w:hAnsi="Arial" w:hint="eastAsia"/>
          <w:rtl/>
        </w:rPr>
        <w:t>במכרז</w:t>
      </w:r>
      <w:r w:rsidRPr="0056789A">
        <w:rPr>
          <w:rFonts w:ascii="Arial" w:hAnsi="Arial"/>
          <w:rtl/>
        </w:rPr>
        <w:t xml:space="preserve">, </w:t>
      </w:r>
      <w:r w:rsidRPr="0056789A">
        <w:rPr>
          <w:rFonts w:ascii="Arial" w:hAnsi="Arial" w:hint="eastAsia"/>
          <w:rtl/>
        </w:rPr>
        <w:t>במפרט</w:t>
      </w:r>
      <w:r w:rsidRPr="0056789A">
        <w:rPr>
          <w:rFonts w:ascii="Arial" w:hAnsi="Arial"/>
          <w:rtl/>
        </w:rPr>
        <w:t xml:space="preserve"> </w:t>
      </w:r>
      <w:r w:rsidRPr="0056789A">
        <w:rPr>
          <w:rFonts w:ascii="Arial" w:hAnsi="Arial" w:hint="eastAsia"/>
          <w:rtl/>
        </w:rPr>
        <w:t>השירותים</w:t>
      </w:r>
      <w:r w:rsidRPr="0056789A">
        <w:rPr>
          <w:rFonts w:ascii="Arial" w:hAnsi="Arial"/>
          <w:rtl/>
        </w:rPr>
        <w:t xml:space="preserve"> </w:t>
      </w:r>
      <w:r w:rsidRPr="0056789A">
        <w:rPr>
          <w:rFonts w:ascii="Arial" w:hAnsi="Arial" w:hint="eastAsia"/>
          <w:rtl/>
        </w:rPr>
        <w:t>המצורף</w:t>
      </w:r>
      <w:r w:rsidRPr="0056789A">
        <w:rPr>
          <w:rFonts w:ascii="Arial" w:hAnsi="Arial"/>
          <w:rtl/>
        </w:rPr>
        <w:t xml:space="preserve"> </w:t>
      </w:r>
      <w:r w:rsidRPr="0056789A">
        <w:rPr>
          <w:rFonts w:ascii="Arial" w:hAnsi="Arial" w:hint="eastAsia"/>
          <w:rtl/>
        </w:rPr>
        <w:t>כנספח</w:t>
      </w:r>
      <w:r w:rsidRPr="0056789A">
        <w:rPr>
          <w:rFonts w:ascii="Arial" w:hAnsi="Arial"/>
          <w:rtl/>
        </w:rPr>
        <w:t xml:space="preserve"> </w:t>
      </w:r>
      <w:r w:rsidRPr="0056789A">
        <w:rPr>
          <w:rFonts w:ascii="Arial" w:hAnsi="Arial" w:hint="eastAsia"/>
          <w:rtl/>
        </w:rPr>
        <w:t>א</w:t>
      </w:r>
      <w:r w:rsidRPr="0056789A">
        <w:rPr>
          <w:rFonts w:ascii="Arial" w:hAnsi="Arial"/>
          <w:rtl/>
        </w:rPr>
        <w:t xml:space="preserve">' </w:t>
      </w:r>
      <w:r w:rsidRPr="0056789A">
        <w:rPr>
          <w:rFonts w:ascii="Arial" w:hAnsi="Arial" w:hint="eastAsia"/>
          <w:rtl/>
        </w:rPr>
        <w:t>להסכם</w:t>
      </w:r>
      <w:r w:rsidRPr="0056789A">
        <w:rPr>
          <w:rFonts w:ascii="Arial" w:hAnsi="Arial"/>
          <w:rtl/>
        </w:rPr>
        <w:t xml:space="preserve"> </w:t>
      </w:r>
      <w:r w:rsidRPr="0056789A">
        <w:rPr>
          <w:rFonts w:ascii="Arial" w:hAnsi="Arial" w:hint="eastAsia"/>
          <w:rtl/>
        </w:rPr>
        <w:t>זה</w:t>
      </w:r>
      <w:r w:rsidRPr="0056789A">
        <w:rPr>
          <w:rFonts w:ascii="Arial" w:hAnsi="Arial"/>
          <w:rtl/>
        </w:rPr>
        <w:t xml:space="preserve"> </w:t>
      </w:r>
      <w:r w:rsidRPr="0056789A">
        <w:rPr>
          <w:rFonts w:ascii="Arial" w:hAnsi="Arial" w:hint="eastAsia"/>
          <w:rtl/>
        </w:rPr>
        <w:t>ובהסכם</w:t>
      </w:r>
      <w:r w:rsidRPr="0056789A">
        <w:rPr>
          <w:rFonts w:ascii="Arial" w:hAnsi="Arial"/>
          <w:rtl/>
        </w:rPr>
        <w:t xml:space="preserve"> </w:t>
      </w:r>
      <w:r w:rsidRPr="0056789A">
        <w:rPr>
          <w:rFonts w:ascii="Arial" w:hAnsi="Arial" w:hint="eastAsia"/>
          <w:rtl/>
        </w:rPr>
        <w:t>זה</w:t>
      </w:r>
      <w:r w:rsidRPr="0056789A">
        <w:rPr>
          <w:rFonts w:ascii="Arial" w:hAnsi="Arial"/>
          <w:rtl/>
        </w:rPr>
        <w:t xml:space="preserve"> </w:t>
      </w:r>
      <w:r w:rsidRPr="0056789A">
        <w:rPr>
          <w:rFonts w:ascii="Arial" w:hAnsi="Arial" w:hint="eastAsia"/>
          <w:rtl/>
        </w:rPr>
        <w:t>על</w:t>
      </w:r>
      <w:r w:rsidRPr="0056789A">
        <w:rPr>
          <w:rFonts w:ascii="Arial" w:hAnsi="Arial"/>
          <w:rtl/>
        </w:rPr>
        <w:t xml:space="preserve"> </w:t>
      </w:r>
      <w:r w:rsidRPr="0056789A">
        <w:rPr>
          <w:rFonts w:ascii="Arial" w:hAnsi="Arial" w:hint="eastAsia"/>
          <w:rtl/>
        </w:rPr>
        <w:t>כל</w:t>
      </w:r>
      <w:r w:rsidRPr="0056789A">
        <w:rPr>
          <w:rFonts w:ascii="Arial" w:hAnsi="Arial"/>
          <w:rtl/>
        </w:rPr>
        <w:t xml:space="preserve"> </w:t>
      </w:r>
      <w:r w:rsidRPr="0056789A">
        <w:rPr>
          <w:rFonts w:ascii="Arial" w:hAnsi="Arial" w:hint="eastAsia"/>
          <w:rtl/>
        </w:rPr>
        <w:t>נספחיו</w:t>
      </w:r>
      <w:r w:rsidRPr="0056789A">
        <w:rPr>
          <w:rFonts w:ascii="Arial" w:hAnsi="Arial"/>
          <w:rtl/>
        </w:rPr>
        <w:t xml:space="preserve">, </w:t>
      </w:r>
      <w:r w:rsidRPr="0056789A">
        <w:rPr>
          <w:rFonts w:ascii="Arial" w:hAnsi="Arial" w:hint="eastAsia"/>
          <w:rtl/>
        </w:rPr>
        <w:t>על</w:t>
      </w:r>
      <w:r w:rsidRPr="0056789A">
        <w:rPr>
          <w:rFonts w:ascii="Arial" w:hAnsi="Arial"/>
          <w:rtl/>
        </w:rPr>
        <w:t xml:space="preserve"> </w:t>
      </w:r>
      <w:r w:rsidRPr="0056789A">
        <w:rPr>
          <w:rFonts w:ascii="Arial" w:hAnsi="Arial" w:hint="eastAsia"/>
          <w:rtl/>
        </w:rPr>
        <w:t>פי</w:t>
      </w:r>
      <w:r w:rsidRPr="0056789A">
        <w:rPr>
          <w:rFonts w:ascii="Arial" w:hAnsi="Arial"/>
          <w:rtl/>
        </w:rPr>
        <w:t xml:space="preserve"> </w:t>
      </w:r>
      <w:r w:rsidRPr="0056789A">
        <w:rPr>
          <w:rFonts w:ascii="Arial" w:hAnsi="Arial" w:hint="eastAsia"/>
          <w:rtl/>
        </w:rPr>
        <w:t>דרישות</w:t>
      </w:r>
      <w:r w:rsidRPr="0056789A">
        <w:rPr>
          <w:rFonts w:ascii="Arial" w:hAnsi="Arial"/>
          <w:rtl/>
        </w:rPr>
        <w:t xml:space="preserve"> המשרד ובשיתוף פעולה מלא עם מפיק הטקס.</w:t>
      </w:r>
    </w:p>
    <w:p w:rsidR="00C7586D" w:rsidRPr="004B2CB9" w:rsidRDefault="00C7586D" w:rsidP="00D22089">
      <w:pPr>
        <w:pStyle w:val="a7"/>
        <w:widowControl w:val="0"/>
        <w:numPr>
          <w:ilvl w:val="2"/>
          <w:numId w:val="6"/>
        </w:numPr>
        <w:rPr>
          <w:rFonts w:ascii="Arial" w:hAnsi="Arial"/>
        </w:rPr>
      </w:pPr>
      <w:r w:rsidRPr="009D70F2">
        <w:rPr>
          <w:rFonts w:ascii="Arial" w:hAnsi="Arial"/>
          <w:rtl/>
        </w:rPr>
        <w:t>למותר לציין, כי עבודת הצוות בין במאי הטק</w:t>
      </w:r>
      <w:r>
        <w:rPr>
          <w:rFonts w:ascii="Arial" w:hAnsi="Arial"/>
          <w:rtl/>
        </w:rPr>
        <w:t xml:space="preserve">ס לבין בעלי התפקידים </w:t>
      </w:r>
      <w:r>
        <w:rPr>
          <w:rFonts w:ascii="Arial" w:hAnsi="Arial" w:hint="cs"/>
          <w:rtl/>
        </w:rPr>
        <w:t xml:space="preserve">המפורטים </w:t>
      </w:r>
      <w:r w:rsidRPr="008D6D99">
        <w:rPr>
          <w:rFonts w:ascii="Arial" w:hAnsi="Arial" w:hint="cs"/>
          <w:rtl/>
        </w:rPr>
        <w:t xml:space="preserve">בסעיף </w:t>
      </w:r>
      <w:r w:rsidRPr="008D6D99">
        <w:rPr>
          <w:rFonts w:ascii="Arial" w:hAnsi="Arial"/>
          <w:rtl/>
        </w:rPr>
        <w:fldChar w:fldCharType="begin"/>
      </w:r>
      <w:r w:rsidRPr="008D6D99">
        <w:rPr>
          <w:rFonts w:ascii="Arial" w:hAnsi="Arial"/>
          <w:rtl/>
        </w:rPr>
        <w:instrText xml:space="preserve"> </w:instrText>
      </w:r>
      <w:r w:rsidRPr="008D6D99">
        <w:rPr>
          <w:rFonts w:ascii="Arial" w:hAnsi="Arial" w:hint="cs"/>
        </w:rPr>
        <w:instrText>REF</w:instrText>
      </w:r>
      <w:r w:rsidRPr="008D6D99">
        <w:rPr>
          <w:rFonts w:ascii="Arial" w:hAnsi="Arial" w:hint="cs"/>
          <w:rtl/>
        </w:rPr>
        <w:instrText xml:space="preserve"> _</w:instrText>
      </w:r>
      <w:r w:rsidRPr="008D6D99">
        <w:rPr>
          <w:rFonts w:ascii="Arial" w:hAnsi="Arial" w:hint="cs"/>
        </w:rPr>
        <w:instrText>Ref425438446 \r \h</w:instrText>
      </w:r>
      <w:r w:rsidRPr="008D6D99">
        <w:rPr>
          <w:rFonts w:ascii="Arial" w:hAnsi="Arial"/>
          <w:rtl/>
        </w:rPr>
        <w:instrText xml:space="preserve"> </w:instrText>
      </w:r>
      <w:r w:rsidR="005B5827" w:rsidRPr="008D6D99">
        <w:rPr>
          <w:rFonts w:ascii="Arial" w:hAnsi="Arial"/>
          <w:rtl/>
        </w:rPr>
        <w:instrText xml:space="preserve"> \* </w:instrText>
      </w:r>
      <w:r w:rsidR="005B5827" w:rsidRPr="008D6D99">
        <w:rPr>
          <w:rFonts w:ascii="Arial" w:hAnsi="Arial"/>
        </w:rPr>
        <w:instrText>MERGEFORMAT</w:instrText>
      </w:r>
      <w:r w:rsidR="005B5827" w:rsidRPr="008D6D99">
        <w:rPr>
          <w:rFonts w:ascii="Arial" w:hAnsi="Arial"/>
          <w:rtl/>
        </w:rPr>
        <w:instrText xml:space="preserve"> </w:instrText>
      </w:r>
      <w:r w:rsidRPr="008D6D99">
        <w:rPr>
          <w:rFonts w:ascii="Arial" w:hAnsi="Arial"/>
          <w:rtl/>
        </w:rPr>
      </w:r>
      <w:r w:rsidRPr="008D6D99">
        <w:rPr>
          <w:rFonts w:ascii="Arial" w:hAnsi="Arial"/>
          <w:rtl/>
        </w:rPr>
        <w:fldChar w:fldCharType="separate"/>
      </w:r>
      <w:r w:rsidR="003F0CDF" w:rsidRPr="008D6D99">
        <w:rPr>
          <w:rFonts w:ascii="Arial" w:hAnsi="Arial"/>
          <w:cs/>
        </w:rPr>
        <w:t>‎</w:t>
      </w:r>
      <w:r w:rsidR="00D22089" w:rsidRPr="008D6D99">
        <w:rPr>
          <w:rFonts w:ascii="Arial" w:hAnsi="Arial"/>
        </w:rPr>
        <w:fldChar w:fldCharType="begin"/>
      </w:r>
      <w:r w:rsidR="00D22089" w:rsidRPr="008D6D99">
        <w:rPr>
          <w:rFonts w:ascii="Arial" w:hAnsi="Arial"/>
          <w:rtl/>
        </w:rPr>
        <w:instrText xml:space="preserve"> </w:instrText>
      </w:r>
      <w:r w:rsidR="00D22089" w:rsidRPr="008D6D99">
        <w:rPr>
          <w:rFonts w:ascii="Arial" w:hAnsi="Arial"/>
        </w:rPr>
        <w:instrText>REF</w:instrText>
      </w:r>
      <w:r w:rsidR="00D22089" w:rsidRPr="008D6D99">
        <w:rPr>
          <w:rFonts w:ascii="Arial" w:hAnsi="Arial"/>
          <w:rtl/>
        </w:rPr>
        <w:instrText xml:space="preserve"> _</w:instrText>
      </w:r>
      <w:r w:rsidR="00D22089" w:rsidRPr="008D6D99">
        <w:rPr>
          <w:rFonts w:ascii="Arial" w:hAnsi="Arial"/>
        </w:rPr>
        <w:instrText>Ref425438446 \w \h</w:instrText>
      </w:r>
      <w:r w:rsidR="00D22089" w:rsidRPr="008D6D99">
        <w:rPr>
          <w:rFonts w:ascii="Arial" w:hAnsi="Arial"/>
          <w:rtl/>
        </w:rPr>
        <w:instrText xml:space="preserve"> </w:instrText>
      </w:r>
      <w:r w:rsidR="008D6D99">
        <w:rPr>
          <w:rFonts w:ascii="Arial" w:hAnsi="Arial"/>
        </w:rPr>
        <w:instrText xml:space="preserve"> \* MERGEFORMAT </w:instrText>
      </w:r>
      <w:r w:rsidR="00D22089" w:rsidRPr="008D6D99">
        <w:rPr>
          <w:rFonts w:ascii="Arial" w:hAnsi="Arial"/>
        </w:rPr>
      </w:r>
      <w:r w:rsidR="00D22089" w:rsidRPr="008D6D99">
        <w:rPr>
          <w:rFonts w:ascii="Arial" w:hAnsi="Arial"/>
        </w:rPr>
        <w:fldChar w:fldCharType="separate"/>
      </w:r>
      <w:r w:rsidR="00D22089" w:rsidRPr="008D6D99">
        <w:rPr>
          <w:rFonts w:ascii="Arial" w:hAnsi="Arial"/>
          <w:cs/>
        </w:rPr>
        <w:t>‎</w:t>
      </w:r>
      <w:r w:rsidR="00D22089" w:rsidRPr="008D6D99">
        <w:rPr>
          <w:rFonts w:ascii="Arial" w:hAnsi="Arial"/>
        </w:rPr>
        <w:t>2</w:t>
      </w:r>
      <w:r w:rsidR="00D22089" w:rsidRPr="008D6D99">
        <w:rPr>
          <w:rFonts w:ascii="Arial" w:hAnsi="Arial"/>
        </w:rPr>
        <w:fldChar w:fldCharType="end"/>
      </w:r>
      <w:r w:rsidRPr="008D6D99">
        <w:rPr>
          <w:rFonts w:ascii="Arial" w:hAnsi="Arial"/>
          <w:rtl/>
        </w:rPr>
        <w:fldChar w:fldCharType="end"/>
      </w:r>
      <w:r>
        <w:rPr>
          <w:rFonts w:ascii="Arial" w:hAnsi="Arial" w:hint="cs"/>
          <w:rtl/>
        </w:rPr>
        <w:t xml:space="preserve"> ("בעלי תפקידים")</w:t>
      </w:r>
      <w:r w:rsidRPr="009D70F2">
        <w:rPr>
          <w:rFonts w:ascii="Arial" w:hAnsi="Arial"/>
          <w:rtl/>
        </w:rPr>
        <w:t xml:space="preserve"> צריכה להיעשות בשיתוף פעולה מלא תוך תיאום </w:t>
      </w:r>
      <w:r>
        <w:rPr>
          <w:rFonts w:ascii="Arial" w:hAnsi="Arial"/>
          <w:rtl/>
        </w:rPr>
        <w:t xml:space="preserve">והבנה מוחלטת. כמו כן, על המציע </w:t>
      </w:r>
      <w:r w:rsidRPr="009D70F2">
        <w:rPr>
          <w:rFonts w:ascii="Arial" w:hAnsi="Arial"/>
          <w:rtl/>
        </w:rPr>
        <w:t>לציין את שמות בעלי התפקידים איתם בכוונתו לעבוד לצורך הצעתו</w:t>
      </w:r>
      <w:r>
        <w:rPr>
          <w:rFonts w:ascii="Arial" w:hAnsi="Arial" w:hint="cs"/>
          <w:rtl/>
        </w:rPr>
        <w:t xml:space="preserve"> בנספח ה' ("פירוט כח האדם שבידי המציע")</w:t>
      </w:r>
      <w:r w:rsidRPr="009D70F2">
        <w:rPr>
          <w:rFonts w:ascii="Arial" w:hAnsi="Arial"/>
          <w:rtl/>
        </w:rPr>
        <w:t>.</w:t>
      </w:r>
      <w:r>
        <w:rPr>
          <w:rFonts w:ascii="Arial" w:hAnsi="Arial" w:hint="cs"/>
          <w:rtl/>
        </w:rPr>
        <w:t xml:space="preserve"> </w:t>
      </w:r>
      <w:r w:rsidRPr="0076511D">
        <w:rPr>
          <w:rFonts w:ascii="Arial" w:hAnsi="Arial"/>
          <w:rtl/>
        </w:rPr>
        <w:t xml:space="preserve">כל חילוף </w:t>
      </w:r>
      <w:r>
        <w:rPr>
          <w:rFonts w:ascii="Arial" w:hAnsi="Arial" w:hint="cs"/>
          <w:rtl/>
        </w:rPr>
        <w:t xml:space="preserve">של בעל תפקיד </w:t>
      </w:r>
      <w:r w:rsidRPr="0076511D">
        <w:rPr>
          <w:rFonts w:ascii="Arial" w:hAnsi="Arial"/>
          <w:rtl/>
        </w:rPr>
        <w:t>יהיה באישור מנהל האירוע מטעם משרד ההסברה</w:t>
      </w:r>
      <w:r>
        <w:rPr>
          <w:rFonts w:ascii="Arial" w:hAnsi="Arial" w:hint="cs"/>
          <w:rtl/>
        </w:rPr>
        <w:t xml:space="preserve"> ויחייב מסמכים המוכיחים כי בעל תפקיד זה עומד בתנאי הסף, כפי </w:t>
      </w:r>
      <w:r>
        <w:rPr>
          <w:rFonts w:ascii="Arial" w:hAnsi="Arial" w:hint="cs"/>
          <w:rtl/>
        </w:rPr>
        <w:lastRenderedPageBreak/>
        <w:t xml:space="preserve">שצוינו </w:t>
      </w:r>
      <w:r w:rsidRPr="008D6D99">
        <w:rPr>
          <w:rFonts w:ascii="Arial" w:hAnsi="Arial" w:hint="cs"/>
          <w:rtl/>
        </w:rPr>
        <w:t xml:space="preserve">בסעיף </w:t>
      </w:r>
      <w:r w:rsidR="00D22089" w:rsidRPr="008D6D99">
        <w:rPr>
          <w:rFonts w:ascii="Arial" w:hAnsi="Arial"/>
          <w:rtl/>
        </w:rPr>
        <w:fldChar w:fldCharType="begin"/>
      </w:r>
      <w:r w:rsidR="00D22089" w:rsidRPr="008D6D99">
        <w:rPr>
          <w:rFonts w:ascii="Arial" w:hAnsi="Arial"/>
          <w:rtl/>
        </w:rPr>
        <w:instrText xml:space="preserve"> </w:instrText>
      </w:r>
      <w:r w:rsidR="00D22089" w:rsidRPr="008D6D99">
        <w:rPr>
          <w:rFonts w:ascii="Arial" w:hAnsi="Arial"/>
        </w:rPr>
        <w:instrText>REF</w:instrText>
      </w:r>
      <w:r w:rsidR="00D22089" w:rsidRPr="008D6D99">
        <w:rPr>
          <w:rFonts w:ascii="Arial" w:hAnsi="Arial"/>
          <w:rtl/>
        </w:rPr>
        <w:instrText xml:space="preserve"> _</w:instrText>
      </w:r>
      <w:r w:rsidR="00D22089" w:rsidRPr="008D6D99">
        <w:rPr>
          <w:rFonts w:ascii="Arial" w:hAnsi="Arial"/>
        </w:rPr>
        <w:instrText>Ref428102026 \w \h</w:instrText>
      </w:r>
      <w:r w:rsidR="00D22089" w:rsidRPr="008D6D99">
        <w:rPr>
          <w:rFonts w:ascii="Arial" w:hAnsi="Arial"/>
          <w:rtl/>
        </w:rPr>
        <w:instrText xml:space="preserve"> </w:instrText>
      </w:r>
      <w:r w:rsidR="008D6D99">
        <w:rPr>
          <w:rFonts w:ascii="Arial" w:hAnsi="Arial"/>
          <w:rtl/>
        </w:rPr>
        <w:instrText xml:space="preserve"> \* </w:instrText>
      </w:r>
      <w:r w:rsidR="008D6D99">
        <w:rPr>
          <w:rFonts w:ascii="Arial" w:hAnsi="Arial"/>
        </w:rPr>
        <w:instrText>MERGEFORMAT</w:instrText>
      </w:r>
      <w:r w:rsidR="008D6D99">
        <w:rPr>
          <w:rFonts w:ascii="Arial" w:hAnsi="Arial"/>
          <w:rtl/>
        </w:rPr>
        <w:instrText xml:space="preserve"> </w:instrText>
      </w:r>
      <w:r w:rsidR="00D22089" w:rsidRPr="008D6D99">
        <w:rPr>
          <w:rFonts w:ascii="Arial" w:hAnsi="Arial"/>
          <w:rtl/>
        </w:rPr>
      </w:r>
      <w:r w:rsidR="00D22089" w:rsidRPr="008D6D99">
        <w:rPr>
          <w:rFonts w:ascii="Arial" w:hAnsi="Arial"/>
          <w:rtl/>
        </w:rPr>
        <w:fldChar w:fldCharType="separate"/>
      </w:r>
      <w:r w:rsidR="00D22089" w:rsidRPr="008D6D99">
        <w:rPr>
          <w:rFonts w:ascii="Arial" w:hAnsi="Arial"/>
          <w:cs/>
        </w:rPr>
        <w:t>‎</w:t>
      </w:r>
      <w:r w:rsidR="00D22089" w:rsidRPr="008D6D99">
        <w:rPr>
          <w:rFonts w:ascii="Arial" w:hAnsi="Arial"/>
        </w:rPr>
        <w:t>9.2</w:t>
      </w:r>
      <w:r w:rsidR="00D22089" w:rsidRPr="008D6D99">
        <w:rPr>
          <w:rFonts w:ascii="Arial" w:hAnsi="Arial"/>
          <w:rtl/>
        </w:rPr>
        <w:fldChar w:fldCharType="end"/>
      </w:r>
      <w:r w:rsidR="00710414">
        <w:rPr>
          <w:rFonts w:ascii="Arial" w:hAnsi="Arial" w:hint="cs"/>
          <w:rtl/>
        </w:rPr>
        <w:t xml:space="preserve"> לחלק א' של מסמכי המכרז</w:t>
      </w:r>
      <w:r w:rsidRPr="0076511D">
        <w:rPr>
          <w:rFonts w:ascii="Arial" w:hAnsi="Arial"/>
          <w:rtl/>
        </w:rPr>
        <w:t xml:space="preserve">. </w:t>
      </w:r>
    </w:p>
    <w:p w:rsidR="00C7586D" w:rsidRDefault="00C7586D" w:rsidP="00C7586D">
      <w:pPr>
        <w:pStyle w:val="a7"/>
        <w:widowControl w:val="0"/>
        <w:numPr>
          <w:ilvl w:val="2"/>
          <w:numId w:val="6"/>
        </w:numPr>
        <w:rPr>
          <w:rFonts w:ascii="Arial" w:hAnsi="Arial"/>
          <w:b/>
          <w:bCs/>
        </w:rPr>
      </w:pPr>
      <w:r w:rsidRPr="004B2CB9">
        <w:rPr>
          <w:rFonts w:ascii="Arial" w:hAnsi="Arial" w:hint="cs"/>
          <w:b/>
          <w:bCs/>
          <w:rtl/>
        </w:rPr>
        <w:t>האחריות לביצוע השלם של ה</w:t>
      </w:r>
      <w:r>
        <w:rPr>
          <w:rFonts w:ascii="Arial" w:hAnsi="Arial" w:hint="cs"/>
          <w:b/>
          <w:bCs/>
          <w:rtl/>
        </w:rPr>
        <w:t>פעילות והתכנים האמנותיים באופן מיטבי הינה של הבמאי</w:t>
      </w:r>
      <w:r w:rsidRPr="004B2CB9">
        <w:rPr>
          <w:rFonts w:ascii="Arial" w:hAnsi="Arial" w:hint="cs"/>
          <w:b/>
          <w:bCs/>
          <w:rtl/>
        </w:rPr>
        <w:t>.</w:t>
      </w:r>
    </w:p>
    <w:p w:rsidR="004C598B" w:rsidRDefault="004C598B" w:rsidP="004C598B">
      <w:pPr>
        <w:pStyle w:val="a7"/>
        <w:widowControl w:val="0"/>
        <w:ind w:left="2002"/>
        <w:rPr>
          <w:rFonts w:ascii="Arial" w:hAnsi="Arial"/>
          <w:b/>
          <w:bCs/>
        </w:rPr>
      </w:pPr>
    </w:p>
    <w:p w:rsidR="00C7586D" w:rsidRDefault="00C7586D" w:rsidP="00C7586D">
      <w:pPr>
        <w:pStyle w:val="a7"/>
        <w:widowControl w:val="0"/>
        <w:numPr>
          <w:ilvl w:val="0"/>
          <w:numId w:val="6"/>
        </w:numPr>
        <w:rPr>
          <w:b/>
          <w:bCs/>
          <w:u w:val="single"/>
        </w:rPr>
      </w:pPr>
      <w:bookmarkStart w:id="67" w:name="_Ref425438446"/>
      <w:bookmarkStart w:id="68" w:name="_Ref425439270"/>
      <w:bookmarkStart w:id="69" w:name="_Ref405387291"/>
      <w:bookmarkEnd w:id="66"/>
      <w:r>
        <w:rPr>
          <w:rFonts w:hint="cs"/>
          <w:b/>
          <w:bCs/>
          <w:u w:val="single"/>
          <w:rtl/>
        </w:rPr>
        <w:t>בעלי תפקידים:</w:t>
      </w:r>
      <w:bookmarkEnd w:id="67"/>
      <w:bookmarkEnd w:id="68"/>
    </w:p>
    <w:p w:rsidR="00C7586D" w:rsidRDefault="00C7586D" w:rsidP="00C7586D">
      <w:pPr>
        <w:pStyle w:val="a7"/>
        <w:widowControl w:val="0"/>
        <w:numPr>
          <w:ilvl w:val="1"/>
          <w:numId w:val="6"/>
        </w:numPr>
        <w:rPr>
          <w:b/>
          <w:bCs/>
        </w:rPr>
      </w:pPr>
      <w:bookmarkStart w:id="70" w:name="_Ref489344668"/>
      <w:r>
        <w:rPr>
          <w:rFonts w:hint="cs"/>
          <w:b/>
          <w:bCs/>
          <w:rtl/>
        </w:rPr>
        <w:t>במאי</w:t>
      </w:r>
      <w:r w:rsidRPr="00025151">
        <w:rPr>
          <w:rFonts w:hint="cs"/>
          <w:b/>
          <w:bCs/>
          <w:rtl/>
        </w:rPr>
        <w:t>:</w:t>
      </w:r>
      <w:bookmarkEnd w:id="70"/>
    </w:p>
    <w:p w:rsidR="00C7586D" w:rsidRPr="006731F6" w:rsidRDefault="00C7586D" w:rsidP="00C7586D">
      <w:pPr>
        <w:pStyle w:val="a7"/>
        <w:widowControl w:val="0"/>
        <w:numPr>
          <w:ilvl w:val="2"/>
          <w:numId w:val="6"/>
        </w:numPr>
        <w:rPr>
          <w:rtl/>
        </w:rPr>
      </w:pPr>
      <w:r w:rsidRPr="006731F6">
        <w:rPr>
          <w:rFonts w:hint="cs"/>
          <w:rtl/>
        </w:rPr>
        <w:t>באחריותו בחירת</w:t>
      </w:r>
      <w:r>
        <w:rPr>
          <w:rFonts w:hint="cs"/>
          <w:rtl/>
        </w:rPr>
        <w:t xml:space="preserve"> </w:t>
      </w:r>
      <w:r w:rsidRPr="006731F6">
        <w:rPr>
          <w:rFonts w:hint="cs"/>
          <w:rtl/>
        </w:rPr>
        <w:t>בעלי התפקיד המתאימים לתכנון</w:t>
      </w:r>
      <w:r>
        <w:rPr>
          <w:rFonts w:hint="cs"/>
          <w:rtl/>
        </w:rPr>
        <w:t>, בימוי</w:t>
      </w:r>
      <w:r w:rsidRPr="006731F6">
        <w:rPr>
          <w:rFonts w:hint="cs"/>
          <w:rtl/>
        </w:rPr>
        <w:t xml:space="preserve"> וביצוע טקס זה</w:t>
      </w:r>
      <w:r>
        <w:rPr>
          <w:rFonts w:hint="cs"/>
          <w:rtl/>
        </w:rPr>
        <w:t xml:space="preserve"> מהפן האמנותי, לרבות: </w:t>
      </w:r>
      <w:r w:rsidRPr="006731F6">
        <w:rPr>
          <w:rtl/>
        </w:rPr>
        <w:t>מנחים</w:t>
      </w:r>
      <w:r>
        <w:rPr>
          <w:rFonts w:hint="cs"/>
          <w:rtl/>
        </w:rPr>
        <w:t xml:space="preserve">, </w:t>
      </w:r>
      <w:r w:rsidRPr="006731F6">
        <w:rPr>
          <w:rtl/>
        </w:rPr>
        <w:t>אמנים</w:t>
      </w:r>
      <w:r>
        <w:rPr>
          <w:rFonts w:hint="cs"/>
          <w:rtl/>
        </w:rPr>
        <w:t xml:space="preserve">, </w:t>
      </w:r>
      <w:r w:rsidRPr="006731F6">
        <w:rPr>
          <w:rtl/>
        </w:rPr>
        <w:t>להקות</w:t>
      </w:r>
      <w:r>
        <w:rPr>
          <w:rFonts w:hint="cs"/>
          <w:rtl/>
        </w:rPr>
        <w:t xml:space="preserve">, </w:t>
      </w:r>
      <w:r w:rsidRPr="006731F6">
        <w:rPr>
          <w:rtl/>
        </w:rPr>
        <w:t>ניצבים</w:t>
      </w:r>
      <w:r>
        <w:rPr>
          <w:rFonts w:hint="cs"/>
          <w:rtl/>
        </w:rPr>
        <w:t xml:space="preserve">, </w:t>
      </w:r>
      <w:r w:rsidRPr="006731F6">
        <w:rPr>
          <w:rtl/>
        </w:rPr>
        <w:t>תזמורת.</w:t>
      </w:r>
      <w:r>
        <w:rPr>
          <w:rFonts w:hint="cs"/>
          <w:rtl/>
        </w:rPr>
        <w:t xml:space="preserve"> יובהר כי הבמאי ייעץ וימליץ למנהל האירוע לגבי בעלי תפקיד אלה אך ההתקשרות איתם תהיה באחריות ועל חשבון חברת ההפקה שתיבחר בהמשך. </w:t>
      </w:r>
    </w:p>
    <w:p w:rsidR="00C7586D" w:rsidRPr="006731F6" w:rsidRDefault="00C7586D" w:rsidP="00C7586D">
      <w:pPr>
        <w:pStyle w:val="a7"/>
        <w:widowControl w:val="0"/>
        <w:numPr>
          <w:ilvl w:val="2"/>
          <w:numId w:val="6"/>
        </w:numPr>
        <w:rPr>
          <w:rtl/>
        </w:rPr>
      </w:pPr>
      <w:r>
        <w:rPr>
          <w:rFonts w:hint="cs"/>
          <w:rtl/>
        </w:rPr>
        <w:t xml:space="preserve">בחירת </w:t>
      </w:r>
      <w:r w:rsidRPr="006731F6">
        <w:rPr>
          <w:rtl/>
        </w:rPr>
        <w:t>תלבושות לאמנים.</w:t>
      </w:r>
    </w:p>
    <w:p w:rsidR="00C7586D" w:rsidRPr="006731F6" w:rsidRDefault="00C7586D" w:rsidP="00C7586D">
      <w:pPr>
        <w:pStyle w:val="a7"/>
        <w:widowControl w:val="0"/>
        <w:numPr>
          <w:ilvl w:val="2"/>
          <w:numId w:val="6"/>
        </w:numPr>
        <w:rPr>
          <w:rtl/>
        </w:rPr>
      </w:pPr>
      <w:r>
        <w:rPr>
          <w:rFonts w:hint="cs"/>
          <w:rtl/>
        </w:rPr>
        <w:t>בחירת</w:t>
      </w:r>
      <w:r w:rsidRPr="006731F6">
        <w:rPr>
          <w:rtl/>
        </w:rPr>
        <w:t xml:space="preserve"> אפקטים אמנותיים.</w:t>
      </w:r>
    </w:p>
    <w:p w:rsidR="00C7586D" w:rsidRPr="006731F6" w:rsidRDefault="00C7586D" w:rsidP="00C7586D">
      <w:pPr>
        <w:pStyle w:val="a7"/>
        <w:widowControl w:val="0"/>
        <w:numPr>
          <w:ilvl w:val="2"/>
          <w:numId w:val="6"/>
        </w:numPr>
        <w:rPr>
          <w:rtl/>
        </w:rPr>
      </w:pPr>
      <w:r>
        <w:rPr>
          <w:rFonts w:hint="cs"/>
          <w:rtl/>
        </w:rPr>
        <w:t>בחירת</w:t>
      </w:r>
      <w:r w:rsidRPr="006731F6">
        <w:rPr>
          <w:rtl/>
        </w:rPr>
        <w:t xml:space="preserve"> עזרים אמנותיים</w:t>
      </w:r>
      <w:r>
        <w:rPr>
          <w:rFonts w:hint="cs"/>
          <w:rtl/>
        </w:rPr>
        <w:t xml:space="preserve"> הנדרשים לתכנית הטקס</w:t>
      </w:r>
      <w:r w:rsidRPr="006731F6">
        <w:rPr>
          <w:rtl/>
        </w:rPr>
        <w:t>.</w:t>
      </w:r>
    </w:p>
    <w:p w:rsidR="00C7586D" w:rsidRDefault="00C7586D" w:rsidP="00C7586D">
      <w:pPr>
        <w:pStyle w:val="a7"/>
        <w:numPr>
          <w:ilvl w:val="2"/>
          <w:numId w:val="6"/>
        </w:numPr>
      </w:pPr>
      <w:r w:rsidRPr="006731F6">
        <w:rPr>
          <w:rtl/>
        </w:rPr>
        <w:t>כתיבת טקסטים.</w:t>
      </w:r>
      <w:r w:rsidRPr="00CB3A60">
        <w:rPr>
          <w:rtl/>
        </w:rPr>
        <w:t xml:space="preserve"> </w:t>
      </w:r>
    </w:p>
    <w:p w:rsidR="00C7586D" w:rsidRDefault="00C7586D" w:rsidP="00C7586D">
      <w:pPr>
        <w:pStyle w:val="a7"/>
        <w:numPr>
          <w:ilvl w:val="2"/>
          <w:numId w:val="6"/>
        </w:numPr>
      </w:pPr>
      <w:r w:rsidRPr="001C1F9E">
        <w:rPr>
          <w:rtl/>
        </w:rPr>
        <w:t>ליווי ובימוי סרטונים ודמויות שיופיעו על המסכים</w:t>
      </w:r>
      <w:r>
        <w:rPr>
          <w:rFonts w:hint="cs"/>
          <w:rtl/>
        </w:rPr>
        <w:t>, לרבות חזרות והקלטת תוצרים אמנותיים.</w:t>
      </w:r>
    </w:p>
    <w:p w:rsidR="00C7586D" w:rsidRDefault="00C7586D" w:rsidP="00FB643A">
      <w:pPr>
        <w:pStyle w:val="a7"/>
        <w:widowControl w:val="0"/>
        <w:numPr>
          <w:ilvl w:val="2"/>
          <w:numId w:val="6"/>
        </w:numPr>
        <w:rPr>
          <w:rtl/>
        </w:rPr>
      </w:pPr>
      <w:r>
        <w:rPr>
          <w:rtl/>
        </w:rPr>
        <w:t xml:space="preserve">להציע רעיונות לתפיסה הכוללת של האירוע בהתאם לנושא המרכזי </w:t>
      </w:r>
      <w:r>
        <w:rPr>
          <w:rFonts w:hint="cs"/>
          <w:rtl/>
        </w:rPr>
        <w:t xml:space="preserve">המצוין לעיל </w:t>
      </w:r>
      <w:r>
        <w:rPr>
          <w:rtl/>
        </w:rPr>
        <w:t xml:space="preserve">של יום העצמאות ולבצעם באופן מיטבי וכל זאת באישור מרכז ההסברה. </w:t>
      </w:r>
    </w:p>
    <w:p w:rsidR="00C7586D" w:rsidRDefault="00C7586D" w:rsidP="00C7586D">
      <w:pPr>
        <w:pStyle w:val="a7"/>
        <w:widowControl w:val="0"/>
        <w:numPr>
          <w:ilvl w:val="2"/>
          <w:numId w:val="6"/>
        </w:numPr>
        <w:rPr>
          <w:rtl/>
        </w:rPr>
      </w:pPr>
      <w:r>
        <w:rPr>
          <w:rtl/>
        </w:rPr>
        <w:t xml:space="preserve">להשתתף בישיבות הפקה בכל מקום שיידרש עד לסיום האירוע ובישיבות סיכום והפקות לקחים ככל שהדבר יידרש על ידי מרכז ההסברה. </w:t>
      </w:r>
    </w:p>
    <w:p w:rsidR="00C7586D" w:rsidRDefault="00C7586D" w:rsidP="00C7586D">
      <w:pPr>
        <w:pStyle w:val="a7"/>
        <w:widowControl w:val="0"/>
        <w:numPr>
          <w:ilvl w:val="2"/>
          <w:numId w:val="6"/>
        </w:numPr>
        <w:rPr>
          <w:rtl/>
        </w:rPr>
      </w:pPr>
      <w:r>
        <w:rPr>
          <w:rtl/>
        </w:rPr>
        <w:t xml:space="preserve">להגיש למשרד פרזנטציות ותוכנית אומנותית בהתאם ללוח הזמנים שיקבע ע"י מרכז ההסברה. </w:t>
      </w:r>
    </w:p>
    <w:p w:rsidR="00C7586D" w:rsidRDefault="00C7586D" w:rsidP="00C7586D">
      <w:pPr>
        <w:pStyle w:val="a7"/>
        <w:widowControl w:val="0"/>
        <w:numPr>
          <w:ilvl w:val="2"/>
          <w:numId w:val="6"/>
        </w:numPr>
        <w:rPr>
          <w:rtl/>
        </w:rPr>
      </w:pPr>
      <w:r>
        <w:rPr>
          <w:rtl/>
        </w:rPr>
        <w:t>בחירת אמנים וקטעים מוסיקליים ואמנותיים לטקס, באופן ובתדירות שיידרשו על ידי המשרד, בכפוף לאישור מרכז ההסברה.</w:t>
      </w:r>
    </w:p>
    <w:p w:rsidR="00C7586D" w:rsidRDefault="00C7586D" w:rsidP="00C7586D">
      <w:pPr>
        <w:pStyle w:val="a7"/>
        <w:widowControl w:val="0"/>
        <w:numPr>
          <w:ilvl w:val="2"/>
          <w:numId w:val="6"/>
        </w:numPr>
        <w:rPr>
          <w:rtl/>
        </w:rPr>
      </w:pPr>
      <w:r>
        <w:rPr>
          <w:rtl/>
        </w:rPr>
        <w:t>ללוות ולביים את הסרטונים וההדמיות שיופיעו ויוקרנו על גבי המסכים השונים.</w:t>
      </w:r>
    </w:p>
    <w:p w:rsidR="00C7586D" w:rsidRDefault="00C7586D" w:rsidP="00C7586D">
      <w:pPr>
        <w:pStyle w:val="a7"/>
        <w:widowControl w:val="0"/>
        <w:numPr>
          <w:ilvl w:val="2"/>
          <w:numId w:val="6"/>
        </w:numPr>
        <w:rPr>
          <w:rtl/>
        </w:rPr>
      </w:pPr>
      <w:r>
        <w:rPr>
          <w:rtl/>
        </w:rPr>
        <w:t xml:space="preserve">להשתתף בסיורי שטח מקדימים במקום הטקס עם גורמים נוספים הנוטלים חלק בטקס, ככל שהדבר יידרש על ידי מנהל ההתקשרות. </w:t>
      </w:r>
    </w:p>
    <w:p w:rsidR="00C7586D" w:rsidRPr="0027688B" w:rsidRDefault="00C7586D" w:rsidP="00C7586D">
      <w:pPr>
        <w:pStyle w:val="a7"/>
        <w:widowControl w:val="0"/>
        <w:numPr>
          <w:ilvl w:val="2"/>
          <w:numId w:val="6"/>
        </w:numPr>
        <w:rPr>
          <w:rtl/>
        </w:rPr>
      </w:pPr>
      <w:r>
        <w:rPr>
          <w:rtl/>
        </w:rPr>
        <w:t xml:space="preserve">להשתתף בחזרות לקראת הטקס שייערכו על ידי הצבא וגורמים נוספים הנוטלים חלק </w:t>
      </w:r>
      <w:r w:rsidRPr="0027688B">
        <w:rPr>
          <w:rtl/>
        </w:rPr>
        <w:t>באירוע כגון אמנים, להקות ריקוד וכיוצ"ב.</w:t>
      </w:r>
    </w:p>
    <w:p w:rsidR="00C7586D" w:rsidRPr="0027688B" w:rsidRDefault="00C7586D" w:rsidP="00C64DC2">
      <w:pPr>
        <w:pStyle w:val="a7"/>
        <w:widowControl w:val="0"/>
        <w:numPr>
          <w:ilvl w:val="2"/>
          <w:numId w:val="6"/>
        </w:numPr>
        <w:rPr>
          <w:rtl/>
        </w:rPr>
      </w:pPr>
      <w:r w:rsidRPr="0027688B">
        <w:rPr>
          <w:rtl/>
        </w:rPr>
        <w:t xml:space="preserve">לנהל את כל החזרות, שייערכו לקראת הטקס לרבות שני ראנים </w:t>
      </w:r>
      <w:r w:rsidR="00C64DC2" w:rsidRPr="0027688B">
        <w:rPr>
          <w:rFonts w:hint="cs"/>
          <w:rtl/>
        </w:rPr>
        <w:t xml:space="preserve">שייערכו ביום 15.4.18 </w:t>
      </w:r>
      <w:r w:rsidRPr="0027688B">
        <w:rPr>
          <w:rtl/>
        </w:rPr>
        <w:t xml:space="preserve">והמופע המקדים שיערך </w:t>
      </w:r>
      <w:r w:rsidR="00C64DC2" w:rsidRPr="0027688B">
        <w:rPr>
          <w:rFonts w:hint="cs"/>
          <w:rtl/>
        </w:rPr>
        <w:t>ביום 16.4.18</w:t>
      </w:r>
      <w:r w:rsidRPr="0027688B">
        <w:rPr>
          <w:rtl/>
        </w:rPr>
        <w:t>.</w:t>
      </w:r>
    </w:p>
    <w:p w:rsidR="00C7586D" w:rsidRDefault="00C7586D" w:rsidP="00C7586D">
      <w:pPr>
        <w:pStyle w:val="a7"/>
        <w:widowControl w:val="0"/>
        <w:numPr>
          <w:ilvl w:val="2"/>
          <w:numId w:val="6"/>
        </w:numPr>
      </w:pPr>
      <w:r>
        <w:rPr>
          <w:rtl/>
        </w:rPr>
        <w:t>ה</w:t>
      </w:r>
      <w:r>
        <w:rPr>
          <w:rFonts w:hint="cs"/>
          <w:rtl/>
        </w:rPr>
        <w:t>גשת</w:t>
      </w:r>
      <w:r>
        <w:rPr>
          <w:rtl/>
        </w:rPr>
        <w:t xml:space="preserve"> מפרטי</w:t>
      </w:r>
      <w:r>
        <w:rPr>
          <w:rFonts w:hint="cs"/>
          <w:rtl/>
        </w:rPr>
        <w:t xml:space="preserve">ם לצורך תפאורה, תאורה ותוכנית אומנותית תוך 10 ימים מיום חתימת הסכם ההתקשרות עימו. </w:t>
      </w:r>
    </w:p>
    <w:p w:rsidR="00C7586D" w:rsidRDefault="00C7586D" w:rsidP="00C7586D">
      <w:pPr>
        <w:pStyle w:val="a7"/>
        <w:widowControl w:val="0"/>
        <w:numPr>
          <w:ilvl w:val="2"/>
          <w:numId w:val="6"/>
        </w:numPr>
        <w:rPr>
          <w:rtl/>
        </w:rPr>
      </w:pPr>
      <w:r>
        <w:rPr>
          <w:rFonts w:hint="cs"/>
          <w:rtl/>
        </w:rPr>
        <w:t xml:space="preserve">הכנת מפרטים </w:t>
      </w:r>
      <w:r>
        <w:rPr>
          <w:rtl/>
        </w:rPr>
        <w:t>של פריטים אומנותיים הדרושים לטקס.</w:t>
      </w:r>
    </w:p>
    <w:p w:rsidR="00C7586D" w:rsidRDefault="00C7586D" w:rsidP="00C7586D">
      <w:pPr>
        <w:pStyle w:val="a7"/>
        <w:widowControl w:val="0"/>
        <w:numPr>
          <w:ilvl w:val="2"/>
          <w:numId w:val="6"/>
        </w:numPr>
        <w:rPr>
          <w:rtl/>
        </w:rPr>
      </w:pPr>
      <w:r>
        <w:rPr>
          <w:rtl/>
        </w:rPr>
        <w:t xml:space="preserve">לפקח על כל האלמנטים האמנותיים בטקס ובכלל זה העמדה, מצגות, מקהלות, זמרים, </w:t>
      </w:r>
      <w:r>
        <w:rPr>
          <w:rtl/>
        </w:rPr>
        <w:lastRenderedPageBreak/>
        <w:t>שחקנים, אמנים, רקדנים ולהקות מחול, כוריאוגרף ראשי, מנהל טכני וכל דבר נוסף שיידרש על ידי מרכז ההסברה  או מי מטעמו, כחלק מהתפיסה האומנותית.</w:t>
      </w:r>
    </w:p>
    <w:p w:rsidR="00C7586D" w:rsidRDefault="00C7586D" w:rsidP="00C7586D">
      <w:pPr>
        <w:pStyle w:val="a7"/>
        <w:widowControl w:val="0"/>
        <w:numPr>
          <w:ilvl w:val="2"/>
          <w:numId w:val="6"/>
        </w:numPr>
        <w:rPr>
          <w:rtl/>
        </w:rPr>
      </w:pPr>
      <w:r>
        <w:rPr>
          <w:rtl/>
        </w:rPr>
        <w:t>להכין ספר במה כולל הדפסתו,</w:t>
      </w:r>
      <w:r>
        <w:rPr>
          <w:rFonts w:hint="cs"/>
          <w:rtl/>
        </w:rPr>
        <w:t xml:space="preserve"> </w:t>
      </w:r>
      <w:r>
        <w:rPr>
          <w:rtl/>
        </w:rPr>
        <w:t xml:space="preserve">עדכונו והפצתו בין הגורמים הרלוונטיים כפי שיידרש. </w:t>
      </w:r>
    </w:p>
    <w:p w:rsidR="00C7586D" w:rsidRDefault="00C7586D" w:rsidP="00C7586D">
      <w:pPr>
        <w:pStyle w:val="a7"/>
        <w:widowControl w:val="0"/>
        <w:numPr>
          <w:ilvl w:val="2"/>
          <w:numId w:val="6"/>
        </w:numPr>
        <w:rPr>
          <w:rtl/>
        </w:rPr>
      </w:pPr>
      <w:r>
        <w:rPr>
          <w:rtl/>
        </w:rPr>
        <w:t>לעבוד בשיתוף פעולה מלא עם חברת ההפקה של הטקס, ומפיק הטקס מטעמה, וספקים נוספים שייבחרו מטעם המשרד בכללם, במאי השידור לצורך תיאום השידור בטלוויזיה לרבות ישיבות מקדימות עם ניידות השידור או כל גורמי שידור אחרים.</w:t>
      </w:r>
    </w:p>
    <w:p w:rsidR="00C7586D" w:rsidRDefault="00C7586D" w:rsidP="004F12B7">
      <w:pPr>
        <w:pStyle w:val="a7"/>
        <w:widowControl w:val="0"/>
        <w:numPr>
          <w:ilvl w:val="2"/>
          <w:numId w:val="6"/>
        </w:numPr>
        <w:rPr>
          <w:rtl/>
        </w:rPr>
      </w:pPr>
      <w:r>
        <w:rPr>
          <w:rtl/>
        </w:rPr>
        <w:t xml:space="preserve">להעסיק על חשבונו את בעלי התפקידים </w:t>
      </w:r>
      <w:r w:rsidRPr="004F12B7">
        <w:rPr>
          <w:rtl/>
        </w:rPr>
        <w:t>כמפורט בסעיף</w:t>
      </w:r>
      <w:r w:rsidR="004F12B7" w:rsidRPr="004F12B7">
        <w:rPr>
          <w:rFonts w:hint="cs"/>
        </w:rPr>
        <w:t xml:space="preserve"> </w:t>
      </w:r>
      <w:r w:rsidR="004F12B7" w:rsidRPr="004F12B7">
        <w:rPr>
          <w:rFonts w:ascii="Arial" w:hAnsi="Arial"/>
        </w:rPr>
        <w:t xml:space="preserve">2 </w:t>
      </w:r>
      <w:r w:rsidRPr="004F12B7">
        <w:rPr>
          <w:rFonts w:hint="cs"/>
          <w:rtl/>
        </w:rPr>
        <w:t>.</w:t>
      </w:r>
      <w:r>
        <w:rPr>
          <w:rtl/>
        </w:rPr>
        <w:t xml:space="preserve">  </w:t>
      </w:r>
    </w:p>
    <w:p w:rsidR="00C7586D" w:rsidRDefault="00C7586D" w:rsidP="00C7586D">
      <w:pPr>
        <w:pStyle w:val="a7"/>
        <w:widowControl w:val="0"/>
        <w:numPr>
          <w:ilvl w:val="2"/>
          <w:numId w:val="6"/>
        </w:numPr>
        <w:rPr>
          <w:rtl/>
        </w:rPr>
      </w:pPr>
      <w:r>
        <w:rPr>
          <w:rtl/>
        </w:rPr>
        <w:t>נוכחות ובימוי בימי הצילום.</w:t>
      </w:r>
    </w:p>
    <w:p w:rsidR="00C7586D" w:rsidRDefault="00C7586D" w:rsidP="00C7586D">
      <w:pPr>
        <w:pStyle w:val="a7"/>
        <w:widowControl w:val="0"/>
        <w:numPr>
          <w:ilvl w:val="2"/>
          <w:numId w:val="6"/>
        </w:numPr>
        <w:rPr>
          <w:rtl/>
        </w:rPr>
      </w:pPr>
      <w:r>
        <w:rPr>
          <w:rtl/>
        </w:rPr>
        <w:t>נוכחות באולפני עריכת וידאו ועריכת סאונד.</w:t>
      </w:r>
    </w:p>
    <w:p w:rsidR="00C7586D" w:rsidRDefault="00C7586D" w:rsidP="00C7586D">
      <w:pPr>
        <w:pStyle w:val="a7"/>
        <w:widowControl w:val="0"/>
        <w:numPr>
          <w:ilvl w:val="2"/>
          <w:numId w:val="6"/>
        </w:numPr>
        <w:rPr>
          <w:rtl/>
        </w:rPr>
      </w:pPr>
      <w:r>
        <w:rPr>
          <w:rtl/>
        </w:rPr>
        <w:t>נוכחות ופיקוח על הקלטות אומנים ומקהלות באולפני ההקלטה.</w:t>
      </w:r>
    </w:p>
    <w:p w:rsidR="00C7586D" w:rsidRDefault="00C7586D" w:rsidP="00C7586D">
      <w:pPr>
        <w:pStyle w:val="a7"/>
        <w:widowControl w:val="0"/>
        <w:numPr>
          <w:ilvl w:val="2"/>
          <w:numId w:val="6"/>
        </w:numPr>
        <w:rPr>
          <w:rtl/>
        </w:rPr>
      </w:pPr>
      <w:r>
        <w:rPr>
          <w:rtl/>
        </w:rPr>
        <w:t>ישיבות מקדימות עם גורמי הצבא הרלבנטיים.</w:t>
      </w:r>
    </w:p>
    <w:p w:rsidR="00C7586D" w:rsidRDefault="00C7586D" w:rsidP="00C7586D">
      <w:pPr>
        <w:pStyle w:val="a7"/>
        <w:widowControl w:val="0"/>
        <w:numPr>
          <w:ilvl w:val="2"/>
          <w:numId w:val="6"/>
        </w:numPr>
        <w:rPr>
          <w:rtl/>
        </w:rPr>
      </w:pPr>
      <w:r>
        <w:rPr>
          <w:rtl/>
        </w:rPr>
        <w:t>נוכחות בשלבי ההקמה הטכנית, על-פי צורך.</w:t>
      </w:r>
    </w:p>
    <w:p w:rsidR="00C7586D" w:rsidRDefault="00C7586D" w:rsidP="00C7586D">
      <w:pPr>
        <w:pStyle w:val="a7"/>
        <w:widowControl w:val="0"/>
        <w:numPr>
          <w:ilvl w:val="2"/>
          <w:numId w:val="6"/>
        </w:numPr>
        <w:rPr>
          <w:rtl/>
        </w:rPr>
      </w:pPr>
      <w:r>
        <w:rPr>
          <w:rtl/>
        </w:rPr>
        <w:t>תפעול הטקס ופיקוח על הצוותים בעמדת הקונטרול, ברחבה ומאחורי הקלעים בחזרה הגנראלית ובזמן השידור עצמו.</w:t>
      </w:r>
    </w:p>
    <w:p w:rsidR="00C7586D" w:rsidRDefault="00C7586D" w:rsidP="00C7586D">
      <w:pPr>
        <w:pStyle w:val="a7"/>
        <w:widowControl w:val="0"/>
        <w:numPr>
          <w:ilvl w:val="2"/>
          <w:numId w:val="6"/>
        </w:numPr>
        <w:rPr>
          <w:rtl/>
        </w:rPr>
      </w:pPr>
      <w:r>
        <w:rPr>
          <w:rtl/>
        </w:rPr>
        <w:t>הצגת לו"ז ודיווח שוטף ועדכני למרכז ההסברה ככל שידרש.</w:t>
      </w:r>
    </w:p>
    <w:p w:rsidR="00C7586D" w:rsidRDefault="00C7586D" w:rsidP="00C7586D">
      <w:pPr>
        <w:pStyle w:val="a7"/>
        <w:numPr>
          <w:ilvl w:val="2"/>
          <w:numId w:val="6"/>
        </w:numPr>
      </w:pPr>
      <w:r w:rsidRPr="00CB3A60">
        <w:rPr>
          <w:rtl/>
        </w:rPr>
        <w:t>הבמאי יהיה אמון על איתור ופתיחת חסמים, פתרון בעיות ותקלות שייווצרו בין כלל הגורמים האמנותיים ובין מרכז ההסברה.</w:t>
      </w:r>
    </w:p>
    <w:p w:rsidR="000A04F5" w:rsidRPr="000A04F5" w:rsidRDefault="000A04F5" w:rsidP="00C7586D">
      <w:pPr>
        <w:pStyle w:val="a7"/>
        <w:numPr>
          <w:ilvl w:val="2"/>
          <w:numId w:val="6"/>
        </w:numPr>
        <w:rPr>
          <w:b/>
          <w:bCs/>
        </w:rPr>
      </w:pPr>
      <w:bookmarkStart w:id="71" w:name="_Ref428105828"/>
      <w:r>
        <w:rPr>
          <w:rFonts w:hint="cs"/>
          <w:b/>
          <w:bCs/>
          <w:rtl/>
        </w:rPr>
        <w:t xml:space="preserve">הבמאי יבצע תיקונים בהתאם לדרישות מרכז ההסברה ומנהל האירוע לרבות הקלטות חדשות והעמדות הן לפני המופע המקדים והן אחריו והכל בהתאם להפקת הלקחים. </w:t>
      </w:r>
    </w:p>
    <w:p w:rsidR="00C7586D" w:rsidRPr="00677E16" w:rsidRDefault="00C7586D" w:rsidP="00C7586D">
      <w:pPr>
        <w:pStyle w:val="a7"/>
        <w:numPr>
          <w:ilvl w:val="2"/>
          <w:numId w:val="6"/>
        </w:numPr>
        <w:rPr>
          <w:b/>
          <w:bCs/>
          <w:rtl/>
        </w:rPr>
      </w:pPr>
      <w:r w:rsidRPr="00677E16">
        <w:rPr>
          <w:b/>
          <w:bCs/>
          <w:rtl/>
        </w:rPr>
        <w:t>זמינות למתן השירותים- הבמאי מתחייב בזאת שלא לקחת על עצמו עבודה נוספת</w:t>
      </w:r>
      <w:r>
        <w:rPr>
          <w:rFonts w:hint="cs"/>
          <w:b/>
          <w:bCs/>
          <w:rtl/>
        </w:rPr>
        <w:t xml:space="preserve"> כלשהי (בימוי, יעוץ אמנותי או כל מתן שירות אחר)</w:t>
      </w:r>
      <w:r w:rsidRPr="00677E16">
        <w:rPr>
          <w:b/>
          <w:bCs/>
          <w:rtl/>
        </w:rPr>
        <w:t xml:space="preserve"> בערב יום הזיכרון וביום העצמאות (</w:t>
      </w:r>
      <w:r w:rsidRPr="00B416CB">
        <w:rPr>
          <w:b/>
          <w:bCs/>
          <w:rtl/>
        </w:rPr>
        <w:t xml:space="preserve">48 שעות </w:t>
      </w:r>
      <w:r w:rsidRPr="00677E16">
        <w:rPr>
          <w:b/>
          <w:bCs/>
          <w:rtl/>
        </w:rPr>
        <w:t>לפני האירוע ו-48 שעות אחריו).</w:t>
      </w:r>
      <w:bookmarkEnd w:id="71"/>
    </w:p>
    <w:p w:rsidR="00C7586D" w:rsidRPr="009D70F2" w:rsidRDefault="00C7586D" w:rsidP="00C7586D">
      <w:pPr>
        <w:pStyle w:val="a7"/>
        <w:widowControl w:val="0"/>
        <w:numPr>
          <w:ilvl w:val="1"/>
          <w:numId w:val="6"/>
        </w:numPr>
        <w:rPr>
          <w:b/>
          <w:bCs/>
        </w:rPr>
      </w:pPr>
      <w:bookmarkStart w:id="72" w:name="_Ref489344681"/>
      <w:r w:rsidRPr="009D70F2">
        <w:rPr>
          <w:b/>
          <w:bCs/>
          <w:rtl/>
        </w:rPr>
        <w:t>מעצב תפאורה</w:t>
      </w:r>
      <w:r w:rsidRPr="009D70F2">
        <w:rPr>
          <w:rFonts w:hint="cs"/>
          <w:b/>
          <w:bCs/>
          <w:rtl/>
        </w:rPr>
        <w:t>:</w:t>
      </w:r>
      <w:bookmarkEnd w:id="72"/>
    </w:p>
    <w:p w:rsidR="00C7586D" w:rsidRDefault="00C7586D" w:rsidP="00C7586D">
      <w:pPr>
        <w:pStyle w:val="a7"/>
        <w:ind w:left="2002"/>
        <w:rPr>
          <w:rtl/>
        </w:rPr>
      </w:pPr>
      <w:r>
        <w:rPr>
          <w:rtl/>
        </w:rPr>
        <w:t>יתרגם את חזונו של הבמאי על הבמה באמצעות עיצוב התפאורה. במסגרת תפקידו עליו לתכנן ולהכין את מפרטי התפאורה הכוללים: תכנונים הנדסיים בטיחותיים, שרטוטים, הדמיות ובינוי. לתת מענה לצרכים הקבועים בטקס בכל הנוגע לתפאורה, לפקח על תהליך הייצור והקמת התפאורה ולייעץ בכל הנוגע לתכנים גראפיים על גבי מסכי הווידאו ושילובם בתפאורה. על מעצב התפאורה ללוות ולפקח אחר הסט המלא באתר במהלך ההקמות ועד סיום האירוע.</w:t>
      </w:r>
    </w:p>
    <w:p w:rsidR="00C7586D" w:rsidRPr="009D70F2" w:rsidRDefault="00C7586D" w:rsidP="00C7586D">
      <w:pPr>
        <w:pStyle w:val="a7"/>
        <w:widowControl w:val="0"/>
        <w:numPr>
          <w:ilvl w:val="1"/>
          <w:numId w:val="6"/>
        </w:numPr>
        <w:rPr>
          <w:b/>
          <w:bCs/>
        </w:rPr>
      </w:pPr>
      <w:bookmarkStart w:id="73" w:name="_Ref489344686"/>
      <w:r w:rsidRPr="009D70F2">
        <w:rPr>
          <w:b/>
          <w:bCs/>
          <w:rtl/>
        </w:rPr>
        <w:t>מעצב תאורה</w:t>
      </w:r>
      <w:r w:rsidRPr="009D70F2">
        <w:rPr>
          <w:rFonts w:hint="cs"/>
          <w:b/>
          <w:bCs/>
          <w:rtl/>
        </w:rPr>
        <w:t>:</w:t>
      </w:r>
      <w:bookmarkEnd w:id="73"/>
    </w:p>
    <w:p w:rsidR="00C7586D" w:rsidRDefault="00C7586D" w:rsidP="00C7586D">
      <w:pPr>
        <w:pStyle w:val="a7"/>
        <w:ind w:left="2002"/>
        <w:rPr>
          <w:rtl/>
        </w:rPr>
      </w:pPr>
      <w:r>
        <w:rPr>
          <w:rtl/>
        </w:rPr>
        <w:t xml:space="preserve">יתרגם את חזונו של הבמאי באמצעות צבע ואור. במסגרת תפקידו עליו לתכנן ולהכין את מפרטי התאורה הכוללים: תכנונים הנדסיים בטיחותיים, שרטוטים, הדמיות ובינוי, ולתכנן באופן מדויק את גופי התאורה לצורך הארת האלמנטים האומנותיים בכל תמונה בטקס וכן, להתאים את תאורת הבמה שתאפשר את שידור הטקס בטלוויזיה. על מעצב התאורה ללוות ולפקח אחר הסט  המלא במהלך ההקמות ועד סיום האירוע.    </w:t>
      </w:r>
    </w:p>
    <w:p w:rsidR="00C7586D" w:rsidRPr="009D70F2" w:rsidRDefault="000A04F5" w:rsidP="00081616">
      <w:pPr>
        <w:pStyle w:val="a7"/>
        <w:widowControl w:val="0"/>
        <w:numPr>
          <w:ilvl w:val="1"/>
          <w:numId w:val="6"/>
        </w:numPr>
        <w:rPr>
          <w:b/>
          <w:bCs/>
        </w:rPr>
      </w:pPr>
      <w:bookmarkStart w:id="74" w:name="_Ref489344702"/>
      <w:r>
        <w:rPr>
          <w:b/>
          <w:bCs/>
          <w:rtl/>
        </w:rPr>
        <w:t>עוזר</w:t>
      </w:r>
      <w:r>
        <w:rPr>
          <w:rFonts w:hint="cs"/>
          <w:b/>
          <w:bCs/>
          <w:rtl/>
        </w:rPr>
        <w:t>י</w:t>
      </w:r>
      <w:r>
        <w:rPr>
          <w:b/>
          <w:bCs/>
          <w:rtl/>
        </w:rPr>
        <w:t xml:space="preserve"> במאי</w:t>
      </w:r>
      <w:r>
        <w:rPr>
          <w:rFonts w:hint="cs"/>
          <w:b/>
          <w:bCs/>
          <w:rtl/>
        </w:rPr>
        <w:t>/</w:t>
      </w:r>
      <w:r>
        <w:rPr>
          <w:b/>
          <w:bCs/>
          <w:rtl/>
        </w:rPr>
        <w:t>מתא</w:t>
      </w:r>
      <w:r>
        <w:rPr>
          <w:rFonts w:hint="cs"/>
          <w:b/>
          <w:bCs/>
          <w:rtl/>
        </w:rPr>
        <w:t>מי</w:t>
      </w:r>
      <w:r w:rsidR="00C7586D" w:rsidRPr="009D70F2">
        <w:rPr>
          <w:b/>
          <w:bCs/>
          <w:rtl/>
        </w:rPr>
        <w:t xml:space="preserve"> הפקה</w:t>
      </w:r>
      <w:r w:rsidR="00C7586D">
        <w:rPr>
          <w:rFonts w:hint="cs"/>
          <w:b/>
          <w:bCs/>
          <w:rtl/>
        </w:rPr>
        <w:t xml:space="preserve"> (</w:t>
      </w:r>
      <w:r w:rsidR="00081616">
        <w:rPr>
          <w:rFonts w:hint="cs"/>
          <w:b/>
          <w:bCs/>
          <w:rtl/>
        </w:rPr>
        <w:t xml:space="preserve">3 </w:t>
      </w:r>
      <w:r w:rsidR="00C7586D">
        <w:rPr>
          <w:rFonts w:hint="cs"/>
          <w:b/>
          <w:bCs/>
          <w:rtl/>
        </w:rPr>
        <w:t>בעלי תפקיד)</w:t>
      </w:r>
      <w:r w:rsidR="00C7586D" w:rsidRPr="009D70F2">
        <w:rPr>
          <w:b/>
          <w:bCs/>
          <w:rtl/>
        </w:rPr>
        <w:t>:</w:t>
      </w:r>
      <w:bookmarkEnd w:id="74"/>
      <w:r w:rsidR="00C7586D" w:rsidRPr="009D70F2">
        <w:rPr>
          <w:b/>
          <w:bCs/>
          <w:rtl/>
        </w:rPr>
        <w:t xml:space="preserve"> </w:t>
      </w:r>
    </w:p>
    <w:p w:rsidR="00C7586D" w:rsidRDefault="000A04F5" w:rsidP="00471162">
      <w:pPr>
        <w:pStyle w:val="a7"/>
        <w:widowControl w:val="0"/>
        <w:numPr>
          <w:ilvl w:val="2"/>
          <w:numId w:val="6"/>
        </w:numPr>
        <w:rPr>
          <w:rtl/>
        </w:rPr>
      </w:pPr>
      <w:bookmarkStart w:id="75" w:name="_Ref489344691"/>
      <w:r>
        <w:rPr>
          <w:rtl/>
        </w:rPr>
        <w:lastRenderedPageBreak/>
        <w:t>השירותים י</w:t>
      </w:r>
      <w:r w:rsidR="00C7586D">
        <w:rPr>
          <w:rtl/>
        </w:rPr>
        <w:t>תבצע</w:t>
      </w:r>
      <w:r>
        <w:rPr>
          <w:rFonts w:hint="cs"/>
          <w:rtl/>
        </w:rPr>
        <w:t>ו</w:t>
      </w:r>
      <w:r w:rsidR="00C7586D">
        <w:rPr>
          <w:rtl/>
        </w:rPr>
        <w:t xml:space="preserve"> על ידי </w:t>
      </w:r>
      <w:r w:rsidR="00471162">
        <w:rPr>
          <w:rFonts w:hint="cs"/>
          <w:rtl/>
        </w:rPr>
        <w:t xml:space="preserve">שלושה </w:t>
      </w:r>
      <w:r>
        <w:rPr>
          <w:rFonts w:hint="cs"/>
          <w:rtl/>
        </w:rPr>
        <w:t xml:space="preserve">עובדים </w:t>
      </w:r>
      <w:r w:rsidR="00C7586D">
        <w:rPr>
          <w:rtl/>
        </w:rPr>
        <w:t>בהתאם להצעת המציע</w:t>
      </w:r>
      <w:r w:rsidR="00C7586D">
        <w:rPr>
          <w:rFonts w:hint="cs"/>
          <w:rtl/>
        </w:rPr>
        <w:t>.</w:t>
      </w:r>
      <w:bookmarkEnd w:id="75"/>
      <w:r w:rsidR="00C7586D">
        <w:rPr>
          <w:rFonts w:hint="cs"/>
          <w:rtl/>
        </w:rPr>
        <w:t xml:space="preserve"> </w:t>
      </w:r>
    </w:p>
    <w:p w:rsidR="00C7586D" w:rsidRDefault="00C7586D" w:rsidP="00C7586D">
      <w:pPr>
        <w:pStyle w:val="a7"/>
        <w:widowControl w:val="0"/>
        <w:numPr>
          <w:ilvl w:val="2"/>
          <w:numId w:val="6"/>
        </w:numPr>
        <w:rPr>
          <w:rtl/>
        </w:rPr>
      </w:pPr>
      <w:r>
        <w:rPr>
          <w:rtl/>
        </w:rPr>
        <w:t>גיוס אמנים</w:t>
      </w:r>
      <w:r>
        <w:rPr>
          <w:rFonts w:hint="cs"/>
          <w:rtl/>
        </w:rPr>
        <w:t>.</w:t>
      </w:r>
    </w:p>
    <w:p w:rsidR="00C7586D" w:rsidRDefault="00C7586D" w:rsidP="00C7586D">
      <w:pPr>
        <w:pStyle w:val="a7"/>
        <w:widowControl w:val="0"/>
        <w:numPr>
          <w:ilvl w:val="2"/>
          <w:numId w:val="6"/>
        </w:numPr>
        <w:rPr>
          <w:rtl/>
        </w:rPr>
      </w:pPr>
      <w:r>
        <w:rPr>
          <w:rtl/>
        </w:rPr>
        <w:t>תיאום הקלטות</w:t>
      </w:r>
      <w:r>
        <w:rPr>
          <w:rFonts w:hint="cs"/>
          <w:rtl/>
        </w:rPr>
        <w:t>.</w:t>
      </w:r>
    </w:p>
    <w:p w:rsidR="00C7586D" w:rsidRDefault="00C7586D" w:rsidP="00C7586D">
      <w:pPr>
        <w:pStyle w:val="a7"/>
        <w:widowControl w:val="0"/>
        <w:numPr>
          <w:ilvl w:val="2"/>
          <w:numId w:val="6"/>
        </w:numPr>
        <w:rPr>
          <w:rtl/>
        </w:rPr>
      </w:pPr>
      <w:r>
        <w:rPr>
          <w:rtl/>
        </w:rPr>
        <w:t>תיאום תלבושות</w:t>
      </w:r>
      <w:r>
        <w:rPr>
          <w:rFonts w:hint="cs"/>
          <w:rtl/>
        </w:rPr>
        <w:t>.</w:t>
      </w:r>
    </w:p>
    <w:p w:rsidR="00C7586D" w:rsidRDefault="00C7586D" w:rsidP="00C7586D">
      <w:pPr>
        <w:pStyle w:val="a7"/>
        <w:widowControl w:val="0"/>
        <w:numPr>
          <w:ilvl w:val="2"/>
          <w:numId w:val="6"/>
        </w:numPr>
        <w:rPr>
          <w:rtl/>
        </w:rPr>
      </w:pPr>
      <w:r>
        <w:rPr>
          <w:rtl/>
        </w:rPr>
        <w:t>תיאום והפקת הקלטות באולפן</w:t>
      </w:r>
      <w:r>
        <w:rPr>
          <w:rFonts w:hint="cs"/>
          <w:rtl/>
        </w:rPr>
        <w:t>.</w:t>
      </w:r>
    </w:p>
    <w:p w:rsidR="00C7586D" w:rsidRDefault="00C7586D" w:rsidP="00C7586D">
      <w:pPr>
        <w:pStyle w:val="a7"/>
        <w:widowControl w:val="0"/>
        <w:numPr>
          <w:ilvl w:val="2"/>
          <w:numId w:val="6"/>
        </w:numPr>
        <w:rPr>
          <w:rtl/>
        </w:rPr>
      </w:pPr>
      <w:r>
        <w:rPr>
          <w:rtl/>
        </w:rPr>
        <w:t>תכנון וביצוע לו"ז חזרות</w:t>
      </w:r>
      <w:r>
        <w:rPr>
          <w:rFonts w:hint="cs"/>
          <w:rtl/>
        </w:rPr>
        <w:t>.</w:t>
      </w:r>
    </w:p>
    <w:p w:rsidR="00C7586D" w:rsidRDefault="00C7586D" w:rsidP="00C7586D">
      <w:pPr>
        <w:pStyle w:val="a7"/>
        <w:widowControl w:val="0"/>
        <w:numPr>
          <w:ilvl w:val="2"/>
          <w:numId w:val="6"/>
        </w:numPr>
        <w:rPr>
          <w:rtl/>
        </w:rPr>
      </w:pPr>
      <w:r>
        <w:rPr>
          <w:rtl/>
        </w:rPr>
        <w:t>סיוע לבמאי בכל פעולות הבימוי</w:t>
      </w:r>
      <w:r>
        <w:rPr>
          <w:rFonts w:hint="cs"/>
          <w:rtl/>
        </w:rPr>
        <w:t>.</w:t>
      </w:r>
    </w:p>
    <w:p w:rsidR="00C7586D" w:rsidRDefault="00C7586D" w:rsidP="00C7586D">
      <w:pPr>
        <w:pStyle w:val="a7"/>
        <w:widowControl w:val="0"/>
        <w:numPr>
          <w:ilvl w:val="2"/>
          <w:numId w:val="6"/>
        </w:numPr>
        <w:rPr>
          <w:rtl/>
        </w:rPr>
      </w:pPr>
      <w:r>
        <w:rPr>
          <w:rtl/>
        </w:rPr>
        <w:t>פיקוח תסריט</w:t>
      </w:r>
      <w:r>
        <w:rPr>
          <w:rFonts w:hint="cs"/>
          <w:rtl/>
        </w:rPr>
        <w:t>.</w:t>
      </w:r>
    </w:p>
    <w:p w:rsidR="00C7586D" w:rsidRDefault="00C7586D" w:rsidP="00C7586D">
      <w:pPr>
        <w:pStyle w:val="a7"/>
        <w:widowControl w:val="0"/>
        <w:numPr>
          <w:ilvl w:val="2"/>
          <w:numId w:val="6"/>
        </w:numPr>
        <w:rPr>
          <w:rtl/>
        </w:rPr>
      </w:pPr>
      <w:r>
        <w:rPr>
          <w:rtl/>
        </w:rPr>
        <w:t>חזרות וליין אפ</w:t>
      </w:r>
      <w:r>
        <w:rPr>
          <w:rFonts w:hint="cs"/>
          <w:rtl/>
        </w:rPr>
        <w:t>.</w:t>
      </w:r>
    </w:p>
    <w:p w:rsidR="00C7586D" w:rsidRDefault="00C7586D" w:rsidP="00C7586D">
      <w:pPr>
        <w:pStyle w:val="a7"/>
        <w:widowControl w:val="0"/>
        <w:numPr>
          <w:ilvl w:val="2"/>
          <w:numId w:val="6"/>
        </w:numPr>
        <w:rPr>
          <w:rtl/>
        </w:rPr>
      </w:pPr>
      <w:r>
        <w:rPr>
          <w:rtl/>
        </w:rPr>
        <w:t xml:space="preserve">תאום הצוותים על הסט. </w:t>
      </w:r>
    </w:p>
    <w:p w:rsidR="00C7586D" w:rsidRDefault="00C7586D" w:rsidP="00C7586D">
      <w:pPr>
        <w:pStyle w:val="a7"/>
        <w:widowControl w:val="0"/>
        <w:numPr>
          <w:ilvl w:val="1"/>
          <w:numId w:val="6"/>
        </w:numPr>
        <w:rPr>
          <w:b/>
          <w:bCs/>
        </w:rPr>
      </w:pPr>
      <w:bookmarkStart w:id="76" w:name="_Ref489344712"/>
      <w:r w:rsidRPr="009D70F2">
        <w:rPr>
          <w:b/>
          <w:bCs/>
          <w:rtl/>
        </w:rPr>
        <w:t>מנהל במה</w:t>
      </w:r>
      <w:r>
        <w:rPr>
          <w:rFonts w:hint="cs"/>
          <w:b/>
          <w:bCs/>
          <w:rtl/>
        </w:rPr>
        <w:t xml:space="preserve"> (2 בעלי תפקיד)</w:t>
      </w:r>
      <w:r w:rsidRPr="009D70F2">
        <w:rPr>
          <w:b/>
          <w:bCs/>
          <w:rtl/>
        </w:rPr>
        <w:t>:</w:t>
      </w:r>
      <w:bookmarkEnd w:id="76"/>
      <w:r w:rsidRPr="009D70F2">
        <w:rPr>
          <w:b/>
          <w:bCs/>
          <w:rtl/>
        </w:rPr>
        <w:t xml:space="preserve"> </w:t>
      </w:r>
    </w:p>
    <w:p w:rsidR="00C7586D" w:rsidRPr="00636270" w:rsidRDefault="00C7586D" w:rsidP="00C7586D">
      <w:pPr>
        <w:pStyle w:val="a7"/>
        <w:widowControl w:val="0"/>
        <w:ind w:left="1134"/>
        <w:rPr>
          <w:rtl/>
        </w:rPr>
      </w:pPr>
      <w:r w:rsidRPr="00636270">
        <w:rPr>
          <w:rtl/>
        </w:rPr>
        <w:t>אחראי על כל הנעשה מאחורי הבמה ועל הבמ</w:t>
      </w:r>
      <w:r w:rsidRPr="00636270">
        <w:rPr>
          <w:rFonts w:hint="eastAsia"/>
          <w:rtl/>
        </w:rPr>
        <w:t>ה</w:t>
      </w:r>
      <w:r w:rsidRPr="00636270">
        <w:rPr>
          <w:rtl/>
        </w:rPr>
        <w:t xml:space="preserve"> לרבות ניהול הצוות, האמנים, </w:t>
      </w:r>
      <w:r w:rsidRPr="00636270">
        <w:rPr>
          <w:rFonts w:hint="eastAsia"/>
          <w:rtl/>
        </w:rPr>
        <w:t>ע</w:t>
      </w:r>
      <w:r w:rsidRPr="00636270">
        <w:rPr>
          <w:rtl/>
        </w:rPr>
        <w:t>מידה בלוח זמנים, ש</w:t>
      </w:r>
      <w:r w:rsidRPr="00636270">
        <w:rPr>
          <w:rFonts w:hint="eastAsia"/>
          <w:rtl/>
        </w:rPr>
        <w:t>ילוח</w:t>
      </w:r>
      <w:r w:rsidRPr="00636270">
        <w:rPr>
          <w:rtl/>
        </w:rPr>
        <w:t xml:space="preserve"> האמנים אל הבמה, שליטה בכל מהלך הטקס ועמידה רציפה עם הבמאי בקונסולה הראשית וביישום דברים על-פי הצורך. לצורך הטקס </w:t>
      </w:r>
      <w:r w:rsidRPr="00636270">
        <w:rPr>
          <w:rFonts w:hint="eastAsia"/>
          <w:rtl/>
        </w:rPr>
        <w:t>נדרשים</w:t>
      </w:r>
      <w:r w:rsidRPr="00636270">
        <w:rPr>
          <w:rtl/>
        </w:rPr>
        <w:t xml:space="preserve"> 2 מנהלי במה.</w:t>
      </w:r>
    </w:p>
    <w:p w:rsidR="0091031C" w:rsidRPr="009D70F2" w:rsidRDefault="00C7586D" w:rsidP="0091031C">
      <w:pPr>
        <w:pStyle w:val="a7"/>
        <w:widowControl w:val="0"/>
        <w:numPr>
          <w:ilvl w:val="1"/>
          <w:numId w:val="6"/>
        </w:numPr>
        <w:rPr>
          <w:b/>
          <w:bCs/>
        </w:rPr>
      </w:pPr>
      <w:bookmarkStart w:id="77" w:name="_Ref489344719"/>
      <w:r w:rsidRPr="009D70F2">
        <w:rPr>
          <w:b/>
          <w:bCs/>
          <w:rtl/>
        </w:rPr>
        <w:t>מנהל מוסיקלי</w:t>
      </w:r>
      <w:r w:rsidRPr="009D70F2">
        <w:rPr>
          <w:rFonts w:hint="cs"/>
          <w:b/>
          <w:bCs/>
          <w:rtl/>
        </w:rPr>
        <w:t>:</w:t>
      </w:r>
      <w:bookmarkEnd w:id="77"/>
      <w:r w:rsidR="0091031C" w:rsidRPr="0091031C">
        <w:rPr>
          <w:b/>
          <w:bCs/>
        </w:rPr>
        <w:t xml:space="preserve"> </w:t>
      </w:r>
    </w:p>
    <w:p w:rsidR="0091031C" w:rsidRDefault="002E0A00" w:rsidP="0034318B">
      <w:pPr>
        <w:ind w:left="1241" w:hanging="993"/>
        <w:rPr>
          <w:rtl/>
        </w:rPr>
      </w:pPr>
      <w:r>
        <w:rPr>
          <w:rFonts w:hint="cs"/>
          <w:rtl/>
        </w:rPr>
        <w:t xml:space="preserve">                 </w:t>
      </w:r>
      <w:r w:rsidR="0091031C">
        <w:rPr>
          <w:rtl/>
        </w:rPr>
        <w:t xml:space="preserve"> אמון על כל החלק המוסיקלי של המופע</w:t>
      </w:r>
      <w:r w:rsidR="0091031C">
        <w:rPr>
          <w:rFonts w:hint="cs"/>
          <w:rtl/>
        </w:rPr>
        <w:t xml:space="preserve">. </w:t>
      </w:r>
      <w:r w:rsidR="0091031C">
        <w:rPr>
          <w:rtl/>
        </w:rPr>
        <w:t>במסגרת זו עליו לוודא שליטה מלאה ויסודית של צוות המבצעים במוסיקה, לפקח על הפרשנות המוזיקלית של המבצעים על הבמה והתזמורת ולנצח על התזמורת.</w:t>
      </w:r>
    </w:p>
    <w:p w:rsidR="002E0A00" w:rsidRDefault="002E0A00" w:rsidP="0091031C">
      <w:pPr>
        <w:pStyle w:val="a7"/>
        <w:ind w:left="2002"/>
        <w:rPr>
          <w:rtl/>
        </w:rPr>
      </w:pPr>
    </w:p>
    <w:p w:rsidR="00C7586D" w:rsidRDefault="00C7586D" w:rsidP="00C7586D">
      <w:pPr>
        <w:pStyle w:val="a7"/>
        <w:widowControl w:val="0"/>
        <w:ind w:left="360"/>
        <w:rPr>
          <w:b/>
          <w:bCs/>
          <w:rtl/>
        </w:rPr>
      </w:pPr>
      <w:r w:rsidRPr="008409D6">
        <w:rPr>
          <w:b/>
          <w:bCs/>
          <w:rtl/>
        </w:rPr>
        <w:t>למען הסר כל ספק, מובהר בזאת כי</w:t>
      </w:r>
      <w:r>
        <w:rPr>
          <w:b/>
          <w:bCs/>
          <w:rtl/>
        </w:rPr>
        <w:t xml:space="preserve"> מקום העבודה העיקרי של הבמאי וצ</w:t>
      </w:r>
      <w:r w:rsidRPr="008409D6">
        <w:rPr>
          <w:b/>
          <w:bCs/>
          <w:rtl/>
        </w:rPr>
        <w:t>וותו לא יהיה במשרדי מרכז ההסברה וכי לא יוקצה לו חדר או מקום עבודה במשרד, והוא לא יהיה זכאי לקבל כל שירותי מזכירות מן המשרד, לרבות טלפונים והדפסות.</w:t>
      </w:r>
    </w:p>
    <w:p w:rsidR="00C7586D" w:rsidRPr="008409D6" w:rsidRDefault="00C7586D" w:rsidP="00C7586D">
      <w:pPr>
        <w:pStyle w:val="a7"/>
        <w:widowControl w:val="0"/>
        <w:ind w:left="360"/>
        <w:rPr>
          <w:b/>
          <w:bCs/>
        </w:rPr>
      </w:pPr>
    </w:p>
    <w:p w:rsidR="00C7586D" w:rsidRPr="00EC4761" w:rsidRDefault="00C7586D" w:rsidP="00C7586D">
      <w:pPr>
        <w:pStyle w:val="a7"/>
        <w:widowControl w:val="0"/>
        <w:numPr>
          <w:ilvl w:val="0"/>
          <w:numId w:val="6"/>
        </w:numPr>
        <w:rPr>
          <w:b/>
          <w:bCs/>
          <w:u w:val="single"/>
        </w:rPr>
      </w:pPr>
      <w:r w:rsidRPr="000E081A">
        <w:rPr>
          <w:rFonts w:hint="eastAsia"/>
          <w:b/>
          <w:bCs/>
          <w:u w:val="single"/>
          <w:rtl/>
        </w:rPr>
        <w:t>תיאור</w:t>
      </w:r>
      <w:r w:rsidRPr="000E081A">
        <w:rPr>
          <w:b/>
          <w:bCs/>
          <w:u w:val="single"/>
          <w:rtl/>
        </w:rPr>
        <w:t xml:space="preserve"> </w:t>
      </w:r>
      <w:r w:rsidRPr="000E081A">
        <w:rPr>
          <w:rFonts w:hint="eastAsia"/>
          <w:b/>
          <w:bCs/>
          <w:u w:val="single"/>
          <w:rtl/>
        </w:rPr>
        <w:t>השירותים</w:t>
      </w:r>
      <w:r w:rsidRPr="000E081A">
        <w:rPr>
          <w:b/>
          <w:bCs/>
          <w:u w:val="single"/>
          <w:rtl/>
        </w:rPr>
        <w:t xml:space="preserve"> </w:t>
      </w:r>
      <w:r w:rsidRPr="000E081A">
        <w:rPr>
          <w:rFonts w:hint="eastAsia"/>
          <w:b/>
          <w:bCs/>
          <w:u w:val="single"/>
          <w:rtl/>
        </w:rPr>
        <w:t>האמנותיים</w:t>
      </w:r>
      <w:bookmarkEnd w:id="69"/>
    </w:p>
    <w:p w:rsidR="00C7586D" w:rsidRPr="00C12DB8" w:rsidRDefault="00C7586D" w:rsidP="00606CC3">
      <w:pPr>
        <w:pStyle w:val="a7"/>
        <w:widowControl w:val="0"/>
        <w:ind w:left="360"/>
        <w:rPr>
          <w:b/>
          <w:bCs/>
        </w:rPr>
      </w:pPr>
      <w:r>
        <w:rPr>
          <w:rFonts w:hint="cs"/>
          <w:rtl/>
        </w:rPr>
        <w:t>הבמאי</w:t>
      </w:r>
      <w:r w:rsidRPr="00504DF2">
        <w:rPr>
          <w:rFonts w:hint="cs"/>
          <w:rtl/>
        </w:rPr>
        <w:t xml:space="preserve"> יהיה אחראי </w:t>
      </w:r>
      <w:r w:rsidRPr="00C12DB8">
        <w:rPr>
          <w:rFonts w:hint="cs"/>
          <w:b/>
          <w:bCs/>
          <w:rtl/>
        </w:rPr>
        <w:t>ל</w:t>
      </w:r>
      <w:r>
        <w:rPr>
          <w:rFonts w:hint="cs"/>
          <w:b/>
          <w:bCs/>
          <w:rtl/>
        </w:rPr>
        <w:t xml:space="preserve">תכנון וביצוע </w:t>
      </w:r>
      <w:r w:rsidRPr="00C12DB8">
        <w:rPr>
          <w:rFonts w:hint="cs"/>
          <w:b/>
          <w:bCs/>
          <w:rtl/>
        </w:rPr>
        <w:t>התוכן האמנותי</w:t>
      </w:r>
      <w:r w:rsidRPr="00504DF2">
        <w:rPr>
          <w:rFonts w:hint="cs"/>
          <w:rtl/>
        </w:rPr>
        <w:t xml:space="preserve"> לאורך האירוע, וזאת במסגרת תקציב </w:t>
      </w:r>
      <w:r>
        <w:rPr>
          <w:rFonts w:hint="cs"/>
          <w:rtl/>
        </w:rPr>
        <w:t xml:space="preserve">התכנית האמנותית </w:t>
      </w:r>
      <w:r w:rsidRPr="00504DF2">
        <w:rPr>
          <w:rFonts w:hint="cs"/>
          <w:rtl/>
        </w:rPr>
        <w:t>שהוגדר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Ref425865086 \r \h</w:instrText>
      </w:r>
      <w:r>
        <w:rPr>
          <w:rtl/>
        </w:rPr>
        <w:instrText xml:space="preserve"> </w:instrText>
      </w:r>
      <w:r>
        <w:rPr>
          <w:rtl/>
        </w:rPr>
      </w:r>
      <w:r>
        <w:rPr>
          <w:rtl/>
        </w:rPr>
        <w:fldChar w:fldCharType="separate"/>
      </w:r>
      <w:r w:rsidR="003F0CDF">
        <w:rPr>
          <w:cs/>
        </w:rPr>
        <w:t>‎</w:t>
      </w:r>
      <w:r w:rsidR="00606CC3">
        <w:rPr>
          <w:rFonts w:hint="cs"/>
          <w:rtl/>
        </w:rPr>
        <w:t>7</w:t>
      </w:r>
      <w:r>
        <w:rPr>
          <w:rtl/>
        </w:rPr>
        <w:fldChar w:fldCharType="end"/>
      </w:r>
      <w:r>
        <w:rPr>
          <w:rFonts w:hint="cs"/>
          <w:rtl/>
        </w:rPr>
        <w:t xml:space="preserve"> למכרז</w:t>
      </w:r>
      <w:r w:rsidRPr="00504DF2">
        <w:rPr>
          <w:rFonts w:hint="cs"/>
          <w:rtl/>
        </w:rPr>
        <w:t>.</w:t>
      </w:r>
      <w:r>
        <w:rPr>
          <w:rFonts w:hint="cs"/>
          <w:rtl/>
        </w:rPr>
        <w:t xml:space="preserve"> השירותים </w:t>
      </w:r>
      <w:r w:rsidRPr="00504DF2">
        <w:rPr>
          <w:rFonts w:hint="cs"/>
          <w:rtl/>
        </w:rPr>
        <w:t>האמנותי</w:t>
      </w:r>
      <w:r>
        <w:rPr>
          <w:rFonts w:hint="cs"/>
          <w:rtl/>
        </w:rPr>
        <w:t xml:space="preserve">ים, </w:t>
      </w:r>
      <w:r w:rsidRPr="005D6DD6">
        <w:rPr>
          <w:rFonts w:hint="cs"/>
          <w:u w:val="single"/>
          <w:rtl/>
        </w:rPr>
        <w:t>שעבורם לא תוגש הצעת מחיר מצד המציעים</w:t>
      </w:r>
      <w:r>
        <w:rPr>
          <w:rFonts w:hint="cs"/>
          <w:rtl/>
        </w:rPr>
        <w:t>, יכל</w:t>
      </w:r>
      <w:r w:rsidRPr="00504DF2">
        <w:rPr>
          <w:rFonts w:hint="cs"/>
          <w:rtl/>
        </w:rPr>
        <w:t>ל</w:t>
      </w:r>
      <w:r>
        <w:rPr>
          <w:rFonts w:hint="cs"/>
          <w:rtl/>
        </w:rPr>
        <w:t>ו</w:t>
      </w:r>
      <w:r w:rsidRPr="00504DF2">
        <w:rPr>
          <w:rFonts w:hint="cs"/>
          <w:rtl/>
        </w:rPr>
        <w:t>:</w:t>
      </w:r>
      <w:bookmarkStart w:id="78" w:name="_Ref372728976"/>
    </w:p>
    <w:p w:rsidR="00C7586D" w:rsidRPr="005D6DD6" w:rsidRDefault="00C7586D" w:rsidP="00075C61">
      <w:pPr>
        <w:pStyle w:val="a7"/>
        <w:widowControl w:val="0"/>
        <w:numPr>
          <w:ilvl w:val="0"/>
          <w:numId w:val="28"/>
        </w:numPr>
        <w:rPr>
          <w:vanish/>
          <w:rtl/>
        </w:rPr>
      </w:pPr>
    </w:p>
    <w:p w:rsidR="00C7586D" w:rsidRPr="005D6DD6" w:rsidRDefault="00C7586D" w:rsidP="00075C61">
      <w:pPr>
        <w:pStyle w:val="a7"/>
        <w:widowControl w:val="0"/>
        <w:numPr>
          <w:ilvl w:val="0"/>
          <w:numId w:val="28"/>
        </w:numPr>
        <w:rPr>
          <w:vanish/>
          <w:rtl/>
        </w:rPr>
      </w:pPr>
    </w:p>
    <w:p w:rsidR="00C7586D" w:rsidRPr="005D6DD6" w:rsidRDefault="00C7586D" w:rsidP="00075C61">
      <w:pPr>
        <w:pStyle w:val="a7"/>
        <w:widowControl w:val="0"/>
        <w:numPr>
          <w:ilvl w:val="0"/>
          <w:numId w:val="28"/>
        </w:numPr>
        <w:rPr>
          <w:vanish/>
          <w:rtl/>
        </w:rPr>
      </w:pPr>
    </w:p>
    <w:p w:rsidR="00C7586D" w:rsidRDefault="00C7586D" w:rsidP="00075C61">
      <w:pPr>
        <w:pStyle w:val="a7"/>
        <w:widowControl w:val="0"/>
        <w:numPr>
          <w:ilvl w:val="1"/>
          <w:numId w:val="28"/>
        </w:numPr>
      </w:pPr>
      <w:r>
        <w:rPr>
          <w:rFonts w:hint="cs"/>
          <w:rtl/>
        </w:rPr>
        <w:t>תשלום ל</w:t>
      </w:r>
      <w:r w:rsidRPr="009D36A9">
        <w:rPr>
          <w:rFonts w:hint="cs"/>
          <w:rtl/>
        </w:rPr>
        <w:t>אקו</w:t>
      </w:r>
      <w:r w:rsidRPr="009D36A9">
        <w:rPr>
          <w:rtl/>
        </w:rPr>
        <w:t>"</w:t>
      </w:r>
      <w:r>
        <w:rPr>
          <w:rFonts w:hint="cs"/>
          <w:rtl/>
        </w:rPr>
        <w:t xml:space="preserve">ם עבור זכויות </w:t>
      </w:r>
      <w:r w:rsidRPr="00B57429">
        <w:rPr>
          <w:rFonts w:hint="eastAsia"/>
          <w:rtl/>
        </w:rPr>
        <w:t>יוצרים</w:t>
      </w:r>
      <w:r w:rsidRPr="00B57429">
        <w:rPr>
          <w:rtl/>
        </w:rPr>
        <w:t>.</w:t>
      </w:r>
    </w:p>
    <w:p w:rsidR="00C7586D" w:rsidRPr="00F719BD" w:rsidRDefault="00C7586D" w:rsidP="00075C61">
      <w:pPr>
        <w:pStyle w:val="a7"/>
        <w:widowControl w:val="0"/>
        <w:numPr>
          <w:ilvl w:val="0"/>
          <w:numId w:val="28"/>
        </w:numPr>
        <w:rPr>
          <w:u w:val="single"/>
        </w:rPr>
      </w:pPr>
      <w:bookmarkStart w:id="79" w:name="_Ref405385651"/>
      <w:bookmarkEnd w:id="78"/>
      <w:r w:rsidRPr="00F719BD">
        <w:rPr>
          <w:rFonts w:hint="eastAsia"/>
          <w:u w:val="single"/>
          <w:rtl/>
        </w:rPr>
        <w:t>תיאום</w:t>
      </w:r>
      <w:r w:rsidRPr="00F719BD">
        <w:rPr>
          <w:u w:val="single"/>
          <w:rtl/>
        </w:rPr>
        <w:t xml:space="preserve"> </w:t>
      </w:r>
      <w:r w:rsidRPr="00F719BD">
        <w:rPr>
          <w:rFonts w:hint="eastAsia"/>
          <w:u w:val="single"/>
          <w:rtl/>
        </w:rPr>
        <w:t>ודיווח</w:t>
      </w:r>
      <w:r w:rsidRPr="00F719BD">
        <w:rPr>
          <w:u w:val="single"/>
          <w:rtl/>
        </w:rPr>
        <w:t>:</w:t>
      </w:r>
      <w:bookmarkEnd w:id="79"/>
    </w:p>
    <w:p w:rsidR="00C7586D" w:rsidRPr="00F719BD" w:rsidRDefault="00C7586D" w:rsidP="00075C61">
      <w:pPr>
        <w:pStyle w:val="a7"/>
        <w:widowControl w:val="0"/>
        <w:numPr>
          <w:ilvl w:val="1"/>
          <w:numId w:val="28"/>
        </w:numPr>
      </w:pPr>
      <w:bookmarkStart w:id="80" w:name="_Ref384136115"/>
      <w:r w:rsidRPr="00297F75">
        <w:rPr>
          <w:rFonts w:hint="cs"/>
          <w:rtl/>
        </w:rPr>
        <w:t>ה</w:t>
      </w:r>
      <w:r>
        <w:rPr>
          <w:rFonts w:hint="cs"/>
          <w:rtl/>
        </w:rPr>
        <w:t>במאי</w:t>
      </w:r>
      <w:r w:rsidRPr="00297F75">
        <w:rPr>
          <w:rFonts w:hint="cs"/>
          <w:rtl/>
        </w:rPr>
        <w:t xml:space="preserve"> יהיה אמון על </w:t>
      </w:r>
      <w:r w:rsidRPr="00297F75">
        <w:rPr>
          <w:rtl/>
        </w:rPr>
        <w:t>א</w:t>
      </w:r>
      <w:r w:rsidRPr="00297F75">
        <w:rPr>
          <w:rFonts w:hint="cs"/>
          <w:rtl/>
        </w:rPr>
        <w:t>י</w:t>
      </w:r>
      <w:r w:rsidRPr="00297F75">
        <w:rPr>
          <w:rtl/>
        </w:rPr>
        <w:t>תור ופתיחת חסמים, פתרון בעיות ותקלות שייווצרו בין הגופים</w:t>
      </w:r>
      <w:r w:rsidRPr="00297F75">
        <w:rPr>
          <w:rFonts w:hint="cs"/>
          <w:rtl/>
        </w:rPr>
        <w:t xml:space="preserve"> </w:t>
      </w:r>
      <w:r>
        <w:rPr>
          <w:rFonts w:hint="cs"/>
          <w:rtl/>
        </w:rPr>
        <w:t xml:space="preserve">האמנותיים </w:t>
      </w:r>
      <w:r w:rsidRPr="00297F75">
        <w:rPr>
          <w:rtl/>
        </w:rPr>
        <w:t xml:space="preserve">והפרטים המשתתפים ובין </w:t>
      </w:r>
      <w:bookmarkEnd w:id="80"/>
      <w:r>
        <w:rPr>
          <w:rFonts w:hint="cs"/>
          <w:rtl/>
        </w:rPr>
        <w:t>מרכז ההסברה.</w:t>
      </w:r>
    </w:p>
    <w:p w:rsidR="00C7586D" w:rsidRPr="006944B7" w:rsidRDefault="00C7586D" w:rsidP="00075C61">
      <w:pPr>
        <w:pStyle w:val="a7"/>
        <w:widowControl w:val="0"/>
        <w:numPr>
          <w:ilvl w:val="1"/>
          <w:numId w:val="28"/>
        </w:numPr>
      </w:pPr>
      <w:bookmarkStart w:id="81" w:name="_Ref404171645"/>
      <w:r w:rsidRPr="006944B7">
        <w:rPr>
          <w:rFonts w:hint="cs"/>
          <w:rtl/>
        </w:rPr>
        <w:t>ה</w:t>
      </w:r>
      <w:r>
        <w:rPr>
          <w:rFonts w:hint="cs"/>
          <w:rtl/>
        </w:rPr>
        <w:t>במאי</w:t>
      </w:r>
      <w:r w:rsidRPr="006944B7">
        <w:rPr>
          <w:rFonts w:hint="cs"/>
          <w:rtl/>
        </w:rPr>
        <w:t xml:space="preserve"> יכין דוחות </w:t>
      </w:r>
      <w:r w:rsidRPr="006944B7">
        <w:rPr>
          <w:rtl/>
        </w:rPr>
        <w:t xml:space="preserve">תכנון </w:t>
      </w:r>
      <w:r>
        <w:rPr>
          <w:rFonts w:hint="cs"/>
          <w:rtl/>
        </w:rPr>
        <w:t>ו</w:t>
      </w:r>
      <w:r w:rsidRPr="006944B7">
        <w:rPr>
          <w:rtl/>
        </w:rPr>
        <w:t>ביצוע של ה</w:t>
      </w:r>
      <w:r w:rsidRPr="006944B7">
        <w:rPr>
          <w:rFonts w:hint="cs"/>
          <w:rtl/>
        </w:rPr>
        <w:t>אירוע</w:t>
      </w:r>
      <w:r>
        <w:rPr>
          <w:rFonts w:hint="cs"/>
          <w:rtl/>
        </w:rPr>
        <w:t>:</w:t>
      </w:r>
      <w:bookmarkEnd w:id="81"/>
    </w:p>
    <w:p w:rsidR="00C7586D" w:rsidRPr="006664C9" w:rsidRDefault="00C7586D" w:rsidP="00075C61">
      <w:pPr>
        <w:pStyle w:val="a7"/>
        <w:widowControl w:val="0"/>
        <w:numPr>
          <w:ilvl w:val="2"/>
          <w:numId w:val="28"/>
        </w:numPr>
      </w:pPr>
      <w:r w:rsidRPr="006664C9">
        <w:rPr>
          <w:rFonts w:hint="cs"/>
          <w:rtl/>
        </w:rPr>
        <w:t>שם המופע, מופיעים, מיקום, זמני תחילת וסיום המופע</w:t>
      </w:r>
      <w:r>
        <w:rPr>
          <w:rFonts w:hint="cs"/>
          <w:rtl/>
        </w:rPr>
        <w:t xml:space="preserve"> והכל באישור מרכז ההסברה.</w:t>
      </w:r>
    </w:p>
    <w:p w:rsidR="00C7586D" w:rsidRPr="00254ADF" w:rsidRDefault="00C7586D" w:rsidP="00075C61">
      <w:pPr>
        <w:pStyle w:val="a7"/>
        <w:widowControl w:val="0"/>
        <w:numPr>
          <w:ilvl w:val="2"/>
          <w:numId w:val="28"/>
        </w:numPr>
      </w:pPr>
      <w:r w:rsidRPr="00254ADF">
        <w:rPr>
          <w:rFonts w:hint="cs"/>
          <w:rtl/>
        </w:rPr>
        <w:t>דו"חות</w:t>
      </w:r>
      <w:r>
        <w:rPr>
          <w:rFonts w:hint="cs"/>
          <w:rtl/>
        </w:rPr>
        <w:t xml:space="preserve"> התכנון יוגשו למזמין חודש מתחילת עבודת הבמאי לכל המאוחר.</w:t>
      </w:r>
    </w:p>
    <w:p w:rsidR="00C7586D" w:rsidRDefault="00C7586D" w:rsidP="00075C61">
      <w:pPr>
        <w:pStyle w:val="a7"/>
        <w:widowControl w:val="0"/>
        <w:numPr>
          <w:ilvl w:val="2"/>
          <w:numId w:val="28"/>
        </w:numPr>
      </w:pPr>
      <w:r>
        <w:rPr>
          <w:rFonts w:hint="cs"/>
          <w:rtl/>
        </w:rPr>
        <w:t xml:space="preserve">מבנה דו"חות הביצוע יהיה זהה לדו"חות התכנון, בתוספת סעיף "הערות על ביצוע". </w:t>
      </w:r>
    </w:p>
    <w:p w:rsidR="00C7586D" w:rsidRDefault="00C7586D" w:rsidP="00075C61">
      <w:pPr>
        <w:pStyle w:val="a7"/>
        <w:widowControl w:val="0"/>
        <w:numPr>
          <w:ilvl w:val="2"/>
          <w:numId w:val="28"/>
        </w:numPr>
      </w:pPr>
      <w:r>
        <w:rPr>
          <w:rFonts w:hint="cs"/>
          <w:rtl/>
        </w:rPr>
        <w:t xml:space="preserve">דו"ח הביצוע של המופע ימולא על ידי הזוכה או מי מטעמו במשך ההכנות למופע ובמהלכו. </w:t>
      </w:r>
    </w:p>
    <w:p w:rsidR="00C7586D" w:rsidRDefault="00C7586D" w:rsidP="00075C61">
      <w:pPr>
        <w:pStyle w:val="a7"/>
        <w:widowControl w:val="0"/>
        <w:numPr>
          <w:ilvl w:val="2"/>
          <w:numId w:val="28"/>
        </w:numPr>
      </w:pPr>
      <w:r>
        <w:rPr>
          <w:rFonts w:hint="cs"/>
          <w:rtl/>
        </w:rPr>
        <w:lastRenderedPageBreak/>
        <w:t>דו"חות הביצוע הכספיים והכמותיים יועברו לידי המזמין בתום האירוע, בכפוף לקבלות ואישורים מהגורמים הלוגיסטיים והאמנותיים.</w:t>
      </w:r>
    </w:p>
    <w:p w:rsidR="00C7586D" w:rsidRDefault="00C7586D" w:rsidP="00075C61">
      <w:pPr>
        <w:pStyle w:val="a7"/>
        <w:widowControl w:val="0"/>
        <w:numPr>
          <w:ilvl w:val="2"/>
          <w:numId w:val="28"/>
        </w:numPr>
      </w:pPr>
      <w:r>
        <w:rPr>
          <w:rFonts w:hint="cs"/>
          <w:rtl/>
        </w:rPr>
        <w:t>כל דוח נוסף ע"פ דרישות המשרד.</w:t>
      </w:r>
    </w:p>
    <w:p w:rsidR="00C7586D" w:rsidRDefault="00C7586D" w:rsidP="00075C61">
      <w:pPr>
        <w:pStyle w:val="a7"/>
        <w:widowControl w:val="0"/>
        <w:numPr>
          <w:ilvl w:val="0"/>
          <w:numId w:val="28"/>
        </w:numPr>
        <w:rPr>
          <w:lang w:eastAsia="en-US"/>
        </w:rPr>
      </w:pPr>
      <w:r w:rsidRPr="00335AC9">
        <w:rPr>
          <w:rFonts w:hint="eastAsia"/>
          <w:rtl/>
          <w:lang w:eastAsia="en-US"/>
        </w:rPr>
        <w:t>מנהל</w:t>
      </w:r>
      <w:r w:rsidRPr="00335AC9">
        <w:rPr>
          <w:rtl/>
          <w:lang w:eastAsia="en-US"/>
        </w:rPr>
        <w:t xml:space="preserve"> </w:t>
      </w:r>
      <w:r w:rsidRPr="00335AC9">
        <w:rPr>
          <w:rFonts w:hint="eastAsia"/>
          <w:rtl/>
          <w:lang w:eastAsia="en-US"/>
        </w:rPr>
        <w:t>מרכז</w:t>
      </w:r>
      <w:r w:rsidRPr="00335AC9">
        <w:rPr>
          <w:rtl/>
          <w:lang w:eastAsia="en-US"/>
        </w:rPr>
        <w:t xml:space="preserve"> </w:t>
      </w:r>
      <w:r w:rsidRPr="00335AC9">
        <w:rPr>
          <w:rFonts w:hint="eastAsia"/>
          <w:rtl/>
          <w:lang w:eastAsia="en-US"/>
        </w:rPr>
        <w:t>ההסברה</w:t>
      </w:r>
      <w:r>
        <w:rPr>
          <w:rFonts w:hint="cs"/>
          <w:rtl/>
          <w:lang w:eastAsia="en-US"/>
        </w:rPr>
        <w:t xml:space="preserve"> או מי מטעמו יהיו רשאים לדרוש מהבמאי </w:t>
      </w:r>
      <w:r w:rsidRPr="0029024F">
        <w:rPr>
          <w:rFonts w:hint="cs"/>
          <w:b/>
          <w:bCs/>
          <w:rtl/>
          <w:lang w:eastAsia="en-US"/>
        </w:rPr>
        <w:t>תיקונים ושינויים</w:t>
      </w:r>
      <w:r>
        <w:rPr>
          <w:rFonts w:hint="cs"/>
          <w:rtl/>
          <w:lang w:eastAsia="en-US"/>
        </w:rPr>
        <w:t xml:space="preserve"> בכל הנוגע לתוכן האמנותי, כדי שאלו יהיו לשביעות רצונם. זאת, כל עוד אין השינויים מצריכים חריגה מהסעיף התקציבי הרלוונטי, המתואר בסעיף </w:t>
      </w:r>
      <w:r w:rsidR="00DB797C">
        <w:rPr>
          <w:rFonts w:hint="cs"/>
          <w:rtl/>
          <w:lang w:eastAsia="en-US"/>
        </w:rPr>
        <w:t>7</w:t>
      </w:r>
      <w:r>
        <w:rPr>
          <w:rFonts w:hint="cs"/>
          <w:rtl/>
          <w:lang w:eastAsia="en-US"/>
        </w:rPr>
        <w:t xml:space="preserve"> למכרז. הבמאי יהיה אחראי על ביצוע כל משימה העונה על הגדרה זו.</w:t>
      </w:r>
    </w:p>
    <w:p w:rsidR="00C7586D" w:rsidRDefault="00C7586D" w:rsidP="00075C61">
      <w:pPr>
        <w:pStyle w:val="a7"/>
        <w:widowControl w:val="0"/>
        <w:numPr>
          <w:ilvl w:val="0"/>
          <w:numId w:val="28"/>
        </w:numPr>
      </w:pPr>
      <w:r>
        <w:rPr>
          <w:rFonts w:hint="cs"/>
          <w:rtl/>
          <w:lang w:eastAsia="en-US"/>
        </w:rPr>
        <w:t xml:space="preserve">מנהל מרכז ההסברה או מי מטעמו יהיו רשאים להטיל על הבמאי ביצוע </w:t>
      </w:r>
      <w:r w:rsidRPr="00C56B33">
        <w:rPr>
          <w:rFonts w:hint="cs"/>
          <w:b/>
          <w:bCs/>
          <w:rtl/>
          <w:lang w:eastAsia="en-US"/>
        </w:rPr>
        <w:t>משימות נוספות</w:t>
      </w:r>
      <w:r w:rsidR="00DB797C">
        <w:rPr>
          <w:rFonts w:hint="cs"/>
          <w:rtl/>
          <w:lang w:eastAsia="en-US"/>
        </w:rPr>
        <w:t xml:space="preserve"> שאינן נזכרות </w:t>
      </w:r>
      <w:r w:rsidR="00DB797C" w:rsidRPr="00DB797C">
        <w:rPr>
          <w:rFonts w:hint="cs"/>
          <w:rtl/>
        </w:rPr>
        <w:t>בסעיפים</w:t>
      </w:r>
      <w:r w:rsidR="00DB797C">
        <w:rPr>
          <w:rFonts w:hint="cs"/>
          <w:rtl/>
        </w:rPr>
        <w:t xml:space="preserve"> 1-4 לעיל. </w:t>
      </w:r>
      <w:r w:rsidRPr="00DB797C">
        <w:rPr>
          <w:rFonts w:hint="cs"/>
          <w:rtl/>
        </w:rPr>
        <w:t>כל</w:t>
      </w:r>
      <w:r>
        <w:rPr>
          <w:rFonts w:hint="cs"/>
          <w:rtl/>
          <w:lang w:eastAsia="en-US"/>
        </w:rPr>
        <w:t xml:space="preserve"> עוד המשימות נחוצות להצלחת הפרויקט ומהוות חידוד או הבהרה של השירותים המוגדרים בסעיפים אלו. הבמאי יהיה אחראי על ביצוע כל משימה העונה על הגדרה זו.</w:t>
      </w:r>
    </w:p>
    <w:p w:rsidR="00C7586D" w:rsidRDefault="00C7586D" w:rsidP="00075C61">
      <w:pPr>
        <w:pStyle w:val="a7"/>
        <w:widowControl w:val="0"/>
        <w:numPr>
          <w:ilvl w:val="0"/>
          <w:numId w:val="28"/>
        </w:numPr>
        <w:rPr>
          <w:b/>
          <w:bCs/>
          <w:lang w:eastAsia="en-US"/>
        </w:rPr>
      </w:pPr>
      <w:r>
        <w:rPr>
          <w:rFonts w:hint="cs"/>
          <w:b/>
          <w:bCs/>
          <w:rtl/>
          <w:lang w:eastAsia="en-US"/>
        </w:rPr>
        <w:t>אחריות כללית</w:t>
      </w:r>
    </w:p>
    <w:p w:rsidR="00C7586D" w:rsidRDefault="00C7586D" w:rsidP="00075C61">
      <w:pPr>
        <w:pStyle w:val="a7"/>
        <w:widowControl w:val="0"/>
        <w:numPr>
          <w:ilvl w:val="1"/>
          <w:numId w:val="28"/>
        </w:numPr>
      </w:pPr>
      <w:r>
        <w:rPr>
          <w:rFonts w:hint="cs"/>
          <w:rtl/>
        </w:rPr>
        <w:t>הספק</w:t>
      </w:r>
      <w:r w:rsidRPr="00504DF2">
        <w:rPr>
          <w:rFonts w:hint="cs"/>
          <w:rtl/>
        </w:rPr>
        <w:t xml:space="preserve"> יספק למשרד </w:t>
      </w:r>
      <w:r w:rsidRPr="00C27DB7">
        <w:rPr>
          <w:rFonts w:hint="cs"/>
          <w:b/>
          <w:bCs/>
          <w:rtl/>
        </w:rPr>
        <w:t>מענה כולל לתכנית</w:t>
      </w:r>
      <w:r w:rsidRPr="00504DF2">
        <w:rPr>
          <w:rFonts w:hint="cs"/>
          <w:rtl/>
        </w:rPr>
        <w:t xml:space="preserve"> שהוגשה על ידו בהצעתו למכרז, לרבות </w:t>
      </w:r>
      <w:r>
        <w:rPr>
          <w:rFonts w:hint="cs"/>
          <w:rtl/>
        </w:rPr>
        <w:t>שינויים שיידרשו ע"י המשרד. הספק</w:t>
      </w:r>
      <w:r w:rsidRPr="00504DF2">
        <w:rPr>
          <w:rFonts w:hint="cs"/>
          <w:rtl/>
        </w:rPr>
        <w:t xml:space="preserve"> יפעיל את כל התהליכים הנדרשים במכרז זה בשלמותם, וזאת החל מיום חתימתו על חוזה ההתקשרות המתאים.</w:t>
      </w:r>
    </w:p>
    <w:p w:rsidR="00C7586D" w:rsidRDefault="00C7586D" w:rsidP="00075C61">
      <w:pPr>
        <w:pStyle w:val="a7"/>
        <w:widowControl w:val="0"/>
        <w:numPr>
          <w:ilvl w:val="1"/>
          <w:numId w:val="28"/>
        </w:numPr>
      </w:pPr>
      <w:r>
        <w:rPr>
          <w:rFonts w:hint="cs"/>
          <w:rtl/>
        </w:rPr>
        <w:t>על הבמאי</w:t>
      </w:r>
      <w:r w:rsidRPr="00CC4412">
        <w:rPr>
          <w:rFonts w:hint="cs"/>
          <w:rtl/>
        </w:rPr>
        <w:t xml:space="preserve"> להתחייב לעמידה בלוחות הזמנים המוגד</w:t>
      </w:r>
      <w:r>
        <w:rPr>
          <w:rFonts w:hint="cs"/>
          <w:rtl/>
        </w:rPr>
        <w:t>ר</w:t>
      </w:r>
      <w:r w:rsidRPr="00CC4412">
        <w:rPr>
          <w:rFonts w:hint="cs"/>
          <w:rtl/>
        </w:rPr>
        <w:t>ים לביצוע הפעילויות השונות בפרויקט, החל ממועד הה</w:t>
      </w:r>
      <w:r>
        <w:rPr>
          <w:rFonts w:hint="cs"/>
          <w:rtl/>
        </w:rPr>
        <w:t>תקשרות ועד לסיום ביצוע הטקס</w:t>
      </w:r>
      <w:r w:rsidRPr="00CC4412">
        <w:rPr>
          <w:rFonts w:hint="cs"/>
          <w:rtl/>
        </w:rPr>
        <w:t>.</w:t>
      </w:r>
    </w:p>
    <w:p w:rsidR="00C7586D" w:rsidRDefault="00C7586D" w:rsidP="00075C61">
      <w:pPr>
        <w:pStyle w:val="a7"/>
        <w:widowControl w:val="0"/>
        <w:numPr>
          <w:ilvl w:val="1"/>
          <w:numId w:val="28"/>
        </w:numPr>
      </w:pPr>
      <w:r>
        <w:rPr>
          <w:rFonts w:hint="cs"/>
          <w:rtl/>
        </w:rPr>
        <w:t>הספק יהיה בעל אמצעים מתאימים לניהול לוחות הזמנים והתקציבים המוקצים לפרויקט, לרבות תוכנות, ציוד מחשב וכיוצ"ב.</w:t>
      </w:r>
    </w:p>
    <w:p w:rsidR="00C7586D" w:rsidRPr="00FC557F" w:rsidRDefault="00C7586D" w:rsidP="00075C61">
      <w:pPr>
        <w:pStyle w:val="a7"/>
        <w:widowControl w:val="0"/>
        <w:numPr>
          <w:ilvl w:val="0"/>
          <w:numId w:val="28"/>
        </w:numPr>
        <w:rPr>
          <w:b/>
          <w:bCs/>
          <w:lang w:eastAsia="en-US"/>
        </w:rPr>
      </w:pPr>
      <w:r w:rsidRPr="00FC557F">
        <w:rPr>
          <w:rFonts w:hint="cs"/>
          <w:b/>
          <w:bCs/>
          <w:rtl/>
          <w:lang w:eastAsia="en-US"/>
        </w:rPr>
        <w:t>אחר</w:t>
      </w:r>
      <w:r w:rsidR="00DB797C">
        <w:rPr>
          <w:rFonts w:hint="cs"/>
          <w:b/>
          <w:bCs/>
          <w:rtl/>
          <w:lang w:eastAsia="en-US"/>
        </w:rPr>
        <w:t>יות בעת קיום הטקס</w:t>
      </w:r>
    </w:p>
    <w:p w:rsidR="00C7586D" w:rsidRDefault="00C7586D" w:rsidP="00075C61">
      <w:pPr>
        <w:pStyle w:val="a7"/>
        <w:widowControl w:val="0"/>
        <w:numPr>
          <w:ilvl w:val="1"/>
          <w:numId w:val="28"/>
        </w:numPr>
        <w:rPr>
          <w:rtl/>
        </w:rPr>
      </w:pPr>
      <w:r>
        <w:rPr>
          <w:rFonts w:hint="cs"/>
          <w:rtl/>
        </w:rPr>
        <w:t>נוכחות אישית של הבמאי וצוותו בזמן ההכנות, במהלך כל החזרות, וביום האירוע עד תום הטקס.</w:t>
      </w:r>
    </w:p>
    <w:p w:rsidR="00C7586D" w:rsidRDefault="00C7586D" w:rsidP="00075C61">
      <w:pPr>
        <w:pStyle w:val="a7"/>
        <w:widowControl w:val="0"/>
        <w:numPr>
          <w:ilvl w:val="1"/>
          <w:numId w:val="28"/>
        </w:numPr>
        <w:rPr>
          <w:rtl/>
        </w:rPr>
      </w:pPr>
      <w:r>
        <w:rPr>
          <w:rFonts w:hint="cs"/>
          <w:rtl/>
        </w:rPr>
        <w:t>מתן תשובות ופתרונות לצרכים אמנותיים שוטפים אשר יתעוררו במהלך מתן השירותים וכתוצאה מהם.</w:t>
      </w:r>
    </w:p>
    <w:p w:rsidR="00C7586D" w:rsidRDefault="00C7586D" w:rsidP="00075C61">
      <w:pPr>
        <w:pStyle w:val="a7"/>
        <w:widowControl w:val="0"/>
        <w:numPr>
          <w:ilvl w:val="0"/>
          <w:numId w:val="28"/>
        </w:numPr>
        <w:rPr>
          <w:b/>
          <w:bCs/>
        </w:rPr>
      </w:pPr>
      <w:r>
        <w:rPr>
          <w:rFonts w:hint="cs"/>
          <w:b/>
          <w:bCs/>
          <w:rtl/>
          <w:lang w:eastAsia="en-US"/>
        </w:rPr>
        <w:t>שלבים</w:t>
      </w:r>
      <w:r w:rsidRPr="006A6293">
        <w:rPr>
          <w:rFonts w:hint="cs"/>
          <w:b/>
          <w:bCs/>
          <w:rtl/>
          <w:lang w:eastAsia="en-US"/>
        </w:rPr>
        <w:t xml:space="preserve"> </w:t>
      </w:r>
      <w:r w:rsidRPr="006A6293">
        <w:rPr>
          <w:rFonts w:hint="cs"/>
          <w:b/>
          <w:bCs/>
          <w:u w:val="single"/>
          <w:rtl/>
          <w:lang w:eastAsia="en-US"/>
        </w:rPr>
        <w:t>מ</w:t>
      </w:r>
      <w:r>
        <w:rPr>
          <w:rFonts w:hint="cs"/>
          <w:b/>
          <w:bCs/>
          <w:u w:val="single"/>
          <w:rtl/>
          <w:lang w:eastAsia="en-US"/>
        </w:rPr>
        <w:t>שוערים</w:t>
      </w:r>
      <w:r w:rsidRPr="006A6293">
        <w:rPr>
          <w:rFonts w:hint="cs"/>
          <w:b/>
          <w:bCs/>
          <w:rtl/>
          <w:lang w:eastAsia="en-US"/>
        </w:rPr>
        <w:t xml:space="preserve"> לעבודה על </w:t>
      </w:r>
      <w:r w:rsidRPr="00BC48FA">
        <w:rPr>
          <w:rFonts w:hint="cs"/>
          <w:b/>
          <w:bCs/>
          <w:u w:val="single"/>
          <w:rtl/>
          <w:lang w:eastAsia="en-US"/>
        </w:rPr>
        <w:t>הפקת הטקס</w:t>
      </w:r>
      <w:r w:rsidRPr="006A6293">
        <w:rPr>
          <w:rFonts w:hint="cs"/>
          <w:b/>
          <w:bCs/>
          <w:rtl/>
          <w:lang w:eastAsia="en-US"/>
        </w:rPr>
        <w:t>:</w:t>
      </w:r>
    </w:p>
    <w:p w:rsidR="00C7586D" w:rsidRPr="00896C94" w:rsidRDefault="00C7586D" w:rsidP="00075C61">
      <w:pPr>
        <w:pStyle w:val="a7"/>
        <w:widowControl w:val="0"/>
        <w:numPr>
          <w:ilvl w:val="1"/>
          <w:numId w:val="28"/>
        </w:numPr>
      </w:pPr>
      <w:r w:rsidRPr="00896C94">
        <w:rPr>
          <w:rFonts w:hint="cs"/>
          <w:rtl/>
          <w:lang w:eastAsia="en-US"/>
        </w:rPr>
        <w:t xml:space="preserve"> </w:t>
      </w:r>
      <w:r w:rsidRPr="00896C94">
        <w:rPr>
          <w:rFonts w:hint="cs"/>
          <w:rtl/>
        </w:rPr>
        <w:t xml:space="preserve">סעיפים אלה נועדו לספק למציעים מסגרת זמנים משוערת </w:t>
      </w:r>
      <w:r w:rsidRPr="00896C94">
        <w:rPr>
          <w:rFonts w:hint="eastAsia"/>
          <w:rtl/>
        </w:rPr>
        <w:t>ללו</w:t>
      </w:r>
      <w:r w:rsidRPr="00896C94">
        <w:rPr>
          <w:rtl/>
        </w:rPr>
        <w:t xml:space="preserve">"ז </w:t>
      </w:r>
      <w:r w:rsidRPr="00896C94">
        <w:rPr>
          <w:rFonts w:hint="cs"/>
          <w:u w:val="single"/>
          <w:rtl/>
        </w:rPr>
        <w:t>הפקת הטקס</w:t>
      </w:r>
      <w:r w:rsidRPr="00896C94">
        <w:rPr>
          <w:rFonts w:hint="cs"/>
          <w:rtl/>
        </w:rPr>
        <w:t xml:space="preserve"> ואינם מהווים התחייבות של מרכז ההסברה כלפי מי מהמציעים השונים.</w:t>
      </w:r>
    </w:p>
    <w:p w:rsidR="00C7586D" w:rsidRPr="00896C94" w:rsidRDefault="00C7586D" w:rsidP="00075C61">
      <w:pPr>
        <w:pStyle w:val="a7"/>
        <w:widowControl w:val="0"/>
        <w:numPr>
          <w:ilvl w:val="1"/>
          <w:numId w:val="28"/>
        </w:numPr>
      </w:pPr>
      <w:r w:rsidRPr="00896C94">
        <w:rPr>
          <w:rtl/>
        </w:rPr>
        <w:t>החזרות האומנותיות בהר</w:t>
      </w:r>
      <w:r w:rsidRPr="00896C94">
        <w:rPr>
          <w:rFonts w:hint="cs"/>
          <w:rtl/>
        </w:rPr>
        <w:t xml:space="preserve"> הרצל </w:t>
      </w:r>
      <w:r w:rsidRPr="00896C94">
        <w:rPr>
          <w:rtl/>
        </w:rPr>
        <w:t>י</w:t>
      </w:r>
      <w:r w:rsidRPr="00896C94">
        <w:rPr>
          <w:rFonts w:hint="cs"/>
          <w:rtl/>
        </w:rPr>
        <w:t>בוצע</w:t>
      </w:r>
      <w:r w:rsidRPr="00896C94">
        <w:rPr>
          <w:rtl/>
        </w:rPr>
        <w:t>ו בתיאום מול כל הגורמים</w:t>
      </w:r>
      <w:r w:rsidRPr="00896C94">
        <w:rPr>
          <w:rFonts w:hint="cs"/>
          <w:rtl/>
        </w:rPr>
        <w:t xml:space="preserve"> השותפים בטקס.</w:t>
      </w:r>
      <w:r w:rsidRPr="00896C94">
        <w:rPr>
          <w:rtl/>
        </w:rPr>
        <w:t xml:space="preserve"> </w:t>
      </w:r>
    </w:p>
    <w:p w:rsidR="00C7586D" w:rsidRPr="00896C94" w:rsidRDefault="00C7586D" w:rsidP="00075C61">
      <w:pPr>
        <w:pStyle w:val="a7"/>
        <w:widowControl w:val="0"/>
        <w:numPr>
          <w:ilvl w:val="1"/>
          <w:numId w:val="28"/>
        </w:numPr>
      </w:pPr>
      <w:r w:rsidRPr="00896C94">
        <w:rPr>
          <w:rFonts w:hint="cs"/>
          <w:rtl/>
        </w:rPr>
        <w:t>המשרד רשאי לשנות את לוחות הזמנים לביצוע הפעולות על פי שיקול דעתו הבלעדי.</w:t>
      </w:r>
    </w:p>
    <w:p w:rsidR="00C7586D" w:rsidRPr="00896C94" w:rsidRDefault="00C7586D" w:rsidP="00075C61">
      <w:pPr>
        <w:pStyle w:val="a7"/>
        <w:widowControl w:val="0"/>
        <w:numPr>
          <w:ilvl w:val="1"/>
          <w:numId w:val="28"/>
        </w:numPr>
      </w:pPr>
      <w:r w:rsidRPr="00896C94">
        <w:rPr>
          <w:rFonts w:hint="cs"/>
          <w:rtl/>
        </w:rPr>
        <w:t>על הבמאי להיות נוכח אישית באתר הטקס, במהלך הפעילות האמנותית שבאחריותו, לפי לוחות הזמנים שיועברו על ידי מנהל האירוע.</w:t>
      </w:r>
    </w:p>
    <w:p w:rsidR="00C7586D" w:rsidRPr="00896C94" w:rsidRDefault="00C7586D" w:rsidP="00075C61">
      <w:pPr>
        <w:pStyle w:val="a7"/>
        <w:widowControl w:val="0"/>
        <w:numPr>
          <w:ilvl w:val="1"/>
          <w:numId w:val="28"/>
        </w:numPr>
      </w:pPr>
      <w:r w:rsidRPr="00896C94">
        <w:rPr>
          <w:rFonts w:hint="cs"/>
          <w:rtl/>
        </w:rPr>
        <w:t>מובהר בזאת כי על הבמאי לעמוד בלוחות הזמנים אשר יקבעו על ידי מנהל האירוע, גם אם יידרש לעבוד מעבר לשעות העבודה המקובלות.</w:t>
      </w:r>
    </w:p>
    <w:p w:rsidR="00C7586D" w:rsidRPr="00896C94" w:rsidRDefault="00C7586D" w:rsidP="00075C61">
      <w:pPr>
        <w:pStyle w:val="a7"/>
        <w:widowControl w:val="0"/>
        <w:numPr>
          <w:ilvl w:val="1"/>
          <w:numId w:val="28"/>
        </w:numPr>
      </w:pPr>
      <w:r w:rsidRPr="00896C94">
        <w:rPr>
          <w:rFonts w:hint="cs"/>
          <w:rtl/>
        </w:rPr>
        <w:t>יובהר כי ייתכנו פגישות תיאום נוספות בין הגורמים השונים וכל זאת לפי דרישת מנהל האירוע.</w:t>
      </w:r>
    </w:p>
    <w:p w:rsidR="00C7586D" w:rsidRPr="00896C94" w:rsidRDefault="00C7586D" w:rsidP="00075C61">
      <w:pPr>
        <w:pStyle w:val="a7"/>
        <w:widowControl w:val="0"/>
        <w:numPr>
          <w:ilvl w:val="1"/>
          <w:numId w:val="28"/>
        </w:numPr>
      </w:pPr>
      <w:r w:rsidRPr="00896C94">
        <w:rPr>
          <w:rFonts w:hint="cs"/>
          <w:rtl/>
        </w:rPr>
        <w:t xml:space="preserve">להלן השלבים המשוערים לעבודה על </w:t>
      </w:r>
      <w:r w:rsidRPr="00896C94">
        <w:rPr>
          <w:rFonts w:hint="eastAsia"/>
          <w:u w:val="single"/>
          <w:rtl/>
        </w:rPr>
        <w:t>הפקת</w:t>
      </w:r>
      <w:r w:rsidRPr="00896C94">
        <w:rPr>
          <w:u w:val="single"/>
          <w:rtl/>
        </w:rPr>
        <w:t xml:space="preserve"> </w:t>
      </w:r>
      <w:r w:rsidRPr="00896C94">
        <w:rPr>
          <w:rFonts w:hint="eastAsia"/>
          <w:u w:val="single"/>
          <w:rtl/>
        </w:rPr>
        <w:t>הטקס</w:t>
      </w:r>
      <w:r w:rsidRPr="00896C94">
        <w:rPr>
          <w:rFonts w:hint="cs"/>
          <w:rtl/>
        </w:rPr>
        <w:t>, לידיעת הבמאי:</w:t>
      </w:r>
    </w:p>
    <w:p w:rsidR="00896C94" w:rsidRPr="00896C94" w:rsidRDefault="00896C94" w:rsidP="00896C94">
      <w:pPr>
        <w:widowControl w:val="0"/>
        <w:spacing w:line="240" w:lineRule="auto"/>
        <w:ind w:left="674"/>
        <w:rPr>
          <w:b/>
          <w:bCs/>
          <w:rtl/>
        </w:rPr>
      </w:pPr>
      <w:r w:rsidRPr="00896C94">
        <w:rPr>
          <w:b/>
          <w:bCs/>
          <w:rtl/>
        </w:rPr>
        <w:t>01.02.2018 - מועד אחרון להגשה של חברת ההפקה למשרד של תכניות חתומות על ידי יועץ הבטיחות ומהנדס הקונסטרוקציה, להקמת הטריבונות והפיגומים הדרושים להקמתן, ככל שדרושים.</w:t>
      </w:r>
    </w:p>
    <w:p w:rsidR="00896C94" w:rsidRPr="00896C94" w:rsidRDefault="00896C94" w:rsidP="00896C94">
      <w:pPr>
        <w:widowControl w:val="0"/>
        <w:spacing w:line="240" w:lineRule="auto"/>
        <w:ind w:firstLine="709"/>
        <w:rPr>
          <w:b/>
          <w:bCs/>
          <w:rtl/>
        </w:rPr>
      </w:pPr>
    </w:p>
    <w:p w:rsidR="00896C94" w:rsidRPr="00896C94" w:rsidRDefault="00896C94" w:rsidP="00896C94">
      <w:pPr>
        <w:widowControl w:val="0"/>
        <w:spacing w:line="240" w:lineRule="auto"/>
        <w:ind w:left="674"/>
        <w:rPr>
          <w:b/>
          <w:bCs/>
          <w:rtl/>
        </w:rPr>
      </w:pPr>
      <w:r w:rsidRPr="00896C94">
        <w:rPr>
          <w:b/>
          <w:bCs/>
          <w:rtl/>
        </w:rPr>
        <w:t xml:space="preserve">15.02.2018 - מועד אחרון להגשה למשרד של תכניות חתומות על ידי יועץ הבטיחות, מהנדס הקונסטרוקציה ומהנדס החשמל, להקמת יתר הפיגומים: תפאורה, תאורה והגברה, מנופים ומגדלים </w:t>
      </w:r>
    </w:p>
    <w:p w:rsidR="00896C94" w:rsidRPr="00896C94" w:rsidRDefault="00896C94" w:rsidP="00896C94">
      <w:pPr>
        <w:widowControl w:val="0"/>
        <w:spacing w:line="240" w:lineRule="auto"/>
        <w:ind w:firstLine="709"/>
        <w:rPr>
          <w:b/>
          <w:bCs/>
          <w:rtl/>
        </w:rPr>
      </w:pPr>
    </w:p>
    <w:p w:rsidR="00896C94" w:rsidRPr="00896C94" w:rsidRDefault="00896C94" w:rsidP="00896C94">
      <w:pPr>
        <w:widowControl w:val="0"/>
        <w:spacing w:line="240" w:lineRule="auto"/>
        <w:ind w:firstLine="709"/>
        <w:rPr>
          <w:b/>
          <w:bCs/>
          <w:rtl/>
        </w:rPr>
      </w:pPr>
      <w:r w:rsidRPr="00896C94">
        <w:rPr>
          <w:b/>
          <w:bCs/>
          <w:rtl/>
        </w:rPr>
        <w:lastRenderedPageBreak/>
        <w:t>18.03.2018 - סיום הקמת טריבונות</w:t>
      </w:r>
    </w:p>
    <w:p w:rsidR="00896C94" w:rsidRPr="00896C94" w:rsidRDefault="00896C94" w:rsidP="00896C94">
      <w:pPr>
        <w:widowControl w:val="0"/>
        <w:spacing w:line="240" w:lineRule="auto"/>
        <w:ind w:firstLine="709"/>
        <w:rPr>
          <w:b/>
          <w:bCs/>
          <w:rtl/>
        </w:rPr>
      </w:pPr>
    </w:p>
    <w:p w:rsidR="00896C94" w:rsidRPr="00896C94" w:rsidRDefault="00896C94" w:rsidP="00896C94">
      <w:pPr>
        <w:widowControl w:val="0"/>
        <w:spacing w:line="240" w:lineRule="auto"/>
        <w:ind w:firstLine="709"/>
        <w:rPr>
          <w:b/>
          <w:bCs/>
          <w:rtl/>
        </w:rPr>
      </w:pPr>
      <w:r w:rsidRPr="00896C94">
        <w:rPr>
          <w:b/>
          <w:bCs/>
          <w:rtl/>
        </w:rPr>
        <w:t>02.2018 - עליית צה"ל להר</w:t>
      </w:r>
    </w:p>
    <w:p w:rsidR="00896C94" w:rsidRPr="00896C94" w:rsidRDefault="00896C94" w:rsidP="00896C94">
      <w:pPr>
        <w:widowControl w:val="0"/>
        <w:spacing w:line="240" w:lineRule="auto"/>
        <w:ind w:firstLine="709"/>
        <w:rPr>
          <w:b/>
          <w:bCs/>
          <w:rtl/>
        </w:rPr>
      </w:pPr>
    </w:p>
    <w:p w:rsidR="00896C94" w:rsidRPr="00896C94" w:rsidRDefault="00896C94" w:rsidP="00896C94">
      <w:pPr>
        <w:widowControl w:val="0"/>
        <w:spacing w:line="240" w:lineRule="auto"/>
        <w:ind w:firstLine="709"/>
        <w:rPr>
          <w:b/>
          <w:bCs/>
          <w:rtl/>
        </w:rPr>
      </w:pPr>
      <w:r w:rsidRPr="00896C94">
        <w:rPr>
          <w:b/>
          <w:bCs/>
          <w:rtl/>
        </w:rPr>
        <w:t>04.03.2018 - תחילת בניית פיגומים ותשתיות לתפאורה, כניסת לדים, גנראטורים ולוגיסטיקה</w:t>
      </w:r>
    </w:p>
    <w:p w:rsidR="00896C94" w:rsidRPr="00896C94" w:rsidRDefault="00896C94" w:rsidP="00896C94">
      <w:pPr>
        <w:widowControl w:val="0"/>
        <w:spacing w:line="240" w:lineRule="auto"/>
        <w:ind w:firstLine="709"/>
        <w:rPr>
          <w:b/>
          <w:bCs/>
          <w:rtl/>
        </w:rPr>
      </w:pPr>
    </w:p>
    <w:p w:rsidR="00896C94" w:rsidRPr="00896C94" w:rsidRDefault="00896C94" w:rsidP="00896C94">
      <w:pPr>
        <w:widowControl w:val="0"/>
        <w:spacing w:line="240" w:lineRule="auto"/>
        <w:ind w:firstLine="709"/>
        <w:rPr>
          <w:b/>
          <w:bCs/>
          <w:rtl/>
        </w:rPr>
      </w:pPr>
      <w:r w:rsidRPr="00896C94">
        <w:rPr>
          <w:b/>
          <w:bCs/>
          <w:rtl/>
        </w:rPr>
        <w:t>25.3.2018 -תחילת חזרות בהר</w:t>
      </w:r>
    </w:p>
    <w:p w:rsidR="00896C94" w:rsidRPr="00896C94" w:rsidRDefault="00896C94" w:rsidP="00896C94">
      <w:pPr>
        <w:widowControl w:val="0"/>
        <w:spacing w:line="240" w:lineRule="auto"/>
        <w:ind w:firstLine="709"/>
        <w:rPr>
          <w:b/>
          <w:bCs/>
          <w:rtl/>
        </w:rPr>
      </w:pPr>
    </w:p>
    <w:p w:rsidR="00896C94" w:rsidRPr="00896C94" w:rsidRDefault="00896C94" w:rsidP="00896C94">
      <w:pPr>
        <w:widowControl w:val="0"/>
        <w:spacing w:line="240" w:lineRule="auto"/>
        <w:ind w:left="674"/>
        <w:rPr>
          <w:b/>
          <w:bCs/>
          <w:rtl/>
        </w:rPr>
      </w:pPr>
      <w:r w:rsidRPr="00896C94">
        <w:rPr>
          <w:b/>
          <w:bCs/>
          <w:rtl/>
        </w:rPr>
        <w:t xml:space="preserve">11.3.2018-30.3.2018- שלבי סיום ההקמות: גמר הקמת תפאורה, אוהלים ולדים, המשך עבודות שטח כולל חזרות במאי וצבא  </w:t>
      </w:r>
    </w:p>
    <w:p w:rsidR="00896C94" w:rsidRPr="00896C94" w:rsidRDefault="00896C94" w:rsidP="00F02417">
      <w:pPr>
        <w:widowControl w:val="0"/>
        <w:spacing w:line="240" w:lineRule="auto"/>
        <w:ind w:left="107" w:hanging="35"/>
        <w:rPr>
          <w:b/>
          <w:bCs/>
          <w:rtl/>
        </w:rPr>
      </w:pPr>
      <w:r w:rsidRPr="00896C94">
        <w:rPr>
          <w:b/>
          <w:bCs/>
          <w:rtl/>
        </w:rPr>
        <w:t xml:space="preserve">            1.4.2018-5.4.2018-  חול המועד פסח</w:t>
      </w:r>
    </w:p>
    <w:p w:rsidR="00896C94" w:rsidRPr="00896C94" w:rsidRDefault="00896C94" w:rsidP="00896C94">
      <w:pPr>
        <w:widowControl w:val="0"/>
        <w:spacing w:line="240" w:lineRule="auto"/>
        <w:ind w:firstLine="709"/>
        <w:rPr>
          <w:b/>
          <w:bCs/>
          <w:rtl/>
        </w:rPr>
      </w:pPr>
    </w:p>
    <w:p w:rsidR="00896C94" w:rsidRPr="00896C94" w:rsidRDefault="00896C94" w:rsidP="00896C94">
      <w:pPr>
        <w:widowControl w:val="0"/>
        <w:spacing w:line="240" w:lineRule="auto"/>
        <w:ind w:firstLine="709"/>
        <w:rPr>
          <w:b/>
          <w:bCs/>
          <w:rtl/>
        </w:rPr>
      </w:pPr>
      <w:r w:rsidRPr="00896C94">
        <w:rPr>
          <w:b/>
          <w:bCs/>
          <w:rtl/>
        </w:rPr>
        <w:t xml:space="preserve">1.4.2018-8.4.2018 - הנפת המכולות וכל ציוד הספקים, סיום עבודות שטח, הקמות מערכות גז </w:t>
      </w:r>
    </w:p>
    <w:p w:rsidR="00896C94" w:rsidRPr="00896C94" w:rsidRDefault="00896C94" w:rsidP="00896C94">
      <w:pPr>
        <w:widowControl w:val="0"/>
        <w:spacing w:line="240" w:lineRule="auto"/>
        <w:ind w:firstLine="709"/>
        <w:rPr>
          <w:b/>
          <w:bCs/>
          <w:rtl/>
        </w:rPr>
      </w:pPr>
      <w:r w:rsidRPr="00896C94">
        <w:rPr>
          <w:b/>
          <w:bCs/>
          <w:rtl/>
        </w:rPr>
        <w:t>למשואות, כיווני תאורה, כניסת מנופים ותליית טראסים. חזרות צבא +חזרות במאי</w:t>
      </w:r>
    </w:p>
    <w:p w:rsidR="00896C94" w:rsidRPr="00896C94" w:rsidRDefault="00896C94" w:rsidP="00896C94">
      <w:pPr>
        <w:widowControl w:val="0"/>
        <w:spacing w:line="240" w:lineRule="auto"/>
        <w:ind w:firstLine="709"/>
        <w:rPr>
          <w:b/>
          <w:bCs/>
          <w:rtl/>
        </w:rPr>
      </w:pPr>
    </w:p>
    <w:p w:rsidR="00896C94" w:rsidRPr="00896C94" w:rsidRDefault="00896C94" w:rsidP="00896C94">
      <w:pPr>
        <w:widowControl w:val="0"/>
        <w:spacing w:line="240" w:lineRule="auto"/>
        <w:ind w:firstLine="709"/>
        <w:rPr>
          <w:b/>
          <w:bCs/>
          <w:rtl/>
        </w:rPr>
      </w:pPr>
      <w:r w:rsidRPr="00896C94">
        <w:rPr>
          <w:b/>
          <w:bCs/>
          <w:rtl/>
        </w:rPr>
        <w:t>8.4.2018 חזרות במאי +צבא</w:t>
      </w:r>
    </w:p>
    <w:p w:rsidR="00896C94" w:rsidRPr="00896C94" w:rsidRDefault="00896C94" w:rsidP="00896C94">
      <w:pPr>
        <w:widowControl w:val="0"/>
        <w:spacing w:line="240" w:lineRule="auto"/>
        <w:ind w:firstLine="709"/>
        <w:rPr>
          <w:b/>
          <w:bCs/>
          <w:rtl/>
        </w:rPr>
      </w:pPr>
    </w:p>
    <w:p w:rsidR="00896C94" w:rsidRPr="00896C94" w:rsidRDefault="00896C94" w:rsidP="00896C94">
      <w:pPr>
        <w:widowControl w:val="0"/>
        <w:spacing w:line="240" w:lineRule="auto"/>
        <w:ind w:firstLine="709"/>
        <w:rPr>
          <w:b/>
          <w:bCs/>
          <w:rtl/>
        </w:rPr>
      </w:pPr>
      <w:r w:rsidRPr="00896C94">
        <w:rPr>
          <w:b/>
          <w:bCs/>
          <w:rtl/>
        </w:rPr>
        <w:t>9.4.2018 חזרות במאי +צבא</w:t>
      </w:r>
    </w:p>
    <w:p w:rsidR="00896C94" w:rsidRPr="00896C94" w:rsidRDefault="00896C94" w:rsidP="00896C94">
      <w:pPr>
        <w:widowControl w:val="0"/>
        <w:spacing w:line="240" w:lineRule="auto"/>
        <w:ind w:firstLine="709"/>
        <w:rPr>
          <w:b/>
          <w:bCs/>
          <w:rtl/>
        </w:rPr>
      </w:pPr>
    </w:p>
    <w:p w:rsidR="00896C94" w:rsidRPr="00896C94" w:rsidRDefault="00896C94" w:rsidP="00896C94">
      <w:pPr>
        <w:widowControl w:val="0"/>
        <w:spacing w:line="240" w:lineRule="auto"/>
        <w:ind w:firstLine="709"/>
        <w:rPr>
          <w:b/>
          <w:bCs/>
          <w:rtl/>
        </w:rPr>
      </w:pPr>
      <w:r w:rsidRPr="00896C94">
        <w:rPr>
          <w:b/>
          <w:bCs/>
          <w:rtl/>
        </w:rPr>
        <w:t>10.4.2018 חזרות במאי +צבא</w:t>
      </w:r>
    </w:p>
    <w:p w:rsidR="00896C94" w:rsidRPr="00896C94" w:rsidRDefault="00896C94" w:rsidP="00896C94">
      <w:pPr>
        <w:widowControl w:val="0"/>
        <w:spacing w:line="240" w:lineRule="auto"/>
        <w:ind w:firstLine="709"/>
        <w:rPr>
          <w:b/>
          <w:bCs/>
          <w:rtl/>
        </w:rPr>
      </w:pPr>
    </w:p>
    <w:p w:rsidR="00896C94" w:rsidRPr="00896C94" w:rsidRDefault="00896C94" w:rsidP="00896C94">
      <w:pPr>
        <w:widowControl w:val="0"/>
        <w:spacing w:line="240" w:lineRule="auto"/>
        <w:ind w:firstLine="709"/>
        <w:rPr>
          <w:b/>
          <w:bCs/>
          <w:rtl/>
        </w:rPr>
      </w:pPr>
      <w:r w:rsidRPr="00896C94">
        <w:rPr>
          <w:b/>
          <w:bCs/>
          <w:rtl/>
        </w:rPr>
        <w:t>11.4.2018 - ערב יום השואה - סיום הקמות טכניות עבודה על כיווני תאורה</w:t>
      </w:r>
    </w:p>
    <w:p w:rsidR="00896C94" w:rsidRPr="00896C94" w:rsidRDefault="00896C94" w:rsidP="00896C94">
      <w:pPr>
        <w:widowControl w:val="0"/>
        <w:spacing w:line="240" w:lineRule="auto"/>
        <w:ind w:firstLine="709"/>
        <w:rPr>
          <w:b/>
          <w:bCs/>
          <w:rtl/>
        </w:rPr>
      </w:pPr>
    </w:p>
    <w:p w:rsidR="00896C94" w:rsidRPr="00896C94" w:rsidRDefault="00896C94" w:rsidP="00896C94">
      <w:pPr>
        <w:widowControl w:val="0"/>
        <w:spacing w:line="240" w:lineRule="auto"/>
        <w:ind w:firstLine="709"/>
        <w:rPr>
          <w:b/>
          <w:bCs/>
          <w:rtl/>
        </w:rPr>
      </w:pPr>
      <w:r w:rsidRPr="00896C94">
        <w:rPr>
          <w:b/>
          <w:bCs/>
          <w:rtl/>
        </w:rPr>
        <w:t xml:space="preserve">12.4.2018- מוצאי יום הזיכרון לשואה ולגבורה- חזרות טכניות עם צוותים אמנותיים - ראן </w:t>
      </w:r>
    </w:p>
    <w:p w:rsidR="00896C94" w:rsidRPr="00896C94" w:rsidRDefault="00896C94" w:rsidP="00896C94">
      <w:pPr>
        <w:widowControl w:val="0"/>
        <w:spacing w:line="240" w:lineRule="auto"/>
        <w:ind w:firstLine="709"/>
        <w:rPr>
          <w:b/>
          <w:bCs/>
          <w:rtl/>
        </w:rPr>
      </w:pPr>
    </w:p>
    <w:p w:rsidR="00896C94" w:rsidRPr="00896C94" w:rsidRDefault="00896C94" w:rsidP="00896C94">
      <w:pPr>
        <w:widowControl w:val="0"/>
        <w:spacing w:line="240" w:lineRule="auto"/>
        <w:ind w:firstLine="709"/>
        <w:rPr>
          <w:b/>
          <w:bCs/>
          <w:rtl/>
        </w:rPr>
      </w:pPr>
      <w:r w:rsidRPr="00896C94">
        <w:rPr>
          <w:b/>
          <w:bCs/>
          <w:rtl/>
        </w:rPr>
        <w:t>14.4.2018 מוצ"ש- חזרה טכנית וכיווני תאורה</w:t>
      </w:r>
    </w:p>
    <w:p w:rsidR="00896C94" w:rsidRPr="00896C94" w:rsidRDefault="00896C94" w:rsidP="00896C94">
      <w:pPr>
        <w:widowControl w:val="0"/>
        <w:spacing w:line="240" w:lineRule="auto"/>
        <w:ind w:firstLine="709"/>
        <w:rPr>
          <w:b/>
          <w:bCs/>
          <w:rtl/>
        </w:rPr>
      </w:pPr>
    </w:p>
    <w:p w:rsidR="00896C94" w:rsidRPr="00896C94" w:rsidRDefault="00896C94" w:rsidP="00896C94">
      <w:pPr>
        <w:widowControl w:val="0"/>
        <w:spacing w:line="240" w:lineRule="auto"/>
        <w:ind w:firstLine="709"/>
        <w:rPr>
          <w:b/>
          <w:bCs/>
          <w:rtl/>
        </w:rPr>
      </w:pPr>
      <w:r w:rsidRPr="00896C94">
        <w:rPr>
          <w:b/>
          <w:bCs/>
          <w:rtl/>
        </w:rPr>
        <w:t>15.4.2018 – 2 חזרות עם צוותים מלאים ללא קהל- ראנים מלאים</w:t>
      </w:r>
    </w:p>
    <w:p w:rsidR="00896C94" w:rsidRPr="00896C94" w:rsidRDefault="00896C94" w:rsidP="00896C94">
      <w:pPr>
        <w:widowControl w:val="0"/>
        <w:spacing w:line="240" w:lineRule="auto"/>
        <w:ind w:firstLine="709"/>
        <w:rPr>
          <w:b/>
          <w:bCs/>
          <w:rtl/>
        </w:rPr>
      </w:pPr>
    </w:p>
    <w:p w:rsidR="00896C94" w:rsidRPr="00896C94" w:rsidRDefault="00896C94" w:rsidP="00896C94">
      <w:pPr>
        <w:widowControl w:val="0"/>
        <w:spacing w:line="240" w:lineRule="auto"/>
        <w:ind w:firstLine="709"/>
        <w:rPr>
          <w:b/>
          <w:bCs/>
          <w:rtl/>
        </w:rPr>
      </w:pPr>
      <w:r w:rsidRPr="00896C94">
        <w:rPr>
          <w:b/>
          <w:bCs/>
          <w:rtl/>
        </w:rPr>
        <w:t>16.4.2018- טקס מקדים בהשתתפות קהל  - הפקת לקחים ותיקונים</w:t>
      </w:r>
    </w:p>
    <w:p w:rsidR="00896C94" w:rsidRPr="00896C94" w:rsidRDefault="00896C94" w:rsidP="00896C94">
      <w:pPr>
        <w:widowControl w:val="0"/>
        <w:spacing w:line="240" w:lineRule="auto"/>
        <w:ind w:firstLine="709"/>
        <w:rPr>
          <w:b/>
          <w:bCs/>
          <w:rtl/>
        </w:rPr>
      </w:pPr>
    </w:p>
    <w:p w:rsidR="00896C94" w:rsidRPr="00896C94" w:rsidRDefault="00896C94" w:rsidP="00896C94">
      <w:pPr>
        <w:widowControl w:val="0"/>
        <w:spacing w:line="240" w:lineRule="auto"/>
        <w:ind w:firstLine="709"/>
        <w:rPr>
          <w:b/>
          <w:bCs/>
          <w:rtl/>
        </w:rPr>
      </w:pPr>
      <w:r w:rsidRPr="00896C94">
        <w:rPr>
          <w:b/>
          <w:bCs/>
          <w:rtl/>
        </w:rPr>
        <w:t xml:space="preserve">17.4.2018 - ערב יום הזיכרון לחללי צה"ל </w:t>
      </w:r>
    </w:p>
    <w:p w:rsidR="00896C94" w:rsidRPr="00896C94" w:rsidRDefault="00896C94" w:rsidP="00896C94">
      <w:pPr>
        <w:widowControl w:val="0"/>
        <w:spacing w:line="240" w:lineRule="auto"/>
        <w:ind w:firstLine="709"/>
        <w:rPr>
          <w:b/>
          <w:bCs/>
          <w:rtl/>
        </w:rPr>
      </w:pPr>
    </w:p>
    <w:p w:rsidR="00896C94" w:rsidRPr="00896C94" w:rsidRDefault="00896C94" w:rsidP="00896C94">
      <w:pPr>
        <w:widowControl w:val="0"/>
        <w:spacing w:line="240" w:lineRule="auto"/>
        <w:ind w:firstLine="709"/>
        <w:rPr>
          <w:b/>
          <w:bCs/>
          <w:rtl/>
        </w:rPr>
      </w:pPr>
      <w:r w:rsidRPr="00896C94">
        <w:rPr>
          <w:b/>
          <w:bCs/>
          <w:rtl/>
        </w:rPr>
        <w:t>18.4.2018 - יום הזיכרון וערב יום העצמאות - טקס הדלקת המשואות בשידור ישיר</w:t>
      </w:r>
    </w:p>
    <w:p w:rsidR="00896C94" w:rsidRPr="00896C94" w:rsidRDefault="00896C94" w:rsidP="00896C94">
      <w:pPr>
        <w:widowControl w:val="0"/>
        <w:spacing w:line="240" w:lineRule="auto"/>
        <w:ind w:firstLine="709"/>
        <w:rPr>
          <w:b/>
          <w:bCs/>
          <w:rtl/>
        </w:rPr>
      </w:pPr>
    </w:p>
    <w:p w:rsidR="00896C94" w:rsidRPr="00896C94" w:rsidRDefault="00896C94" w:rsidP="00896C94">
      <w:pPr>
        <w:widowControl w:val="0"/>
        <w:spacing w:line="240" w:lineRule="auto"/>
        <w:ind w:firstLine="709"/>
        <w:rPr>
          <w:b/>
          <w:bCs/>
          <w:rtl/>
        </w:rPr>
      </w:pPr>
      <w:r w:rsidRPr="00896C94">
        <w:rPr>
          <w:b/>
          <w:bCs/>
          <w:rtl/>
        </w:rPr>
        <w:t>19.4.2018 - יום העצמאות</w:t>
      </w:r>
    </w:p>
    <w:p w:rsidR="00896C94" w:rsidRPr="00896C94" w:rsidRDefault="00896C94" w:rsidP="00896C94">
      <w:pPr>
        <w:widowControl w:val="0"/>
        <w:spacing w:line="240" w:lineRule="auto"/>
        <w:ind w:firstLine="709"/>
        <w:rPr>
          <w:b/>
          <w:bCs/>
          <w:rtl/>
        </w:rPr>
      </w:pPr>
    </w:p>
    <w:p w:rsidR="00C7586D" w:rsidRPr="006D65D9" w:rsidRDefault="00896C94" w:rsidP="00896C94">
      <w:pPr>
        <w:widowControl w:val="0"/>
        <w:spacing w:line="240" w:lineRule="auto"/>
        <w:ind w:firstLine="709"/>
        <w:rPr>
          <w:b/>
          <w:bCs/>
        </w:rPr>
      </w:pPr>
      <w:r w:rsidRPr="00896C94">
        <w:rPr>
          <w:b/>
          <w:bCs/>
          <w:rtl/>
        </w:rPr>
        <w:t xml:space="preserve">20.4.2018 -  </w:t>
      </w:r>
      <w:r>
        <w:rPr>
          <w:rFonts w:hint="cs"/>
          <w:b/>
          <w:bCs/>
          <w:rtl/>
        </w:rPr>
        <w:t>תחילת</w:t>
      </w:r>
      <w:r w:rsidRPr="00896C94">
        <w:rPr>
          <w:b/>
          <w:bCs/>
          <w:rtl/>
        </w:rPr>
        <w:t xml:space="preserve"> פירוקים</w:t>
      </w:r>
    </w:p>
    <w:p w:rsidR="00C7586D" w:rsidRDefault="00C7586D" w:rsidP="00C7586D">
      <w:pPr>
        <w:overflowPunct/>
        <w:autoSpaceDE/>
        <w:autoSpaceDN/>
        <w:bidi w:val="0"/>
        <w:adjustRightInd/>
        <w:spacing w:after="160" w:line="259" w:lineRule="auto"/>
        <w:jc w:val="left"/>
        <w:textAlignment w:val="auto"/>
      </w:pPr>
      <w:r>
        <w:br w:type="page"/>
      </w:r>
    </w:p>
    <w:p w:rsidR="008511E6" w:rsidRPr="00655781" w:rsidRDefault="008511E6" w:rsidP="0024447A">
      <w:pPr>
        <w:jc w:val="center"/>
        <w:rPr>
          <w:b/>
          <w:bCs/>
          <w:rtl/>
        </w:rPr>
      </w:pPr>
      <w:r w:rsidRPr="005E1145">
        <w:rPr>
          <w:rFonts w:hint="cs"/>
          <w:b/>
          <w:bCs/>
          <w:rtl/>
        </w:rPr>
        <w:lastRenderedPageBreak/>
        <w:t>מכרז</w:t>
      </w:r>
      <w:r w:rsidRPr="005E1145">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24447A">
        <w:rPr>
          <w:rFonts w:hint="cs"/>
          <w:b/>
          <w:bCs/>
          <w:rtl/>
        </w:rPr>
        <w:t>25/2017</w:t>
      </w:r>
    </w:p>
    <w:p w:rsidR="008511E6" w:rsidRDefault="008511E6" w:rsidP="00715965">
      <w:pPr>
        <w:pStyle w:val="11"/>
        <w:rPr>
          <w:rFonts w:ascii="Times New Roman" w:eastAsia="Times New Roman" w:hAnsi="Times New Roman" w:cs="David"/>
          <w:u w:val="none"/>
          <w:rtl/>
        </w:rPr>
      </w:pPr>
      <w:bookmarkStart w:id="82" w:name="_Toc296193937"/>
      <w:r>
        <w:rPr>
          <w:rFonts w:ascii="Times New Roman" w:eastAsia="Times New Roman" w:hAnsi="Times New Roman" w:cs="David" w:hint="cs"/>
          <w:u w:val="none"/>
          <w:rtl/>
        </w:rPr>
        <w:t>לבימוי טקס הדלקת המשואות 201</w:t>
      </w:r>
      <w:r w:rsidR="00715965">
        <w:rPr>
          <w:rFonts w:ascii="Times New Roman" w:eastAsia="Times New Roman" w:hAnsi="Times New Roman" w:cs="David" w:hint="cs"/>
          <w:u w:val="none"/>
          <w:rtl/>
        </w:rPr>
        <w:t>8</w:t>
      </w:r>
      <w:r>
        <w:rPr>
          <w:rFonts w:ascii="Times New Roman" w:eastAsia="Times New Roman" w:hAnsi="Times New Roman" w:cs="David" w:hint="cs"/>
          <w:u w:val="none"/>
          <w:rtl/>
        </w:rPr>
        <w:t xml:space="preserve"> </w:t>
      </w:r>
    </w:p>
    <w:p w:rsidR="008511E6" w:rsidRPr="007C2F83" w:rsidRDefault="008511E6" w:rsidP="008511E6">
      <w:pPr>
        <w:pStyle w:val="10"/>
        <w:rPr>
          <w:rtl/>
        </w:rPr>
      </w:pPr>
      <w:bookmarkStart w:id="83" w:name="_Toc490038773"/>
      <w:bookmarkEnd w:id="82"/>
      <w:r w:rsidRPr="007C2F83">
        <w:rPr>
          <w:rFonts w:hint="cs"/>
          <w:rtl/>
        </w:rPr>
        <w:t xml:space="preserve">חלק </w:t>
      </w:r>
      <w:r>
        <w:rPr>
          <w:rFonts w:hint="cs"/>
          <w:rtl/>
        </w:rPr>
        <w:t>ב</w:t>
      </w:r>
      <w:r w:rsidRPr="007C2F83">
        <w:rPr>
          <w:rFonts w:hint="cs"/>
          <w:rtl/>
        </w:rPr>
        <w:t xml:space="preserve">' - </w:t>
      </w:r>
      <w:r>
        <w:rPr>
          <w:rFonts w:hint="cs"/>
          <w:rtl/>
        </w:rPr>
        <w:t>חוברת ההצעה</w:t>
      </w:r>
      <w:bookmarkEnd w:id="83"/>
    </w:p>
    <w:p w:rsidR="008511E6" w:rsidRPr="00BC70BA" w:rsidRDefault="008511E6" w:rsidP="008511E6">
      <w:pPr>
        <w:rPr>
          <w:rtl/>
        </w:rPr>
      </w:pPr>
    </w:p>
    <w:p w:rsidR="008511E6" w:rsidRPr="00BC70BA" w:rsidRDefault="008511E6" w:rsidP="008511E6">
      <w:pPr>
        <w:rPr>
          <w:rtl/>
        </w:rPr>
      </w:pPr>
    </w:p>
    <w:p w:rsidR="008511E6" w:rsidRDefault="008511E6" w:rsidP="008511E6">
      <w:pPr>
        <w:rPr>
          <w:rtl/>
        </w:rPr>
      </w:pPr>
    </w:p>
    <w:p w:rsidR="008511E6" w:rsidRDefault="008511E6" w:rsidP="008511E6">
      <w:pPr>
        <w:rPr>
          <w:rtl/>
        </w:rPr>
      </w:pPr>
    </w:p>
    <w:p w:rsidR="008511E6" w:rsidRDefault="008511E6" w:rsidP="008511E6">
      <w:pPr>
        <w:rPr>
          <w:rtl/>
        </w:rPr>
      </w:pPr>
    </w:p>
    <w:p w:rsidR="008511E6" w:rsidRPr="00BC70BA" w:rsidRDefault="008511E6" w:rsidP="008511E6">
      <w:pPr>
        <w:rPr>
          <w:rtl/>
        </w:rPr>
      </w:pPr>
      <w:r w:rsidRPr="00BC70BA">
        <w:rPr>
          <w:noProof/>
          <w:rtl/>
          <w:lang w:eastAsia="en-US"/>
        </w:rPr>
        <mc:AlternateContent>
          <mc:Choice Requires="wps">
            <w:drawing>
              <wp:anchor distT="0" distB="0" distL="114300" distR="114300" simplePos="0" relativeHeight="251660800" behindDoc="0" locked="0" layoutInCell="1" allowOverlap="1" wp14:anchorId="3C33B307" wp14:editId="2667D5A2">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C93B2B" w:rsidRPr="00225EC8" w:rsidRDefault="00C93B2B" w:rsidP="008511E6">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AutoShape 9" o:spid="_x0000_s1027" style="position:absolute;left:0;text-align:left;margin-left:0;margin-top:6.55pt;width:164.25pt;height:39.75pt;z-index:2516608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vml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CmYvmldAIAAPoEAAAOAAAAAAAA&#10;AAAAAAAAAC4CAABkcnMvZTJvRG9jLnhtbFBLAQItABQABgAIAAAAIQDUZug83QAAAAYBAAAPAAAA&#10;AAAAAAAAAAAAAM4EAABkcnMvZG93bnJldi54bWxQSwUGAAAAAAQABADzAAAA2AUAAAAA&#10;">
                <v:shadow on="t" offset="6pt,-6pt"/>
                <v:textbox>
                  <w:txbxContent>
                    <w:p w:rsidR="00C93B2B" w:rsidRPr="00225EC8" w:rsidRDefault="00C93B2B" w:rsidP="008511E6">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rsidR="008511E6" w:rsidRPr="00BC70BA" w:rsidRDefault="008511E6" w:rsidP="008511E6">
      <w:pPr>
        <w:rPr>
          <w:rtl/>
        </w:rPr>
      </w:pPr>
    </w:p>
    <w:p w:rsidR="008511E6" w:rsidRPr="00BC70BA" w:rsidRDefault="008511E6" w:rsidP="008511E6">
      <w:pPr>
        <w:rPr>
          <w:rtl/>
        </w:rPr>
      </w:pPr>
    </w:p>
    <w:p w:rsidR="008511E6" w:rsidRDefault="008511E6" w:rsidP="008511E6">
      <w:pPr>
        <w:rPr>
          <w:rtl/>
        </w:rPr>
      </w:pPr>
    </w:p>
    <w:p w:rsidR="008511E6" w:rsidRDefault="008511E6" w:rsidP="008511E6">
      <w:pPr>
        <w:rPr>
          <w:rtl/>
        </w:rPr>
      </w:pPr>
    </w:p>
    <w:p w:rsidR="008511E6" w:rsidRDefault="008511E6" w:rsidP="008511E6">
      <w:pPr>
        <w:rPr>
          <w:rtl/>
        </w:rPr>
      </w:pPr>
    </w:p>
    <w:p w:rsidR="008511E6" w:rsidRDefault="008511E6" w:rsidP="008511E6">
      <w:pPr>
        <w:rPr>
          <w:rtl/>
        </w:rPr>
      </w:pPr>
    </w:p>
    <w:p w:rsidR="008511E6" w:rsidRPr="009D1466" w:rsidRDefault="008511E6" w:rsidP="008511E6">
      <w:pPr>
        <w:rPr>
          <w:rtl/>
        </w:rPr>
      </w:pPr>
    </w:p>
    <w:tbl>
      <w:tblPr>
        <w:bidiVisual/>
        <w:tblW w:w="0" w:type="auto"/>
        <w:tblInd w:w="2" w:type="dxa"/>
        <w:tblLook w:val="00A0" w:firstRow="1" w:lastRow="0" w:firstColumn="1" w:lastColumn="0" w:noHBand="0" w:noVBand="0"/>
      </w:tblPr>
      <w:tblGrid>
        <w:gridCol w:w="2840"/>
        <w:gridCol w:w="896"/>
        <w:gridCol w:w="4786"/>
      </w:tblGrid>
      <w:tr w:rsidR="008511E6" w:rsidRPr="009D1466" w:rsidTr="0080727D">
        <w:tc>
          <w:tcPr>
            <w:tcW w:w="2840" w:type="dxa"/>
            <w:vAlign w:val="center"/>
          </w:tcPr>
          <w:p w:rsidR="008511E6" w:rsidRPr="009D1466" w:rsidRDefault="008511E6" w:rsidP="0080727D">
            <w:pP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rsidR="008511E6" w:rsidRPr="009D1466" w:rsidRDefault="008511E6" w:rsidP="0080727D">
            <w:pPr>
              <w:rPr>
                <w:b/>
                <w:bCs/>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rsidR="008511E6" w:rsidRPr="009D1466" w:rsidRDefault="008511E6" w:rsidP="0080727D"/>
        </w:tc>
        <w:tc>
          <w:tcPr>
            <w:tcW w:w="4786" w:type="dxa"/>
            <w:tcBorders>
              <w:top w:val="single" w:sz="4" w:space="0" w:color="auto"/>
              <w:left w:val="single" w:sz="4" w:space="0" w:color="auto"/>
              <w:bottom w:val="single" w:sz="4" w:space="0" w:color="auto"/>
              <w:right w:val="single" w:sz="4" w:space="0" w:color="auto"/>
            </w:tcBorders>
          </w:tcPr>
          <w:p w:rsidR="008511E6" w:rsidRPr="009D1466" w:rsidRDefault="008511E6" w:rsidP="0080727D">
            <w:pPr>
              <w:rPr>
                <w:rtl/>
              </w:rPr>
            </w:pPr>
          </w:p>
          <w:p w:rsidR="008511E6" w:rsidRPr="009D1466" w:rsidRDefault="008511E6" w:rsidP="0080727D">
            <w:pPr>
              <w:rPr>
                <w:rtl/>
              </w:rPr>
            </w:pPr>
          </w:p>
          <w:p w:rsidR="008511E6" w:rsidRPr="009D1466" w:rsidRDefault="008511E6" w:rsidP="0080727D">
            <w:pPr>
              <w:rPr>
                <w:rtl/>
              </w:rPr>
            </w:pPr>
          </w:p>
          <w:p w:rsidR="008511E6" w:rsidRPr="009D1466" w:rsidRDefault="008511E6" w:rsidP="0080727D">
            <w:pPr>
              <w:rPr>
                <w:rtl/>
              </w:rPr>
            </w:pPr>
          </w:p>
          <w:p w:rsidR="008511E6" w:rsidRPr="009D1466" w:rsidRDefault="008511E6" w:rsidP="0080727D"/>
        </w:tc>
      </w:tr>
    </w:tbl>
    <w:p w:rsidR="008511E6" w:rsidRPr="009D1466" w:rsidRDefault="008511E6" w:rsidP="008511E6">
      <w:pPr>
        <w:rPr>
          <w:rtl/>
        </w:rPr>
      </w:pPr>
    </w:p>
    <w:p w:rsidR="008511E6" w:rsidRPr="009D1466" w:rsidRDefault="008511E6" w:rsidP="008511E6">
      <w:pPr>
        <w:rPr>
          <w:rtl/>
        </w:rPr>
      </w:pPr>
    </w:p>
    <w:p w:rsidR="008511E6" w:rsidRDefault="008511E6" w:rsidP="008511E6">
      <w:pPr>
        <w:rPr>
          <w:rtl/>
        </w:rPr>
      </w:pPr>
    </w:p>
    <w:p w:rsidR="008511E6" w:rsidRPr="009D1466" w:rsidRDefault="008511E6" w:rsidP="008511E6">
      <w:pPr>
        <w:rPr>
          <w:rtl/>
        </w:rPr>
      </w:pPr>
    </w:p>
    <w:tbl>
      <w:tblPr>
        <w:bidiVisual/>
        <w:tblW w:w="0" w:type="auto"/>
        <w:tblInd w:w="2" w:type="dxa"/>
        <w:tblLook w:val="00A0" w:firstRow="1" w:lastRow="0" w:firstColumn="1" w:lastColumn="0" w:noHBand="0" w:noVBand="0"/>
      </w:tblPr>
      <w:tblGrid>
        <w:gridCol w:w="2840"/>
        <w:gridCol w:w="896"/>
        <w:gridCol w:w="4786"/>
      </w:tblGrid>
      <w:tr w:rsidR="008511E6" w:rsidRPr="009D1466" w:rsidTr="0080727D">
        <w:tc>
          <w:tcPr>
            <w:tcW w:w="2840" w:type="dxa"/>
            <w:vAlign w:val="center"/>
          </w:tcPr>
          <w:p w:rsidR="008511E6" w:rsidRPr="009D1466" w:rsidRDefault="008511E6" w:rsidP="0080727D">
            <w:pP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rsidR="008511E6" w:rsidRPr="009D1466" w:rsidRDefault="008511E6" w:rsidP="0080727D"/>
        </w:tc>
        <w:tc>
          <w:tcPr>
            <w:tcW w:w="4786" w:type="dxa"/>
            <w:tcBorders>
              <w:top w:val="single" w:sz="4" w:space="0" w:color="auto"/>
              <w:left w:val="single" w:sz="4" w:space="0" w:color="auto"/>
              <w:bottom w:val="single" w:sz="4" w:space="0" w:color="auto"/>
              <w:right w:val="single" w:sz="4" w:space="0" w:color="auto"/>
            </w:tcBorders>
          </w:tcPr>
          <w:p w:rsidR="008511E6" w:rsidRPr="009D1466" w:rsidRDefault="008511E6" w:rsidP="0080727D">
            <w:pPr>
              <w:rPr>
                <w:rtl/>
              </w:rPr>
            </w:pPr>
          </w:p>
          <w:p w:rsidR="008511E6" w:rsidRPr="009D1466" w:rsidRDefault="008511E6" w:rsidP="0080727D">
            <w:pPr>
              <w:rPr>
                <w:rtl/>
              </w:rPr>
            </w:pPr>
          </w:p>
          <w:p w:rsidR="008511E6" w:rsidRPr="009D1466" w:rsidRDefault="008511E6" w:rsidP="0080727D">
            <w:pPr>
              <w:rPr>
                <w:rtl/>
              </w:rPr>
            </w:pPr>
          </w:p>
          <w:p w:rsidR="008511E6" w:rsidRPr="009D1466" w:rsidRDefault="008511E6" w:rsidP="0080727D">
            <w:pPr>
              <w:rPr>
                <w:rtl/>
              </w:rPr>
            </w:pPr>
          </w:p>
          <w:p w:rsidR="008511E6" w:rsidRPr="009D1466" w:rsidRDefault="008511E6" w:rsidP="0080727D"/>
        </w:tc>
      </w:tr>
    </w:tbl>
    <w:p w:rsidR="008511E6" w:rsidRPr="009D1466" w:rsidRDefault="008511E6" w:rsidP="008511E6">
      <w:pPr>
        <w:rPr>
          <w:rtl/>
        </w:rPr>
      </w:pPr>
    </w:p>
    <w:p w:rsidR="008511E6" w:rsidRDefault="008511E6" w:rsidP="008511E6">
      <w:pPr>
        <w:rPr>
          <w:rtl/>
        </w:rPr>
      </w:pPr>
      <w:r w:rsidRPr="009D1466">
        <w:rPr>
          <w:rtl/>
        </w:rPr>
        <w:br w:type="page"/>
      </w:r>
    </w:p>
    <w:p w:rsidR="00C7586D" w:rsidRPr="00655781" w:rsidRDefault="00C7586D" w:rsidP="0024447A">
      <w:pPr>
        <w:jc w:val="center"/>
        <w:rPr>
          <w:b/>
          <w:bCs/>
          <w:rtl/>
        </w:rPr>
      </w:pPr>
      <w:r w:rsidRPr="005E1145">
        <w:rPr>
          <w:rFonts w:hint="cs"/>
          <w:b/>
          <w:bCs/>
          <w:rtl/>
        </w:rPr>
        <w:lastRenderedPageBreak/>
        <w:t>מכרז</w:t>
      </w:r>
      <w:r w:rsidRPr="005E1145">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24447A">
        <w:rPr>
          <w:rFonts w:hint="cs"/>
          <w:b/>
          <w:bCs/>
          <w:rtl/>
        </w:rPr>
        <w:t>25/2017</w:t>
      </w:r>
    </w:p>
    <w:p w:rsidR="00C7586D" w:rsidRDefault="00C7586D" w:rsidP="00715965">
      <w:pPr>
        <w:pStyle w:val="11"/>
        <w:rPr>
          <w:rFonts w:ascii="Times New Roman" w:eastAsia="Times New Roman" w:hAnsi="Times New Roman" w:cs="David"/>
          <w:u w:val="none"/>
          <w:rtl/>
        </w:rPr>
      </w:pPr>
      <w:r>
        <w:rPr>
          <w:rFonts w:ascii="Times New Roman" w:eastAsia="Times New Roman" w:hAnsi="Times New Roman" w:cs="David" w:hint="cs"/>
          <w:u w:val="none"/>
          <w:rtl/>
        </w:rPr>
        <w:t>לבימוי טקס הדלקת המשואות 201</w:t>
      </w:r>
      <w:r w:rsidR="00715965">
        <w:rPr>
          <w:rFonts w:ascii="Times New Roman" w:eastAsia="Times New Roman" w:hAnsi="Times New Roman" w:cs="David" w:hint="cs"/>
          <w:u w:val="none"/>
          <w:rtl/>
        </w:rPr>
        <w:t>8</w:t>
      </w:r>
      <w:r>
        <w:rPr>
          <w:rFonts w:ascii="Times New Roman" w:eastAsia="Times New Roman" w:hAnsi="Times New Roman" w:cs="David" w:hint="cs"/>
          <w:u w:val="none"/>
          <w:rtl/>
        </w:rPr>
        <w:t xml:space="preserve"> </w:t>
      </w:r>
    </w:p>
    <w:p w:rsidR="00C17B9A" w:rsidRDefault="00644C72" w:rsidP="00BE12C1">
      <w:pPr>
        <w:pStyle w:val="2"/>
        <w:rPr>
          <w:rtl/>
        </w:rPr>
      </w:pPr>
      <w:bookmarkStart w:id="84" w:name="_Toc490038774"/>
      <w:r w:rsidRPr="00745A1D">
        <w:rPr>
          <w:rFonts w:hint="cs"/>
          <w:rtl/>
        </w:rPr>
        <w:t xml:space="preserve">נספח </w:t>
      </w:r>
      <w:r>
        <w:rPr>
          <w:rFonts w:hint="cs"/>
          <w:rtl/>
        </w:rPr>
        <w:t>ב</w:t>
      </w:r>
      <w:r>
        <w:rPr>
          <w:rtl/>
        </w:rPr>
        <w:t>'</w:t>
      </w:r>
      <w:r>
        <w:rPr>
          <w:rFonts w:hint="cs"/>
          <w:rtl/>
        </w:rPr>
        <w:t xml:space="preserve">1 </w:t>
      </w:r>
      <w:r>
        <w:rPr>
          <w:rtl/>
        </w:rPr>
        <w:t>–</w:t>
      </w:r>
      <w:r>
        <w:rPr>
          <w:rFonts w:hint="cs"/>
          <w:rtl/>
        </w:rPr>
        <w:t xml:space="preserve"> </w:t>
      </w:r>
      <w:r w:rsidR="00BE12C1" w:rsidRPr="00BE12C1">
        <w:rPr>
          <w:rtl/>
        </w:rPr>
        <w:t>טופס הגשת ההצעה</w:t>
      </w:r>
      <w:bookmarkEnd w:id="84"/>
    </w:p>
    <w:p w:rsidR="00143376" w:rsidRPr="00143376" w:rsidRDefault="00143376" w:rsidP="00143376">
      <w:pPr>
        <w:rPr>
          <w:b/>
          <w:bCs/>
          <w:rtl/>
          <w:lang w:val="x-none" w:eastAsia="x-none"/>
        </w:rPr>
      </w:pPr>
      <w:r w:rsidRPr="00143376">
        <w:rPr>
          <w:b/>
          <w:bCs/>
          <w:rtl/>
          <w:lang w:val="x-none" w:eastAsia="x-none"/>
        </w:rPr>
        <w:t>לכבוד</w:t>
      </w:r>
    </w:p>
    <w:p w:rsidR="00797EDE" w:rsidRPr="00415546" w:rsidRDefault="00797EDE" w:rsidP="00797EDE">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r w:rsidR="00B8724F">
        <w:rPr>
          <w:rFonts w:hint="cs"/>
          <w:b/>
          <w:bCs/>
          <w:rtl/>
          <w:lang w:eastAsia="x-none"/>
        </w:rPr>
        <w:t xml:space="preserve">- מרכז ההסברה </w:t>
      </w:r>
    </w:p>
    <w:p w:rsidR="00143376" w:rsidRPr="00143376" w:rsidRDefault="00143376" w:rsidP="00143376">
      <w:pPr>
        <w:rPr>
          <w:b/>
          <w:bCs/>
          <w:rtl/>
          <w:lang w:val="x-none" w:eastAsia="x-none"/>
        </w:rPr>
      </w:pPr>
    </w:p>
    <w:p w:rsidR="00143376" w:rsidRPr="00143376" w:rsidRDefault="00143376" w:rsidP="00143376">
      <w:pPr>
        <w:rPr>
          <w:b/>
          <w:bCs/>
          <w:rtl/>
          <w:lang w:val="x-none" w:eastAsia="x-none"/>
        </w:rPr>
      </w:pPr>
    </w:p>
    <w:p w:rsidR="00143376" w:rsidRDefault="00143376" w:rsidP="0024447A">
      <w:pPr>
        <w:jc w:val="center"/>
        <w:rPr>
          <w:b/>
          <w:bCs/>
          <w:u w:val="single"/>
          <w:rtl/>
          <w:lang w:val="x-none" w:eastAsia="x-none"/>
        </w:rPr>
      </w:pPr>
      <w:r w:rsidRPr="00143376">
        <w:rPr>
          <w:b/>
          <w:bCs/>
          <w:rtl/>
          <w:lang w:val="x-none" w:eastAsia="x-none"/>
        </w:rPr>
        <w:t xml:space="preserve">הנדון : </w:t>
      </w:r>
      <w:r w:rsidRPr="00143376">
        <w:rPr>
          <w:b/>
          <w:bCs/>
          <w:u w:val="single"/>
          <w:rtl/>
          <w:lang w:val="x-none" w:eastAsia="x-none"/>
        </w:rPr>
        <w:t xml:space="preserve">הצעה למכרז פומבי מס' </w:t>
      </w:r>
      <w:r w:rsidR="0024447A">
        <w:rPr>
          <w:rFonts w:hint="cs"/>
          <w:b/>
          <w:bCs/>
          <w:u w:val="single"/>
          <w:rtl/>
          <w:lang w:val="x-none" w:eastAsia="x-none"/>
        </w:rPr>
        <w:t>25/2017</w:t>
      </w:r>
      <w:r w:rsidRPr="00143376">
        <w:rPr>
          <w:b/>
          <w:bCs/>
          <w:u w:val="single"/>
          <w:rtl/>
          <w:lang w:val="x-none" w:eastAsia="x-none"/>
        </w:rPr>
        <w:t xml:space="preserve"> -</w:t>
      </w:r>
      <w:r w:rsidR="00B2373A">
        <w:rPr>
          <w:b/>
          <w:bCs/>
          <w:u w:val="single"/>
          <w:rtl/>
          <w:lang w:val="x-none" w:eastAsia="x-none"/>
        </w:rPr>
        <w:t xml:space="preserve"> </w:t>
      </w:r>
      <w:r w:rsidR="003D1DA9">
        <w:rPr>
          <w:b/>
          <w:bCs/>
          <w:u w:val="single"/>
          <w:rtl/>
          <w:lang w:val="x-none" w:eastAsia="x-none"/>
        </w:rPr>
        <w:t>לבימוי טקס הדלקת המשואות 201</w:t>
      </w:r>
      <w:r w:rsidR="00715965">
        <w:rPr>
          <w:rFonts w:hint="cs"/>
          <w:b/>
          <w:bCs/>
          <w:u w:val="single"/>
          <w:rtl/>
          <w:lang w:val="x-none" w:eastAsia="x-none"/>
        </w:rPr>
        <w:t>8</w:t>
      </w:r>
      <w:r w:rsidR="003D1DA9">
        <w:rPr>
          <w:b/>
          <w:bCs/>
          <w:u w:val="single"/>
          <w:rtl/>
          <w:lang w:val="x-none" w:eastAsia="x-none"/>
        </w:rPr>
        <w:t xml:space="preserve"> </w:t>
      </w:r>
    </w:p>
    <w:p w:rsidR="00B82A23" w:rsidRDefault="00B82A23" w:rsidP="00143376">
      <w:pPr>
        <w:jc w:val="center"/>
        <w:rPr>
          <w:b/>
          <w:bCs/>
          <w:rtl/>
          <w:lang w:val="x-none" w:eastAsia="x-none"/>
        </w:rPr>
      </w:pPr>
    </w:p>
    <w:tbl>
      <w:tblPr>
        <w:bidiVisual/>
        <w:tblW w:w="8556" w:type="dxa"/>
        <w:jc w:val="center"/>
        <w:tblLook w:val="04A0" w:firstRow="1" w:lastRow="0" w:firstColumn="1" w:lastColumn="0" w:noHBand="0" w:noVBand="1"/>
      </w:tblPr>
      <w:tblGrid>
        <w:gridCol w:w="1751"/>
        <w:gridCol w:w="6805"/>
      </w:tblGrid>
      <w:tr w:rsidR="00B82A23" w:rsidRPr="00582E06" w:rsidTr="00B82A23">
        <w:trPr>
          <w:jc w:val="center"/>
        </w:trPr>
        <w:tc>
          <w:tcPr>
            <w:tcW w:w="1751" w:type="dxa"/>
          </w:tcPr>
          <w:p w:rsidR="00B82A23" w:rsidRPr="00582E06" w:rsidRDefault="00B82A23" w:rsidP="00B82A23">
            <w:pPr>
              <w:jc w:val="right"/>
              <w:rPr>
                <w:b/>
                <w:bCs/>
                <w:szCs w:val="22"/>
                <w:rtl/>
              </w:rPr>
            </w:pPr>
            <w:r w:rsidRPr="00582E06">
              <w:rPr>
                <w:rFonts w:hint="cs"/>
                <w:b/>
                <w:bCs/>
                <w:szCs w:val="22"/>
                <w:rtl/>
              </w:rPr>
              <w:t>שם המציע:</w:t>
            </w:r>
          </w:p>
        </w:tc>
        <w:tc>
          <w:tcPr>
            <w:tcW w:w="6805" w:type="dxa"/>
            <w:tcBorders>
              <w:bottom w:val="single" w:sz="8" w:space="0" w:color="auto"/>
            </w:tcBorders>
          </w:tcPr>
          <w:p w:rsidR="00B82A23" w:rsidRPr="00582E06" w:rsidRDefault="00B82A23" w:rsidP="00B82A23">
            <w:pPr>
              <w:rPr>
                <w:szCs w:val="22"/>
                <w:rtl/>
              </w:rPr>
            </w:pPr>
          </w:p>
        </w:tc>
      </w:tr>
      <w:tr w:rsidR="00B82A23" w:rsidRPr="00582E06" w:rsidTr="00B82A23">
        <w:trPr>
          <w:jc w:val="center"/>
        </w:trPr>
        <w:tc>
          <w:tcPr>
            <w:tcW w:w="1751" w:type="dxa"/>
          </w:tcPr>
          <w:p w:rsidR="00B82A23" w:rsidRPr="00582E06" w:rsidRDefault="00B82A23" w:rsidP="00B82A23">
            <w:pPr>
              <w:jc w:val="right"/>
              <w:rPr>
                <w:b/>
                <w:bCs/>
                <w:szCs w:val="22"/>
                <w:rtl/>
              </w:rPr>
            </w:pPr>
          </w:p>
        </w:tc>
        <w:tc>
          <w:tcPr>
            <w:tcW w:w="6805" w:type="dxa"/>
            <w:tcBorders>
              <w:top w:val="single" w:sz="8" w:space="0" w:color="auto"/>
            </w:tcBorders>
          </w:tcPr>
          <w:p w:rsidR="00B82A23" w:rsidRPr="00582E06" w:rsidRDefault="00B82A23" w:rsidP="00B82A23">
            <w:pPr>
              <w:rPr>
                <w:szCs w:val="22"/>
                <w:rtl/>
              </w:rPr>
            </w:pPr>
          </w:p>
        </w:tc>
      </w:tr>
      <w:tr w:rsidR="00B82A23" w:rsidRPr="00582E06" w:rsidTr="00B82A23">
        <w:trPr>
          <w:jc w:val="center"/>
        </w:trPr>
        <w:tc>
          <w:tcPr>
            <w:tcW w:w="1751" w:type="dxa"/>
          </w:tcPr>
          <w:p w:rsidR="00B82A23" w:rsidRPr="00582E06" w:rsidRDefault="00B82A23" w:rsidP="00B82A23">
            <w:pPr>
              <w:jc w:val="right"/>
              <w:rPr>
                <w:b/>
                <w:bCs/>
                <w:szCs w:val="22"/>
                <w:rtl/>
              </w:rPr>
            </w:pPr>
            <w:r w:rsidRPr="00582E06">
              <w:rPr>
                <w:rFonts w:hint="cs"/>
                <w:b/>
                <w:bCs/>
                <w:szCs w:val="22"/>
                <w:rtl/>
              </w:rPr>
              <w:t>מספר ת"ז / ח.פ:</w:t>
            </w:r>
          </w:p>
        </w:tc>
        <w:tc>
          <w:tcPr>
            <w:tcW w:w="6805" w:type="dxa"/>
            <w:tcBorders>
              <w:bottom w:val="single" w:sz="8" w:space="0" w:color="auto"/>
            </w:tcBorders>
          </w:tcPr>
          <w:p w:rsidR="00B82A23" w:rsidRPr="00582E06" w:rsidRDefault="00B82A23" w:rsidP="00B82A23">
            <w:pPr>
              <w:rPr>
                <w:szCs w:val="22"/>
                <w:rtl/>
              </w:rPr>
            </w:pPr>
          </w:p>
        </w:tc>
      </w:tr>
    </w:tbl>
    <w:p w:rsidR="00B82A23" w:rsidRDefault="00B82A23" w:rsidP="00143376">
      <w:pPr>
        <w:jc w:val="center"/>
        <w:rPr>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B82A23" w:rsidRPr="00582E06" w:rsidTr="00B82A23">
        <w:trPr>
          <w:jc w:val="center"/>
        </w:trPr>
        <w:tc>
          <w:tcPr>
            <w:tcW w:w="3162" w:type="dxa"/>
          </w:tcPr>
          <w:p w:rsidR="00B82A23" w:rsidRPr="00582E06" w:rsidRDefault="00B82A23" w:rsidP="00B82A23">
            <w:pPr>
              <w:rPr>
                <w:szCs w:val="22"/>
                <w:rtl/>
              </w:rPr>
            </w:pPr>
            <w:r w:rsidRPr="00582E06">
              <w:rPr>
                <w:rFonts w:hint="cs"/>
                <w:szCs w:val="22"/>
                <w:rtl/>
              </w:rPr>
              <w:t>סוג התארגנות (חברה, עמותה, ע.מ):</w:t>
            </w:r>
          </w:p>
        </w:tc>
        <w:tc>
          <w:tcPr>
            <w:tcW w:w="1850" w:type="dxa"/>
            <w:tcBorders>
              <w:bottom w:val="single" w:sz="8" w:space="0" w:color="auto"/>
            </w:tcBorders>
          </w:tcPr>
          <w:p w:rsidR="00B82A23" w:rsidRPr="00582E06" w:rsidRDefault="00B82A23" w:rsidP="00B82A23">
            <w:pPr>
              <w:rPr>
                <w:szCs w:val="22"/>
                <w:rtl/>
              </w:rPr>
            </w:pPr>
          </w:p>
        </w:tc>
        <w:tc>
          <w:tcPr>
            <w:tcW w:w="1701" w:type="dxa"/>
          </w:tcPr>
          <w:p w:rsidR="00B82A23" w:rsidRPr="00582E06" w:rsidRDefault="00B82A23" w:rsidP="00B82A23">
            <w:pPr>
              <w:rPr>
                <w:szCs w:val="22"/>
                <w:rtl/>
              </w:rPr>
            </w:pPr>
            <w:r w:rsidRPr="00582E06">
              <w:rPr>
                <w:rFonts w:hint="cs"/>
                <w:szCs w:val="22"/>
                <w:rtl/>
              </w:rPr>
              <w:t>תאריך התארגנות:</w:t>
            </w:r>
          </w:p>
        </w:tc>
        <w:tc>
          <w:tcPr>
            <w:tcW w:w="1871" w:type="dxa"/>
            <w:tcBorders>
              <w:bottom w:val="single" w:sz="8" w:space="0" w:color="auto"/>
            </w:tcBorders>
          </w:tcPr>
          <w:p w:rsidR="00B82A23" w:rsidRPr="00582E06" w:rsidRDefault="00B82A23" w:rsidP="00B82A23">
            <w:pPr>
              <w:rPr>
                <w:szCs w:val="22"/>
                <w:rtl/>
              </w:rPr>
            </w:pPr>
          </w:p>
        </w:tc>
      </w:tr>
    </w:tbl>
    <w:p w:rsidR="00B82A23" w:rsidRDefault="00B82A23" w:rsidP="00143376">
      <w:pPr>
        <w:jc w:val="center"/>
        <w:rPr>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82A23" w:rsidRPr="00582E06" w:rsidTr="00B82A23">
        <w:trPr>
          <w:jc w:val="center"/>
        </w:trPr>
        <w:tc>
          <w:tcPr>
            <w:tcW w:w="8522" w:type="dxa"/>
            <w:gridSpan w:val="6"/>
          </w:tcPr>
          <w:p w:rsidR="00B82A23" w:rsidRPr="00582E06" w:rsidRDefault="00B82A23" w:rsidP="00B82A23">
            <w:pPr>
              <w:jc w:val="center"/>
              <w:rPr>
                <w:szCs w:val="22"/>
                <w:rtl/>
              </w:rPr>
            </w:pPr>
            <w:r w:rsidRPr="00582E06">
              <w:rPr>
                <w:rFonts w:hint="cs"/>
                <w:b/>
                <w:bCs/>
                <w:szCs w:val="22"/>
                <w:u w:val="single"/>
                <w:rtl/>
              </w:rPr>
              <w:t>כתובת המציע</w:t>
            </w:r>
            <w:r w:rsidRPr="00582E06">
              <w:rPr>
                <w:rFonts w:hint="cs"/>
                <w:szCs w:val="22"/>
                <w:rtl/>
              </w:rPr>
              <w:t>:</w:t>
            </w:r>
          </w:p>
        </w:tc>
      </w:tr>
      <w:tr w:rsidR="00B82A23" w:rsidRPr="00582E06" w:rsidTr="00B82A23">
        <w:trPr>
          <w:trHeight w:val="702"/>
          <w:jc w:val="center"/>
        </w:trPr>
        <w:tc>
          <w:tcPr>
            <w:tcW w:w="759" w:type="dxa"/>
            <w:tcBorders>
              <w:right w:val="single" w:sz="8" w:space="0" w:color="auto"/>
            </w:tcBorders>
            <w:vAlign w:val="center"/>
          </w:tcPr>
          <w:p w:rsidR="00B82A23" w:rsidRPr="00582E06" w:rsidRDefault="00B82A23" w:rsidP="00B82A23">
            <w:pPr>
              <w:jc w:val="center"/>
              <w:rPr>
                <w:szCs w:val="22"/>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B82A23" w:rsidRPr="00582E06" w:rsidRDefault="00B82A23" w:rsidP="00B82A23">
            <w:pPr>
              <w:jc w:val="center"/>
              <w:rPr>
                <w:szCs w:val="22"/>
                <w:rtl/>
              </w:rPr>
            </w:pPr>
          </w:p>
        </w:tc>
        <w:tc>
          <w:tcPr>
            <w:tcW w:w="709" w:type="dxa"/>
            <w:tcBorders>
              <w:left w:val="single" w:sz="8" w:space="0" w:color="auto"/>
              <w:right w:val="single" w:sz="8" w:space="0" w:color="auto"/>
            </w:tcBorders>
            <w:vAlign w:val="center"/>
          </w:tcPr>
          <w:p w:rsidR="00B82A23" w:rsidRPr="00582E06" w:rsidRDefault="00B82A23" w:rsidP="00B82A23">
            <w:pPr>
              <w:jc w:val="center"/>
              <w:rPr>
                <w:szCs w:val="22"/>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B82A23" w:rsidRPr="00582E06" w:rsidRDefault="00B82A23" w:rsidP="00B82A23">
            <w:pPr>
              <w:jc w:val="center"/>
              <w:rPr>
                <w:szCs w:val="22"/>
                <w:rtl/>
              </w:rPr>
            </w:pPr>
          </w:p>
        </w:tc>
        <w:tc>
          <w:tcPr>
            <w:tcW w:w="850" w:type="dxa"/>
            <w:tcBorders>
              <w:left w:val="single" w:sz="8" w:space="0" w:color="auto"/>
              <w:right w:val="single" w:sz="8" w:space="0" w:color="auto"/>
            </w:tcBorders>
            <w:vAlign w:val="center"/>
          </w:tcPr>
          <w:p w:rsidR="00B82A23" w:rsidRPr="00582E06" w:rsidRDefault="00B82A23" w:rsidP="00B82A23">
            <w:pPr>
              <w:jc w:val="center"/>
              <w:rPr>
                <w:szCs w:val="22"/>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B82A23" w:rsidRPr="00582E06" w:rsidRDefault="00B82A23" w:rsidP="00B82A23">
            <w:pPr>
              <w:rPr>
                <w:szCs w:val="22"/>
                <w:rtl/>
              </w:rPr>
            </w:pPr>
          </w:p>
        </w:tc>
      </w:tr>
    </w:tbl>
    <w:p w:rsidR="00B82A23" w:rsidRDefault="00B82A23" w:rsidP="00143376">
      <w:pPr>
        <w:jc w:val="center"/>
        <w:rPr>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82A23" w:rsidRPr="00582E06" w:rsidTr="00B82A23">
        <w:trPr>
          <w:jc w:val="center"/>
        </w:trPr>
        <w:tc>
          <w:tcPr>
            <w:tcW w:w="8522" w:type="dxa"/>
            <w:gridSpan w:val="4"/>
          </w:tcPr>
          <w:p w:rsidR="00B82A23" w:rsidRPr="00582E06" w:rsidRDefault="00B82A23" w:rsidP="00B82A23">
            <w:pPr>
              <w:jc w:val="center"/>
              <w:rPr>
                <w:szCs w:val="22"/>
                <w:rtl/>
              </w:rPr>
            </w:pPr>
            <w:r w:rsidRPr="00582E06">
              <w:rPr>
                <w:rFonts w:hint="cs"/>
                <w:szCs w:val="22"/>
                <w:rtl/>
              </w:rPr>
              <w:t>שמות המוסמכים לח</w:t>
            </w:r>
            <w:r>
              <w:rPr>
                <w:rFonts w:hint="cs"/>
                <w:szCs w:val="22"/>
                <w:rtl/>
              </w:rPr>
              <w:t>תום</w:t>
            </w:r>
            <w:r w:rsidRPr="00582E06">
              <w:rPr>
                <w:rFonts w:hint="cs"/>
                <w:szCs w:val="22"/>
                <w:rtl/>
              </w:rPr>
              <w:t xml:space="preserve"> ולהתחייב בשם המציע ומספרי הת.ז שלהם:</w:t>
            </w:r>
          </w:p>
        </w:tc>
      </w:tr>
      <w:tr w:rsidR="00B82A23" w:rsidRPr="00582E06" w:rsidTr="00B82A23">
        <w:trPr>
          <w:jc w:val="center"/>
        </w:trPr>
        <w:tc>
          <w:tcPr>
            <w:tcW w:w="2130" w:type="dxa"/>
          </w:tcPr>
          <w:p w:rsidR="00B82A23" w:rsidRPr="00582E06" w:rsidRDefault="00B82A23" w:rsidP="00B82A23">
            <w:pPr>
              <w:jc w:val="center"/>
              <w:rPr>
                <w:szCs w:val="22"/>
                <w:rtl/>
              </w:rPr>
            </w:pPr>
            <w:r w:rsidRPr="00582E06">
              <w:rPr>
                <w:rFonts w:hint="cs"/>
                <w:szCs w:val="22"/>
                <w:rtl/>
              </w:rPr>
              <w:t>שם</w:t>
            </w:r>
          </w:p>
        </w:tc>
        <w:tc>
          <w:tcPr>
            <w:tcW w:w="2130" w:type="dxa"/>
            <w:tcBorders>
              <w:right w:val="double" w:sz="4" w:space="0" w:color="auto"/>
            </w:tcBorders>
          </w:tcPr>
          <w:p w:rsidR="00B82A23" w:rsidRPr="00582E06" w:rsidRDefault="00B82A23" w:rsidP="00B82A23">
            <w:pPr>
              <w:jc w:val="center"/>
              <w:rPr>
                <w:szCs w:val="22"/>
                <w:rtl/>
              </w:rPr>
            </w:pPr>
            <w:r w:rsidRPr="00582E06">
              <w:rPr>
                <w:rFonts w:hint="cs"/>
                <w:szCs w:val="22"/>
                <w:rtl/>
              </w:rPr>
              <w:t>ת"ז</w:t>
            </w:r>
          </w:p>
        </w:tc>
        <w:tc>
          <w:tcPr>
            <w:tcW w:w="2131" w:type="dxa"/>
            <w:tcBorders>
              <w:left w:val="double" w:sz="4" w:space="0" w:color="auto"/>
            </w:tcBorders>
          </w:tcPr>
          <w:p w:rsidR="00B82A23" w:rsidRPr="00582E06" w:rsidRDefault="00B82A23" w:rsidP="00B82A23">
            <w:pPr>
              <w:jc w:val="center"/>
              <w:rPr>
                <w:szCs w:val="22"/>
                <w:rtl/>
              </w:rPr>
            </w:pPr>
            <w:r w:rsidRPr="00582E06">
              <w:rPr>
                <w:rFonts w:hint="cs"/>
                <w:szCs w:val="22"/>
                <w:rtl/>
              </w:rPr>
              <w:t>שם</w:t>
            </w:r>
          </w:p>
        </w:tc>
        <w:tc>
          <w:tcPr>
            <w:tcW w:w="2131" w:type="dxa"/>
          </w:tcPr>
          <w:p w:rsidR="00B82A23" w:rsidRPr="00582E06" w:rsidRDefault="00B82A23" w:rsidP="00B82A23">
            <w:pPr>
              <w:jc w:val="center"/>
              <w:rPr>
                <w:szCs w:val="22"/>
                <w:rtl/>
              </w:rPr>
            </w:pPr>
            <w:r w:rsidRPr="00582E06">
              <w:rPr>
                <w:rFonts w:hint="cs"/>
                <w:szCs w:val="22"/>
                <w:rtl/>
              </w:rPr>
              <w:t>ת"ז</w:t>
            </w:r>
          </w:p>
        </w:tc>
      </w:tr>
      <w:tr w:rsidR="00B82A23" w:rsidRPr="00582E06" w:rsidTr="00B82A23">
        <w:trPr>
          <w:jc w:val="center"/>
        </w:trPr>
        <w:tc>
          <w:tcPr>
            <w:tcW w:w="2130" w:type="dxa"/>
          </w:tcPr>
          <w:p w:rsidR="00B82A23" w:rsidRPr="00582E06" w:rsidRDefault="00B82A23" w:rsidP="00B82A23">
            <w:pPr>
              <w:rPr>
                <w:szCs w:val="22"/>
                <w:rtl/>
              </w:rPr>
            </w:pPr>
          </w:p>
        </w:tc>
        <w:tc>
          <w:tcPr>
            <w:tcW w:w="2130" w:type="dxa"/>
            <w:tcBorders>
              <w:right w:val="double" w:sz="4" w:space="0" w:color="auto"/>
            </w:tcBorders>
          </w:tcPr>
          <w:p w:rsidR="00B82A23" w:rsidRPr="00582E06" w:rsidRDefault="00B82A23" w:rsidP="00B82A23">
            <w:pPr>
              <w:rPr>
                <w:szCs w:val="22"/>
                <w:rtl/>
              </w:rPr>
            </w:pPr>
          </w:p>
        </w:tc>
        <w:tc>
          <w:tcPr>
            <w:tcW w:w="2131" w:type="dxa"/>
            <w:tcBorders>
              <w:left w:val="double" w:sz="4" w:space="0" w:color="auto"/>
            </w:tcBorders>
          </w:tcPr>
          <w:p w:rsidR="00B82A23" w:rsidRPr="00582E06" w:rsidRDefault="00B82A23" w:rsidP="00B82A23">
            <w:pPr>
              <w:rPr>
                <w:szCs w:val="22"/>
                <w:rtl/>
              </w:rPr>
            </w:pPr>
          </w:p>
        </w:tc>
        <w:tc>
          <w:tcPr>
            <w:tcW w:w="2131" w:type="dxa"/>
          </w:tcPr>
          <w:p w:rsidR="00B82A23" w:rsidRPr="00582E06" w:rsidRDefault="00B82A23" w:rsidP="00B82A23">
            <w:pPr>
              <w:rPr>
                <w:szCs w:val="22"/>
                <w:rtl/>
              </w:rPr>
            </w:pPr>
          </w:p>
        </w:tc>
      </w:tr>
      <w:tr w:rsidR="00B82A23" w:rsidRPr="00582E06" w:rsidTr="00B82A23">
        <w:trPr>
          <w:jc w:val="center"/>
        </w:trPr>
        <w:tc>
          <w:tcPr>
            <w:tcW w:w="2130" w:type="dxa"/>
          </w:tcPr>
          <w:p w:rsidR="00B82A23" w:rsidRPr="00582E06" w:rsidRDefault="00B82A23" w:rsidP="00B82A23">
            <w:pPr>
              <w:rPr>
                <w:szCs w:val="22"/>
                <w:rtl/>
              </w:rPr>
            </w:pPr>
          </w:p>
        </w:tc>
        <w:tc>
          <w:tcPr>
            <w:tcW w:w="2130" w:type="dxa"/>
            <w:tcBorders>
              <w:right w:val="double" w:sz="4" w:space="0" w:color="auto"/>
            </w:tcBorders>
          </w:tcPr>
          <w:p w:rsidR="00B82A23" w:rsidRPr="00582E06" w:rsidRDefault="00B82A23" w:rsidP="00B82A23">
            <w:pPr>
              <w:rPr>
                <w:szCs w:val="22"/>
                <w:rtl/>
              </w:rPr>
            </w:pPr>
          </w:p>
        </w:tc>
        <w:tc>
          <w:tcPr>
            <w:tcW w:w="2131" w:type="dxa"/>
            <w:tcBorders>
              <w:left w:val="double" w:sz="4" w:space="0" w:color="auto"/>
            </w:tcBorders>
          </w:tcPr>
          <w:p w:rsidR="00B82A23" w:rsidRPr="00582E06" w:rsidRDefault="00B82A23" w:rsidP="00B82A23">
            <w:pPr>
              <w:rPr>
                <w:szCs w:val="22"/>
                <w:rtl/>
              </w:rPr>
            </w:pPr>
          </w:p>
        </w:tc>
        <w:tc>
          <w:tcPr>
            <w:tcW w:w="2131" w:type="dxa"/>
          </w:tcPr>
          <w:p w:rsidR="00B82A23" w:rsidRPr="00582E06" w:rsidRDefault="00B82A23" w:rsidP="00B82A23">
            <w:pPr>
              <w:rPr>
                <w:szCs w:val="22"/>
                <w:rtl/>
              </w:rPr>
            </w:pPr>
          </w:p>
        </w:tc>
      </w:tr>
      <w:tr w:rsidR="00B82A23" w:rsidRPr="00582E06" w:rsidTr="00B82A23">
        <w:trPr>
          <w:jc w:val="center"/>
        </w:trPr>
        <w:tc>
          <w:tcPr>
            <w:tcW w:w="2130" w:type="dxa"/>
          </w:tcPr>
          <w:p w:rsidR="00B82A23" w:rsidRPr="00582E06" w:rsidRDefault="00B82A23" w:rsidP="00B82A23">
            <w:pPr>
              <w:rPr>
                <w:szCs w:val="22"/>
                <w:rtl/>
              </w:rPr>
            </w:pPr>
          </w:p>
        </w:tc>
        <w:tc>
          <w:tcPr>
            <w:tcW w:w="2130" w:type="dxa"/>
            <w:tcBorders>
              <w:right w:val="double" w:sz="4" w:space="0" w:color="auto"/>
            </w:tcBorders>
          </w:tcPr>
          <w:p w:rsidR="00B82A23" w:rsidRPr="00582E06" w:rsidRDefault="00B82A23" w:rsidP="00B82A23">
            <w:pPr>
              <w:rPr>
                <w:szCs w:val="22"/>
                <w:rtl/>
              </w:rPr>
            </w:pPr>
          </w:p>
        </w:tc>
        <w:tc>
          <w:tcPr>
            <w:tcW w:w="2131" w:type="dxa"/>
            <w:tcBorders>
              <w:left w:val="double" w:sz="4" w:space="0" w:color="auto"/>
            </w:tcBorders>
          </w:tcPr>
          <w:p w:rsidR="00B82A23" w:rsidRPr="00582E06" w:rsidRDefault="00B82A23" w:rsidP="00B82A23">
            <w:pPr>
              <w:rPr>
                <w:szCs w:val="22"/>
                <w:rtl/>
              </w:rPr>
            </w:pPr>
          </w:p>
        </w:tc>
        <w:tc>
          <w:tcPr>
            <w:tcW w:w="2131" w:type="dxa"/>
          </w:tcPr>
          <w:p w:rsidR="00B82A23" w:rsidRPr="00582E06" w:rsidRDefault="00B82A23" w:rsidP="00B82A23">
            <w:pPr>
              <w:rPr>
                <w:szCs w:val="22"/>
                <w:rtl/>
              </w:rPr>
            </w:pPr>
          </w:p>
        </w:tc>
      </w:tr>
    </w:tbl>
    <w:p w:rsidR="00B82A23" w:rsidRDefault="00B82A23" w:rsidP="00143376">
      <w:pPr>
        <w:jc w:val="center"/>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582E06" w:rsidTr="00D93DA9">
        <w:trPr>
          <w:jc w:val="center"/>
        </w:trPr>
        <w:tc>
          <w:tcPr>
            <w:tcW w:w="8522" w:type="dxa"/>
            <w:gridSpan w:val="4"/>
          </w:tcPr>
          <w:p w:rsidR="00330F59" w:rsidRPr="00582E06" w:rsidRDefault="00330F59" w:rsidP="00D93DA9">
            <w:pPr>
              <w:spacing w:after="120"/>
              <w:jc w:val="center"/>
              <w:rPr>
                <w:b/>
                <w:bCs/>
                <w:szCs w:val="22"/>
                <w:u w:val="single"/>
                <w:rtl/>
              </w:rPr>
            </w:pPr>
            <w:r w:rsidRPr="00582E06">
              <w:rPr>
                <w:rFonts w:hint="cs"/>
                <w:b/>
                <w:bCs/>
                <w:szCs w:val="22"/>
                <w:u w:val="single"/>
                <w:rtl/>
              </w:rPr>
              <w:t>מנכ"ל</w:t>
            </w:r>
          </w:p>
        </w:tc>
      </w:tr>
      <w:tr w:rsidR="00330F59" w:rsidRPr="00582E06" w:rsidTr="00D93DA9">
        <w:trPr>
          <w:jc w:val="center"/>
        </w:trPr>
        <w:tc>
          <w:tcPr>
            <w:tcW w:w="1326" w:type="dxa"/>
          </w:tcPr>
          <w:p w:rsidR="00330F59" w:rsidRPr="00582E06" w:rsidRDefault="00330F59" w:rsidP="00D93DA9">
            <w:pPr>
              <w:rPr>
                <w:szCs w:val="22"/>
                <w:rtl/>
              </w:rPr>
            </w:pPr>
            <w:r w:rsidRPr="00582E06">
              <w:rPr>
                <w:rFonts w:hint="cs"/>
                <w:szCs w:val="22"/>
                <w:rtl/>
              </w:rPr>
              <w:t>שם</w:t>
            </w:r>
          </w:p>
        </w:tc>
        <w:tc>
          <w:tcPr>
            <w:tcW w:w="2934" w:type="dxa"/>
            <w:tcBorders>
              <w:bottom w:val="single" w:sz="8" w:space="0" w:color="auto"/>
            </w:tcBorders>
          </w:tcPr>
          <w:p w:rsidR="00330F59" w:rsidRPr="00582E06" w:rsidRDefault="00330F59" w:rsidP="00D93DA9">
            <w:pPr>
              <w:rPr>
                <w:szCs w:val="22"/>
                <w:rtl/>
              </w:rPr>
            </w:pPr>
          </w:p>
        </w:tc>
        <w:tc>
          <w:tcPr>
            <w:tcW w:w="1035" w:type="dxa"/>
          </w:tcPr>
          <w:p w:rsidR="00330F59" w:rsidRPr="00582E06" w:rsidRDefault="00330F59" w:rsidP="00D93DA9">
            <w:pPr>
              <w:rPr>
                <w:szCs w:val="22"/>
                <w:rtl/>
              </w:rPr>
            </w:pPr>
            <w:r w:rsidRPr="00582E06">
              <w:rPr>
                <w:rFonts w:hint="cs"/>
                <w:szCs w:val="22"/>
                <w:rtl/>
              </w:rPr>
              <w:t>טל' נייד</w:t>
            </w:r>
          </w:p>
        </w:tc>
        <w:tc>
          <w:tcPr>
            <w:tcW w:w="3227" w:type="dxa"/>
            <w:tcBorders>
              <w:bottom w:val="single" w:sz="8" w:space="0" w:color="auto"/>
            </w:tcBorders>
          </w:tcPr>
          <w:p w:rsidR="00330F59" w:rsidRPr="00582E06" w:rsidRDefault="00330F59" w:rsidP="00D93DA9">
            <w:pPr>
              <w:rPr>
                <w:szCs w:val="22"/>
                <w:rtl/>
              </w:rPr>
            </w:pPr>
          </w:p>
        </w:tc>
      </w:tr>
      <w:tr w:rsidR="00330F59" w:rsidRPr="00582E06" w:rsidTr="00D93DA9">
        <w:trPr>
          <w:jc w:val="center"/>
        </w:trPr>
        <w:tc>
          <w:tcPr>
            <w:tcW w:w="1326" w:type="dxa"/>
          </w:tcPr>
          <w:p w:rsidR="00330F59" w:rsidRPr="00582E06" w:rsidRDefault="00330F59" w:rsidP="00D93DA9">
            <w:pPr>
              <w:rPr>
                <w:szCs w:val="22"/>
                <w:rtl/>
              </w:rPr>
            </w:pPr>
          </w:p>
        </w:tc>
        <w:tc>
          <w:tcPr>
            <w:tcW w:w="2934" w:type="dxa"/>
            <w:tcBorders>
              <w:top w:val="single" w:sz="8" w:space="0" w:color="auto"/>
            </w:tcBorders>
          </w:tcPr>
          <w:p w:rsidR="00330F59" w:rsidRPr="00582E06" w:rsidRDefault="00330F59" w:rsidP="00D93DA9">
            <w:pPr>
              <w:rPr>
                <w:szCs w:val="22"/>
                <w:rtl/>
              </w:rPr>
            </w:pPr>
          </w:p>
        </w:tc>
        <w:tc>
          <w:tcPr>
            <w:tcW w:w="1035" w:type="dxa"/>
          </w:tcPr>
          <w:p w:rsidR="00330F59" w:rsidRPr="00582E06" w:rsidRDefault="00330F59" w:rsidP="00D93DA9">
            <w:pPr>
              <w:rPr>
                <w:szCs w:val="22"/>
                <w:rtl/>
              </w:rPr>
            </w:pPr>
          </w:p>
        </w:tc>
        <w:tc>
          <w:tcPr>
            <w:tcW w:w="3227" w:type="dxa"/>
            <w:tcBorders>
              <w:top w:val="single" w:sz="8" w:space="0" w:color="auto"/>
            </w:tcBorders>
          </w:tcPr>
          <w:p w:rsidR="00330F59" w:rsidRPr="00582E06" w:rsidRDefault="00330F59" w:rsidP="00D93DA9">
            <w:pPr>
              <w:rPr>
                <w:szCs w:val="22"/>
                <w:rtl/>
              </w:rPr>
            </w:pPr>
          </w:p>
        </w:tc>
      </w:tr>
      <w:tr w:rsidR="00330F59" w:rsidRPr="00582E06" w:rsidTr="00D93DA9">
        <w:trPr>
          <w:jc w:val="center"/>
        </w:trPr>
        <w:tc>
          <w:tcPr>
            <w:tcW w:w="1326" w:type="dxa"/>
          </w:tcPr>
          <w:p w:rsidR="00330F59" w:rsidRPr="00582E06" w:rsidRDefault="00330F59" w:rsidP="00D93DA9">
            <w:pPr>
              <w:rPr>
                <w:szCs w:val="22"/>
                <w:rtl/>
              </w:rPr>
            </w:pPr>
            <w:r w:rsidRPr="00582E06">
              <w:rPr>
                <w:rFonts w:hint="cs"/>
                <w:szCs w:val="22"/>
                <w:rtl/>
              </w:rPr>
              <w:t>טלפון</w:t>
            </w:r>
          </w:p>
        </w:tc>
        <w:tc>
          <w:tcPr>
            <w:tcW w:w="2934" w:type="dxa"/>
            <w:tcBorders>
              <w:bottom w:val="single" w:sz="8" w:space="0" w:color="auto"/>
            </w:tcBorders>
          </w:tcPr>
          <w:p w:rsidR="00330F59" w:rsidRPr="00582E06" w:rsidRDefault="00330F59" w:rsidP="00D93DA9">
            <w:pPr>
              <w:rPr>
                <w:szCs w:val="22"/>
                <w:rtl/>
              </w:rPr>
            </w:pPr>
          </w:p>
        </w:tc>
        <w:tc>
          <w:tcPr>
            <w:tcW w:w="1035" w:type="dxa"/>
          </w:tcPr>
          <w:p w:rsidR="00330F59" w:rsidRPr="00582E06" w:rsidRDefault="00330F59" w:rsidP="00D93DA9">
            <w:pPr>
              <w:rPr>
                <w:szCs w:val="22"/>
                <w:rtl/>
              </w:rPr>
            </w:pPr>
            <w:r w:rsidRPr="00582E06">
              <w:rPr>
                <w:rFonts w:hint="cs"/>
                <w:szCs w:val="22"/>
                <w:rtl/>
              </w:rPr>
              <w:t>פקס</w:t>
            </w:r>
          </w:p>
        </w:tc>
        <w:tc>
          <w:tcPr>
            <w:tcW w:w="3227" w:type="dxa"/>
            <w:tcBorders>
              <w:bottom w:val="single" w:sz="8" w:space="0" w:color="auto"/>
            </w:tcBorders>
          </w:tcPr>
          <w:p w:rsidR="00330F59" w:rsidRPr="00582E06" w:rsidRDefault="00330F59" w:rsidP="00D93DA9">
            <w:pPr>
              <w:rPr>
                <w:szCs w:val="22"/>
                <w:rtl/>
              </w:rPr>
            </w:pPr>
          </w:p>
        </w:tc>
      </w:tr>
      <w:tr w:rsidR="00330F59" w:rsidRPr="00582E06" w:rsidTr="00D93DA9">
        <w:trPr>
          <w:jc w:val="center"/>
        </w:trPr>
        <w:tc>
          <w:tcPr>
            <w:tcW w:w="1326" w:type="dxa"/>
          </w:tcPr>
          <w:p w:rsidR="00330F59" w:rsidRPr="00582E06" w:rsidRDefault="00330F59" w:rsidP="00D93DA9">
            <w:pPr>
              <w:rPr>
                <w:szCs w:val="22"/>
                <w:rtl/>
              </w:rPr>
            </w:pPr>
          </w:p>
        </w:tc>
        <w:tc>
          <w:tcPr>
            <w:tcW w:w="2934" w:type="dxa"/>
            <w:tcBorders>
              <w:top w:val="single" w:sz="8" w:space="0" w:color="auto"/>
            </w:tcBorders>
          </w:tcPr>
          <w:p w:rsidR="00330F59" w:rsidRPr="00582E06" w:rsidRDefault="00330F59" w:rsidP="00D93DA9">
            <w:pPr>
              <w:rPr>
                <w:szCs w:val="22"/>
                <w:rtl/>
              </w:rPr>
            </w:pPr>
          </w:p>
        </w:tc>
        <w:tc>
          <w:tcPr>
            <w:tcW w:w="1035" w:type="dxa"/>
          </w:tcPr>
          <w:p w:rsidR="00330F59" w:rsidRPr="00582E06" w:rsidRDefault="00330F59" w:rsidP="00D93DA9">
            <w:pPr>
              <w:rPr>
                <w:szCs w:val="22"/>
                <w:rtl/>
              </w:rPr>
            </w:pPr>
          </w:p>
        </w:tc>
        <w:tc>
          <w:tcPr>
            <w:tcW w:w="3227" w:type="dxa"/>
            <w:tcBorders>
              <w:top w:val="single" w:sz="8" w:space="0" w:color="auto"/>
            </w:tcBorders>
          </w:tcPr>
          <w:p w:rsidR="00330F59" w:rsidRPr="00582E06" w:rsidRDefault="00330F59" w:rsidP="00D93DA9">
            <w:pPr>
              <w:rPr>
                <w:szCs w:val="22"/>
                <w:rtl/>
              </w:rPr>
            </w:pPr>
          </w:p>
        </w:tc>
      </w:tr>
      <w:tr w:rsidR="00330F59" w:rsidRPr="00582E06" w:rsidTr="00D93DA9">
        <w:trPr>
          <w:jc w:val="center"/>
        </w:trPr>
        <w:tc>
          <w:tcPr>
            <w:tcW w:w="1326" w:type="dxa"/>
          </w:tcPr>
          <w:p w:rsidR="00330F59" w:rsidRPr="00582E06" w:rsidRDefault="00330F59" w:rsidP="00D93DA9">
            <w:pPr>
              <w:rPr>
                <w:szCs w:val="22"/>
                <w:rtl/>
              </w:rPr>
            </w:pPr>
            <w:r w:rsidRPr="00582E06">
              <w:rPr>
                <w:rFonts w:hint="cs"/>
                <w:szCs w:val="22"/>
                <w:rtl/>
              </w:rPr>
              <w:t>כתובת דוא"ל</w:t>
            </w:r>
          </w:p>
        </w:tc>
        <w:tc>
          <w:tcPr>
            <w:tcW w:w="7196" w:type="dxa"/>
            <w:gridSpan w:val="3"/>
            <w:tcBorders>
              <w:bottom w:val="single" w:sz="8" w:space="0" w:color="auto"/>
            </w:tcBorders>
          </w:tcPr>
          <w:p w:rsidR="00330F59" w:rsidRPr="00582E06" w:rsidRDefault="00330F59" w:rsidP="00D93DA9">
            <w:pPr>
              <w:rPr>
                <w:szCs w:val="22"/>
                <w:rtl/>
              </w:rPr>
            </w:pPr>
          </w:p>
        </w:tc>
      </w:tr>
    </w:tbl>
    <w:p w:rsidR="00330F59" w:rsidRDefault="00330F59" w:rsidP="00143376">
      <w:pPr>
        <w:jc w:val="center"/>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582E06" w:rsidTr="00D93DA9">
        <w:trPr>
          <w:jc w:val="center"/>
        </w:trPr>
        <w:tc>
          <w:tcPr>
            <w:tcW w:w="8522" w:type="dxa"/>
            <w:gridSpan w:val="4"/>
          </w:tcPr>
          <w:p w:rsidR="00330F59" w:rsidRPr="00582E06" w:rsidRDefault="00330F59" w:rsidP="00D93DA9">
            <w:pPr>
              <w:spacing w:after="120"/>
              <w:jc w:val="center"/>
              <w:rPr>
                <w:b/>
                <w:bCs/>
                <w:szCs w:val="22"/>
                <w:u w:val="single"/>
                <w:rtl/>
              </w:rPr>
            </w:pPr>
            <w:r w:rsidRPr="00582E06">
              <w:rPr>
                <w:rFonts w:hint="cs"/>
                <w:b/>
                <w:bCs/>
                <w:szCs w:val="22"/>
                <w:u w:val="single"/>
                <w:rtl/>
              </w:rPr>
              <w:t>איש הקשר לצורך המכרז</w:t>
            </w:r>
          </w:p>
        </w:tc>
      </w:tr>
      <w:tr w:rsidR="00330F59" w:rsidRPr="00582E06" w:rsidTr="00D93DA9">
        <w:trPr>
          <w:jc w:val="center"/>
        </w:trPr>
        <w:tc>
          <w:tcPr>
            <w:tcW w:w="1326" w:type="dxa"/>
          </w:tcPr>
          <w:p w:rsidR="00330F59" w:rsidRPr="00582E06" w:rsidRDefault="00330F59" w:rsidP="00D93DA9">
            <w:pPr>
              <w:rPr>
                <w:szCs w:val="22"/>
                <w:rtl/>
              </w:rPr>
            </w:pPr>
            <w:r w:rsidRPr="00582E06">
              <w:rPr>
                <w:rFonts w:hint="cs"/>
                <w:szCs w:val="22"/>
                <w:rtl/>
              </w:rPr>
              <w:t>שם</w:t>
            </w:r>
          </w:p>
        </w:tc>
        <w:tc>
          <w:tcPr>
            <w:tcW w:w="2934" w:type="dxa"/>
            <w:tcBorders>
              <w:bottom w:val="single" w:sz="8" w:space="0" w:color="auto"/>
            </w:tcBorders>
          </w:tcPr>
          <w:p w:rsidR="00330F59" w:rsidRPr="00582E06" w:rsidRDefault="00330F59" w:rsidP="00D93DA9">
            <w:pPr>
              <w:rPr>
                <w:szCs w:val="22"/>
                <w:rtl/>
              </w:rPr>
            </w:pPr>
          </w:p>
        </w:tc>
        <w:tc>
          <w:tcPr>
            <w:tcW w:w="1035" w:type="dxa"/>
          </w:tcPr>
          <w:p w:rsidR="00330F59" w:rsidRPr="00582E06" w:rsidRDefault="00330F59" w:rsidP="00D93DA9">
            <w:pPr>
              <w:rPr>
                <w:szCs w:val="22"/>
                <w:rtl/>
              </w:rPr>
            </w:pPr>
            <w:r w:rsidRPr="00582E06">
              <w:rPr>
                <w:rFonts w:hint="cs"/>
                <w:szCs w:val="22"/>
                <w:rtl/>
              </w:rPr>
              <w:t>טל' נייד</w:t>
            </w:r>
          </w:p>
        </w:tc>
        <w:tc>
          <w:tcPr>
            <w:tcW w:w="3227" w:type="dxa"/>
            <w:tcBorders>
              <w:bottom w:val="single" w:sz="8" w:space="0" w:color="auto"/>
            </w:tcBorders>
          </w:tcPr>
          <w:p w:rsidR="00330F59" w:rsidRPr="00582E06" w:rsidRDefault="00330F59" w:rsidP="00D93DA9">
            <w:pPr>
              <w:rPr>
                <w:szCs w:val="22"/>
                <w:rtl/>
              </w:rPr>
            </w:pPr>
          </w:p>
        </w:tc>
      </w:tr>
      <w:tr w:rsidR="00330F59" w:rsidRPr="00582E06" w:rsidTr="00D93DA9">
        <w:trPr>
          <w:jc w:val="center"/>
        </w:trPr>
        <w:tc>
          <w:tcPr>
            <w:tcW w:w="1326" w:type="dxa"/>
          </w:tcPr>
          <w:p w:rsidR="00330F59" w:rsidRPr="00582E06" w:rsidRDefault="00330F59" w:rsidP="00D93DA9">
            <w:pPr>
              <w:rPr>
                <w:szCs w:val="22"/>
                <w:rtl/>
              </w:rPr>
            </w:pPr>
          </w:p>
        </w:tc>
        <w:tc>
          <w:tcPr>
            <w:tcW w:w="2934" w:type="dxa"/>
            <w:tcBorders>
              <w:top w:val="single" w:sz="8" w:space="0" w:color="auto"/>
            </w:tcBorders>
          </w:tcPr>
          <w:p w:rsidR="00330F59" w:rsidRPr="00582E06" w:rsidRDefault="00330F59" w:rsidP="00D93DA9">
            <w:pPr>
              <w:rPr>
                <w:szCs w:val="22"/>
                <w:rtl/>
              </w:rPr>
            </w:pPr>
          </w:p>
        </w:tc>
        <w:tc>
          <w:tcPr>
            <w:tcW w:w="1035" w:type="dxa"/>
          </w:tcPr>
          <w:p w:rsidR="00330F59" w:rsidRPr="00582E06" w:rsidRDefault="00330F59" w:rsidP="00D93DA9">
            <w:pPr>
              <w:rPr>
                <w:szCs w:val="22"/>
                <w:rtl/>
              </w:rPr>
            </w:pPr>
          </w:p>
        </w:tc>
        <w:tc>
          <w:tcPr>
            <w:tcW w:w="3227" w:type="dxa"/>
            <w:tcBorders>
              <w:top w:val="single" w:sz="8" w:space="0" w:color="auto"/>
            </w:tcBorders>
          </w:tcPr>
          <w:p w:rsidR="00330F59" w:rsidRPr="00582E06" w:rsidRDefault="00330F59" w:rsidP="00D93DA9">
            <w:pPr>
              <w:rPr>
                <w:szCs w:val="22"/>
                <w:rtl/>
              </w:rPr>
            </w:pPr>
          </w:p>
        </w:tc>
      </w:tr>
      <w:tr w:rsidR="00330F59" w:rsidRPr="00582E06" w:rsidTr="00D93DA9">
        <w:trPr>
          <w:jc w:val="center"/>
        </w:trPr>
        <w:tc>
          <w:tcPr>
            <w:tcW w:w="1326" w:type="dxa"/>
          </w:tcPr>
          <w:p w:rsidR="00330F59" w:rsidRPr="00582E06" w:rsidRDefault="00330F59" w:rsidP="00D93DA9">
            <w:pPr>
              <w:rPr>
                <w:szCs w:val="22"/>
                <w:rtl/>
              </w:rPr>
            </w:pPr>
            <w:r w:rsidRPr="00582E06">
              <w:rPr>
                <w:rFonts w:hint="cs"/>
                <w:szCs w:val="22"/>
                <w:rtl/>
              </w:rPr>
              <w:t>טלפון</w:t>
            </w:r>
          </w:p>
        </w:tc>
        <w:tc>
          <w:tcPr>
            <w:tcW w:w="2934" w:type="dxa"/>
            <w:tcBorders>
              <w:bottom w:val="single" w:sz="8" w:space="0" w:color="auto"/>
            </w:tcBorders>
          </w:tcPr>
          <w:p w:rsidR="00330F59" w:rsidRPr="00582E06" w:rsidRDefault="00330F59" w:rsidP="00D93DA9">
            <w:pPr>
              <w:rPr>
                <w:szCs w:val="22"/>
                <w:rtl/>
              </w:rPr>
            </w:pPr>
          </w:p>
        </w:tc>
        <w:tc>
          <w:tcPr>
            <w:tcW w:w="1035" w:type="dxa"/>
          </w:tcPr>
          <w:p w:rsidR="00330F59" w:rsidRPr="00582E06" w:rsidRDefault="00330F59" w:rsidP="00D93DA9">
            <w:pPr>
              <w:rPr>
                <w:szCs w:val="22"/>
                <w:rtl/>
              </w:rPr>
            </w:pPr>
            <w:r w:rsidRPr="00582E06">
              <w:rPr>
                <w:rFonts w:hint="cs"/>
                <w:szCs w:val="22"/>
                <w:rtl/>
              </w:rPr>
              <w:t>פקס</w:t>
            </w:r>
          </w:p>
        </w:tc>
        <w:tc>
          <w:tcPr>
            <w:tcW w:w="3227" w:type="dxa"/>
            <w:tcBorders>
              <w:bottom w:val="single" w:sz="8" w:space="0" w:color="auto"/>
            </w:tcBorders>
          </w:tcPr>
          <w:p w:rsidR="00330F59" w:rsidRPr="00582E06" w:rsidRDefault="00330F59" w:rsidP="00D93DA9">
            <w:pPr>
              <w:rPr>
                <w:szCs w:val="22"/>
                <w:rtl/>
              </w:rPr>
            </w:pPr>
          </w:p>
        </w:tc>
      </w:tr>
      <w:tr w:rsidR="00330F59" w:rsidRPr="00582E06" w:rsidTr="00D93DA9">
        <w:trPr>
          <w:jc w:val="center"/>
        </w:trPr>
        <w:tc>
          <w:tcPr>
            <w:tcW w:w="1326" w:type="dxa"/>
          </w:tcPr>
          <w:p w:rsidR="00330F59" w:rsidRPr="00582E06" w:rsidRDefault="00330F59" w:rsidP="00D93DA9">
            <w:pPr>
              <w:rPr>
                <w:szCs w:val="22"/>
                <w:rtl/>
              </w:rPr>
            </w:pPr>
          </w:p>
        </w:tc>
        <w:tc>
          <w:tcPr>
            <w:tcW w:w="2934" w:type="dxa"/>
            <w:tcBorders>
              <w:top w:val="single" w:sz="8" w:space="0" w:color="auto"/>
            </w:tcBorders>
          </w:tcPr>
          <w:p w:rsidR="00330F59" w:rsidRPr="00582E06" w:rsidRDefault="00330F59" w:rsidP="00D93DA9">
            <w:pPr>
              <w:rPr>
                <w:szCs w:val="22"/>
                <w:rtl/>
              </w:rPr>
            </w:pPr>
          </w:p>
        </w:tc>
        <w:tc>
          <w:tcPr>
            <w:tcW w:w="1035" w:type="dxa"/>
          </w:tcPr>
          <w:p w:rsidR="00330F59" w:rsidRPr="00582E06" w:rsidRDefault="00330F59" w:rsidP="00D93DA9">
            <w:pPr>
              <w:rPr>
                <w:szCs w:val="22"/>
                <w:rtl/>
              </w:rPr>
            </w:pPr>
          </w:p>
        </w:tc>
        <w:tc>
          <w:tcPr>
            <w:tcW w:w="3227" w:type="dxa"/>
            <w:tcBorders>
              <w:top w:val="single" w:sz="8" w:space="0" w:color="auto"/>
            </w:tcBorders>
          </w:tcPr>
          <w:p w:rsidR="00330F59" w:rsidRPr="00582E06" w:rsidRDefault="00330F59" w:rsidP="00D93DA9">
            <w:pPr>
              <w:rPr>
                <w:szCs w:val="22"/>
                <w:rtl/>
              </w:rPr>
            </w:pPr>
          </w:p>
        </w:tc>
      </w:tr>
      <w:tr w:rsidR="00330F59" w:rsidRPr="00582E06" w:rsidTr="00D93DA9">
        <w:trPr>
          <w:jc w:val="center"/>
        </w:trPr>
        <w:tc>
          <w:tcPr>
            <w:tcW w:w="1326" w:type="dxa"/>
          </w:tcPr>
          <w:p w:rsidR="00330F59" w:rsidRPr="00582E06" w:rsidRDefault="00330F59" w:rsidP="00D93DA9">
            <w:pPr>
              <w:rPr>
                <w:szCs w:val="22"/>
                <w:rtl/>
              </w:rPr>
            </w:pPr>
            <w:r w:rsidRPr="00582E06">
              <w:rPr>
                <w:rFonts w:hint="cs"/>
                <w:szCs w:val="22"/>
                <w:rtl/>
              </w:rPr>
              <w:t>כתובת דוא"ל</w:t>
            </w:r>
          </w:p>
        </w:tc>
        <w:tc>
          <w:tcPr>
            <w:tcW w:w="7196" w:type="dxa"/>
            <w:gridSpan w:val="3"/>
            <w:tcBorders>
              <w:bottom w:val="single" w:sz="8" w:space="0" w:color="auto"/>
            </w:tcBorders>
          </w:tcPr>
          <w:p w:rsidR="00330F59" w:rsidRPr="00582E06" w:rsidRDefault="00330F59" w:rsidP="00D93DA9">
            <w:pPr>
              <w:rPr>
                <w:szCs w:val="22"/>
                <w:rtl/>
              </w:rPr>
            </w:pPr>
          </w:p>
        </w:tc>
      </w:tr>
    </w:tbl>
    <w:p w:rsidR="00330F59" w:rsidRDefault="00330F59" w:rsidP="00143376">
      <w:pPr>
        <w:jc w:val="center"/>
        <w:rPr>
          <w:b/>
          <w:bCs/>
          <w:rtl/>
          <w:lang w:val="x-none" w:eastAsia="x-none"/>
        </w:rPr>
      </w:pPr>
    </w:p>
    <w:p w:rsidR="00D57A7B" w:rsidRDefault="00D57A7B" w:rsidP="00D57A7B">
      <w:pPr>
        <w:rPr>
          <w:rtl/>
          <w:lang w:val="x-none" w:eastAsia="x-none"/>
        </w:rPr>
      </w:pPr>
      <w:r w:rsidRPr="00D57A7B">
        <w:rPr>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D57A7B" w:rsidRPr="0094232E" w:rsidRDefault="00D57A7B" w:rsidP="002A162F">
      <w:pPr>
        <w:pStyle w:val="a7"/>
        <w:widowControl w:val="0"/>
        <w:numPr>
          <w:ilvl w:val="0"/>
          <w:numId w:val="7"/>
        </w:numPr>
      </w:pPr>
      <w:r w:rsidRPr="0094232E">
        <w:rPr>
          <w:rFonts w:hint="cs"/>
          <w:rtl/>
        </w:rPr>
        <w:t>א</w:t>
      </w:r>
      <w:r w:rsidR="0094232E" w:rsidRPr="0094232E">
        <w:rPr>
          <w:rtl/>
        </w:rPr>
        <w:t xml:space="preserve">ני והמציע </w:t>
      </w:r>
      <w:r w:rsidR="0094232E" w:rsidRPr="0094232E">
        <w:rPr>
          <w:rFonts w:hint="cs"/>
          <w:rtl/>
        </w:rPr>
        <w:t xml:space="preserve">קראנו את </w:t>
      </w:r>
      <w:r w:rsidR="0094232E" w:rsidRPr="0094232E">
        <w:rPr>
          <w:rtl/>
        </w:rPr>
        <w:t>מסמכי המכרז ו</w:t>
      </w:r>
      <w:r w:rsidR="0094232E" w:rsidRPr="0094232E">
        <w:rPr>
          <w:rFonts w:hint="cs"/>
          <w:rtl/>
        </w:rPr>
        <w:t>הבנו</w:t>
      </w:r>
      <w:r w:rsidRPr="0094232E">
        <w:rPr>
          <w:rtl/>
        </w:rPr>
        <w:t xml:space="preserve"> את תכנם.</w:t>
      </w:r>
    </w:p>
    <w:p w:rsidR="00D57A7B" w:rsidRDefault="00D57A7B" w:rsidP="002A162F">
      <w:pPr>
        <w:pStyle w:val="a7"/>
        <w:widowControl w:val="0"/>
        <w:numPr>
          <w:ilvl w:val="0"/>
          <w:numId w:val="7"/>
        </w:numPr>
        <w:rPr>
          <w:rtl/>
        </w:rPr>
      </w:pPr>
      <w:r>
        <w:rPr>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D57A7B" w:rsidRDefault="00D57A7B" w:rsidP="002A162F">
      <w:pPr>
        <w:pStyle w:val="a7"/>
        <w:widowControl w:val="0"/>
        <w:numPr>
          <w:ilvl w:val="0"/>
          <w:numId w:val="7"/>
        </w:numPr>
        <w:rPr>
          <w:rtl/>
        </w:rPr>
      </w:pPr>
      <w:r>
        <w:rPr>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D57A7B" w:rsidRDefault="00D57A7B" w:rsidP="002A162F">
      <w:pPr>
        <w:pStyle w:val="a7"/>
        <w:widowControl w:val="0"/>
        <w:numPr>
          <w:ilvl w:val="0"/>
          <w:numId w:val="7"/>
        </w:numPr>
        <w:rPr>
          <w:rtl/>
        </w:rPr>
      </w:pPr>
      <w:r>
        <w:rPr>
          <w:rtl/>
        </w:rPr>
        <w:t>מצ"ב כל מסמכי ההצעה, על נספחיהם, כשהם חתומים על ידי בעל הסמכות לחייב את המציע ומולאו בהם כל הפרטים הנדרשים לרבות הצעת המחיר.</w:t>
      </w:r>
    </w:p>
    <w:p w:rsidR="00D57A7B" w:rsidRDefault="00D57A7B" w:rsidP="002A162F">
      <w:pPr>
        <w:pStyle w:val="a7"/>
        <w:widowControl w:val="0"/>
        <w:numPr>
          <w:ilvl w:val="0"/>
          <w:numId w:val="7"/>
        </w:numPr>
        <w:rPr>
          <w:rtl/>
        </w:rPr>
      </w:pPr>
      <w:r>
        <w:rPr>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rsidR="00D57A7B" w:rsidRDefault="00D57A7B" w:rsidP="002A162F">
      <w:pPr>
        <w:pStyle w:val="a7"/>
        <w:widowControl w:val="0"/>
        <w:numPr>
          <w:ilvl w:val="0"/>
          <w:numId w:val="7"/>
        </w:numPr>
        <w:rPr>
          <w:rtl/>
        </w:rPr>
      </w:pPr>
      <w:r>
        <w:rPr>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rsidR="00D57A7B" w:rsidRDefault="00D57A7B" w:rsidP="002A162F">
      <w:pPr>
        <w:pStyle w:val="a7"/>
        <w:widowControl w:val="0"/>
        <w:numPr>
          <w:ilvl w:val="0"/>
          <w:numId w:val="7"/>
        </w:numPr>
        <w:rPr>
          <w:rtl/>
        </w:rPr>
      </w:pPr>
      <w:r>
        <w:rPr>
          <w:rtl/>
        </w:rPr>
        <w:t>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rsidR="00D57A7B" w:rsidRDefault="00D57A7B" w:rsidP="002A162F">
      <w:pPr>
        <w:pStyle w:val="a7"/>
        <w:widowControl w:val="0"/>
        <w:numPr>
          <w:ilvl w:val="0"/>
          <w:numId w:val="7"/>
        </w:numPr>
        <w:rPr>
          <w:rtl/>
        </w:rPr>
      </w:pPr>
      <w:r>
        <w:rPr>
          <w:rtl/>
        </w:rPr>
        <w:t>המציע מצהיר כי אינו חברת כוח אדם - כהגדרתה בחוק העסקת עובדים על ידי קבלנים (חברת כח אדם, התשנ"ו-1996).</w:t>
      </w:r>
    </w:p>
    <w:p w:rsidR="00D57A7B" w:rsidRDefault="00D57A7B" w:rsidP="002A162F">
      <w:pPr>
        <w:pStyle w:val="a7"/>
        <w:widowControl w:val="0"/>
        <w:numPr>
          <w:ilvl w:val="0"/>
          <w:numId w:val="7"/>
        </w:numPr>
      </w:pPr>
      <w:r>
        <w:rPr>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4C55F6" w:rsidRDefault="004C55F6" w:rsidP="00BE5377">
      <w:pPr>
        <w:pStyle w:val="a7"/>
        <w:ind w:left="360"/>
      </w:pPr>
    </w:p>
    <w:p w:rsidR="00D57A7B" w:rsidRPr="00D57A7B" w:rsidRDefault="00D57A7B" w:rsidP="002A162F">
      <w:pPr>
        <w:pStyle w:val="a7"/>
        <w:numPr>
          <w:ilvl w:val="0"/>
          <w:numId w:val="7"/>
        </w:numPr>
        <w:rPr>
          <w:rtl/>
        </w:rPr>
      </w:pPr>
      <w:r w:rsidRPr="00D57A7B">
        <w:rPr>
          <w:rt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D57A7B" w:rsidTr="00D93DA9">
        <w:tc>
          <w:tcPr>
            <w:tcW w:w="416" w:type="dxa"/>
          </w:tcPr>
          <w:p w:rsidR="00D57A7B" w:rsidRPr="00400980" w:rsidRDefault="00D57A7B" w:rsidP="00D93DA9">
            <w:pPr>
              <w:pStyle w:val="a7"/>
              <w:ind w:left="0"/>
              <w:rPr>
                <w:rtl/>
              </w:rPr>
            </w:pPr>
            <w:r w:rsidRPr="00400980">
              <w:rPr>
                <w:rFonts w:hint="cs"/>
                <w:rtl/>
              </w:rPr>
              <w:lastRenderedPageBreak/>
              <w:t>א.</w:t>
            </w:r>
          </w:p>
        </w:tc>
        <w:tc>
          <w:tcPr>
            <w:tcW w:w="7465" w:type="dxa"/>
            <w:tcBorders>
              <w:bottom w:val="single" w:sz="4" w:space="0" w:color="auto"/>
            </w:tcBorders>
          </w:tcPr>
          <w:p w:rsidR="00D57A7B" w:rsidRPr="00400980" w:rsidRDefault="00D57A7B" w:rsidP="00D93DA9">
            <w:pPr>
              <w:pStyle w:val="a7"/>
              <w:ind w:left="0"/>
              <w:rPr>
                <w:rtl/>
              </w:rPr>
            </w:pPr>
          </w:p>
        </w:tc>
      </w:tr>
      <w:tr w:rsidR="00D57A7B" w:rsidTr="00D93DA9">
        <w:tc>
          <w:tcPr>
            <w:tcW w:w="416" w:type="dxa"/>
          </w:tcPr>
          <w:p w:rsidR="00D57A7B" w:rsidRPr="00400980" w:rsidRDefault="00D57A7B" w:rsidP="00D93DA9">
            <w:pPr>
              <w:pStyle w:val="a7"/>
              <w:ind w:left="0"/>
              <w:rPr>
                <w:rtl/>
              </w:rPr>
            </w:pPr>
            <w:r w:rsidRPr="00400980">
              <w:rPr>
                <w:rFonts w:hint="cs"/>
                <w:rtl/>
              </w:rPr>
              <w:t>ב.</w:t>
            </w:r>
          </w:p>
        </w:tc>
        <w:tc>
          <w:tcPr>
            <w:tcW w:w="7465" w:type="dxa"/>
            <w:tcBorders>
              <w:top w:val="single" w:sz="4" w:space="0" w:color="auto"/>
              <w:bottom w:val="single" w:sz="4" w:space="0" w:color="auto"/>
            </w:tcBorders>
          </w:tcPr>
          <w:p w:rsidR="00D57A7B" w:rsidRPr="00400980" w:rsidRDefault="00D57A7B" w:rsidP="00D93DA9">
            <w:pPr>
              <w:pStyle w:val="a7"/>
              <w:ind w:left="0"/>
              <w:rPr>
                <w:rtl/>
              </w:rPr>
            </w:pPr>
          </w:p>
        </w:tc>
      </w:tr>
      <w:tr w:rsidR="00D57A7B" w:rsidTr="00D93DA9">
        <w:tc>
          <w:tcPr>
            <w:tcW w:w="416" w:type="dxa"/>
          </w:tcPr>
          <w:p w:rsidR="00D57A7B" w:rsidRPr="00400980" w:rsidRDefault="00D57A7B" w:rsidP="00D93DA9">
            <w:pPr>
              <w:pStyle w:val="a7"/>
              <w:ind w:left="0"/>
              <w:rPr>
                <w:rtl/>
              </w:rPr>
            </w:pPr>
            <w:r w:rsidRPr="00400980">
              <w:rPr>
                <w:rFonts w:hint="cs"/>
                <w:rtl/>
              </w:rPr>
              <w:t>ג.</w:t>
            </w:r>
          </w:p>
        </w:tc>
        <w:tc>
          <w:tcPr>
            <w:tcW w:w="7465" w:type="dxa"/>
            <w:tcBorders>
              <w:top w:val="single" w:sz="4" w:space="0" w:color="auto"/>
              <w:bottom w:val="single" w:sz="4" w:space="0" w:color="auto"/>
            </w:tcBorders>
          </w:tcPr>
          <w:p w:rsidR="00D57A7B" w:rsidRPr="00400980" w:rsidRDefault="00D57A7B" w:rsidP="00D93DA9">
            <w:pPr>
              <w:pStyle w:val="a7"/>
              <w:ind w:left="0"/>
              <w:rPr>
                <w:rtl/>
              </w:rPr>
            </w:pPr>
          </w:p>
        </w:tc>
      </w:tr>
      <w:tr w:rsidR="00D57A7B" w:rsidTr="00D93DA9">
        <w:tc>
          <w:tcPr>
            <w:tcW w:w="416" w:type="dxa"/>
          </w:tcPr>
          <w:p w:rsidR="00D57A7B" w:rsidRPr="00400980" w:rsidRDefault="00D57A7B" w:rsidP="00D93DA9">
            <w:pPr>
              <w:pStyle w:val="a7"/>
              <w:ind w:left="0"/>
              <w:rPr>
                <w:rtl/>
              </w:rPr>
            </w:pPr>
            <w:r w:rsidRPr="00400980">
              <w:rPr>
                <w:rFonts w:hint="cs"/>
                <w:rtl/>
              </w:rPr>
              <w:t>ד.</w:t>
            </w:r>
          </w:p>
        </w:tc>
        <w:tc>
          <w:tcPr>
            <w:tcW w:w="7465" w:type="dxa"/>
            <w:tcBorders>
              <w:top w:val="single" w:sz="4" w:space="0" w:color="auto"/>
              <w:bottom w:val="single" w:sz="4" w:space="0" w:color="auto"/>
            </w:tcBorders>
          </w:tcPr>
          <w:p w:rsidR="00D57A7B" w:rsidRPr="00400980" w:rsidRDefault="00D57A7B" w:rsidP="00D93DA9">
            <w:pPr>
              <w:pStyle w:val="a7"/>
              <w:ind w:left="0"/>
              <w:rPr>
                <w:rtl/>
              </w:rPr>
            </w:pPr>
          </w:p>
        </w:tc>
      </w:tr>
    </w:tbl>
    <w:p w:rsidR="00D57A7B" w:rsidRDefault="00D57A7B" w:rsidP="00D57A7B">
      <w:pPr>
        <w:pStyle w:val="a7"/>
        <w:widowControl w:val="0"/>
        <w:ind w:left="360"/>
      </w:pPr>
    </w:p>
    <w:p w:rsidR="00D57A7B" w:rsidRDefault="00D57A7B" w:rsidP="002A162F">
      <w:pPr>
        <w:pStyle w:val="a7"/>
        <w:widowControl w:val="0"/>
        <w:numPr>
          <w:ilvl w:val="0"/>
          <w:numId w:val="7"/>
        </w:numPr>
        <w:rPr>
          <w:rtl/>
        </w:rPr>
      </w:pPr>
      <w:r>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D57A7B" w:rsidRDefault="00D57A7B" w:rsidP="002A162F">
      <w:pPr>
        <w:pStyle w:val="a7"/>
        <w:widowControl w:val="0"/>
        <w:numPr>
          <w:ilvl w:val="0"/>
          <w:numId w:val="7"/>
        </w:numPr>
      </w:pPr>
      <w:r>
        <w:rPr>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0F48F3" w:rsidTr="00C765F5">
        <w:tc>
          <w:tcPr>
            <w:tcW w:w="8522" w:type="dxa"/>
          </w:tcPr>
          <w:p w:rsidR="000F48F3" w:rsidRPr="00400980" w:rsidRDefault="000F48F3" w:rsidP="00D93DA9">
            <w:pPr>
              <w:pStyle w:val="a7"/>
              <w:ind w:left="0"/>
              <w:rPr>
                <w:rtl/>
              </w:rPr>
            </w:pPr>
          </w:p>
        </w:tc>
      </w:tr>
      <w:tr w:rsidR="000F48F3" w:rsidTr="00C765F5">
        <w:tc>
          <w:tcPr>
            <w:tcW w:w="8522" w:type="dxa"/>
          </w:tcPr>
          <w:p w:rsidR="000F48F3" w:rsidRPr="00400980" w:rsidRDefault="000F48F3" w:rsidP="00D93DA9">
            <w:pPr>
              <w:pStyle w:val="a7"/>
              <w:ind w:left="0"/>
              <w:rPr>
                <w:rtl/>
              </w:rPr>
            </w:pPr>
          </w:p>
        </w:tc>
      </w:tr>
      <w:tr w:rsidR="000F48F3" w:rsidTr="00C765F5">
        <w:tc>
          <w:tcPr>
            <w:tcW w:w="8522" w:type="dxa"/>
          </w:tcPr>
          <w:p w:rsidR="000F48F3" w:rsidRPr="00400980" w:rsidRDefault="000F48F3" w:rsidP="00D93DA9">
            <w:pPr>
              <w:pStyle w:val="a7"/>
              <w:ind w:left="0"/>
              <w:rPr>
                <w:rtl/>
              </w:rPr>
            </w:pPr>
          </w:p>
        </w:tc>
      </w:tr>
      <w:tr w:rsidR="000F48F3" w:rsidTr="00C765F5">
        <w:tc>
          <w:tcPr>
            <w:tcW w:w="8522" w:type="dxa"/>
          </w:tcPr>
          <w:p w:rsidR="000F48F3" w:rsidRPr="00400980" w:rsidRDefault="000F48F3" w:rsidP="00D93DA9">
            <w:pPr>
              <w:pStyle w:val="a7"/>
              <w:ind w:left="0"/>
              <w:rPr>
                <w:rtl/>
              </w:rPr>
            </w:pPr>
          </w:p>
        </w:tc>
      </w:tr>
      <w:tr w:rsidR="000F48F3" w:rsidTr="00C765F5">
        <w:tc>
          <w:tcPr>
            <w:tcW w:w="8522" w:type="dxa"/>
          </w:tcPr>
          <w:p w:rsidR="000F48F3" w:rsidRPr="00400980" w:rsidRDefault="000F48F3" w:rsidP="00D93DA9">
            <w:pPr>
              <w:pStyle w:val="a7"/>
              <w:ind w:left="0"/>
              <w:rPr>
                <w:rtl/>
              </w:rPr>
            </w:pPr>
          </w:p>
        </w:tc>
      </w:tr>
    </w:tbl>
    <w:p w:rsidR="000F48F3" w:rsidRDefault="000F48F3" w:rsidP="000F48F3">
      <w:pPr>
        <w:pStyle w:val="a7"/>
        <w:widowControl w:val="0"/>
        <w:ind w:left="360"/>
        <w:rPr>
          <w:rtl/>
        </w:rPr>
      </w:pPr>
    </w:p>
    <w:p w:rsidR="00C765F5" w:rsidRDefault="00C765F5" w:rsidP="00EA53EE">
      <w:pPr>
        <w:pStyle w:val="a7"/>
        <w:widowControl w:val="0"/>
        <w:ind w:left="360"/>
        <w:rPr>
          <w:b/>
          <w:bCs/>
          <w:rtl/>
        </w:rPr>
      </w:pPr>
      <w:r w:rsidRPr="00C765F5">
        <w:rPr>
          <w:b/>
          <w:bCs/>
          <w:rtl/>
        </w:rPr>
        <w:t>סעיפים הנוגעים לעלויות ולהוכחת עמידה בדרישות הסף, אינם חסויים. הכל בכפוף לאמור בחלק א' למסמכי המכרז, סעיף</w:t>
      </w:r>
      <w:r w:rsidR="007949FA">
        <w:rPr>
          <w:rFonts w:hint="cs"/>
          <w:b/>
          <w:bCs/>
          <w:rtl/>
        </w:rPr>
        <w:t xml:space="preserve"> </w:t>
      </w:r>
      <w:r w:rsidR="00EA53EE">
        <w:rPr>
          <w:rFonts w:hint="cs"/>
          <w:b/>
          <w:bCs/>
          <w:rtl/>
        </w:rPr>
        <w:t>25</w:t>
      </w:r>
      <w:r w:rsidR="0024447A">
        <w:rPr>
          <w:rFonts w:hint="cs"/>
          <w:b/>
          <w:bCs/>
          <w:rtl/>
        </w:rPr>
        <w:t xml:space="preserve"> . </w:t>
      </w:r>
      <w:r w:rsidR="007949FA" w:rsidRPr="007949FA">
        <w:rPr>
          <w:b/>
          <w:bCs/>
          <w:rtl/>
        </w:rPr>
        <w:t>בכל מקרה ידוע לי כי הסמכות להחליט אם מסמך כלשהו חסוי או לא, הינה של ועדת המכרזים של המשרד אשר תפעל בעניין זה עפ"י שיקול דעתה הבלעדי והמוחלט.</w:t>
      </w:r>
    </w:p>
    <w:p w:rsidR="007949FA" w:rsidRDefault="007949FA" w:rsidP="002A162F">
      <w:pPr>
        <w:pStyle w:val="a7"/>
        <w:numPr>
          <w:ilvl w:val="0"/>
          <w:numId w:val="7"/>
        </w:numPr>
      </w:pPr>
      <w:r w:rsidRPr="007949FA">
        <w:rPr>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223794" w:rsidRPr="00582E06" w:rsidTr="00D93DA9">
        <w:trPr>
          <w:jc w:val="center"/>
        </w:trPr>
        <w:tc>
          <w:tcPr>
            <w:tcW w:w="1326" w:type="dxa"/>
            <w:tcBorders>
              <w:bottom w:val="single" w:sz="12" w:space="0" w:color="auto"/>
            </w:tcBorders>
          </w:tcPr>
          <w:p w:rsidR="00223794" w:rsidRPr="00582E06" w:rsidRDefault="00223794" w:rsidP="00D93DA9">
            <w:pPr>
              <w:rPr>
                <w:rtl/>
              </w:rPr>
            </w:pPr>
          </w:p>
        </w:tc>
        <w:tc>
          <w:tcPr>
            <w:tcW w:w="709" w:type="dxa"/>
          </w:tcPr>
          <w:p w:rsidR="00223794" w:rsidRPr="00582E06" w:rsidRDefault="00223794" w:rsidP="00D93DA9">
            <w:pPr>
              <w:rPr>
                <w:rtl/>
              </w:rPr>
            </w:pPr>
          </w:p>
        </w:tc>
        <w:tc>
          <w:tcPr>
            <w:tcW w:w="3118" w:type="dxa"/>
            <w:tcBorders>
              <w:bottom w:val="single" w:sz="12" w:space="0" w:color="auto"/>
            </w:tcBorders>
          </w:tcPr>
          <w:p w:rsidR="00223794" w:rsidRPr="00582E06" w:rsidRDefault="00223794" w:rsidP="00D93DA9">
            <w:pPr>
              <w:rPr>
                <w:rtl/>
              </w:rPr>
            </w:pPr>
          </w:p>
        </w:tc>
        <w:tc>
          <w:tcPr>
            <w:tcW w:w="709" w:type="dxa"/>
          </w:tcPr>
          <w:p w:rsidR="00223794" w:rsidRPr="00582E06" w:rsidRDefault="00223794" w:rsidP="00D93DA9">
            <w:pPr>
              <w:rPr>
                <w:rtl/>
              </w:rPr>
            </w:pPr>
          </w:p>
        </w:tc>
        <w:tc>
          <w:tcPr>
            <w:tcW w:w="2552" w:type="dxa"/>
            <w:tcBorders>
              <w:bottom w:val="single" w:sz="12" w:space="0" w:color="auto"/>
            </w:tcBorders>
          </w:tcPr>
          <w:p w:rsidR="00223794" w:rsidRPr="00582E06" w:rsidRDefault="00223794" w:rsidP="00D93DA9">
            <w:pPr>
              <w:rPr>
                <w:rtl/>
              </w:rPr>
            </w:pPr>
          </w:p>
        </w:tc>
      </w:tr>
      <w:tr w:rsidR="00223794" w:rsidRPr="00582E06" w:rsidTr="00D93DA9">
        <w:trPr>
          <w:jc w:val="center"/>
        </w:trPr>
        <w:tc>
          <w:tcPr>
            <w:tcW w:w="1326" w:type="dxa"/>
            <w:tcBorders>
              <w:top w:val="single" w:sz="12" w:space="0" w:color="auto"/>
            </w:tcBorders>
          </w:tcPr>
          <w:p w:rsidR="00223794" w:rsidRPr="00582E06" w:rsidRDefault="00223794" w:rsidP="00D93DA9">
            <w:pPr>
              <w:jc w:val="center"/>
              <w:rPr>
                <w:rtl/>
              </w:rPr>
            </w:pPr>
            <w:r w:rsidRPr="00582E06">
              <w:rPr>
                <w:b/>
                <w:bCs/>
                <w:rtl/>
              </w:rPr>
              <w:t>תאריך</w:t>
            </w:r>
          </w:p>
        </w:tc>
        <w:tc>
          <w:tcPr>
            <w:tcW w:w="709" w:type="dxa"/>
          </w:tcPr>
          <w:p w:rsidR="00223794" w:rsidRPr="00582E06" w:rsidRDefault="00223794" w:rsidP="00D93DA9">
            <w:pPr>
              <w:jc w:val="center"/>
              <w:rPr>
                <w:rtl/>
              </w:rPr>
            </w:pPr>
          </w:p>
        </w:tc>
        <w:tc>
          <w:tcPr>
            <w:tcW w:w="3118" w:type="dxa"/>
            <w:tcBorders>
              <w:top w:val="single" w:sz="12" w:space="0" w:color="auto"/>
            </w:tcBorders>
          </w:tcPr>
          <w:p w:rsidR="00223794" w:rsidRPr="00582E06" w:rsidRDefault="00223794" w:rsidP="00D93DA9">
            <w:pPr>
              <w:jc w:val="center"/>
              <w:rPr>
                <w:rtl/>
              </w:rPr>
            </w:pPr>
            <w:r w:rsidRPr="00582E06">
              <w:rPr>
                <w:b/>
                <w:bCs/>
                <w:rtl/>
              </w:rPr>
              <w:t>שם מלא של החותם בשם המציע</w:t>
            </w:r>
          </w:p>
        </w:tc>
        <w:tc>
          <w:tcPr>
            <w:tcW w:w="709" w:type="dxa"/>
          </w:tcPr>
          <w:p w:rsidR="00223794" w:rsidRPr="00582E06" w:rsidRDefault="00223794" w:rsidP="00D93DA9">
            <w:pPr>
              <w:jc w:val="center"/>
              <w:rPr>
                <w:rtl/>
              </w:rPr>
            </w:pPr>
          </w:p>
        </w:tc>
        <w:tc>
          <w:tcPr>
            <w:tcW w:w="2552" w:type="dxa"/>
            <w:tcBorders>
              <w:top w:val="single" w:sz="12" w:space="0" w:color="auto"/>
            </w:tcBorders>
          </w:tcPr>
          <w:p w:rsidR="00223794" w:rsidRPr="00582E06" w:rsidRDefault="00223794" w:rsidP="00D93DA9">
            <w:pPr>
              <w:jc w:val="center"/>
              <w:rPr>
                <w:rtl/>
              </w:rPr>
            </w:pPr>
            <w:r w:rsidRPr="00582E06">
              <w:rPr>
                <w:b/>
                <w:bCs/>
                <w:rtl/>
              </w:rPr>
              <w:t>חתימה וחותמת המציע</w:t>
            </w:r>
          </w:p>
        </w:tc>
      </w:tr>
    </w:tbl>
    <w:p w:rsidR="00223794" w:rsidRDefault="00223794" w:rsidP="00223794">
      <w:pPr>
        <w:rPr>
          <w:rtl/>
        </w:rPr>
      </w:pPr>
    </w:p>
    <w:p w:rsidR="00272364" w:rsidRDefault="00272364" w:rsidP="00272364">
      <w:pPr>
        <w:jc w:val="center"/>
        <w:rPr>
          <w:b/>
          <w:bCs/>
          <w:u w:val="single"/>
          <w:rtl/>
        </w:rPr>
      </w:pPr>
      <w:r w:rsidRPr="00272364">
        <w:rPr>
          <w:b/>
          <w:bCs/>
          <w:u w:val="single"/>
          <w:rtl/>
        </w:rPr>
        <w:t>אישור עו"ד</w:t>
      </w:r>
    </w:p>
    <w:p w:rsidR="00272364" w:rsidRDefault="00272364" w:rsidP="00272364">
      <w:pPr>
        <w:rPr>
          <w:rtl/>
        </w:rPr>
      </w:pPr>
    </w:p>
    <w:p w:rsidR="00272364" w:rsidRDefault="00272364" w:rsidP="00272364">
      <w:pPr>
        <w:rPr>
          <w:rtl/>
        </w:rPr>
      </w:pPr>
      <w:r w:rsidRPr="00272364">
        <w:rPr>
          <w:rtl/>
        </w:rPr>
        <w:t>אני הח"מ,______________</w:t>
      </w:r>
      <w:r>
        <w:rPr>
          <w:rFonts w:hint="cs"/>
          <w:rtl/>
        </w:rPr>
        <w:t xml:space="preserve"> </w:t>
      </w:r>
      <w:r w:rsidRPr="00272364">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272364" w:rsidRPr="00582E06" w:rsidTr="00D93DA9">
        <w:tc>
          <w:tcPr>
            <w:tcW w:w="4643" w:type="dxa"/>
          </w:tcPr>
          <w:p w:rsidR="00272364" w:rsidRPr="00582E06" w:rsidRDefault="00272364" w:rsidP="00D93DA9">
            <w:pPr>
              <w:jc w:val="center"/>
              <w:rPr>
                <w:rtl/>
              </w:rPr>
            </w:pPr>
            <w:r w:rsidRPr="00582E06">
              <w:rPr>
                <w:rFonts w:hint="cs"/>
                <w:rtl/>
              </w:rPr>
              <w:t>_________________</w:t>
            </w:r>
          </w:p>
        </w:tc>
        <w:tc>
          <w:tcPr>
            <w:tcW w:w="4643" w:type="dxa"/>
          </w:tcPr>
          <w:p w:rsidR="00272364" w:rsidRPr="00582E06" w:rsidRDefault="00272364" w:rsidP="00D93DA9">
            <w:pPr>
              <w:jc w:val="center"/>
              <w:rPr>
                <w:rtl/>
              </w:rPr>
            </w:pPr>
            <w:r w:rsidRPr="00582E06">
              <w:rPr>
                <w:rFonts w:hint="cs"/>
                <w:rtl/>
              </w:rPr>
              <w:t>____________________________</w:t>
            </w:r>
          </w:p>
        </w:tc>
      </w:tr>
      <w:tr w:rsidR="00272364" w:rsidRPr="00582E06" w:rsidTr="00D93DA9">
        <w:tc>
          <w:tcPr>
            <w:tcW w:w="4643" w:type="dxa"/>
          </w:tcPr>
          <w:p w:rsidR="00272364" w:rsidRPr="00582E06" w:rsidRDefault="00272364" w:rsidP="00D93DA9">
            <w:pPr>
              <w:jc w:val="center"/>
              <w:rPr>
                <w:b/>
                <w:bCs/>
                <w:rtl/>
              </w:rPr>
            </w:pPr>
            <w:r w:rsidRPr="00582E06">
              <w:rPr>
                <w:rFonts w:hint="cs"/>
                <w:b/>
                <w:bCs/>
                <w:rtl/>
              </w:rPr>
              <w:t>תאריך</w:t>
            </w:r>
          </w:p>
        </w:tc>
        <w:tc>
          <w:tcPr>
            <w:tcW w:w="4643" w:type="dxa"/>
          </w:tcPr>
          <w:p w:rsidR="00272364" w:rsidRPr="00582E06" w:rsidRDefault="00272364" w:rsidP="00D93DA9">
            <w:pPr>
              <w:jc w:val="center"/>
              <w:rPr>
                <w:b/>
                <w:bCs/>
                <w:rtl/>
              </w:rPr>
            </w:pPr>
            <w:r w:rsidRPr="00582E06">
              <w:rPr>
                <w:rFonts w:hint="cs"/>
                <w:b/>
                <w:bCs/>
                <w:rtl/>
              </w:rPr>
              <w:t>חתימה וחותמת</w:t>
            </w:r>
          </w:p>
        </w:tc>
      </w:tr>
    </w:tbl>
    <w:p w:rsidR="00BE5377" w:rsidRDefault="00BE5377" w:rsidP="009C3EED">
      <w:pPr>
        <w:pStyle w:val="a7"/>
        <w:ind w:left="1134"/>
        <w:jc w:val="left"/>
        <w:rPr>
          <w:u w:val="single"/>
          <w:rtl/>
          <w:lang w:val="x-none" w:eastAsia="x-none"/>
        </w:rPr>
        <w:sectPr w:rsidR="00BE5377" w:rsidSect="00154E29">
          <w:footerReference w:type="default" r:id="rId16"/>
          <w:footerReference w:type="first" r:id="rId17"/>
          <w:pgSz w:w="11906" w:h="16838"/>
          <w:pgMar w:top="1440" w:right="1080" w:bottom="1440" w:left="1080" w:header="708" w:footer="708" w:gutter="0"/>
          <w:cols w:space="708"/>
          <w:titlePg/>
          <w:bidi/>
          <w:rtlGutter/>
          <w:docGrid w:linePitch="360"/>
        </w:sectPr>
      </w:pPr>
      <w:bookmarkStart w:id="85" w:name="_Ref430076727"/>
    </w:p>
    <w:p w:rsidR="00FA31C0" w:rsidRPr="009C3EED" w:rsidRDefault="00FA31C0" w:rsidP="009C3EED">
      <w:pPr>
        <w:pStyle w:val="a7"/>
        <w:ind w:left="1134"/>
        <w:jc w:val="center"/>
        <w:rPr>
          <w:b/>
          <w:bCs/>
          <w:u w:val="single"/>
          <w:rtl/>
          <w:lang w:val="x-none" w:eastAsia="x-none"/>
        </w:rPr>
      </w:pPr>
      <w:r w:rsidRPr="009C3EED">
        <w:rPr>
          <w:rFonts w:hint="cs"/>
          <w:b/>
          <w:bCs/>
          <w:u w:val="single"/>
          <w:rtl/>
          <w:lang w:val="x-none" w:eastAsia="x-none"/>
        </w:rPr>
        <w:lastRenderedPageBreak/>
        <w:t>ניסיון המציע:</w:t>
      </w:r>
      <w:bookmarkEnd w:id="85"/>
    </w:p>
    <w:p w:rsidR="009C3EED" w:rsidRDefault="009C3EED" w:rsidP="009C3EED">
      <w:pPr>
        <w:pStyle w:val="a7"/>
        <w:ind w:left="957"/>
        <w:jc w:val="left"/>
        <w:rPr>
          <w:rtl/>
        </w:rPr>
      </w:pPr>
    </w:p>
    <w:p w:rsidR="009C3EED" w:rsidRDefault="009C3EED" w:rsidP="009C3EED">
      <w:pPr>
        <w:pStyle w:val="a7"/>
        <w:ind w:left="957"/>
        <w:jc w:val="left"/>
        <w:rPr>
          <w:b/>
          <w:bCs/>
          <w:rtl/>
          <w:lang w:eastAsia="x-none"/>
        </w:rPr>
      </w:pPr>
      <w:r>
        <w:rPr>
          <w:rFonts w:hint="cs"/>
          <w:rtl/>
        </w:rPr>
        <w:t xml:space="preserve">מס' אירועים שביים המציע בחמש השנים האחרונות, העומדים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Ref488589984 \w \h</w:instrText>
      </w:r>
      <w:r>
        <w:rPr>
          <w:rtl/>
        </w:rPr>
        <w:instrText xml:space="preserve"> </w:instrText>
      </w:r>
      <w:r>
        <w:rPr>
          <w:rtl/>
        </w:rPr>
      </w:r>
      <w:r>
        <w:rPr>
          <w:rtl/>
        </w:rPr>
        <w:fldChar w:fldCharType="separate"/>
      </w:r>
      <w:r>
        <w:rPr>
          <w:cs/>
        </w:rPr>
        <w:t>‎</w:t>
      </w:r>
      <w:r>
        <w:t>9.2.1.1</w:t>
      </w:r>
      <w:r>
        <w:rPr>
          <w:rtl/>
        </w:rPr>
        <w:fldChar w:fldCharType="end"/>
      </w:r>
      <w:r>
        <w:rPr>
          <w:rFonts w:hint="cs"/>
          <w:rtl/>
        </w:rPr>
        <w:t>:</w:t>
      </w:r>
      <w:r>
        <w:rPr>
          <w:rFonts w:hint="cs"/>
          <w:b/>
          <w:bCs/>
          <w:rtl/>
          <w:lang w:eastAsia="x-none"/>
        </w:rPr>
        <w:t xml:space="preserve"> ________________.</w:t>
      </w:r>
    </w:p>
    <w:p w:rsidR="009C3EED" w:rsidRDefault="009C3EED" w:rsidP="009C3EED">
      <w:pPr>
        <w:pStyle w:val="a7"/>
        <w:ind w:left="957"/>
        <w:jc w:val="left"/>
        <w:rPr>
          <w:b/>
          <w:bCs/>
          <w:rtl/>
          <w:lang w:eastAsia="x-none"/>
        </w:rPr>
      </w:pPr>
    </w:p>
    <w:p w:rsidR="009C3EED" w:rsidRDefault="009C3EED" w:rsidP="009C3EED">
      <w:pPr>
        <w:pStyle w:val="a7"/>
        <w:ind w:left="957"/>
        <w:jc w:val="left"/>
        <w:rPr>
          <w:b/>
          <w:bCs/>
          <w:rtl/>
          <w:lang w:eastAsia="x-none"/>
        </w:rPr>
      </w:pPr>
      <w:r>
        <w:rPr>
          <w:rFonts w:hint="cs"/>
          <w:rtl/>
        </w:rPr>
        <w:t xml:space="preserve">מס' אירועים שביים המציע בחמש השנים האחרונות, העומדים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Ref488589984 \w \h</w:instrText>
      </w:r>
      <w:r>
        <w:rPr>
          <w:rtl/>
        </w:rPr>
        <w:instrText xml:space="preserve"> </w:instrText>
      </w:r>
      <w:r>
        <w:rPr>
          <w:rtl/>
        </w:rPr>
      </w:r>
      <w:r>
        <w:rPr>
          <w:rtl/>
        </w:rPr>
        <w:fldChar w:fldCharType="separate"/>
      </w:r>
      <w:r>
        <w:rPr>
          <w:cs/>
        </w:rPr>
        <w:t>‎</w:t>
      </w:r>
      <w:r>
        <w:fldChar w:fldCharType="begin"/>
      </w:r>
      <w:r>
        <w:rPr>
          <w:rtl/>
        </w:rPr>
        <w:instrText xml:space="preserve"> </w:instrText>
      </w:r>
      <w:r>
        <w:instrText>REF</w:instrText>
      </w:r>
      <w:r>
        <w:rPr>
          <w:rtl/>
        </w:rPr>
        <w:instrText xml:space="preserve"> _</w:instrText>
      </w:r>
      <w:r>
        <w:instrText>Ref488589878 \w \h</w:instrText>
      </w:r>
      <w:r>
        <w:rPr>
          <w:rtl/>
        </w:rPr>
        <w:instrText xml:space="preserve"> </w:instrText>
      </w:r>
      <w:r>
        <w:fldChar w:fldCharType="separate"/>
      </w:r>
      <w:r>
        <w:rPr>
          <w:cs/>
        </w:rPr>
        <w:t>‎</w:t>
      </w:r>
      <w:r>
        <w:t>9.2.1.2</w:t>
      </w:r>
      <w:r>
        <w:fldChar w:fldCharType="end"/>
      </w:r>
      <w:r>
        <w:rPr>
          <w:rtl/>
        </w:rPr>
        <w:fldChar w:fldCharType="end"/>
      </w:r>
      <w:r>
        <w:rPr>
          <w:rFonts w:hint="cs"/>
          <w:rtl/>
        </w:rPr>
        <w:t>:</w:t>
      </w:r>
      <w:r>
        <w:rPr>
          <w:rFonts w:hint="cs"/>
          <w:b/>
          <w:bCs/>
          <w:rtl/>
          <w:lang w:eastAsia="x-none"/>
        </w:rPr>
        <w:t xml:space="preserve"> ________________.</w:t>
      </w:r>
    </w:p>
    <w:p w:rsidR="009C3EED" w:rsidRDefault="009C3EED" w:rsidP="009C3EED">
      <w:pPr>
        <w:pStyle w:val="a7"/>
        <w:ind w:left="957"/>
        <w:jc w:val="left"/>
        <w:rPr>
          <w:b/>
          <w:bCs/>
          <w:rtl/>
          <w:lang w:eastAsia="x-none"/>
        </w:rPr>
      </w:pPr>
    </w:p>
    <w:p w:rsidR="009C3EED" w:rsidRDefault="009C3EED" w:rsidP="009C3EED">
      <w:pPr>
        <w:pStyle w:val="a7"/>
        <w:ind w:left="957"/>
        <w:jc w:val="left"/>
        <w:rPr>
          <w:b/>
          <w:bCs/>
          <w:rtl/>
          <w:lang w:eastAsia="x-none"/>
        </w:rPr>
      </w:pPr>
      <w:r>
        <w:rPr>
          <w:rFonts w:hint="cs"/>
          <w:rtl/>
        </w:rPr>
        <w:t xml:space="preserve">מס' אירועים שביים המציע בחמש השנים האחרונות, העומדים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Ref488589984 \w \h</w:instrText>
      </w:r>
      <w:r>
        <w:rPr>
          <w:rtl/>
        </w:rPr>
        <w:instrText xml:space="preserve"> </w:instrText>
      </w:r>
      <w:r>
        <w:rPr>
          <w:rtl/>
        </w:rPr>
      </w:r>
      <w:r>
        <w:rPr>
          <w:rtl/>
        </w:rPr>
        <w:fldChar w:fldCharType="separate"/>
      </w:r>
      <w:r>
        <w:rPr>
          <w:cs/>
        </w:rPr>
        <w:t>‎</w:t>
      </w:r>
      <w:r>
        <w:fldChar w:fldCharType="begin"/>
      </w:r>
      <w:r>
        <w:rPr>
          <w:rtl/>
        </w:rPr>
        <w:instrText xml:space="preserve"> </w:instrText>
      </w:r>
      <w:r>
        <w:instrText>REF</w:instrText>
      </w:r>
      <w:r>
        <w:rPr>
          <w:rtl/>
        </w:rPr>
        <w:instrText xml:space="preserve"> _</w:instrText>
      </w:r>
      <w:r>
        <w:instrText>Ref488589955 \w \h</w:instrText>
      </w:r>
      <w:r>
        <w:rPr>
          <w:rtl/>
        </w:rPr>
        <w:instrText xml:space="preserve"> </w:instrText>
      </w:r>
      <w:r>
        <w:fldChar w:fldCharType="separate"/>
      </w:r>
      <w:r>
        <w:rPr>
          <w:cs/>
        </w:rPr>
        <w:t>‎</w:t>
      </w:r>
      <w:r>
        <w:t>9.2.1.3</w:t>
      </w:r>
      <w:r>
        <w:fldChar w:fldCharType="end"/>
      </w:r>
      <w:r>
        <w:rPr>
          <w:rtl/>
        </w:rPr>
        <w:fldChar w:fldCharType="end"/>
      </w:r>
      <w:r>
        <w:rPr>
          <w:rFonts w:hint="cs"/>
          <w:rtl/>
        </w:rPr>
        <w:t>:</w:t>
      </w:r>
      <w:r>
        <w:rPr>
          <w:rFonts w:hint="cs"/>
          <w:b/>
          <w:bCs/>
          <w:rtl/>
          <w:lang w:eastAsia="x-none"/>
        </w:rPr>
        <w:t xml:space="preserve"> ________________.</w:t>
      </w:r>
    </w:p>
    <w:p w:rsidR="009C3EED" w:rsidRDefault="009C3EED" w:rsidP="009C3EED">
      <w:pPr>
        <w:pStyle w:val="a7"/>
        <w:ind w:left="957"/>
        <w:jc w:val="left"/>
        <w:rPr>
          <w:b/>
          <w:bCs/>
          <w:rtl/>
          <w:lang w:eastAsia="x-none"/>
        </w:rPr>
      </w:pPr>
    </w:p>
    <w:p w:rsidR="00FE0A9C" w:rsidRDefault="00FE0A9C" w:rsidP="00FE0A9C">
      <w:pPr>
        <w:pStyle w:val="a7"/>
        <w:ind w:left="1134"/>
        <w:jc w:val="left"/>
        <w:rPr>
          <w:u w:val="single"/>
          <w:lang w:val="x-none" w:eastAsia="x-none"/>
        </w:rPr>
      </w:pPr>
    </w:p>
    <w:p w:rsidR="00FA31C0" w:rsidRPr="00006A59" w:rsidRDefault="00FA31C0" w:rsidP="009C3EED">
      <w:pPr>
        <w:pStyle w:val="a7"/>
        <w:ind w:left="1134"/>
        <w:jc w:val="left"/>
        <w:rPr>
          <w:u w:val="single"/>
          <w:rtl/>
          <w:lang w:val="x-none" w:eastAsia="x-none"/>
        </w:rPr>
      </w:pPr>
      <w:r w:rsidRPr="00006A59">
        <w:rPr>
          <w:u w:val="single"/>
          <w:rtl/>
          <w:lang w:val="x-none" w:eastAsia="x-none"/>
        </w:rPr>
        <w:t>הצהרת המ</w:t>
      </w:r>
      <w:r>
        <w:rPr>
          <w:rFonts w:hint="cs"/>
          <w:u w:val="single"/>
          <w:rtl/>
          <w:lang w:val="x-none" w:eastAsia="x-none"/>
        </w:rPr>
        <w:t>ציע</w:t>
      </w:r>
    </w:p>
    <w:p w:rsidR="00FA31C0" w:rsidRDefault="00FA31C0" w:rsidP="00D1716A">
      <w:pPr>
        <w:ind w:left="1134"/>
        <w:jc w:val="left"/>
        <w:rPr>
          <w:rtl/>
          <w:lang w:eastAsia="x-none"/>
        </w:rPr>
      </w:pPr>
      <w:r w:rsidRPr="00D0669B">
        <w:rPr>
          <w:rtl/>
          <w:lang w:eastAsia="x-none"/>
        </w:rPr>
        <w:t>הנני מאשר את נכונות הפרטים הנ"ל ובכל מסמך הנוגע אלי, ומצהיר כי הובא לידי</w:t>
      </w:r>
      <w:r>
        <w:rPr>
          <w:rtl/>
          <w:lang w:eastAsia="x-none"/>
        </w:rPr>
        <w:t xml:space="preserve">עתי מהות </w:t>
      </w:r>
      <w:r>
        <w:rPr>
          <w:rFonts w:hint="cs"/>
          <w:rtl/>
          <w:lang w:eastAsia="x-none"/>
        </w:rPr>
        <w:t>תפקיד ה</w:t>
      </w:r>
      <w:r w:rsidR="00A1421F">
        <w:rPr>
          <w:rFonts w:hint="cs"/>
          <w:rtl/>
          <w:lang w:eastAsia="x-none"/>
        </w:rPr>
        <w:t xml:space="preserve">מציע </w:t>
      </w:r>
      <w:r>
        <w:rPr>
          <w:rtl/>
          <w:lang w:eastAsia="x-none"/>
        </w:rPr>
        <w:t>בפרוי</w:t>
      </w:r>
      <w:r w:rsidRPr="00D0669B">
        <w:rPr>
          <w:rtl/>
          <w:lang w:eastAsia="x-none"/>
        </w:rPr>
        <w:t>קט.</w:t>
      </w:r>
    </w:p>
    <w:p w:rsidR="00FA31C0" w:rsidRDefault="00FA31C0" w:rsidP="00FA31C0">
      <w:pPr>
        <w:ind w:left="360"/>
        <w:jc w:val="left"/>
        <w:rPr>
          <w:rtl/>
          <w:lang w:eastAsia="x-none"/>
        </w:rPr>
      </w:pPr>
    </w:p>
    <w:p w:rsidR="00FA31C0" w:rsidRDefault="00FA31C0" w:rsidP="00FA31C0">
      <w:pPr>
        <w:ind w:left="774" w:firstLine="360"/>
        <w:jc w:val="left"/>
        <w:rPr>
          <w:rtl/>
          <w:lang w:eastAsia="x-none"/>
        </w:rPr>
      </w:pPr>
      <w:r w:rsidRPr="007C5551">
        <w:rPr>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FA31C0" w:rsidRPr="00655781" w:rsidTr="009D1212">
        <w:trPr>
          <w:trHeight w:val="433"/>
          <w:jc w:val="right"/>
        </w:trPr>
        <w:tc>
          <w:tcPr>
            <w:tcW w:w="2053" w:type="dxa"/>
            <w:tcBorders>
              <w:top w:val="single" w:sz="18" w:space="0" w:color="000000"/>
              <w:bottom w:val="single" w:sz="18" w:space="0" w:color="000000"/>
            </w:tcBorders>
          </w:tcPr>
          <w:p w:rsidR="00FA31C0" w:rsidRPr="00655781" w:rsidRDefault="00FA31C0" w:rsidP="009D1212">
            <w:pPr>
              <w:rPr>
                <w:rtl/>
              </w:rPr>
            </w:pPr>
          </w:p>
          <w:p w:rsidR="00FA31C0" w:rsidRPr="00655781" w:rsidRDefault="00FA31C0" w:rsidP="009D1212"/>
        </w:tc>
        <w:tc>
          <w:tcPr>
            <w:tcW w:w="3469" w:type="dxa"/>
            <w:tcBorders>
              <w:top w:val="single" w:sz="18" w:space="0" w:color="000000"/>
              <w:bottom w:val="single" w:sz="18" w:space="0" w:color="000000"/>
            </w:tcBorders>
          </w:tcPr>
          <w:p w:rsidR="00FA31C0" w:rsidRPr="00655781" w:rsidRDefault="00FA31C0" w:rsidP="009D1212"/>
        </w:tc>
        <w:tc>
          <w:tcPr>
            <w:tcW w:w="3125" w:type="dxa"/>
            <w:tcBorders>
              <w:top w:val="single" w:sz="18" w:space="0" w:color="000000"/>
              <w:bottom w:val="single" w:sz="18" w:space="0" w:color="000000"/>
            </w:tcBorders>
          </w:tcPr>
          <w:p w:rsidR="00FA31C0" w:rsidRPr="00655781" w:rsidRDefault="00FA31C0" w:rsidP="009D1212"/>
        </w:tc>
      </w:tr>
      <w:tr w:rsidR="00FA31C0" w:rsidRPr="00655781" w:rsidTr="009D1212">
        <w:trPr>
          <w:trHeight w:val="20"/>
          <w:jc w:val="right"/>
        </w:trPr>
        <w:tc>
          <w:tcPr>
            <w:tcW w:w="2053" w:type="dxa"/>
            <w:tcBorders>
              <w:top w:val="single" w:sz="18" w:space="0" w:color="000000"/>
            </w:tcBorders>
            <w:shd w:val="clear" w:color="auto" w:fill="BFBFBF"/>
          </w:tcPr>
          <w:p w:rsidR="00FA31C0" w:rsidRPr="00655781" w:rsidRDefault="00FA31C0" w:rsidP="009D1212">
            <w:pPr>
              <w:jc w:val="center"/>
            </w:pPr>
            <w:r w:rsidRPr="00655781">
              <w:rPr>
                <w:rFonts w:hint="cs"/>
                <w:rtl/>
              </w:rPr>
              <w:t>תאריך</w:t>
            </w:r>
          </w:p>
        </w:tc>
        <w:tc>
          <w:tcPr>
            <w:tcW w:w="3469" w:type="dxa"/>
            <w:tcBorders>
              <w:top w:val="single" w:sz="18" w:space="0" w:color="000000"/>
            </w:tcBorders>
            <w:shd w:val="clear" w:color="auto" w:fill="BFBFBF"/>
          </w:tcPr>
          <w:p w:rsidR="00FA31C0" w:rsidRPr="00655781" w:rsidRDefault="00FA31C0" w:rsidP="009D1212">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rsidR="00FA31C0" w:rsidRPr="00655781" w:rsidRDefault="00FA31C0" w:rsidP="009D1212">
            <w:pPr>
              <w:jc w:val="center"/>
            </w:pPr>
            <w:r w:rsidRPr="00655781">
              <w:rPr>
                <w:rFonts w:hint="cs"/>
                <w:rtl/>
              </w:rPr>
              <w:t>חתימה וחותמת המציע</w:t>
            </w:r>
          </w:p>
        </w:tc>
      </w:tr>
    </w:tbl>
    <w:p w:rsidR="00731A27" w:rsidRDefault="00731A27" w:rsidP="00364745">
      <w:pPr>
        <w:pStyle w:val="a7"/>
        <w:ind w:left="360"/>
        <w:jc w:val="left"/>
        <w:rPr>
          <w:b/>
          <w:bCs/>
          <w:u w:val="single"/>
          <w:rtl/>
          <w:lang w:eastAsia="x-none"/>
        </w:rPr>
      </w:pPr>
      <w:r>
        <w:rPr>
          <w:b/>
          <w:bCs/>
          <w:u w:val="single"/>
          <w:rtl/>
          <w:lang w:eastAsia="x-none"/>
        </w:rPr>
        <w:br w:type="page"/>
      </w:r>
    </w:p>
    <w:p w:rsidR="00FA31C0" w:rsidRDefault="00FA31C0" w:rsidP="009C3EED">
      <w:pPr>
        <w:pStyle w:val="a7"/>
        <w:numPr>
          <w:ilvl w:val="0"/>
          <w:numId w:val="8"/>
        </w:numPr>
        <w:jc w:val="left"/>
        <w:rPr>
          <w:b/>
          <w:bCs/>
          <w:u w:val="single"/>
          <w:lang w:eastAsia="x-none"/>
        </w:rPr>
      </w:pPr>
      <w:bookmarkStart w:id="86" w:name="_Ref430076810"/>
      <w:r w:rsidRPr="00524314">
        <w:rPr>
          <w:rFonts w:hint="cs"/>
          <w:b/>
          <w:bCs/>
          <w:u w:val="single"/>
          <w:rtl/>
          <w:lang w:eastAsia="x-none"/>
        </w:rPr>
        <w:lastRenderedPageBreak/>
        <w:t>נ</w:t>
      </w:r>
      <w:r w:rsidRPr="00524314">
        <w:rPr>
          <w:b/>
          <w:bCs/>
          <w:u w:val="single"/>
          <w:rtl/>
          <w:lang w:eastAsia="x-none"/>
        </w:rPr>
        <w:t xml:space="preserve">יסיון </w:t>
      </w:r>
      <w:r w:rsidR="00F41238">
        <w:rPr>
          <w:rFonts w:hint="cs"/>
          <w:b/>
          <w:bCs/>
          <w:u w:val="single"/>
          <w:rtl/>
          <w:lang w:eastAsia="x-none"/>
        </w:rPr>
        <w:t>המציע</w:t>
      </w:r>
      <w:r>
        <w:rPr>
          <w:rFonts w:hint="cs"/>
          <w:b/>
          <w:bCs/>
          <w:u w:val="single"/>
          <w:rtl/>
          <w:lang w:eastAsia="x-none"/>
        </w:rPr>
        <w:t xml:space="preserve"> </w:t>
      </w:r>
      <w:r>
        <w:rPr>
          <w:b/>
          <w:bCs/>
          <w:u w:val="single"/>
          <w:rtl/>
          <w:lang w:eastAsia="x-none"/>
        </w:rPr>
        <w:t>–</w:t>
      </w:r>
      <w:r>
        <w:rPr>
          <w:rFonts w:hint="cs"/>
          <w:b/>
          <w:bCs/>
          <w:u w:val="single"/>
          <w:rtl/>
          <w:lang w:eastAsia="x-none"/>
        </w:rPr>
        <w:t xml:space="preserve"> </w:t>
      </w:r>
      <w:r w:rsidR="00514C48">
        <w:rPr>
          <w:rFonts w:hint="cs"/>
          <w:b/>
          <w:bCs/>
          <w:u w:val="single"/>
          <w:rtl/>
          <w:lang w:eastAsia="x-none"/>
        </w:rPr>
        <w:t>לעני</w:t>
      </w:r>
      <w:r w:rsidR="00F719BD">
        <w:rPr>
          <w:rFonts w:hint="cs"/>
          <w:b/>
          <w:bCs/>
          <w:u w:val="single"/>
          <w:rtl/>
          <w:lang w:eastAsia="x-none"/>
        </w:rPr>
        <w:t>י</w:t>
      </w:r>
      <w:r w:rsidR="00514C48">
        <w:rPr>
          <w:rFonts w:hint="cs"/>
          <w:b/>
          <w:bCs/>
          <w:u w:val="single"/>
          <w:rtl/>
          <w:lang w:eastAsia="x-none"/>
        </w:rPr>
        <w:t xml:space="preserve">ן </w:t>
      </w:r>
      <w:r w:rsidR="00456EF8">
        <w:rPr>
          <w:rFonts w:hint="cs"/>
          <w:b/>
          <w:bCs/>
          <w:u w:val="single"/>
          <w:rtl/>
          <w:lang w:eastAsia="x-none"/>
        </w:rPr>
        <w:t>תנאי סף</w:t>
      </w:r>
      <w:r w:rsidR="00482957">
        <w:rPr>
          <w:rFonts w:hint="cs"/>
          <w:b/>
          <w:bCs/>
          <w:u w:val="single"/>
          <w:rtl/>
          <w:lang w:eastAsia="x-none"/>
        </w:rPr>
        <w:t xml:space="preserve"> </w:t>
      </w:r>
      <w:r w:rsidR="009C3EED">
        <w:rPr>
          <w:b/>
          <w:bCs/>
          <w:u w:val="single"/>
          <w:rtl/>
          <w:lang w:eastAsia="x-none"/>
        </w:rPr>
        <w:fldChar w:fldCharType="begin"/>
      </w:r>
      <w:r w:rsidR="009C3EED">
        <w:rPr>
          <w:b/>
          <w:bCs/>
          <w:u w:val="single"/>
          <w:rtl/>
          <w:lang w:eastAsia="x-none"/>
        </w:rPr>
        <w:instrText xml:space="preserve"> </w:instrText>
      </w:r>
      <w:r w:rsidR="009C3EED">
        <w:rPr>
          <w:rFonts w:hint="cs"/>
          <w:b/>
          <w:bCs/>
          <w:u w:val="single"/>
          <w:lang w:eastAsia="x-none"/>
        </w:rPr>
        <w:instrText>REF</w:instrText>
      </w:r>
      <w:r w:rsidR="009C3EED">
        <w:rPr>
          <w:rFonts w:hint="cs"/>
          <w:b/>
          <w:bCs/>
          <w:u w:val="single"/>
          <w:rtl/>
          <w:lang w:eastAsia="x-none"/>
        </w:rPr>
        <w:instrText xml:space="preserve"> _</w:instrText>
      </w:r>
      <w:r w:rsidR="009C3EED">
        <w:rPr>
          <w:rFonts w:hint="cs"/>
          <w:b/>
          <w:bCs/>
          <w:u w:val="single"/>
          <w:lang w:eastAsia="x-none"/>
        </w:rPr>
        <w:instrText>Ref406396819 \w \h</w:instrText>
      </w:r>
      <w:r w:rsidR="009C3EED">
        <w:rPr>
          <w:b/>
          <w:bCs/>
          <w:u w:val="single"/>
          <w:rtl/>
          <w:lang w:eastAsia="x-none"/>
        </w:rPr>
        <w:instrText xml:space="preserve"> </w:instrText>
      </w:r>
      <w:r w:rsidR="009C3EED">
        <w:rPr>
          <w:b/>
          <w:bCs/>
          <w:u w:val="single"/>
          <w:rtl/>
          <w:lang w:eastAsia="x-none"/>
        </w:rPr>
      </w:r>
      <w:r w:rsidR="009C3EED">
        <w:rPr>
          <w:b/>
          <w:bCs/>
          <w:u w:val="single"/>
          <w:rtl/>
          <w:lang w:eastAsia="x-none"/>
        </w:rPr>
        <w:fldChar w:fldCharType="separate"/>
      </w:r>
      <w:r w:rsidR="009C3EED">
        <w:rPr>
          <w:b/>
          <w:bCs/>
          <w:u w:val="single"/>
          <w:cs/>
          <w:lang w:eastAsia="x-none"/>
        </w:rPr>
        <w:t>‎</w:t>
      </w:r>
      <w:r w:rsidR="009C3EED">
        <w:rPr>
          <w:b/>
          <w:bCs/>
          <w:u w:val="single"/>
          <w:lang w:eastAsia="x-none"/>
        </w:rPr>
        <w:t>9.2.1</w:t>
      </w:r>
      <w:r w:rsidR="009C3EED">
        <w:rPr>
          <w:b/>
          <w:bCs/>
          <w:u w:val="single"/>
          <w:rtl/>
          <w:lang w:eastAsia="x-none"/>
        </w:rPr>
        <w:fldChar w:fldCharType="end"/>
      </w:r>
      <w:r>
        <w:rPr>
          <w:rFonts w:hint="cs"/>
          <w:b/>
          <w:bCs/>
          <w:u w:val="single"/>
          <w:rtl/>
          <w:lang w:eastAsia="x-none"/>
        </w:rPr>
        <w:t>:</w:t>
      </w:r>
      <w:bookmarkEnd w:id="86"/>
    </w:p>
    <w:p w:rsidR="00FA31C0" w:rsidRDefault="00FA31C0" w:rsidP="00E73177">
      <w:pPr>
        <w:pStyle w:val="a7"/>
        <w:ind w:left="360"/>
        <w:jc w:val="left"/>
        <w:rPr>
          <w:rtl/>
          <w:lang w:eastAsia="x-none"/>
        </w:rPr>
      </w:pPr>
      <w:r w:rsidRPr="008C0B1D">
        <w:rPr>
          <w:rtl/>
          <w:lang w:eastAsia="x-none"/>
        </w:rPr>
        <w:t xml:space="preserve">על המציע לפרט עבודות רלוונטיות </w:t>
      </w:r>
      <w:r>
        <w:rPr>
          <w:rFonts w:hint="cs"/>
          <w:rtl/>
          <w:lang w:eastAsia="x-none"/>
        </w:rPr>
        <w:t>שניהל</w:t>
      </w:r>
      <w:r w:rsidRPr="008C0B1D">
        <w:rPr>
          <w:rtl/>
          <w:lang w:eastAsia="x-none"/>
        </w:rPr>
        <w:t xml:space="preserve">, לרבות </w:t>
      </w:r>
      <w:r w:rsidR="00E73177">
        <w:rPr>
          <w:rFonts w:hint="cs"/>
          <w:rtl/>
          <w:lang w:eastAsia="x-none"/>
        </w:rPr>
        <w:t>כל הפרטים הנדרשים בטבלאות מטה:</w:t>
      </w:r>
    </w:p>
    <w:p w:rsidR="00FA31C0" w:rsidRDefault="00FA31C0" w:rsidP="00FA31C0">
      <w:pPr>
        <w:pStyle w:val="a7"/>
        <w:ind w:left="360"/>
        <w:jc w:val="left"/>
        <w:rPr>
          <w:rtl/>
          <w:lang w:eastAsia="x-none"/>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559"/>
        <w:gridCol w:w="1560"/>
        <w:gridCol w:w="1559"/>
        <w:gridCol w:w="1417"/>
        <w:gridCol w:w="1560"/>
        <w:gridCol w:w="2268"/>
      </w:tblGrid>
      <w:tr w:rsidR="0095051B" w:rsidRPr="00655781" w:rsidTr="00F4178D">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rsidR="0095051B" w:rsidRPr="00655781" w:rsidRDefault="0095051B" w:rsidP="009D1212">
            <w:pPr>
              <w:spacing w:line="300" w:lineRule="exact"/>
              <w:jc w:val="center"/>
              <w:rPr>
                <w:b/>
                <w:bCs/>
                <w:rtl/>
              </w:rPr>
            </w:pPr>
            <w:r>
              <w:rPr>
                <w:rFonts w:hint="cs"/>
                <w:b/>
                <w:bCs/>
                <w:rtl/>
              </w:rPr>
              <w:t>1</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95051B" w:rsidRPr="00655781" w:rsidRDefault="0095051B" w:rsidP="009D1212">
            <w:pPr>
              <w:spacing w:line="300" w:lineRule="exact"/>
              <w:jc w:val="center"/>
              <w:rPr>
                <w:b/>
                <w:bCs/>
                <w:rtl/>
              </w:rPr>
            </w:pPr>
            <w:r w:rsidRPr="00655781">
              <w:rPr>
                <w:b/>
                <w:bCs/>
                <w:rtl/>
              </w:rPr>
              <w:t>ש</w:t>
            </w:r>
            <w:r w:rsidRPr="00655781">
              <w:rPr>
                <w:rFonts w:hint="cs"/>
                <w:b/>
                <w:bCs/>
                <w:rtl/>
              </w:rPr>
              <w:t>ם הלקוח</w:t>
            </w:r>
          </w:p>
        </w:tc>
        <w:tc>
          <w:tcPr>
            <w:tcW w:w="1560" w:type="dxa"/>
            <w:vMerge w:val="restart"/>
            <w:tcBorders>
              <w:top w:val="single" w:sz="18" w:space="0" w:color="auto"/>
              <w:left w:val="single" w:sz="6" w:space="0" w:color="auto"/>
              <w:right w:val="single" w:sz="6" w:space="0" w:color="auto"/>
            </w:tcBorders>
            <w:shd w:val="pct5" w:color="auto" w:fill="auto"/>
            <w:vAlign w:val="center"/>
          </w:tcPr>
          <w:p w:rsidR="0095051B" w:rsidRPr="00655781" w:rsidRDefault="0095051B" w:rsidP="009D1212">
            <w:pPr>
              <w:spacing w:line="300" w:lineRule="exact"/>
              <w:jc w:val="center"/>
              <w:rPr>
                <w:b/>
                <w:bCs/>
                <w:rtl/>
              </w:rPr>
            </w:pPr>
          </w:p>
          <w:p w:rsidR="0095051B" w:rsidRPr="00655781" w:rsidRDefault="0095051B" w:rsidP="009D1212">
            <w:pPr>
              <w:spacing w:line="300" w:lineRule="exact"/>
              <w:jc w:val="center"/>
              <w:rPr>
                <w:b/>
                <w:bCs/>
                <w:rtl/>
              </w:rPr>
            </w:pPr>
            <w:r>
              <w:rPr>
                <w:rFonts w:hint="cs"/>
                <w:b/>
                <w:bCs/>
                <w:rtl/>
              </w:rPr>
              <w:t xml:space="preserve">עלות כוללת של </w:t>
            </w:r>
            <w:r w:rsidRPr="0036271D">
              <w:rPr>
                <w:rFonts w:hint="cs"/>
                <w:b/>
                <w:bCs/>
                <w:u w:val="single"/>
                <w:rtl/>
              </w:rPr>
              <w:t xml:space="preserve">בימוי </w:t>
            </w:r>
            <w:r>
              <w:rPr>
                <w:rFonts w:hint="cs"/>
                <w:b/>
                <w:bCs/>
                <w:rtl/>
              </w:rPr>
              <w:t xml:space="preserve">האירוע </w:t>
            </w:r>
            <w:r w:rsidRPr="007C056B">
              <w:rPr>
                <w:rFonts w:hint="cs"/>
                <w:b/>
                <w:bCs/>
                <w:rtl/>
              </w:rPr>
              <w:t>(</w:t>
            </w:r>
            <w:r w:rsidRPr="00335AC9">
              <w:rPr>
                <w:rFonts w:hint="eastAsia"/>
                <w:b/>
                <w:bCs/>
                <w:rtl/>
                <w:lang w:eastAsia="x-none"/>
              </w:rPr>
              <w:t>כולל</w:t>
            </w:r>
            <w:r w:rsidRPr="007C056B">
              <w:rPr>
                <w:rFonts w:hint="cs"/>
                <w:b/>
                <w:bCs/>
                <w:rtl/>
              </w:rPr>
              <w:t xml:space="preserve"> מע"מ)</w:t>
            </w:r>
            <w:r>
              <w:rPr>
                <w:rFonts w:hint="cs"/>
                <w:b/>
                <w:bCs/>
                <w:rtl/>
              </w:rPr>
              <w:t xml:space="preserve"> בש"ח:</w:t>
            </w:r>
          </w:p>
          <w:p w:rsidR="0095051B" w:rsidRPr="00655781" w:rsidRDefault="0095051B" w:rsidP="00FB7109">
            <w:pPr>
              <w:spacing w:line="300" w:lineRule="exact"/>
              <w:jc w:val="center"/>
              <w:rPr>
                <w:b/>
                <w:bCs/>
                <w:rtl/>
              </w:rPr>
            </w:pPr>
          </w:p>
        </w:tc>
        <w:tc>
          <w:tcPr>
            <w:tcW w:w="2268" w:type="dxa"/>
            <w:vMerge w:val="restart"/>
            <w:tcBorders>
              <w:top w:val="single" w:sz="18" w:space="0" w:color="auto"/>
              <w:left w:val="single" w:sz="6" w:space="0" w:color="auto"/>
              <w:right w:val="single" w:sz="18" w:space="0" w:color="auto"/>
            </w:tcBorders>
            <w:shd w:val="clear" w:color="auto" w:fill="auto"/>
            <w:vAlign w:val="center"/>
          </w:tcPr>
          <w:p w:rsidR="0095051B" w:rsidRPr="00655781" w:rsidRDefault="0095051B" w:rsidP="009D1212">
            <w:pPr>
              <w:spacing w:line="276" w:lineRule="auto"/>
              <w:jc w:val="center"/>
              <w:rPr>
                <w:b/>
                <w:bCs/>
                <w:rtl/>
              </w:rPr>
            </w:pPr>
            <w:r>
              <w:rPr>
                <w:rFonts w:hint="cs"/>
                <w:b/>
                <w:bCs/>
                <w:rtl/>
              </w:rPr>
              <w:t>_________ ש"ח</w:t>
            </w:r>
          </w:p>
        </w:tc>
      </w:tr>
      <w:tr w:rsidR="0095051B" w:rsidRPr="00655781" w:rsidTr="00463FF7">
        <w:trPr>
          <w:cantSplit/>
          <w:trHeight w:val="1099"/>
          <w:jc w:val="right"/>
        </w:trPr>
        <w:tc>
          <w:tcPr>
            <w:tcW w:w="425" w:type="dxa"/>
            <w:vMerge/>
            <w:tcBorders>
              <w:left w:val="single" w:sz="18" w:space="0" w:color="auto"/>
              <w:right w:val="single" w:sz="6" w:space="0" w:color="auto"/>
            </w:tcBorders>
            <w:shd w:val="pct5" w:color="auto" w:fill="auto"/>
          </w:tcPr>
          <w:p w:rsidR="0095051B" w:rsidRPr="00655781" w:rsidRDefault="0095051B" w:rsidP="002A162F">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rsidR="0095051B" w:rsidRPr="00655781" w:rsidRDefault="0095051B" w:rsidP="009D1212">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 </w:t>
            </w:r>
            <w:r w:rsidRPr="0036271D">
              <w:rPr>
                <w:rFonts w:hint="cs"/>
                <w:rtl/>
              </w:rPr>
              <w:t>(מחק את המיותר)</w:t>
            </w:r>
          </w:p>
        </w:tc>
        <w:tc>
          <w:tcPr>
            <w:tcW w:w="1560" w:type="dxa"/>
            <w:tcBorders>
              <w:top w:val="single" w:sz="6" w:space="0" w:color="auto"/>
              <w:left w:val="single" w:sz="6" w:space="0" w:color="auto"/>
              <w:right w:val="single" w:sz="6" w:space="0" w:color="auto"/>
            </w:tcBorders>
            <w:shd w:val="pct5" w:color="auto" w:fill="auto"/>
          </w:tcPr>
          <w:p w:rsidR="0095051B" w:rsidRPr="00655781" w:rsidRDefault="0095051B" w:rsidP="009D1212">
            <w:pPr>
              <w:spacing w:line="300" w:lineRule="exact"/>
              <w:jc w:val="center"/>
              <w:rPr>
                <w:b/>
                <w:bCs/>
                <w:rtl/>
              </w:rPr>
            </w:pPr>
            <w:r w:rsidRPr="00655781">
              <w:rPr>
                <w:b/>
                <w:bCs/>
                <w:rtl/>
              </w:rPr>
              <w:t>א</w:t>
            </w:r>
            <w:r w:rsidRPr="00655781">
              <w:rPr>
                <w:rFonts w:hint="cs"/>
                <w:b/>
                <w:bCs/>
                <w:rtl/>
              </w:rPr>
              <w:t>יש הקשר</w:t>
            </w:r>
            <w:r>
              <w:rPr>
                <w:rFonts w:hint="cs"/>
                <w:b/>
                <w:bCs/>
                <w:rtl/>
              </w:rPr>
              <w:t>:</w:t>
            </w:r>
          </w:p>
        </w:tc>
        <w:tc>
          <w:tcPr>
            <w:tcW w:w="2976" w:type="dxa"/>
            <w:gridSpan w:val="2"/>
            <w:tcBorders>
              <w:top w:val="single" w:sz="6" w:space="0" w:color="auto"/>
              <w:left w:val="single" w:sz="6" w:space="0" w:color="auto"/>
              <w:right w:val="single" w:sz="6" w:space="0" w:color="auto"/>
            </w:tcBorders>
            <w:shd w:val="pct5" w:color="auto" w:fill="auto"/>
          </w:tcPr>
          <w:p w:rsidR="0095051B" w:rsidRPr="00655781" w:rsidRDefault="0095051B" w:rsidP="0036271D">
            <w:pPr>
              <w:spacing w:line="300" w:lineRule="exact"/>
              <w:jc w:val="center"/>
              <w:rPr>
                <w:b/>
                <w:bCs/>
                <w:rtl/>
              </w:rPr>
            </w:pPr>
            <w:r w:rsidRPr="00655781">
              <w:rPr>
                <w:rFonts w:hint="cs"/>
                <w:b/>
                <w:bCs/>
                <w:rtl/>
              </w:rPr>
              <w:t>טלפון סלולרי</w:t>
            </w:r>
            <w:r>
              <w:rPr>
                <w:rFonts w:hint="cs"/>
                <w:b/>
                <w:bCs/>
                <w:rtl/>
              </w:rPr>
              <w:t>:</w:t>
            </w:r>
          </w:p>
        </w:tc>
        <w:tc>
          <w:tcPr>
            <w:tcW w:w="1560" w:type="dxa"/>
            <w:vMerge/>
            <w:tcBorders>
              <w:left w:val="single" w:sz="6" w:space="0" w:color="auto"/>
              <w:right w:val="single" w:sz="6" w:space="0" w:color="auto"/>
            </w:tcBorders>
            <w:shd w:val="pct5" w:color="auto" w:fill="auto"/>
          </w:tcPr>
          <w:p w:rsidR="0095051B" w:rsidRPr="00655781" w:rsidRDefault="0095051B" w:rsidP="00FB7109">
            <w:pPr>
              <w:spacing w:line="300" w:lineRule="exact"/>
              <w:jc w:val="center"/>
              <w:rPr>
                <w:b/>
                <w:bCs/>
                <w:i/>
                <w:iCs/>
                <w:rtl/>
              </w:rPr>
            </w:pPr>
          </w:p>
        </w:tc>
        <w:tc>
          <w:tcPr>
            <w:tcW w:w="2268" w:type="dxa"/>
            <w:vMerge/>
            <w:tcBorders>
              <w:left w:val="single" w:sz="6" w:space="0" w:color="auto"/>
              <w:right w:val="single" w:sz="18" w:space="0" w:color="auto"/>
            </w:tcBorders>
            <w:shd w:val="clear" w:color="auto" w:fill="auto"/>
          </w:tcPr>
          <w:p w:rsidR="0095051B" w:rsidRPr="00655781" w:rsidRDefault="0095051B" w:rsidP="009D1212">
            <w:pPr>
              <w:spacing w:line="300" w:lineRule="exact"/>
              <w:jc w:val="center"/>
              <w:rPr>
                <w:b/>
                <w:bCs/>
                <w:i/>
                <w:iCs/>
                <w:rtl/>
              </w:rPr>
            </w:pPr>
          </w:p>
        </w:tc>
      </w:tr>
      <w:tr w:rsidR="00F4178D" w:rsidRPr="00655781" w:rsidTr="00F4178D">
        <w:trPr>
          <w:trHeight w:val="681"/>
          <w:jc w:val="right"/>
        </w:trPr>
        <w:tc>
          <w:tcPr>
            <w:tcW w:w="425" w:type="dxa"/>
            <w:vMerge/>
            <w:tcBorders>
              <w:left w:val="single" w:sz="18" w:space="0" w:color="auto"/>
              <w:bottom w:val="single" w:sz="18" w:space="0" w:color="auto"/>
              <w:right w:val="single" w:sz="6" w:space="0" w:color="auto"/>
            </w:tcBorders>
          </w:tcPr>
          <w:p w:rsidR="00F4178D" w:rsidRPr="00655781" w:rsidRDefault="00F4178D" w:rsidP="002A162F">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rsidR="00F4178D" w:rsidRPr="00655781" w:rsidRDefault="00F4178D" w:rsidP="009D121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F4178D" w:rsidRPr="00655781" w:rsidRDefault="00F4178D" w:rsidP="009D1212">
            <w:pPr>
              <w:spacing w:line="300" w:lineRule="exact"/>
              <w:rPr>
                <w:rtl/>
              </w:rPr>
            </w:pPr>
          </w:p>
        </w:tc>
        <w:tc>
          <w:tcPr>
            <w:tcW w:w="2976" w:type="dxa"/>
            <w:gridSpan w:val="2"/>
            <w:tcBorders>
              <w:top w:val="single" w:sz="18" w:space="0" w:color="auto"/>
              <w:left w:val="single" w:sz="4" w:space="0" w:color="auto"/>
              <w:bottom w:val="single" w:sz="18" w:space="0" w:color="auto"/>
              <w:right w:val="single" w:sz="6" w:space="0" w:color="auto"/>
            </w:tcBorders>
          </w:tcPr>
          <w:p w:rsidR="00F4178D" w:rsidRPr="00655781" w:rsidRDefault="00F4178D" w:rsidP="009D1212">
            <w:pPr>
              <w:spacing w:line="300" w:lineRule="exact"/>
              <w:rPr>
                <w:rtl/>
              </w:rPr>
            </w:pPr>
          </w:p>
        </w:tc>
        <w:tc>
          <w:tcPr>
            <w:tcW w:w="1560" w:type="dxa"/>
            <w:vMerge w:val="restart"/>
            <w:tcBorders>
              <w:left w:val="single" w:sz="6" w:space="0" w:color="auto"/>
              <w:right w:val="single" w:sz="6" w:space="0" w:color="auto"/>
            </w:tcBorders>
            <w:shd w:val="pct5" w:color="auto" w:fill="auto"/>
          </w:tcPr>
          <w:p w:rsidR="00F4178D" w:rsidRDefault="00F4178D" w:rsidP="00FB7109">
            <w:pPr>
              <w:spacing w:line="300" w:lineRule="exact"/>
              <w:jc w:val="center"/>
              <w:rPr>
                <w:rtl/>
              </w:rPr>
            </w:pPr>
          </w:p>
          <w:p w:rsidR="00F4178D" w:rsidRPr="00655781" w:rsidRDefault="00F4178D" w:rsidP="00FB7109">
            <w:pPr>
              <w:spacing w:line="300" w:lineRule="exact"/>
              <w:jc w:val="center"/>
              <w:rPr>
                <w:rtl/>
              </w:rPr>
            </w:pPr>
            <w:r>
              <w:rPr>
                <w:rFonts w:hint="cs"/>
                <w:rtl/>
              </w:rPr>
              <w:t>מס' משתתפי במה וסוג המשתתפים</w:t>
            </w:r>
          </w:p>
        </w:tc>
        <w:tc>
          <w:tcPr>
            <w:tcW w:w="2268" w:type="dxa"/>
            <w:vMerge w:val="restart"/>
            <w:tcBorders>
              <w:left w:val="single" w:sz="6" w:space="0" w:color="auto"/>
              <w:right w:val="single" w:sz="18" w:space="0" w:color="auto"/>
            </w:tcBorders>
            <w:shd w:val="clear" w:color="auto" w:fill="auto"/>
          </w:tcPr>
          <w:p w:rsidR="00F4178D" w:rsidRDefault="00F4178D" w:rsidP="009D1212">
            <w:pPr>
              <w:spacing w:line="300" w:lineRule="exact"/>
              <w:rPr>
                <w:rtl/>
              </w:rPr>
            </w:pPr>
          </w:p>
          <w:p w:rsidR="00F4178D" w:rsidRDefault="00F4178D" w:rsidP="009D1212">
            <w:pPr>
              <w:spacing w:line="300" w:lineRule="exact"/>
              <w:rPr>
                <w:rtl/>
              </w:rPr>
            </w:pPr>
            <w:r>
              <w:rPr>
                <w:rtl/>
              </w:rPr>
              <w:softHyphen/>
            </w:r>
            <w:r>
              <w:rPr>
                <w:rtl/>
              </w:rPr>
              <w:softHyphen/>
            </w:r>
            <w:r>
              <w:rPr>
                <w:rtl/>
              </w:rPr>
              <w:softHyphen/>
            </w:r>
            <w:r>
              <w:rPr>
                <w:rtl/>
              </w:rPr>
              <w:softHyphen/>
            </w:r>
            <w:r>
              <w:rPr>
                <w:rFonts w:hint="cs"/>
                <w:rtl/>
              </w:rPr>
              <w:t>________ משתתפים</w:t>
            </w:r>
          </w:p>
          <w:p w:rsidR="00F4178D" w:rsidRDefault="00F4178D" w:rsidP="009D1212">
            <w:pPr>
              <w:spacing w:line="300" w:lineRule="exact"/>
              <w:rPr>
                <w:rtl/>
              </w:rPr>
            </w:pPr>
          </w:p>
          <w:p w:rsidR="00F4178D" w:rsidRPr="00655781" w:rsidRDefault="00F4178D" w:rsidP="009D1212">
            <w:pPr>
              <w:spacing w:line="300" w:lineRule="exact"/>
              <w:rPr>
                <w:rtl/>
              </w:rPr>
            </w:pPr>
            <w:r>
              <w:rPr>
                <w:rFonts w:hint="cs"/>
                <w:rtl/>
              </w:rPr>
              <w:t>מסוג____________</w:t>
            </w:r>
          </w:p>
        </w:tc>
      </w:tr>
      <w:tr w:rsidR="00F4178D" w:rsidRPr="00655781" w:rsidTr="00F4178D">
        <w:trPr>
          <w:trHeight w:val="942"/>
          <w:jc w:val="right"/>
        </w:trPr>
        <w:tc>
          <w:tcPr>
            <w:tcW w:w="3544" w:type="dxa"/>
            <w:gridSpan w:val="3"/>
            <w:vMerge w:val="restart"/>
            <w:tcBorders>
              <w:top w:val="single" w:sz="4" w:space="0" w:color="auto"/>
              <w:left w:val="single" w:sz="18" w:space="0" w:color="auto"/>
              <w:right w:val="single" w:sz="18" w:space="0" w:color="auto"/>
            </w:tcBorders>
          </w:tcPr>
          <w:p w:rsidR="00F4178D" w:rsidRPr="0036271D" w:rsidRDefault="00F4178D" w:rsidP="00F7339D">
            <w:pPr>
              <w:tabs>
                <w:tab w:val="right" w:pos="935"/>
              </w:tabs>
              <w:spacing w:line="300" w:lineRule="auto"/>
              <w:rPr>
                <w:b/>
                <w:bCs/>
                <w:rtl/>
              </w:rPr>
            </w:pPr>
            <w:r w:rsidRPr="0036271D">
              <w:rPr>
                <w:rFonts w:hint="cs"/>
                <w:b/>
                <w:bCs/>
                <w:rtl/>
              </w:rPr>
              <w:t>שודר בשידור ישיר בערוץ טלוויזיה</w:t>
            </w:r>
            <w:r w:rsidR="00111622">
              <w:rPr>
                <w:rFonts w:hint="cs"/>
                <w:b/>
                <w:bCs/>
                <w:rtl/>
              </w:rPr>
              <w:t xml:space="preserve"> מרכזי </w:t>
            </w:r>
            <w:r>
              <w:rPr>
                <w:rFonts w:hint="cs"/>
                <w:b/>
                <w:bCs/>
                <w:rtl/>
              </w:rPr>
              <w:t>:</w:t>
            </w:r>
          </w:p>
          <w:p w:rsidR="00F4178D" w:rsidRDefault="00F4178D" w:rsidP="00F7339D">
            <w:pPr>
              <w:tabs>
                <w:tab w:val="right" w:pos="935"/>
              </w:tabs>
              <w:spacing w:line="300" w:lineRule="auto"/>
              <w:rPr>
                <w:rtl/>
              </w:rPr>
            </w:pPr>
            <w:r>
              <w:rPr>
                <w:rFonts w:hint="cs"/>
                <w:rtl/>
              </w:rPr>
              <w:t xml:space="preserve">(השלם את שם הערוץ </w:t>
            </w:r>
            <w:r w:rsidRPr="00327B4D">
              <w:rPr>
                <w:rFonts w:hint="cs"/>
                <w:b/>
                <w:bCs/>
                <w:rtl/>
              </w:rPr>
              <w:t>או</w:t>
            </w:r>
            <w:r>
              <w:rPr>
                <w:rFonts w:hint="cs"/>
                <w:rtl/>
              </w:rPr>
              <w:t xml:space="preserve"> סמן </w:t>
            </w:r>
            <w:r w:rsidRPr="00327B4D">
              <w:rPr>
                <w:rFonts w:hint="cs"/>
                <w:b/>
                <w:bCs/>
              </w:rPr>
              <w:t>X</w:t>
            </w:r>
            <w:r>
              <w:rPr>
                <w:rFonts w:hint="cs"/>
                <w:rtl/>
              </w:rPr>
              <w:t xml:space="preserve"> במידה ולא שודר בשידור ישיר)</w:t>
            </w:r>
          </w:p>
          <w:p w:rsidR="00F4178D" w:rsidRDefault="00F4178D" w:rsidP="00F4178D">
            <w:pPr>
              <w:tabs>
                <w:tab w:val="right" w:pos="935"/>
              </w:tabs>
              <w:spacing w:line="300" w:lineRule="auto"/>
              <w:jc w:val="center"/>
              <w:rPr>
                <w:rtl/>
              </w:rPr>
            </w:pPr>
            <w:r>
              <w:rPr>
                <w:rFonts w:hint="cs"/>
                <w:rtl/>
              </w:rPr>
              <w:t>_______</w:t>
            </w:r>
          </w:p>
          <w:p w:rsidR="00F4178D" w:rsidRDefault="00F4178D" w:rsidP="009D1212">
            <w:pPr>
              <w:tabs>
                <w:tab w:val="right" w:pos="935"/>
              </w:tabs>
              <w:spacing w:line="300" w:lineRule="auto"/>
              <w:rPr>
                <w:rtl/>
              </w:rPr>
            </w:pPr>
          </w:p>
        </w:tc>
        <w:tc>
          <w:tcPr>
            <w:tcW w:w="1559" w:type="dxa"/>
            <w:vMerge w:val="restart"/>
            <w:tcBorders>
              <w:top w:val="single" w:sz="4" w:space="0" w:color="auto"/>
              <w:left w:val="single" w:sz="18" w:space="0" w:color="auto"/>
              <w:right w:val="single" w:sz="18" w:space="0" w:color="auto"/>
            </w:tcBorders>
            <w:shd w:val="clear" w:color="auto" w:fill="F2F2F2"/>
          </w:tcPr>
          <w:p w:rsidR="00F4178D" w:rsidRPr="00655781" w:rsidRDefault="00F4178D" w:rsidP="00482957">
            <w:pPr>
              <w:spacing w:line="300" w:lineRule="exact"/>
              <w:jc w:val="center"/>
              <w:rPr>
                <w:b/>
                <w:bCs/>
                <w:rtl/>
              </w:rPr>
            </w:pPr>
            <w:r w:rsidRPr="00655781">
              <w:rPr>
                <w:rFonts w:hint="cs"/>
                <w:b/>
                <w:bCs/>
                <w:rtl/>
              </w:rPr>
              <w:t>תארי</w:t>
            </w:r>
            <w:r>
              <w:rPr>
                <w:rFonts w:hint="cs"/>
                <w:b/>
                <w:bCs/>
                <w:rtl/>
              </w:rPr>
              <w:t>ך האירוע</w:t>
            </w:r>
          </w:p>
          <w:p w:rsidR="00F4178D" w:rsidRDefault="00F4178D" w:rsidP="00482957">
            <w:pPr>
              <w:spacing w:line="300" w:lineRule="exact"/>
              <w:jc w:val="center"/>
              <w:rPr>
                <w:b/>
                <w:bCs/>
                <w:rtl/>
              </w:rPr>
            </w:pPr>
            <w:r w:rsidRPr="00655781">
              <w:rPr>
                <w:rFonts w:hint="cs"/>
                <w:b/>
                <w:bCs/>
                <w:rtl/>
              </w:rPr>
              <w:t>(</w:t>
            </w:r>
            <w:r>
              <w:rPr>
                <w:rFonts w:hint="cs"/>
                <w:b/>
                <w:bCs/>
                <w:rtl/>
              </w:rPr>
              <w:t>חודש ושנה):</w:t>
            </w:r>
          </w:p>
          <w:p w:rsidR="00F4178D" w:rsidRDefault="00F4178D" w:rsidP="00482957">
            <w:pPr>
              <w:spacing w:line="300" w:lineRule="exact"/>
              <w:jc w:val="center"/>
              <w:rPr>
                <w:b/>
                <w:bCs/>
                <w:rtl/>
              </w:rPr>
            </w:pPr>
          </w:p>
          <w:p w:rsidR="00F4178D" w:rsidRPr="00AF411D" w:rsidRDefault="00F4178D" w:rsidP="00482957">
            <w:pPr>
              <w:spacing w:line="300" w:lineRule="exact"/>
              <w:jc w:val="center"/>
              <w:rPr>
                <w:b/>
                <w:bCs/>
                <w:rtl/>
              </w:rPr>
            </w:pPr>
            <w:r>
              <w:rPr>
                <w:rFonts w:hint="cs"/>
                <w:b/>
                <w:bCs/>
                <w:rtl/>
              </w:rPr>
              <w:t>__________</w:t>
            </w:r>
          </w:p>
        </w:tc>
        <w:tc>
          <w:tcPr>
            <w:tcW w:w="1417" w:type="dxa"/>
            <w:tcBorders>
              <w:top w:val="single" w:sz="4" w:space="0" w:color="auto"/>
              <w:left w:val="single" w:sz="18" w:space="0" w:color="auto"/>
              <w:right w:val="single" w:sz="6" w:space="0" w:color="auto"/>
            </w:tcBorders>
          </w:tcPr>
          <w:p w:rsidR="00F4178D" w:rsidRPr="00F4178D" w:rsidRDefault="00F4178D" w:rsidP="009D1212">
            <w:pPr>
              <w:tabs>
                <w:tab w:val="right" w:pos="935"/>
              </w:tabs>
              <w:spacing w:line="300" w:lineRule="auto"/>
              <w:rPr>
                <w:b/>
                <w:bCs/>
                <w:rtl/>
              </w:rPr>
            </w:pPr>
            <w:r w:rsidRPr="00F4178D">
              <w:rPr>
                <w:rFonts w:hint="cs"/>
                <w:b/>
                <w:bCs/>
                <w:rtl/>
              </w:rPr>
              <w:t xml:space="preserve">כמות הקהל: </w:t>
            </w:r>
          </w:p>
          <w:p w:rsidR="00F4178D" w:rsidRDefault="00F4178D" w:rsidP="009D1212">
            <w:pPr>
              <w:tabs>
                <w:tab w:val="right" w:pos="935"/>
              </w:tabs>
              <w:spacing w:line="300" w:lineRule="auto"/>
              <w:rPr>
                <w:rtl/>
              </w:rPr>
            </w:pPr>
            <w:r>
              <w:rPr>
                <w:rFonts w:hint="cs"/>
                <w:rtl/>
              </w:rPr>
              <w:t>________</w:t>
            </w:r>
          </w:p>
        </w:tc>
        <w:tc>
          <w:tcPr>
            <w:tcW w:w="1560" w:type="dxa"/>
            <w:vMerge/>
            <w:tcBorders>
              <w:left w:val="single" w:sz="6" w:space="0" w:color="auto"/>
              <w:right w:val="single" w:sz="6" w:space="0" w:color="auto"/>
            </w:tcBorders>
            <w:shd w:val="clear" w:color="auto" w:fill="F2F2F2"/>
            <w:vAlign w:val="center"/>
          </w:tcPr>
          <w:p w:rsidR="00F4178D" w:rsidRPr="00BA2254" w:rsidRDefault="00F4178D" w:rsidP="00FB7109">
            <w:pPr>
              <w:spacing w:line="300" w:lineRule="exact"/>
              <w:jc w:val="center"/>
              <w:rPr>
                <w:sz w:val="22"/>
                <w:szCs w:val="22"/>
                <w:rtl/>
              </w:rPr>
            </w:pPr>
          </w:p>
        </w:tc>
        <w:tc>
          <w:tcPr>
            <w:tcW w:w="2268" w:type="dxa"/>
            <w:vMerge/>
            <w:tcBorders>
              <w:left w:val="single" w:sz="6" w:space="0" w:color="auto"/>
              <w:right w:val="single" w:sz="18" w:space="0" w:color="auto"/>
            </w:tcBorders>
          </w:tcPr>
          <w:p w:rsidR="00F4178D" w:rsidRPr="00BA2254" w:rsidRDefault="00F4178D" w:rsidP="009D1212">
            <w:pPr>
              <w:tabs>
                <w:tab w:val="right" w:pos="935"/>
              </w:tabs>
              <w:spacing w:line="300" w:lineRule="auto"/>
              <w:rPr>
                <w:sz w:val="22"/>
                <w:szCs w:val="22"/>
                <w:rtl/>
              </w:rPr>
            </w:pPr>
          </w:p>
        </w:tc>
      </w:tr>
      <w:tr w:rsidR="00F4178D" w:rsidRPr="00655781" w:rsidTr="00F4178D">
        <w:trPr>
          <w:trHeight w:val="638"/>
          <w:jc w:val="right"/>
        </w:trPr>
        <w:tc>
          <w:tcPr>
            <w:tcW w:w="3544" w:type="dxa"/>
            <w:gridSpan w:val="3"/>
            <w:vMerge/>
            <w:tcBorders>
              <w:left w:val="single" w:sz="18" w:space="0" w:color="auto"/>
              <w:bottom w:val="single" w:sz="18" w:space="0" w:color="auto"/>
              <w:right w:val="single" w:sz="18" w:space="0" w:color="auto"/>
            </w:tcBorders>
          </w:tcPr>
          <w:p w:rsidR="00F4178D" w:rsidRPr="0036271D" w:rsidRDefault="00F4178D" w:rsidP="00F7339D">
            <w:pPr>
              <w:tabs>
                <w:tab w:val="right" w:pos="935"/>
              </w:tabs>
              <w:spacing w:line="300" w:lineRule="auto"/>
              <w:rPr>
                <w:b/>
                <w:bCs/>
                <w:rtl/>
              </w:rPr>
            </w:pPr>
          </w:p>
        </w:tc>
        <w:tc>
          <w:tcPr>
            <w:tcW w:w="1559" w:type="dxa"/>
            <w:vMerge/>
            <w:tcBorders>
              <w:left w:val="single" w:sz="18" w:space="0" w:color="auto"/>
              <w:bottom w:val="single" w:sz="18" w:space="0" w:color="auto"/>
              <w:right w:val="single" w:sz="18" w:space="0" w:color="auto"/>
            </w:tcBorders>
            <w:shd w:val="clear" w:color="auto" w:fill="F2F2F2"/>
          </w:tcPr>
          <w:p w:rsidR="00F4178D" w:rsidRPr="00655781" w:rsidRDefault="00F4178D" w:rsidP="00482957">
            <w:pPr>
              <w:spacing w:line="300" w:lineRule="exact"/>
              <w:jc w:val="center"/>
              <w:rPr>
                <w:b/>
                <w:bCs/>
                <w:rtl/>
              </w:rPr>
            </w:pPr>
          </w:p>
        </w:tc>
        <w:tc>
          <w:tcPr>
            <w:tcW w:w="1417" w:type="dxa"/>
            <w:tcBorders>
              <w:left w:val="single" w:sz="18" w:space="0" w:color="auto"/>
              <w:bottom w:val="single" w:sz="18" w:space="0" w:color="auto"/>
              <w:right w:val="single" w:sz="6" w:space="0" w:color="auto"/>
            </w:tcBorders>
          </w:tcPr>
          <w:p w:rsidR="00F4178D" w:rsidRDefault="00F4178D" w:rsidP="009D1212">
            <w:pPr>
              <w:tabs>
                <w:tab w:val="right" w:pos="935"/>
              </w:tabs>
              <w:spacing w:line="300" w:lineRule="auto"/>
              <w:rPr>
                <w:rtl/>
              </w:rPr>
            </w:pPr>
            <w:r w:rsidRPr="00F4178D">
              <w:rPr>
                <w:rFonts w:hint="cs"/>
                <w:b/>
                <w:bCs/>
                <w:rtl/>
              </w:rPr>
              <w:t>משך האירוע</w:t>
            </w:r>
            <w:r>
              <w:rPr>
                <w:rFonts w:hint="cs"/>
                <w:rtl/>
              </w:rPr>
              <w:t xml:space="preserve"> (בשעות):</w:t>
            </w:r>
          </w:p>
          <w:p w:rsidR="00F4178D" w:rsidRDefault="00F4178D" w:rsidP="009D1212">
            <w:pPr>
              <w:tabs>
                <w:tab w:val="right" w:pos="935"/>
              </w:tabs>
              <w:spacing w:line="300" w:lineRule="auto"/>
              <w:rPr>
                <w:rtl/>
              </w:rPr>
            </w:pPr>
            <w:r>
              <w:rPr>
                <w:rFonts w:hint="cs"/>
                <w:rtl/>
              </w:rPr>
              <w:t>________</w:t>
            </w:r>
          </w:p>
        </w:tc>
        <w:tc>
          <w:tcPr>
            <w:tcW w:w="1560" w:type="dxa"/>
            <w:vMerge/>
            <w:tcBorders>
              <w:left w:val="single" w:sz="6" w:space="0" w:color="auto"/>
              <w:bottom w:val="single" w:sz="18" w:space="0" w:color="auto"/>
              <w:right w:val="single" w:sz="6" w:space="0" w:color="auto"/>
            </w:tcBorders>
            <w:shd w:val="clear" w:color="auto" w:fill="F2F2F2"/>
            <w:vAlign w:val="center"/>
          </w:tcPr>
          <w:p w:rsidR="00F4178D" w:rsidRPr="00BA2254" w:rsidRDefault="00F4178D" w:rsidP="00FB7109">
            <w:pPr>
              <w:spacing w:line="300" w:lineRule="exact"/>
              <w:jc w:val="center"/>
              <w:rPr>
                <w:sz w:val="22"/>
                <w:szCs w:val="22"/>
                <w:rtl/>
              </w:rPr>
            </w:pPr>
          </w:p>
        </w:tc>
        <w:tc>
          <w:tcPr>
            <w:tcW w:w="2268" w:type="dxa"/>
            <w:vMerge/>
            <w:tcBorders>
              <w:left w:val="single" w:sz="6" w:space="0" w:color="auto"/>
              <w:bottom w:val="single" w:sz="18" w:space="0" w:color="auto"/>
              <w:right w:val="single" w:sz="18" w:space="0" w:color="auto"/>
            </w:tcBorders>
          </w:tcPr>
          <w:p w:rsidR="00F4178D" w:rsidRPr="00BA2254" w:rsidRDefault="00F4178D" w:rsidP="009D1212">
            <w:pPr>
              <w:tabs>
                <w:tab w:val="right" w:pos="935"/>
              </w:tabs>
              <w:spacing w:line="300" w:lineRule="auto"/>
              <w:rPr>
                <w:sz w:val="22"/>
                <w:szCs w:val="22"/>
                <w:rtl/>
              </w:rPr>
            </w:pPr>
          </w:p>
        </w:tc>
      </w:tr>
    </w:tbl>
    <w:p w:rsidR="00C70785" w:rsidRDefault="00C70785" w:rsidP="00FB7109">
      <w:pPr>
        <w:pStyle w:val="a7"/>
        <w:ind w:left="360"/>
        <w:jc w:val="left"/>
        <w:rPr>
          <w:b/>
          <w:bCs/>
          <w:rtl/>
          <w:lang w:eastAsia="x-none"/>
        </w:rPr>
      </w:pPr>
    </w:p>
    <w:p w:rsidR="00F4178D" w:rsidRDefault="00F4178D" w:rsidP="00FB7109">
      <w:pPr>
        <w:pStyle w:val="a7"/>
        <w:ind w:left="360"/>
        <w:jc w:val="left"/>
        <w:rPr>
          <w:b/>
          <w:bCs/>
          <w:rtl/>
          <w:lang w:eastAsia="x-none"/>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559"/>
        <w:gridCol w:w="1560"/>
        <w:gridCol w:w="1559"/>
        <w:gridCol w:w="1417"/>
        <w:gridCol w:w="1560"/>
        <w:gridCol w:w="2268"/>
      </w:tblGrid>
      <w:tr w:rsidR="00F4178D" w:rsidRPr="00655781" w:rsidTr="00727D2A">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rsidR="00F4178D" w:rsidRPr="00655781" w:rsidRDefault="00F4178D" w:rsidP="00727D2A">
            <w:pPr>
              <w:spacing w:line="300" w:lineRule="exact"/>
              <w:jc w:val="center"/>
              <w:rPr>
                <w:b/>
                <w:bCs/>
                <w:rtl/>
              </w:rPr>
            </w:pPr>
            <w:r>
              <w:rPr>
                <w:rFonts w:hint="cs"/>
                <w:b/>
                <w:bCs/>
                <w:rtl/>
              </w:rPr>
              <w:t>2</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F4178D" w:rsidRPr="00655781" w:rsidRDefault="00F4178D" w:rsidP="00727D2A">
            <w:pPr>
              <w:spacing w:line="300" w:lineRule="exact"/>
              <w:jc w:val="center"/>
              <w:rPr>
                <w:b/>
                <w:bCs/>
                <w:rtl/>
              </w:rPr>
            </w:pPr>
            <w:r w:rsidRPr="00655781">
              <w:rPr>
                <w:b/>
                <w:bCs/>
                <w:rtl/>
              </w:rPr>
              <w:t>ש</w:t>
            </w:r>
            <w:r w:rsidRPr="00655781">
              <w:rPr>
                <w:rFonts w:hint="cs"/>
                <w:b/>
                <w:bCs/>
                <w:rtl/>
              </w:rPr>
              <w:t>ם הלקוח</w:t>
            </w:r>
          </w:p>
        </w:tc>
        <w:tc>
          <w:tcPr>
            <w:tcW w:w="1560" w:type="dxa"/>
            <w:vMerge w:val="restart"/>
            <w:tcBorders>
              <w:top w:val="single" w:sz="18" w:space="0" w:color="auto"/>
              <w:left w:val="single" w:sz="6" w:space="0" w:color="auto"/>
              <w:right w:val="single" w:sz="6" w:space="0" w:color="auto"/>
            </w:tcBorders>
            <w:shd w:val="pct5" w:color="auto" w:fill="auto"/>
            <w:vAlign w:val="center"/>
          </w:tcPr>
          <w:p w:rsidR="00F4178D" w:rsidRPr="00655781" w:rsidRDefault="00F4178D" w:rsidP="00727D2A">
            <w:pPr>
              <w:spacing w:line="300" w:lineRule="exact"/>
              <w:jc w:val="center"/>
              <w:rPr>
                <w:b/>
                <w:bCs/>
                <w:rtl/>
              </w:rPr>
            </w:pPr>
          </w:p>
          <w:p w:rsidR="00F4178D" w:rsidRPr="00655781" w:rsidRDefault="00F4178D" w:rsidP="00727D2A">
            <w:pPr>
              <w:spacing w:line="300" w:lineRule="exact"/>
              <w:jc w:val="center"/>
              <w:rPr>
                <w:b/>
                <w:bCs/>
                <w:rtl/>
              </w:rPr>
            </w:pPr>
            <w:r>
              <w:rPr>
                <w:rFonts w:hint="cs"/>
                <w:b/>
                <w:bCs/>
                <w:rtl/>
              </w:rPr>
              <w:t xml:space="preserve">עלות כוללת של </w:t>
            </w:r>
            <w:r w:rsidRPr="0036271D">
              <w:rPr>
                <w:rFonts w:hint="cs"/>
                <w:b/>
                <w:bCs/>
                <w:u w:val="single"/>
                <w:rtl/>
              </w:rPr>
              <w:t xml:space="preserve">בימוי </w:t>
            </w:r>
            <w:r>
              <w:rPr>
                <w:rFonts w:hint="cs"/>
                <w:b/>
                <w:bCs/>
                <w:rtl/>
              </w:rPr>
              <w:t xml:space="preserve">האירוע </w:t>
            </w:r>
            <w:r w:rsidRPr="007C056B">
              <w:rPr>
                <w:rFonts w:hint="cs"/>
                <w:b/>
                <w:bCs/>
                <w:rtl/>
              </w:rPr>
              <w:t>(</w:t>
            </w:r>
            <w:r w:rsidRPr="00335AC9">
              <w:rPr>
                <w:rFonts w:hint="eastAsia"/>
                <w:b/>
                <w:bCs/>
                <w:rtl/>
                <w:lang w:eastAsia="x-none"/>
              </w:rPr>
              <w:t>כולל</w:t>
            </w:r>
            <w:r w:rsidRPr="007C056B">
              <w:rPr>
                <w:rFonts w:hint="cs"/>
                <w:b/>
                <w:bCs/>
                <w:rtl/>
              </w:rPr>
              <w:t xml:space="preserve"> מע"מ)</w:t>
            </w:r>
            <w:r>
              <w:rPr>
                <w:rFonts w:hint="cs"/>
                <w:b/>
                <w:bCs/>
                <w:rtl/>
              </w:rPr>
              <w:t xml:space="preserve"> בש"ח:</w:t>
            </w:r>
          </w:p>
          <w:p w:rsidR="00F4178D" w:rsidRPr="00655781" w:rsidRDefault="00F4178D" w:rsidP="00727D2A">
            <w:pPr>
              <w:spacing w:line="300" w:lineRule="exact"/>
              <w:jc w:val="center"/>
              <w:rPr>
                <w:b/>
                <w:bCs/>
                <w:rtl/>
              </w:rPr>
            </w:pPr>
          </w:p>
        </w:tc>
        <w:tc>
          <w:tcPr>
            <w:tcW w:w="2268" w:type="dxa"/>
            <w:vMerge w:val="restart"/>
            <w:tcBorders>
              <w:top w:val="single" w:sz="18" w:space="0" w:color="auto"/>
              <w:left w:val="single" w:sz="6" w:space="0" w:color="auto"/>
              <w:right w:val="single" w:sz="18" w:space="0" w:color="auto"/>
            </w:tcBorders>
            <w:shd w:val="clear" w:color="auto" w:fill="auto"/>
            <w:vAlign w:val="center"/>
          </w:tcPr>
          <w:p w:rsidR="00F4178D" w:rsidRPr="00655781" w:rsidRDefault="00F4178D" w:rsidP="00727D2A">
            <w:pPr>
              <w:spacing w:line="276" w:lineRule="auto"/>
              <w:jc w:val="center"/>
              <w:rPr>
                <w:b/>
                <w:bCs/>
                <w:rtl/>
              </w:rPr>
            </w:pPr>
            <w:r>
              <w:rPr>
                <w:rFonts w:hint="cs"/>
                <w:b/>
                <w:bCs/>
                <w:rtl/>
              </w:rPr>
              <w:t>_________ ש"ח</w:t>
            </w:r>
          </w:p>
        </w:tc>
      </w:tr>
      <w:tr w:rsidR="00F4178D" w:rsidRPr="00655781" w:rsidTr="00727D2A">
        <w:trPr>
          <w:cantSplit/>
          <w:trHeight w:val="632"/>
          <w:jc w:val="right"/>
        </w:trPr>
        <w:tc>
          <w:tcPr>
            <w:tcW w:w="425" w:type="dxa"/>
            <w:vMerge/>
            <w:tcBorders>
              <w:left w:val="single" w:sz="18" w:space="0" w:color="auto"/>
              <w:right w:val="single" w:sz="6" w:space="0" w:color="auto"/>
            </w:tcBorders>
            <w:shd w:val="pct5" w:color="auto" w:fill="auto"/>
          </w:tcPr>
          <w:p w:rsidR="00F4178D" w:rsidRPr="00655781" w:rsidRDefault="00F4178D" w:rsidP="00727D2A">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rsidR="00F4178D" w:rsidRPr="00655781" w:rsidRDefault="00F4178D" w:rsidP="00727D2A">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 </w:t>
            </w:r>
            <w:r w:rsidRPr="0036271D">
              <w:rPr>
                <w:rFonts w:hint="cs"/>
                <w:rtl/>
              </w:rPr>
              <w:t>(מחק את המיותר)</w:t>
            </w:r>
          </w:p>
        </w:tc>
        <w:tc>
          <w:tcPr>
            <w:tcW w:w="1560" w:type="dxa"/>
            <w:tcBorders>
              <w:top w:val="single" w:sz="6" w:space="0" w:color="auto"/>
              <w:left w:val="single" w:sz="6" w:space="0" w:color="auto"/>
              <w:right w:val="single" w:sz="6" w:space="0" w:color="auto"/>
            </w:tcBorders>
            <w:shd w:val="pct5" w:color="auto" w:fill="auto"/>
          </w:tcPr>
          <w:p w:rsidR="00F4178D" w:rsidRPr="00655781" w:rsidRDefault="00F4178D" w:rsidP="00727D2A">
            <w:pPr>
              <w:spacing w:line="300" w:lineRule="exact"/>
              <w:jc w:val="center"/>
              <w:rPr>
                <w:b/>
                <w:bCs/>
                <w:rtl/>
              </w:rPr>
            </w:pPr>
            <w:r w:rsidRPr="00655781">
              <w:rPr>
                <w:b/>
                <w:bCs/>
                <w:rtl/>
              </w:rPr>
              <w:t>א</w:t>
            </w:r>
            <w:r w:rsidRPr="00655781">
              <w:rPr>
                <w:rFonts w:hint="cs"/>
                <w:b/>
                <w:bCs/>
                <w:rtl/>
              </w:rPr>
              <w:t>יש הקשר</w:t>
            </w:r>
            <w:r>
              <w:rPr>
                <w:rFonts w:hint="cs"/>
                <w:b/>
                <w:bCs/>
                <w:rtl/>
              </w:rPr>
              <w:t>:</w:t>
            </w:r>
          </w:p>
        </w:tc>
        <w:tc>
          <w:tcPr>
            <w:tcW w:w="2976" w:type="dxa"/>
            <w:gridSpan w:val="2"/>
            <w:tcBorders>
              <w:top w:val="single" w:sz="6" w:space="0" w:color="auto"/>
              <w:left w:val="single" w:sz="6" w:space="0" w:color="auto"/>
              <w:right w:val="single" w:sz="6" w:space="0" w:color="auto"/>
            </w:tcBorders>
            <w:shd w:val="pct5" w:color="auto" w:fill="auto"/>
          </w:tcPr>
          <w:p w:rsidR="00F4178D" w:rsidRPr="00655781" w:rsidRDefault="00F4178D" w:rsidP="00727D2A">
            <w:pPr>
              <w:spacing w:line="300" w:lineRule="exact"/>
              <w:jc w:val="center"/>
              <w:rPr>
                <w:b/>
                <w:bCs/>
                <w:rtl/>
              </w:rPr>
            </w:pPr>
            <w:r w:rsidRPr="00655781">
              <w:rPr>
                <w:rFonts w:hint="cs"/>
                <w:b/>
                <w:bCs/>
                <w:rtl/>
              </w:rPr>
              <w:t>טלפון סלולרי</w:t>
            </w:r>
            <w:r>
              <w:rPr>
                <w:rFonts w:hint="cs"/>
                <w:b/>
                <w:bCs/>
                <w:rtl/>
              </w:rPr>
              <w:t>:</w:t>
            </w:r>
          </w:p>
        </w:tc>
        <w:tc>
          <w:tcPr>
            <w:tcW w:w="1560" w:type="dxa"/>
            <w:vMerge/>
            <w:tcBorders>
              <w:left w:val="single" w:sz="6" w:space="0" w:color="auto"/>
              <w:right w:val="single" w:sz="6" w:space="0" w:color="auto"/>
            </w:tcBorders>
            <w:shd w:val="pct5" w:color="auto" w:fill="auto"/>
          </w:tcPr>
          <w:p w:rsidR="00F4178D" w:rsidRPr="00655781" w:rsidRDefault="00F4178D" w:rsidP="00727D2A">
            <w:pPr>
              <w:spacing w:line="300" w:lineRule="exact"/>
              <w:jc w:val="center"/>
              <w:rPr>
                <w:b/>
                <w:bCs/>
                <w:i/>
                <w:iCs/>
                <w:rtl/>
              </w:rPr>
            </w:pPr>
          </w:p>
        </w:tc>
        <w:tc>
          <w:tcPr>
            <w:tcW w:w="2268" w:type="dxa"/>
            <w:vMerge/>
            <w:tcBorders>
              <w:left w:val="single" w:sz="6" w:space="0" w:color="auto"/>
              <w:right w:val="single" w:sz="18" w:space="0" w:color="auto"/>
            </w:tcBorders>
            <w:shd w:val="clear" w:color="auto" w:fill="auto"/>
          </w:tcPr>
          <w:p w:rsidR="00F4178D" w:rsidRPr="00655781" w:rsidRDefault="00F4178D" w:rsidP="00727D2A">
            <w:pPr>
              <w:spacing w:line="300" w:lineRule="exact"/>
              <w:jc w:val="center"/>
              <w:rPr>
                <w:b/>
                <w:bCs/>
                <w:i/>
                <w:iCs/>
                <w:rtl/>
              </w:rPr>
            </w:pPr>
          </w:p>
        </w:tc>
      </w:tr>
      <w:tr w:rsidR="00F4178D" w:rsidRPr="00655781" w:rsidTr="00727D2A">
        <w:trPr>
          <w:trHeight w:val="681"/>
          <w:jc w:val="right"/>
        </w:trPr>
        <w:tc>
          <w:tcPr>
            <w:tcW w:w="425" w:type="dxa"/>
            <w:vMerge/>
            <w:tcBorders>
              <w:left w:val="single" w:sz="18" w:space="0" w:color="auto"/>
              <w:bottom w:val="single" w:sz="18" w:space="0" w:color="auto"/>
              <w:right w:val="single" w:sz="6" w:space="0" w:color="auto"/>
            </w:tcBorders>
          </w:tcPr>
          <w:p w:rsidR="00F4178D" w:rsidRPr="00655781" w:rsidRDefault="00F4178D" w:rsidP="00727D2A">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rsidR="00F4178D" w:rsidRPr="00655781" w:rsidRDefault="00F4178D" w:rsidP="00727D2A">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F4178D" w:rsidRPr="00655781" w:rsidRDefault="00F4178D" w:rsidP="00727D2A">
            <w:pPr>
              <w:spacing w:line="300" w:lineRule="exact"/>
              <w:rPr>
                <w:rtl/>
              </w:rPr>
            </w:pPr>
          </w:p>
        </w:tc>
        <w:tc>
          <w:tcPr>
            <w:tcW w:w="2976" w:type="dxa"/>
            <w:gridSpan w:val="2"/>
            <w:tcBorders>
              <w:top w:val="single" w:sz="18" w:space="0" w:color="auto"/>
              <w:left w:val="single" w:sz="4" w:space="0" w:color="auto"/>
              <w:bottom w:val="single" w:sz="18" w:space="0" w:color="auto"/>
              <w:right w:val="single" w:sz="6" w:space="0" w:color="auto"/>
            </w:tcBorders>
          </w:tcPr>
          <w:p w:rsidR="00F4178D" w:rsidRPr="00655781" w:rsidRDefault="00F4178D" w:rsidP="00727D2A">
            <w:pPr>
              <w:spacing w:line="300" w:lineRule="exact"/>
              <w:rPr>
                <w:rtl/>
              </w:rPr>
            </w:pPr>
          </w:p>
        </w:tc>
        <w:tc>
          <w:tcPr>
            <w:tcW w:w="1560" w:type="dxa"/>
            <w:vMerge w:val="restart"/>
            <w:tcBorders>
              <w:left w:val="single" w:sz="6" w:space="0" w:color="auto"/>
              <w:right w:val="single" w:sz="6" w:space="0" w:color="auto"/>
            </w:tcBorders>
            <w:shd w:val="pct5" w:color="auto" w:fill="auto"/>
          </w:tcPr>
          <w:p w:rsidR="00F4178D" w:rsidRDefault="00F4178D" w:rsidP="00727D2A">
            <w:pPr>
              <w:spacing w:line="300" w:lineRule="exact"/>
              <w:jc w:val="center"/>
              <w:rPr>
                <w:rtl/>
              </w:rPr>
            </w:pPr>
          </w:p>
          <w:p w:rsidR="00F4178D" w:rsidRPr="00655781" w:rsidRDefault="00F4178D" w:rsidP="00727D2A">
            <w:pPr>
              <w:spacing w:line="300" w:lineRule="exact"/>
              <w:jc w:val="center"/>
              <w:rPr>
                <w:rtl/>
              </w:rPr>
            </w:pPr>
            <w:r>
              <w:rPr>
                <w:rFonts w:hint="cs"/>
                <w:rtl/>
              </w:rPr>
              <w:t>מס' משתתפי במה וסוג המשתתפים</w:t>
            </w:r>
          </w:p>
        </w:tc>
        <w:tc>
          <w:tcPr>
            <w:tcW w:w="2268" w:type="dxa"/>
            <w:vMerge w:val="restart"/>
            <w:tcBorders>
              <w:left w:val="single" w:sz="6" w:space="0" w:color="auto"/>
              <w:right w:val="single" w:sz="18" w:space="0" w:color="auto"/>
            </w:tcBorders>
            <w:shd w:val="clear" w:color="auto" w:fill="auto"/>
          </w:tcPr>
          <w:p w:rsidR="00F4178D" w:rsidRDefault="00F4178D" w:rsidP="00727D2A">
            <w:pPr>
              <w:spacing w:line="300" w:lineRule="exact"/>
              <w:rPr>
                <w:rtl/>
              </w:rPr>
            </w:pPr>
          </w:p>
          <w:p w:rsidR="00F4178D" w:rsidRDefault="00F4178D" w:rsidP="00727D2A">
            <w:pPr>
              <w:spacing w:line="300" w:lineRule="exact"/>
              <w:rPr>
                <w:rtl/>
              </w:rPr>
            </w:pPr>
            <w:r>
              <w:rPr>
                <w:rtl/>
              </w:rPr>
              <w:softHyphen/>
            </w:r>
            <w:r>
              <w:rPr>
                <w:rtl/>
              </w:rPr>
              <w:softHyphen/>
            </w:r>
            <w:r>
              <w:rPr>
                <w:rtl/>
              </w:rPr>
              <w:softHyphen/>
            </w:r>
            <w:r>
              <w:rPr>
                <w:rtl/>
              </w:rPr>
              <w:softHyphen/>
            </w:r>
            <w:r>
              <w:rPr>
                <w:rFonts w:hint="cs"/>
                <w:rtl/>
              </w:rPr>
              <w:t>________ משתתפים</w:t>
            </w:r>
          </w:p>
          <w:p w:rsidR="00F4178D" w:rsidRDefault="00F4178D" w:rsidP="00727D2A">
            <w:pPr>
              <w:spacing w:line="300" w:lineRule="exact"/>
              <w:rPr>
                <w:rtl/>
              </w:rPr>
            </w:pPr>
          </w:p>
          <w:p w:rsidR="00F4178D" w:rsidRPr="00655781" w:rsidRDefault="00F4178D" w:rsidP="00727D2A">
            <w:pPr>
              <w:spacing w:line="300" w:lineRule="exact"/>
              <w:rPr>
                <w:rtl/>
              </w:rPr>
            </w:pPr>
            <w:r>
              <w:rPr>
                <w:rFonts w:hint="cs"/>
                <w:rtl/>
              </w:rPr>
              <w:t>מסוג____________</w:t>
            </w:r>
          </w:p>
        </w:tc>
      </w:tr>
      <w:tr w:rsidR="00F4178D" w:rsidRPr="00655781" w:rsidTr="00727D2A">
        <w:trPr>
          <w:trHeight w:val="942"/>
          <w:jc w:val="right"/>
        </w:trPr>
        <w:tc>
          <w:tcPr>
            <w:tcW w:w="3544" w:type="dxa"/>
            <w:gridSpan w:val="3"/>
            <w:vMerge w:val="restart"/>
            <w:tcBorders>
              <w:top w:val="single" w:sz="4" w:space="0" w:color="auto"/>
              <w:left w:val="single" w:sz="18" w:space="0" w:color="auto"/>
              <w:right w:val="single" w:sz="18" w:space="0" w:color="auto"/>
            </w:tcBorders>
          </w:tcPr>
          <w:p w:rsidR="00F4178D" w:rsidRPr="0036271D" w:rsidRDefault="00F4178D" w:rsidP="00727D2A">
            <w:pPr>
              <w:tabs>
                <w:tab w:val="right" w:pos="935"/>
              </w:tabs>
              <w:spacing w:line="300" w:lineRule="auto"/>
              <w:rPr>
                <w:b/>
                <w:bCs/>
                <w:rtl/>
              </w:rPr>
            </w:pPr>
            <w:r w:rsidRPr="0036271D">
              <w:rPr>
                <w:rFonts w:hint="cs"/>
                <w:b/>
                <w:bCs/>
                <w:rtl/>
              </w:rPr>
              <w:t>שודר בשידור ישיר בערוץ טלוויזיה</w:t>
            </w:r>
            <w:r w:rsidR="00753C36">
              <w:rPr>
                <w:rFonts w:hint="cs"/>
                <w:b/>
                <w:bCs/>
                <w:rtl/>
              </w:rPr>
              <w:t xml:space="preserve"> (מרכזי)</w:t>
            </w:r>
            <w:r>
              <w:rPr>
                <w:rFonts w:hint="cs"/>
                <w:b/>
                <w:bCs/>
                <w:rtl/>
              </w:rPr>
              <w:t>:</w:t>
            </w:r>
          </w:p>
          <w:p w:rsidR="00F4178D" w:rsidRDefault="00F4178D" w:rsidP="00727D2A">
            <w:pPr>
              <w:tabs>
                <w:tab w:val="right" w:pos="935"/>
              </w:tabs>
              <w:spacing w:line="300" w:lineRule="auto"/>
              <w:rPr>
                <w:rtl/>
              </w:rPr>
            </w:pPr>
            <w:r>
              <w:rPr>
                <w:rFonts w:hint="cs"/>
                <w:rtl/>
              </w:rPr>
              <w:t xml:space="preserve">(השלם את שם הערוץ </w:t>
            </w:r>
            <w:r w:rsidRPr="00327B4D">
              <w:rPr>
                <w:rFonts w:hint="cs"/>
                <w:b/>
                <w:bCs/>
                <w:rtl/>
              </w:rPr>
              <w:t>או</w:t>
            </w:r>
            <w:r>
              <w:rPr>
                <w:rFonts w:hint="cs"/>
                <w:rtl/>
              </w:rPr>
              <w:t xml:space="preserve"> סמן </w:t>
            </w:r>
            <w:r w:rsidRPr="00327B4D">
              <w:rPr>
                <w:rFonts w:hint="cs"/>
                <w:b/>
                <w:bCs/>
              </w:rPr>
              <w:t>X</w:t>
            </w:r>
            <w:r>
              <w:rPr>
                <w:rFonts w:hint="cs"/>
                <w:rtl/>
              </w:rPr>
              <w:t xml:space="preserve"> במידה ולא שודר בשידור ישיר)</w:t>
            </w:r>
          </w:p>
          <w:p w:rsidR="00F4178D" w:rsidRDefault="00F4178D" w:rsidP="00727D2A">
            <w:pPr>
              <w:tabs>
                <w:tab w:val="right" w:pos="935"/>
              </w:tabs>
              <w:spacing w:line="300" w:lineRule="auto"/>
              <w:jc w:val="center"/>
              <w:rPr>
                <w:rtl/>
              </w:rPr>
            </w:pPr>
            <w:r>
              <w:rPr>
                <w:rFonts w:hint="cs"/>
                <w:rtl/>
              </w:rPr>
              <w:t>_______</w:t>
            </w:r>
          </w:p>
          <w:p w:rsidR="00F4178D" w:rsidRDefault="00F4178D" w:rsidP="00727D2A">
            <w:pPr>
              <w:tabs>
                <w:tab w:val="right" w:pos="935"/>
              </w:tabs>
              <w:spacing w:line="300" w:lineRule="auto"/>
              <w:rPr>
                <w:rtl/>
              </w:rPr>
            </w:pPr>
          </w:p>
        </w:tc>
        <w:tc>
          <w:tcPr>
            <w:tcW w:w="1559" w:type="dxa"/>
            <w:vMerge w:val="restart"/>
            <w:tcBorders>
              <w:top w:val="single" w:sz="4" w:space="0" w:color="auto"/>
              <w:left w:val="single" w:sz="18" w:space="0" w:color="auto"/>
              <w:right w:val="single" w:sz="18" w:space="0" w:color="auto"/>
            </w:tcBorders>
            <w:shd w:val="clear" w:color="auto" w:fill="F2F2F2"/>
          </w:tcPr>
          <w:p w:rsidR="00F4178D" w:rsidRPr="00655781" w:rsidRDefault="00F4178D" w:rsidP="00727D2A">
            <w:pPr>
              <w:spacing w:line="300" w:lineRule="exact"/>
              <w:jc w:val="center"/>
              <w:rPr>
                <w:b/>
                <w:bCs/>
                <w:rtl/>
              </w:rPr>
            </w:pPr>
            <w:r w:rsidRPr="00655781">
              <w:rPr>
                <w:rFonts w:hint="cs"/>
                <w:b/>
                <w:bCs/>
                <w:rtl/>
              </w:rPr>
              <w:t>תארי</w:t>
            </w:r>
            <w:r>
              <w:rPr>
                <w:rFonts w:hint="cs"/>
                <w:b/>
                <w:bCs/>
                <w:rtl/>
              </w:rPr>
              <w:t>ך האירוע</w:t>
            </w:r>
          </w:p>
          <w:p w:rsidR="00F4178D" w:rsidRDefault="00F4178D" w:rsidP="00727D2A">
            <w:pPr>
              <w:spacing w:line="300" w:lineRule="exact"/>
              <w:jc w:val="center"/>
              <w:rPr>
                <w:b/>
                <w:bCs/>
                <w:rtl/>
              </w:rPr>
            </w:pPr>
            <w:r w:rsidRPr="00655781">
              <w:rPr>
                <w:rFonts w:hint="cs"/>
                <w:b/>
                <w:bCs/>
                <w:rtl/>
              </w:rPr>
              <w:t>(</w:t>
            </w:r>
            <w:r>
              <w:rPr>
                <w:rFonts w:hint="cs"/>
                <w:b/>
                <w:bCs/>
                <w:rtl/>
              </w:rPr>
              <w:t>חודש ושנה):</w:t>
            </w:r>
          </w:p>
          <w:p w:rsidR="00F4178D" w:rsidRDefault="00F4178D" w:rsidP="00727D2A">
            <w:pPr>
              <w:spacing w:line="300" w:lineRule="exact"/>
              <w:jc w:val="center"/>
              <w:rPr>
                <w:b/>
                <w:bCs/>
                <w:rtl/>
              </w:rPr>
            </w:pPr>
          </w:p>
          <w:p w:rsidR="00F4178D" w:rsidRPr="00AF411D" w:rsidRDefault="00F4178D" w:rsidP="00727D2A">
            <w:pPr>
              <w:spacing w:line="300" w:lineRule="exact"/>
              <w:jc w:val="center"/>
              <w:rPr>
                <w:b/>
                <w:bCs/>
                <w:rtl/>
              </w:rPr>
            </w:pPr>
            <w:r>
              <w:rPr>
                <w:rFonts w:hint="cs"/>
                <w:b/>
                <w:bCs/>
                <w:rtl/>
              </w:rPr>
              <w:t>__________</w:t>
            </w:r>
          </w:p>
        </w:tc>
        <w:tc>
          <w:tcPr>
            <w:tcW w:w="1417" w:type="dxa"/>
            <w:tcBorders>
              <w:top w:val="single" w:sz="4" w:space="0" w:color="auto"/>
              <w:left w:val="single" w:sz="18" w:space="0" w:color="auto"/>
              <w:right w:val="single" w:sz="6" w:space="0" w:color="auto"/>
            </w:tcBorders>
          </w:tcPr>
          <w:p w:rsidR="00F4178D" w:rsidRPr="00F4178D" w:rsidRDefault="00F4178D" w:rsidP="00727D2A">
            <w:pPr>
              <w:tabs>
                <w:tab w:val="right" w:pos="935"/>
              </w:tabs>
              <w:spacing w:line="300" w:lineRule="auto"/>
              <w:rPr>
                <w:b/>
                <w:bCs/>
                <w:rtl/>
              </w:rPr>
            </w:pPr>
            <w:r w:rsidRPr="00F4178D">
              <w:rPr>
                <w:rFonts w:hint="cs"/>
                <w:b/>
                <w:bCs/>
                <w:rtl/>
              </w:rPr>
              <w:t xml:space="preserve">כמות הקהל: </w:t>
            </w:r>
          </w:p>
          <w:p w:rsidR="00F4178D" w:rsidRDefault="00F4178D" w:rsidP="00727D2A">
            <w:pPr>
              <w:tabs>
                <w:tab w:val="right" w:pos="935"/>
              </w:tabs>
              <w:spacing w:line="300" w:lineRule="auto"/>
              <w:rPr>
                <w:rtl/>
              </w:rPr>
            </w:pPr>
            <w:r>
              <w:rPr>
                <w:rFonts w:hint="cs"/>
                <w:rtl/>
              </w:rPr>
              <w:t>________</w:t>
            </w:r>
          </w:p>
        </w:tc>
        <w:tc>
          <w:tcPr>
            <w:tcW w:w="1560" w:type="dxa"/>
            <w:vMerge/>
            <w:tcBorders>
              <w:left w:val="single" w:sz="6" w:space="0" w:color="auto"/>
              <w:right w:val="single" w:sz="6" w:space="0" w:color="auto"/>
            </w:tcBorders>
            <w:shd w:val="clear" w:color="auto" w:fill="F2F2F2"/>
            <w:vAlign w:val="center"/>
          </w:tcPr>
          <w:p w:rsidR="00F4178D" w:rsidRPr="00BA2254" w:rsidRDefault="00F4178D" w:rsidP="00727D2A">
            <w:pPr>
              <w:spacing w:line="300" w:lineRule="exact"/>
              <w:jc w:val="center"/>
              <w:rPr>
                <w:sz w:val="22"/>
                <w:szCs w:val="22"/>
                <w:rtl/>
              </w:rPr>
            </w:pPr>
          </w:p>
        </w:tc>
        <w:tc>
          <w:tcPr>
            <w:tcW w:w="2268" w:type="dxa"/>
            <w:vMerge/>
            <w:tcBorders>
              <w:left w:val="single" w:sz="6" w:space="0" w:color="auto"/>
              <w:right w:val="single" w:sz="18" w:space="0" w:color="auto"/>
            </w:tcBorders>
          </w:tcPr>
          <w:p w:rsidR="00F4178D" w:rsidRPr="00BA2254" w:rsidRDefault="00F4178D" w:rsidP="00727D2A">
            <w:pPr>
              <w:tabs>
                <w:tab w:val="right" w:pos="935"/>
              </w:tabs>
              <w:spacing w:line="300" w:lineRule="auto"/>
              <w:rPr>
                <w:sz w:val="22"/>
                <w:szCs w:val="22"/>
                <w:rtl/>
              </w:rPr>
            </w:pPr>
          </w:p>
        </w:tc>
      </w:tr>
      <w:tr w:rsidR="00F4178D" w:rsidRPr="00655781" w:rsidTr="00727D2A">
        <w:trPr>
          <w:trHeight w:val="638"/>
          <w:jc w:val="right"/>
        </w:trPr>
        <w:tc>
          <w:tcPr>
            <w:tcW w:w="3544" w:type="dxa"/>
            <w:gridSpan w:val="3"/>
            <w:vMerge/>
            <w:tcBorders>
              <w:left w:val="single" w:sz="18" w:space="0" w:color="auto"/>
              <w:bottom w:val="single" w:sz="18" w:space="0" w:color="auto"/>
              <w:right w:val="single" w:sz="18" w:space="0" w:color="auto"/>
            </w:tcBorders>
          </w:tcPr>
          <w:p w:rsidR="00F4178D" w:rsidRPr="0036271D" w:rsidRDefault="00F4178D" w:rsidP="00727D2A">
            <w:pPr>
              <w:tabs>
                <w:tab w:val="right" w:pos="935"/>
              </w:tabs>
              <w:spacing w:line="300" w:lineRule="auto"/>
              <w:rPr>
                <w:b/>
                <w:bCs/>
                <w:rtl/>
              </w:rPr>
            </w:pPr>
          </w:p>
        </w:tc>
        <w:tc>
          <w:tcPr>
            <w:tcW w:w="1559" w:type="dxa"/>
            <w:vMerge/>
            <w:tcBorders>
              <w:left w:val="single" w:sz="18" w:space="0" w:color="auto"/>
              <w:bottom w:val="single" w:sz="18" w:space="0" w:color="auto"/>
              <w:right w:val="single" w:sz="18" w:space="0" w:color="auto"/>
            </w:tcBorders>
            <w:shd w:val="clear" w:color="auto" w:fill="F2F2F2"/>
          </w:tcPr>
          <w:p w:rsidR="00F4178D" w:rsidRPr="00655781" w:rsidRDefault="00F4178D" w:rsidP="00727D2A">
            <w:pPr>
              <w:spacing w:line="300" w:lineRule="exact"/>
              <w:jc w:val="center"/>
              <w:rPr>
                <w:b/>
                <w:bCs/>
                <w:rtl/>
              </w:rPr>
            </w:pPr>
          </w:p>
        </w:tc>
        <w:tc>
          <w:tcPr>
            <w:tcW w:w="1417" w:type="dxa"/>
            <w:tcBorders>
              <w:left w:val="single" w:sz="18" w:space="0" w:color="auto"/>
              <w:bottom w:val="single" w:sz="18" w:space="0" w:color="auto"/>
              <w:right w:val="single" w:sz="6" w:space="0" w:color="auto"/>
            </w:tcBorders>
          </w:tcPr>
          <w:p w:rsidR="00F4178D" w:rsidRDefault="00F4178D" w:rsidP="00727D2A">
            <w:pPr>
              <w:tabs>
                <w:tab w:val="right" w:pos="935"/>
              </w:tabs>
              <w:spacing w:line="300" w:lineRule="auto"/>
              <w:rPr>
                <w:rtl/>
              </w:rPr>
            </w:pPr>
            <w:r w:rsidRPr="00F4178D">
              <w:rPr>
                <w:rFonts w:hint="cs"/>
                <w:b/>
                <w:bCs/>
                <w:rtl/>
              </w:rPr>
              <w:t>משך האירוע</w:t>
            </w:r>
            <w:r>
              <w:rPr>
                <w:rFonts w:hint="cs"/>
                <w:rtl/>
              </w:rPr>
              <w:t xml:space="preserve"> (בשעות):</w:t>
            </w:r>
          </w:p>
          <w:p w:rsidR="00F4178D" w:rsidRDefault="00F4178D" w:rsidP="00727D2A">
            <w:pPr>
              <w:tabs>
                <w:tab w:val="right" w:pos="935"/>
              </w:tabs>
              <w:spacing w:line="300" w:lineRule="auto"/>
              <w:rPr>
                <w:rtl/>
              </w:rPr>
            </w:pPr>
            <w:r>
              <w:rPr>
                <w:rFonts w:hint="cs"/>
                <w:rtl/>
              </w:rPr>
              <w:t>________</w:t>
            </w:r>
          </w:p>
        </w:tc>
        <w:tc>
          <w:tcPr>
            <w:tcW w:w="1560" w:type="dxa"/>
            <w:vMerge/>
            <w:tcBorders>
              <w:left w:val="single" w:sz="6" w:space="0" w:color="auto"/>
              <w:bottom w:val="single" w:sz="18" w:space="0" w:color="auto"/>
              <w:right w:val="single" w:sz="6" w:space="0" w:color="auto"/>
            </w:tcBorders>
            <w:shd w:val="clear" w:color="auto" w:fill="F2F2F2"/>
            <w:vAlign w:val="center"/>
          </w:tcPr>
          <w:p w:rsidR="00F4178D" w:rsidRPr="00BA2254" w:rsidRDefault="00F4178D" w:rsidP="00727D2A">
            <w:pPr>
              <w:spacing w:line="300" w:lineRule="exact"/>
              <w:jc w:val="center"/>
              <w:rPr>
                <w:sz w:val="22"/>
                <w:szCs w:val="22"/>
                <w:rtl/>
              </w:rPr>
            </w:pPr>
          </w:p>
        </w:tc>
        <w:tc>
          <w:tcPr>
            <w:tcW w:w="2268" w:type="dxa"/>
            <w:vMerge/>
            <w:tcBorders>
              <w:left w:val="single" w:sz="6" w:space="0" w:color="auto"/>
              <w:bottom w:val="single" w:sz="18" w:space="0" w:color="auto"/>
              <w:right w:val="single" w:sz="18" w:space="0" w:color="auto"/>
            </w:tcBorders>
          </w:tcPr>
          <w:p w:rsidR="00F4178D" w:rsidRPr="00BA2254" w:rsidRDefault="00F4178D" w:rsidP="00727D2A">
            <w:pPr>
              <w:tabs>
                <w:tab w:val="right" w:pos="935"/>
              </w:tabs>
              <w:spacing w:line="300" w:lineRule="auto"/>
              <w:rPr>
                <w:sz w:val="22"/>
                <w:szCs w:val="22"/>
                <w:rtl/>
              </w:rPr>
            </w:pPr>
          </w:p>
        </w:tc>
      </w:tr>
    </w:tbl>
    <w:p w:rsidR="00F4178D" w:rsidRDefault="00F4178D" w:rsidP="00FB7109">
      <w:pPr>
        <w:pStyle w:val="a7"/>
        <w:ind w:left="360"/>
        <w:jc w:val="left"/>
        <w:rPr>
          <w:b/>
          <w:bCs/>
          <w:rtl/>
          <w:lang w:eastAsia="x-none"/>
        </w:rPr>
      </w:pPr>
    </w:p>
    <w:p w:rsidR="00463FF7" w:rsidRDefault="00463FF7">
      <w:pPr>
        <w:overflowPunct/>
        <w:autoSpaceDE/>
        <w:autoSpaceDN/>
        <w:bidi w:val="0"/>
        <w:adjustRightInd/>
        <w:spacing w:after="160" w:line="259" w:lineRule="auto"/>
        <w:jc w:val="left"/>
        <w:textAlignment w:val="auto"/>
        <w:rPr>
          <w:b/>
          <w:bCs/>
          <w:rtl/>
          <w:lang w:eastAsia="x-none"/>
        </w:rPr>
      </w:pPr>
      <w:r>
        <w:rPr>
          <w:b/>
          <w:bCs/>
          <w:rtl/>
          <w:lang w:eastAsia="x-none"/>
        </w:rPr>
        <w:br w:type="page"/>
      </w:r>
    </w:p>
    <w:p w:rsidR="00F4178D" w:rsidRPr="00463FF7" w:rsidRDefault="00F4178D" w:rsidP="00463FF7">
      <w:pPr>
        <w:jc w:val="left"/>
        <w:rPr>
          <w:b/>
          <w:bCs/>
          <w:rtl/>
          <w:lang w:eastAsia="x-none"/>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559"/>
        <w:gridCol w:w="1560"/>
        <w:gridCol w:w="1559"/>
        <w:gridCol w:w="1417"/>
        <w:gridCol w:w="1560"/>
        <w:gridCol w:w="2268"/>
      </w:tblGrid>
      <w:tr w:rsidR="00F4178D" w:rsidRPr="00655781" w:rsidTr="00727D2A">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rsidR="00F4178D" w:rsidRPr="00655781" w:rsidRDefault="00F4178D" w:rsidP="00727D2A">
            <w:pPr>
              <w:spacing w:line="300" w:lineRule="exact"/>
              <w:jc w:val="center"/>
              <w:rPr>
                <w:b/>
                <w:bCs/>
                <w:rtl/>
              </w:rPr>
            </w:pPr>
            <w:r>
              <w:rPr>
                <w:rFonts w:hint="cs"/>
                <w:b/>
                <w:bCs/>
                <w:rtl/>
              </w:rPr>
              <w:t>3</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F4178D" w:rsidRPr="00655781" w:rsidRDefault="00F4178D" w:rsidP="00727D2A">
            <w:pPr>
              <w:spacing w:line="300" w:lineRule="exact"/>
              <w:jc w:val="center"/>
              <w:rPr>
                <w:b/>
                <w:bCs/>
                <w:rtl/>
              </w:rPr>
            </w:pPr>
            <w:r w:rsidRPr="00655781">
              <w:rPr>
                <w:b/>
                <w:bCs/>
                <w:rtl/>
              </w:rPr>
              <w:t>ש</w:t>
            </w:r>
            <w:r w:rsidRPr="00655781">
              <w:rPr>
                <w:rFonts w:hint="cs"/>
                <w:b/>
                <w:bCs/>
                <w:rtl/>
              </w:rPr>
              <w:t>ם הלקוח</w:t>
            </w:r>
          </w:p>
        </w:tc>
        <w:tc>
          <w:tcPr>
            <w:tcW w:w="1560" w:type="dxa"/>
            <w:vMerge w:val="restart"/>
            <w:tcBorders>
              <w:top w:val="single" w:sz="18" w:space="0" w:color="auto"/>
              <w:left w:val="single" w:sz="6" w:space="0" w:color="auto"/>
              <w:right w:val="single" w:sz="6" w:space="0" w:color="auto"/>
            </w:tcBorders>
            <w:shd w:val="pct5" w:color="auto" w:fill="auto"/>
            <w:vAlign w:val="center"/>
          </w:tcPr>
          <w:p w:rsidR="00F4178D" w:rsidRPr="00655781" w:rsidRDefault="00F4178D" w:rsidP="00727D2A">
            <w:pPr>
              <w:spacing w:line="300" w:lineRule="exact"/>
              <w:jc w:val="center"/>
              <w:rPr>
                <w:b/>
                <w:bCs/>
                <w:rtl/>
              </w:rPr>
            </w:pPr>
          </w:p>
          <w:p w:rsidR="00F4178D" w:rsidRPr="00655781" w:rsidRDefault="00F4178D" w:rsidP="00727D2A">
            <w:pPr>
              <w:spacing w:line="300" w:lineRule="exact"/>
              <w:jc w:val="center"/>
              <w:rPr>
                <w:b/>
                <w:bCs/>
                <w:rtl/>
              </w:rPr>
            </w:pPr>
            <w:r>
              <w:rPr>
                <w:rFonts w:hint="cs"/>
                <w:b/>
                <w:bCs/>
                <w:rtl/>
              </w:rPr>
              <w:t xml:space="preserve">עלות כוללת של </w:t>
            </w:r>
            <w:r w:rsidRPr="0036271D">
              <w:rPr>
                <w:rFonts w:hint="cs"/>
                <w:b/>
                <w:bCs/>
                <w:u w:val="single"/>
                <w:rtl/>
              </w:rPr>
              <w:t xml:space="preserve">בימוי </w:t>
            </w:r>
            <w:r>
              <w:rPr>
                <w:rFonts w:hint="cs"/>
                <w:b/>
                <w:bCs/>
                <w:rtl/>
              </w:rPr>
              <w:t xml:space="preserve">האירוע </w:t>
            </w:r>
            <w:r w:rsidRPr="007C056B">
              <w:rPr>
                <w:rFonts w:hint="cs"/>
                <w:b/>
                <w:bCs/>
                <w:rtl/>
              </w:rPr>
              <w:t>(</w:t>
            </w:r>
            <w:r w:rsidRPr="00335AC9">
              <w:rPr>
                <w:rFonts w:hint="eastAsia"/>
                <w:b/>
                <w:bCs/>
                <w:rtl/>
                <w:lang w:eastAsia="x-none"/>
              </w:rPr>
              <w:t>כולל</w:t>
            </w:r>
            <w:r w:rsidRPr="007C056B">
              <w:rPr>
                <w:rFonts w:hint="cs"/>
                <w:b/>
                <w:bCs/>
                <w:rtl/>
              </w:rPr>
              <w:t xml:space="preserve"> מע"מ)</w:t>
            </w:r>
            <w:r>
              <w:rPr>
                <w:rFonts w:hint="cs"/>
                <w:b/>
                <w:bCs/>
                <w:rtl/>
              </w:rPr>
              <w:t xml:space="preserve"> בש"ח:</w:t>
            </w:r>
          </w:p>
          <w:p w:rsidR="00F4178D" w:rsidRPr="00655781" w:rsidRDefault="00F4178D" w:rsidP="00727D2A">
            <w:pPr>
              <w:spacing w:line="300" w:lineRule="exact"/>
              <w:jc w:val="center"/>
              <w:rPr>
                <w:b/>
                <w:bCs/>
                <w:rtl/>
              </w:rPr>
            </w:pPr>
          </w:p>
        </w:tc>
        <w:tc>
          <w:tcPr>
            <w:tcW w:w="2268" w:type="dxa"/>
            <w:vMerge w:val="restart"/>
            <w:tcBorders>
              <w:top w:val="single" w:sz="18" w:space="0" w:color="auto"/>
              <w:left w:val="single" w:sz="6" w:space="0" w:color="auto"/>
              <w:right w:val="single" w:sz="18" w:space="0" w:color="auto"/>
            </w:tcBorders>
            <w:shd w:val="clear" w:color="auto" w:fill="auto"/>
            <w:vAlign w:val="center"/>
          </w:tcPr>
          <w:p w:rsidR="00F4178D" w:rsidRPr="00655781" w:rsidRDefault="00F4178D" w:rsidP="00727D2A">
            <w:pPr>
              <w:spacing w:line="276" w:lineRule="auto"/>
              <w:jc w:val="center"/>
              <w:rPr>
                <w:b/>
                <w:bCs/>
                <w:rtl/>
              </w:rPr>
            </w:pPr>
            <w:r>
              <w:rPr>
                <w:rFonts w:hint="cs"/>
                <w:b/>
                <w:bCs/>
                <w:rtl/>
              </w:rPr>
              <w:t>_________ ש"ח</w:t>
            </w:r>
          </w:p>
        </w:tc>
      </w:tr>
      <w:tr w:rsidR="00F4178D" w:rsidRPr="00655781" w:rsidTr="00727D2A">
        <w:trPr>
          <w:cantSplit/>
          <w:trHeight w:val="632"/>
          <w:jc w:val="right"/>
        </w:trPr>
        <w:tc>
          <w:tcPr>
            <w:tcW w:w="425" w:type="dxa"/>
            <w:vMerge/>
            <w:tcBorders>
              <w:left w:val="single" w:sz="18" w:space="0" w:color="auto"/>
              <w:right w:val="single" w:sz="6" w:space="0" w:color="auto"/>
            </w:tcBorders>
            <w:shd w:val="pct5" w:color="auto" w:fill="auto"/>
          </w:tcPr>
          <w:p w:rsidR="00F4178D" w:rsidRPr="00655781" w:rsidRDefault="00F4178D" w:rsidP="00727D2A">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rsidR="00F4178D" w:rsidRPr="00655781" w:rsidRDefault="00F4178D" w:rsidP="00727D2A">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 </w:t>
            </w:r>
            <w:r w:rsidRPr="0036271D">
              <w:rPr>
                <w:rFonts w:hint="cs"/>
                <w:rtl/>
              </w:rPr>
              <w:t>(מחק את המיותר)</w:t>
            </w:r>
          </w:p>
        </w:tc>
        <w:tc>
          <w:tcPr>
            <w:tcW w:w="1560" w:type="dxa"/>
            <w:tcBorders>
              <w:top w:val="single" w:sz="6" w:space="0" w:color="auto"/>
              <w:left w:val="single" w:sz="6" w:space="0" w:color="auto"/>
              <w:right w:val="single" w:sz="6" w:space="0" w:color="auto"/>
            </w:tcBorders>
            <w:shd w:val="pct5" w:color="auto" w:fill="auto"/>
          </w:tcPr>
          <w:p w:rsidR="00F4178D" w:rsidRPr="00655781" w:rsidRDefault="00F4178D" w:rsidP="00727D2A">
            <w:pPr>
              <w:spacing w:line="300" w:lineRule="exact"/>
              <w:jc w:val="center"/>
              <w:rPr>
                <w:b/>
                <w:bCs/>
                <w:rtl/>
              </w:rPr>
            </w:pPr>
            <w:r w:rsidRPr="00655781">
              <w:rPr>
                <w:b/>
                <w:bCs/>
                <w:rtl/>
              </w:rPr>
              <w:t>א</w:t>
            </w:r>
            <w:r w:rsidRPr="00655781">
              <w:rPr>
                <w:rFonts w:hint="cs"/>
                <w:b/>
                <w:bCs/>
                <w:rtl/>
              </w:rPr>
              <w:t>יש הקשר</w:t>
            </w:r>
            <w:r>
              <w:rPr>
                <w:rFonts w:hint="cs"/>
                <w:b/>
                <w:bCs/>
                <w:rtl/>
              </w:rPr>
              <w:t>:</w:t>
            </w:r>
          </w:p>
        </w:tc>
        <w:tc>
          <w:tcPr>
            <w:tcW w:w="2976" w:type="dxa"/>
            <w:gridSpan w:val="2"/>
            <w:tcBorders>
              <w:top w:val="single" w:sz="6" w:space="0" w:color="auto"/>
              <w:left w:val="single" w:sz="6" w:space="0" w:color="auto"/>
              <w:right w:val="single" w:sz="6" w:space="0" w:color="auto"/>
            </w:tcBorders>
            <w:shd w:val="pct5" w:color="auto" w:fill="auto"/>
          </w:tcPr>
          <w:p w:rsidR="00F4178D" w:rsidRPr="00655781" w:rsidRDefault="00F4178D" w:rsidP="00727D2A">
            <w:pPr>
              <w:spacing w:line="300" w:lineRule="exact"/>
              <w:jc w:val="center"/>
              <w:rPr>
                <w:b/>
                <w:bCs/>
                <w:rtl/>
              </w:rPr>
            </w:pPr>
            <w:r w:rsidRPr="00655781">
              <w:rPr>
                <w:rFonts w:hint="cs"/>
                <w:b/>
                <w:bCs/>
                <w:rtl/>
              </w:rPr>
              <w:t>טלפון סלולרי</w:t>
            </w:r>
            <w:r>
              <w:rPr>
                <w:rFonts w:hint="cs"/>
                <w:b/>
                <w:bCs/>
                <w:rtl/>
              </w:rPr>
              <w:t>:</w:t>
            </w:r>
          </w:p>
        </w:tc>
        <w:tc>
          <w:tcPr>
            <w:tcW w:w="1560" w:type="dxa"/>
            <w:vMerge/>
            <w:tcBorders>
              <w:left w:val="single" w:sz="6" w:space="0" w:color="auto"/>
              <w:right w:val="single" w:sz="6" w:space="0" w:color="auto"/>
            </w:tcBorders>
            <w:shd w:val="pct5" w:color="auto" w:fill="auto"/>
          </w:tcPr>
          <w:p w:rsidR="00F4178D" w:rsidRPr="00655781" w:rsidRDefault="00F4178D" w:rsidP="00727D2A">
            <w:pPr>
              <w:spacing w:line="300" w:lineRule="exact"/>
              <w:jc w:val="center"/>
              <w:rPr>
                <w:b/>
                <w:bCs/>
                <w:i/>
                <w:iCs/>
                <w:rtl/>
              </w:rPr>
            </w:pPr>
          </w:p>
        </w:tc>
        <w:tc>
          <w:tcPr>
            <w:tcW w:w="2268" w:type="dxa"/>
            <w:vMerge/>
            <w:tcBorders>
              <w:left w:val="single" w:sz="6" w:space="0" w:color="auto"/>
              <w:right w:val="single" w:sz="18" w:space="0" w:color="auto"/>
            </w:tcBorders>
            <w:shd w:val="clear" w:color="auto" w:fill="auto"/>
          </w:tcPr>
          <w:p w:rsidR="00F4178D" w:rsidRPr="00655781" w:rsidRDefault="00F4178D" w:rsidP="00727D2A">
            <w:pPr>
              <w:spacing w:line="300" w:lineRule="exact"/>
              <w:jc w:val="center"/>
              <w:rPr>
                <w:b/>
                <w:bCs/>
                <w:i/>
                <w:iCs/>
                <w:rtl/>
              </w:rPr>
            </w:pPr>
          </w:p>
        </w:tc>
      </w:tr>
      <w:tr w:rsidR="00F4178D" w:rsidRPr="00655781" w:rsidTr="00727D2A">
        <w:trPr>
          <w:trHeight w:val="681"/>
          <w:jc w:val="right"/>
        </w:trPr>
        <w:tc>
          <w:tcPr>
            <w:tcW w:w="425" w:type="dxa"/>
            <w:vMerge/>
            <w:tcBorders>
              <w:left w:val="single" w:sz="18" w:space="0" w:color="auto"/>
              <w:bottom w:val="single" w:sz="18" w:space="0" w:color="auto"/>
              <w:right w:val="single" w:sz="6" w:space="0" w:color="auto"/>
            </w:tcBorders>
          </w:tcPr>
          <w:p w:rsidR="00F4178D" w:rsidRPr="00655781" w:rsidRDefault="00F4178D" w:rsidP="00727D2A">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rsidR="00F4178D" w:rsidRPr="00655781" w:rsidRDefault="00F4178D" w:rsidP="00727D2A">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F4178D" w:rsidRPr="00655781" w:rsidRDefault="00F4178D" w:rsidP="00727D2A">
            <w:pPr>
              <w:spacing w:line="300" w:lineRule="exact"/>
              <w:rPr>
                <w:rtl/>
              </w:rPr>
            </w:pPr>
          </w:p>
        </w:tc>
        <w:tc>
          <w:tcPr>
            <w:tcW w:w="2976" w:type="dxa"/>
            <w:gridSpan w:val="2"/>
            <w:tcBorders>
              <w:top w:val="single" w:sz="18" w:space="0" w:color="auto"/>
              <w:left w:val="single" w:sz="4" w:space="0" w:color="auto"/>
              <w:bottom w:val="single" w:sz="18" w:space="0" w:color="auto"/>
              <w:right w:val="single" w:sz="6" w:space="0" w:color="auto"/>
            </w:tcBorders>
          </w:tcPr>
          <w:p w:rsidR="00F4178D" w:rsidRPr="00655781" w:rsidRDefault="00F4178D" w:rsidP="00727D2A">
            <w:pPr>
              <w:spacing w:line="300" w:lineRule="exact"/>
              <w:rPr>
                <w:rtl/>
              </w:rPr>
            </w:pPr>
          </w:p>
        </w:tc>
        <w:tc>
          <w:tcPr>
            <w:tcW w:w="1560" w:type="dxa"/>
            <w:vMerge w:val="restart"/>
            <w:tcBorders>
              <w:left w:val="single" w:sz="6" w:space="0" w:color="auto"/>
              <w:right w:val="single" w:sz="6" w:space="0" w:color="auto"/>
            </w:tcBorders>
            <w:shd w:val="pct5" w:color="auto" w:fill="auto"/>
          </w:tcPr>
          <w:p w:rsidR="00F4178D" w:rsidRDefault="00F4178D" w:rsidP="00727D2A">
            <w:pPr>
              <w:spacing w:line="300" w:lineRule="exact"/>
              <w:jc w:val="center"/>
              <w:rPr>
                <w:rtl/>
              </w:rPr>
            </w:pPr>
          </w:p>
          <w:p w:rsidR="00F4178D" w:rsidRPr="00655781" w:rsidRDefault="00F4178D" w:rsidP="00727D2A">
            <w:pPr>
              <w:spacing w:line="300" w:lineRule="exact"/>
              <w:jc w:val="center"/>
              <w:rPr>
                <w:rtl/>
              </w:rPr>
            </w:pPr>
            <w:r>
              <w:rPr>
                <w:rFonts w:hint="cs"/>
                <w:rtl/>
              </w:rPr>
              <w:t>מס' משתתפי במה וסוג המשתתפים</w:t>
            </w:r>
          </w:p>
        </w:tc>
        <w:tc>
          <w:tcPr>
            <w:tcW w:w="2268" w:type="dxa"/>
            <w:vMerge w:val="restart"/>
            <w:tcBorders>
              <w:left w:val="single" w:sz="6" w:space="0" w:color="auto"/>
              <w:right w:val="single" w:sz="18" w:space="0" w:color="auto"/>
            </w:tcBorders>
            <w:shd w:val="clear" w:color="auto" w:fill="auto"/>
          </w:tcPr>
          <w:p w:rsidR="00F4178D" w:rsidRDefault="00F4178D" w:rsidP="00727D2A">
            <w:pPr>
              <w:spacing w:line="300" w:lineRule="exact"/>
              <w:rPr>
                <w:rtl/>
              </w:rPr>
            </w:pPr>
          </w:p>
          <w:p w:rsidR="00F4178D" w:rsidRDefault="00F4178D" w:rsidP="00727D2A">
            <w:pPr>
              <w:spacing w:line="300" w:lineRule="exact"/>
              <w:rPr>
                <w:rtl/>
              </w:rPr>
            </w:pPr>
            <w:r>
              <w:rPr>
                <w:rtl/>
              </w:rPr>
              <w:softHyphen/>
            </w:r>
            <w:r>
              <w:rPr>
                <w:rtl/>
              </w:rPr>
              <w:softHyphen/>
            </w:r>
            <w:r>
              <w:rPr>
                <w:rtl/>
              </w:rPr>
              <w:softHyphen/>
            </w:r>
            <w:r>
              <w:rPr>
                <w:rtl/>
              </w:rPr>
              <w:softHyphen/>
            </w:r>
            <w:r>
              <w:rPr>
                <w:rFonts w:hint="cs"/>
                <w:rtl/>
              </w:rPr>
              <w:t>________ משתתפים</w:t>
            </w:r>
          </w:p>
          <w:p w:rsidR="00F4178D" w:rsidRDefault="00F4178D" w:rsidP="00727D2A">
            <w:pPr>
              <w:spacing w:line="300" w:lineRule="exact"/>
              <w:rPr>
                <w:rtl/>
              </w:rPr>
            </w:pPr>
          </w:p>
          <w:p w:rsidR="00F4178D" w:rsidRPr="00655781" w:rsidRDefault="00F4178D" w:rsidP="00727D2A">
            <w:pPr>
              <w:spacing w:line="300" w:lineRule="exact"/>
              <w:rPr>
                <w:rtl/>
              </w:rPr>
            </w:pPr>
            <w:r>
              <w:rPr>
                <w:rFonts w:hint="cs"/>
                <w:rtl/>
              </w:rPr>
              <w:t>מסוג____________</w:t>
            </w:r>
          </w:p>
        </w:tc>
      </w:tr>
      <w:tr w:rsidR="00F4178D" w:rsidRPr="00655781" w:rsidTr="00727D2A">
        <w:trPr>
          <w:trHeight w:val="942"/>
          <w:jc w:val="right"/>
        </w:trPr>
        <w:tc>
          <w:tcPr>
            <w:tcW w:w="3544" w:type="dxa"/>
            <w:gridSpan w:val="3"/>
            <w:vMerge w:val="restart"/>
            <w:tcBorders>
              <w:top w:val="single" w:sz="4" w:space="0" w:color="auto"/>
              <w:left w:val="single" w:sz="18" w:space="0" w:color="auto"/>
              <w:right w:val="single" w:sz="18" w:space="0" w:color="auto"/>
            </w:tcBorders>
          </w:tcPr>
          <w:p w:rsidR="00F4178D" w:rsidRPr="0036271D" w:rsidRDefault="00F4178D" w:rsidP="00727D2A">
            <w:pPr>
              <w:tabs>
                <w:tab w:val="right" w:pos="935"/>
              </w:tabs>
              <w:spacing w:line="300" w:lineRule="auto"/>
              <w:rPr>
                <w:b/>
                <w:bCs/>
                <w:rtl/>
              </w:rPr>
            </w:pPr>
            <w:r w:rsidRPr="0036271D">
              <w:rPr>
                <w:rFonts w:hint="cs"/>
                <w:b/>
                <w:bCs/>
                <w:rtl/>
              </w:rPr>
              <w:t>שודר בשידור ישיר בערוץ טלוויזיה</w:t>
            </w:r>
            <w:r w:rsidR="00753C36">
              <w:rPr>
                <w:rFonts w:hint="cs"/>
                <w:b/>
                <w:bCs/>
                <w:rtl/>
              </w:rPr>
              <w:t xml:space="preserve"> (מרכזי)</w:t>
            </w:r>
            <w:r>
              <w:rPr>
                <w:rFonts w:hint="cs"/>
                <w:b/>
                <w:bCs/>
                <w:rtl/>
              </w:rPr>
              <w:t>:</w:t>
            </w:r>
          </w:p>
          <w:p w:rsidR="00F4178D" w:rsidRDefault="00F4178D" w:rsidP="00727D2A">
            <w:pPr>
              <w:tabs>
                <w:tab w:val="right" w:pos="935"/>
              </w:tabs>
              <w:spacing w:line="300" w:lineRule="auto"/>
              <w:rPr>
                <w:rtl/>
              </w:rPr>
            </w:pPr>
            <w:r>
              <w:rPr>
                <w:rFonts w:hint="cs"/>
                <w:rtl/>
              </w:rPr>
              <w:t xml:space="preserve">(השלם את שם הערוץ </w:t>
            </w:r>
            <w:r w:rsidRPr="00327B4D">
              <w:rPr>
                <w:rFonts w:hint="cs"/>
                <w:b/>
                <w:bCs/>
                <w:rtl/>
              </w:rPr>
              <w:t>או</w:t>
            </w:r>
            <w:r>
              <w:rPr>
                <w:rFonts w:hint="cs"/>
                <w:rtl/>
              </w:rPr>
              <w:t xml:space="preserve"> סמן </w:t>
            </w:r>
            <w:r w:rsidRPr="00327B4D">
              <w:rPr>
                <w:rFonts w:hint="cs"/>
                <w:b/>
                <w:bCs/>
              </w:rPr>
              <w:t>X</w:t>
            </w:r>
            <w:r>
              <w:rPr>
                <w:rFonts w:hint="cs"/>
                <w:rtl/>
              </w:rPr>
              <w:t xml:space="preserve"> במידה ולא שודר בשידור ישיר)</w:t>
            </w:r>
          </w:p>
          <w:p w:rsidR="00F4178D" w:rsidRDefault="00F4178D" w:rsidP="00727D2A">
            <w:pPr>
              <w:tabs>
                <w:tab w:val="right" w:pos="935"/>
              </w:tabs>
              <w:spacing w:line="300" w:lineRule="auto"/>
              <w:jc w:val="center"/>
              <w:rPr>
                <w:rtl/>
              </w:rPr>
            </w:pPr>
            <w:r>
              <w:rPr>
                <w:rFonts w:hint="cs"/>
                <w:rtl/>
              </w:rPr>
              <w:t>_______</w:t>
            </w:r>
          </w:p>
          <w:p w:rsidR="00F4178D" w:rsidRDefault="00F4178D" w:rsidP="00727D2A">
            <w:pPr>
              <w:tabs>
                <w:tab w:val="right" w:pos="935"/>
              </w:tabs>
              <w:spacing w:line="300" w:lineRule="auto"/>
              <w:rPr>
                <w:rtl/>
              </w:rPr>
            </w:pPr>
          </w:p>
        </w:tc>
        <w:tc>
          <w:tcPr>
            <w:tcW w:w="1559" w:type="dxa"/>
            <w:vMerge w:val="restart"/>
            <w:tcBorders>
              <w:top w:val="single" w:sz="4" w:space="0" w:color="auto"/>
              <w:left w:val="single" w:sz="18" w:space="0" w:color="auto"/>
              <w:right w:val="single" w:sz="18" w:space="0" w:color="auto"/>
            </w:tcBorders>
            <w:shd w:val="clear" w:color="auto" w:fill="F2F2F2"/>
          </w:tcPr>
          <w:p w:rsidR="00F4178D" w:rsidRPr="00655781" w:rsidRDefault="00F4178D" w:rsidP="00727D2A">
            <w:pPr>
              <w:spacing w:line="300" w:lineRule="exact"/>
              <w:jc w:val="center"/>
              <w:rPr>
                <w:b/>
                <w:bCs/>
                <w:rtl/>
              </w:rPr>
            </w:pPr>
            <w:r w:rsidRPr="00655781">
              <w:rPr>
                <w:rFonts w:hint="cs"/>
                <w:b/>
                <w:bCs/>
                <w:rtl/>
              </w:rPr>
              <w:t>תארי</w:t>
            </w:r>
            <w:r>
              <w:rPr>
                <w:rFonts w:hint="cs"/>
                <w:b/>
                <w:bCs/>
                <w:rtl/>
              </w:rPr>
              <w:t>ך האירוע</w:t>
            </w:r>
          </w:p>
          <w:p w:rsidR="00F4178D" w:rsidRDefault="00F4178D" w:rsidP="00727D2A">
            <w:pPr>
              <w:spacing w:line="300" w:lineRule="exact"/>
              <w:jc w:val="center"/>
              <w:rPr>
                <w:b/>
                <w:bCs/>
                <w:rtl/>
              </w:rPr>
            </w:pPr>
            <w:r w:rsidRPr="00655781">
              <w:rPr>
                <w:rFonts w:hint="cs"/>
                <w:b/>
                <w:bCs/>
                <w:rtl/>
              </w:rPr>
              <w:t>(</w:t>
            </w:r>
            <w:r>
              <w:rPr>
                <w:rFonts w:hint="cs"/>
                <w:b/>
                <w:bCs/>
                <w:rtl/>
              </w:rPr>
              <w:t>חודש ושנה):</w:t>
            </w:r>
          </w:p>
          <w:p w:rsidR="00F4178D" w:rsidRDefault="00F4178D" w:rsidP="00727D2A">
            <w:pPr>
              <w:spacing w:line="300" w:lineRule="exact"/>
              <w:jc w:val="center"/>
              <w:rPr>
                <w:b/>
                <w:bCs/>
                <w:rtl/>
              </w:rPr>
            </w:pPr>
          </w:p>
          <w:p w:rsidR="00F4178D" w:rsidRPr="00AF411D" w:rsidRDefault="00F4178D" w:rsidP="00727D2A">
            <w:pPr>
              <w:spacing w:line="300" w:lineRule="exact"/>
              <w:jc w:val="center"/>
              <w:rPr>
                <w:b/>
                <w:bCs/>
                <w:rtl/>
              </w:rPr>
            </w:pPr>
            <w:r>
              <w:rPr>
                <w:rFonts w:hint="cs"/>
                <w:b/>
                <w:bCs/>
                <w:rtl/>
              </w:rPr>
              <w:t>__________</w:t>
            </w:r>
          </w:p>
        </w:tc>
        <w:tc>
          <w:tcPr>
            <w:tcW w:w="1417" w:type="dxa"/>
            <w:tcBorders>
              <w:top w:val="single" w:sz="4" w:space="0" w:color="auto"/>
              <w:left w:val="single" w:sz="18" w:space="0" w:color="auto"/>
              <w:right w:val="single" w:sz="6" w:space="0" w:color="auto"/>
            </w:tcBorders>
          </w:tcPr>
          <w:p w:rsidR="00F4178D" w:rsidRPr="00F4178D" w:rsidRDefault="00F4178D" w:rsidP="00727D2A">
            <w:pPr>
              <w:tabs>
                <w:tab w:val="right" w:pos="935"/>
              </w:tabs>
              <w:spacing w:line="300" w:lineRule="auto"/>
              <w:rPr>
                <w:b/>
                <w:bCs/>
                <w:rtl/>
              </w:rPr>
            </w:pPr>
            <w:r w:rsidRPr="00F4178D">
              <w:rPr>
                <w:rFonts w:hint="cs"/>
                <w:b/>
                <w:bCs/>
                <w:rtl/>
              </w:rPr>
              <w:t xml:space="preserve">כמות הקהל: </w:t>
            </w:r>
          </w:p>
          <w:p w:rsidR="00F4178D" w:rsidRDefault="00F4178D" w:rsidP="00727D2A">
            <w:pPr>
              <w:tabs>
                <w:tab w:val="right" w:pos="935"/>
              </w:tabs>
              <w:spacing w:line="300" w:lineRule="auto"/>
              <w:rPr>
                <w:rtl/>
              </w:rPr>
            </w:pPr>
            <w:r>
              <w:rPr>
                <w:rFonts w:hint="cs"/>
                <w:rtl/>
              </w:rPr>
              <w:t>________</w:t>
            </w:r>
          </w:p>
        </w:tc>
        <w:tc>
          <w:tcPr>
            <w:tcW w:w="1560" w:type="dxa"/>
            <w:vMerge/>
            <w:tcBorders>
              <w:left w:val="single" w:sz="6" w:space="0" w:color="auto"/>
              <w:right w:val="single" w:sz="6" w:space="0" w:color="auto"/>
            </w:tcBorders>
            <w:shd w:val="clear" w:color="auto" w:fill="F2F2F2"/>
            <w:vAlign w:val="center"/>
          </w:tcPr>
          <w:p w:rsidR="00F4178D" w:rsidRPr="00BA2254" w:rsidRDefault="00F4178D" w:rsidP="00727D2A">
            <w:pPr>
              <w:spacing w:line="300" w:lineRule="exact"/>
              <w:jc w:val="center"/>
              <w:rPr>
                <w:sz w:val="22"/>
                <w:szCs w:val="22"/>
                <w:rtl/>
              </w:rPr>
            </w:pPr>
          </w:p>
        </w:tc>
        <w:tc>
          <w:tcPr>
            <w:tcW w:w="2268" w:type="dxa"/>
            <w:vMerge/>
            <w:tcBorders>
              <w:left w:val="single" w:sz="6" w:space="0" w:color="auto"/>
              <w:right w:val="single" w:sz="18" w:space="0" w:color="auto"/>
            </w:tcBorders>
          </w:tcPr>
          <w:p w:rsidR="00F4178D" w:rsidRPr="00BA2254" w:rsidRDefault="00F4178D" w:rsidP="00727D2A">
            <w:pPr>
              <w:tabs>
                <w:tab w:val="right" w:pos="935"/>
              </w:tabs>
              <w:spacing w:line="300" w:lineRule="auto"/>
              <w:rPr>
                <w:sz w:val="22"/>
                <w:szCs w:val="22"/>
                <w:rtl/>
              </w:rPr>
            </w:pPr>
          </w:p>
        </w:tc>
      </w:tr>
      <w:tr w:rsidR="00F4178D" w:rsidRPr="00655781" w:rsidTr="00727D2A">
        <w:trPr>
          <w:trHeight w:val="638"/>
          <w:jc w:val="right"/>
        </w:trPr>
        <w:tc>
          <w:tcPr>
            <w:tcW w:w="3544" w:type="dxa"/>
            <w:gridSpan w:val="3"/>
            <w:vMerge/>
            <w:tcBorders>
              <w:left w:val="single" w:sz="18" w:space="0" w:color="auto"/>
              <w:bottom w:val="single" w:sz="18" w:space="0" w:color="auto"/>
              <w:right w:val="single" w:sz="18" w:space="0" w:color="auto"/>
            </w:tcBorders>
          </w:tcPr>
          <w:p w:rsidR="00F4178D" w:rsidRPr="0036271D" w:rsidRDefault="00F4178D" w:rsidP="00727D2A">
            <w:pPr>
              <w:tabs>
                <w:tab w:val="right" w:pos="935"/>
              </w:tabs>
              <w:spacing w:line="300" w:lineRule="auto"/>
              <w:rPr>
                <w:b/>
                <w:bCs/>
                <w:rtl/>
              </w:rPr>
            </w:pPr>
          </w:p>
        </w:tc>
        <w:tc>
          <w:tcPr>
            <w:tcW w:w="1559" w:type="dxa"/>
            <w:vMerge/>
            <w:tcBorders>
              <w:left w:val="single" w:sz="18" w:space="0" w:color="auto"/>
              <w:bottom w:val="single" w:sz="18" w:space="0" w:color="auto"/>
              <w:right w:val="single" w:sz="18" w:space="0" w:color="auto"/>
            </w:tcBorders>
            <w:shd w:val="clear" w:color="auto" w:fill="F2F2F2"/>
          </w:tcPr>
          <w:p w:rsidR="00F4178D" w:rsidRPr="00655781" w:rsidRDefault="00F4178D" w:rsidP="00727D2A">
            <w:pPr>
              <w:spacing w:line="300" w:lineRule="exact"/>
              <w:jc w:val="center"/>
              <w:rPr>
                <w:b/>
                <w:bCs/>
                <w:rtl/>
              </w:rPr>
            </w:pPr>
          </w:p>
        </w:tc>
        <w:tc>
          <w:tcPr>
            <w:tcW w:w="1417" w:type="dxa"/>
            <w:tcBorders>
              <w:left w:val="single" w:sz="18" w:space="0" w:color="auto"/>
              <w:bottom w:val="single" w:sz="18" w:space="0" w:color="auto"/>
              <w:right w:val="single" w:sz="6" w:space="0" w:color="auto"/>
            </w:tcBorders>
          </w:tcPr>
          <w:p w:rsidR="00F4178D" w:rsidRDefault="00F4178D" w:rsidP="00727D2A">
            <w:pPr>
              <w:tabs>
                <w:tab w:val="right" w:pos="935"/>
              </w:tabs>
              <w:spacing w:line="300" w:lineRule="auto"/>
              <w:rPr>
                <w:rtl/>
              </w:rPr>
            </w:pPr>
            <w:r w:rsidRPr="00F4178D">
              <w:rPr>
                <w:rFonts w:hint="cs"/>
                <w:b/>
                <w:bCs/>
                <w:rtl/>
              </w:rPr>
              <w:t>משך האירוע</w:t>
            </w:r>
            <w:r>
              <w:rPr>
                <w:rFonts w:hint="cs"/>
                <w:rtl/>
              </w:rPr>
              <w:t xml:space="preserve"> (בשעות):</w:t>
            </w:r>
          </w:p>
          <w:p w:rsidR="00F4178D" w:rsidRDefault="00F4178D" w:rsidP="00727D2A">
            <w:pPr>
              <w:tabs>
                <w:tab w:val="right" w:pos="935"/>
              </w:tabs>
              <w:spacing w:line="300" w:lineRule="auto"/>
              <w:rPr>
                <w:rtl/>
              </w:rPr>
            </w:pPr>
            <w:r>
              <w:rPr>
                <w:rFonts w:hint="cs"/>
                <w:rtl/>
              </w:rPr>
              <w:t>________</w:t>
            </w:r>
          </w:p>
        </w:tc>
        <w:tc>
          <w:tcPr>
            <w:tcW w:w="1560" w:type="dxa"/>
            <w:vMerge/>
            <w:tcBorders>
              <w:left w:val="single" w:sz="6" w:space="0" w:color="auto"/>
              <w:bottom w:val="single" w:sz="18" w:space="0" w:color="auto"/>
              <w:right w:val="single" w:sz="6" w:space="0" w:color="auto"/>
            </w:tcBorders>
            <w:shd w:val="clear" w:color="auto" w:fill="F2F2F2"/>
            <w:vAlign w:val="center"/>
          </w:tcPr>
          <w:p w:rsidR="00F4178D" w:rsidRPr="00BA2254" w:rsidRDefault="00F4178D" w:rsidP="00727D2A">
            <w:pPr>
              <w:spacing w:line="300" w:lineRule="exact"/>
              <w:jc w:val="center"/>
              <w:rPr>
                <w:sz w:val="22"/>
                <w:szCs w:val="22"/>
                <w:rtl/>
              </w:rPr>
            </w:pPr>
          </w:p>
        </w:tc>
        <w:tc>
          <w:tcPr>
            <w:tcW w:w="2268" w:type="dxa"/>
            <w:vMerge/>
            <w:tcBorders>
              <w:left w:val="single" w:sz="6" w:space="0" w:color="auto"/>
              <w:bottom w:val="single" w:sz="18" w:space="0" w:color="auto"/>
              <w:right w:val="single" w:sz="18" w:space="0" w:color="auto"/>
            </w:tcBorders>
          </w:tcPr>
          <w:p w:rsidR="00F4178D" w:rsidRPr="00BA2254" w:rsidRDefault="00F4178D" w:rsidP="00727D2A">
            <w:pPr>
              <w:tabs>
                <w:tab w:val="right" w:pos="935"/>
              </w:tabs>
              <w:spacing w:line="300" w:lineRule="auto"/>
              <w:rPr>
                <w:sz w:val="22"/>
                <w:szCs w:val="22"/>
                <w:rtl/>
              </w:rPr>
            </w:pPr>
          </w:p>
        </w:tc>
      </w:tr>
    </w:tbl>
    <w:p w:rsidR="00F4178D" w:rsidRDefault="00F4178D" w:rsidP="00FB7109">
      <w:pPr>
        <w:pStyle w:val="a7"/>
        <w:ind w:left="360"/>
        <w:jc w:val="left"/>
        <w:rPr>
          <w:b/>
          <w:bCs/>
          <w:rtl/>
          <w:lang w:eastAsia="x-none"/>
        </w:rPr>
      </w:pPr>
    </w:p>
    <w:p w:rsidR="00F4178D" w:rsidRDefault="00F4178D" w:rsidP="00FB7109">
      <w:pPr>
        <w:pStyle w:val="a7"/>
        <w:ind w:left="360"/>
        <w:jc w:val="left"/>
        <w:rPr>
          <w:b/>
          <w:bCs/>
          <w:rtl/>
          <w:lang w:eastAsia="x-none"/>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559"/>
        <w:gridCol w:w="1560"/>
        <w:gridCol w:w="1559"/>
        <w:gridCol w:w="1417"/>
        <w:gridCol w:w="1560"/>
        <w:gridCol w:w="2268"/>
      </w:tblGrid>
      <w:tr w:rsidR="00F4178D" w:rsidRPr="00655781" w:rsidTr="00727D2A">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rsidR="00F4178D" w:rsidRPr="00655781" w:rsidRDefault="00F4178D" w:rsidP="00727D2A">
            <w:pPr>
              <w:spacing w:line="300" w:lineRule="exact"/>
              <w:jc w:val="center"/>
              <w:rPr>
                <w:b/>
                <w:bCs/>
                <w:rtl/>
              </w:rPr>
            </w:pPr>
            <w:r>
              <w:rPr>
                <w:rFonts w:hint="cs"/>
                <w:b/>
                <w:bCs/>
                <w:rtl/>
              </w:rPr>
              <w:t>4</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F4178D" w:rsidRPr="00655781" w:rsidRDefault="00F4178D" w:rsidP="00727D2A">
            <w:pPr>
              <w:spacing w:line="300" w:lineRule="exact"/>
              <w:jc w:val="center"/>
              <w:rPr>
                <w:b/>
                <w:bCs/>
                <w:rtl/>
              </w:rPr>
            </w:pPr>
            <w:r w:rsidRPr="00655781">
              <w:rPr>
                <w:b/>
                <w:bCs/>
                <w:rtl/>
              </w:rPr>
              <w:t>ש</w:t>
            </w:r>
            <w:r w:rsidRPr="00655781">
              <w:rPr>
                <w:rFonts w:hint="cs"/>
                <w:b/>
                <w:bCs/>
                <w:rtl/>
              </w:rPr>
              <w:t>ם הלקוח</w:t>
            </w:r>
          </w:p>
        </w:tc>
        <w:tc>
          <w:tcPr>
            <w:tcW w:w="1560" w:type="dxa"/>
            <w:vMerge w:val="restart"/>
            <w:tcBorders>
              <w:top w:val="single" w:sz="18" w:space="0" w:color="auto"/>
              <w:left w:val="single" w:sz="6" w:space="0" w:color="auto"/>
              <w:right w:val="single" w:sz="6" w:space="0" w:color="auto"/>
            </w:tcBorders>
            <w:shd w:val="pct5" w:color="auto" w:fill="auto"/>
            <w:vAlign w:val="center"/>
          </w:tcPr>
          <w:p w:rsidR="00F4178D" w:rsidRPr="00655781" w:rsidRDefault="00F4178D" w:rsidP="00727D2A">
            <w:pPr>
              <w:spacing w:line="300" w:lineRule="exact"/>
              <w:jc w:val="center"/>
              <w:rPr>
                <w:b/>
                <w:bCs/>
                <w:rtl/>
              </w:rPr>
            </w:pPr>
          </w:p>
          <w:p w:rsidR="00F4178D" w:rsidRPr="00655781" w:rsidRDefault="00F4178D" w:rsidP="00727D2A">
            <w:pPr>
              <w:spacing w:line="300" w:lineRule="exact"/>
              <w:jc w:val="center"/>
              <w:rPr>
                <w:b/>
                <w:bCs/>
                <w:rtl/>
              </w:rPr>
            </w:pPr>
            <w:r>
              <w:rPr>
                <w:rFonts w:hint="cs"/>
                <w:b/>
                <w:bCs/>
                <w:rtl/>
              </w:rPr>
              <w:t xml:space="preserve">עלות כוללת של </w:t>
            </w:r>
            <w:r w:rsidRPr="0036271D">
              <w:rPr>
                <w:rFonts w:hint="cs"/>
                <w:b/>
                <w:bCs/>
                <w:u w:val="single"/>
                <w:rtl/>
              </w:rPr>
              <w:t xml:space="preserve">בימוי </w:t>
            </w:r>
            <w:r>
              <w:rPr>
                <w:rFonts w:hint="cs"/>
                <w:b/>
                <w:bCs/>
                <w:rtl/>
              </w:rPr>
              <w:t xml:space="preserve">האירוע </w:t>
            </w:r>
            <w:r w:rsidRPr="007C056B">
              <w:rPr>
                <w:rFonts w:hint="cs"/>
                <w:b/>
                <w:bCs/>
                <w:rtl/>
              </w:rPr>
              <w:t>(</w:t>
            </w:r>
            <w:r w:rsidRPr="00335AC9">
              <w:rPr>
                <w:rFonts w:hint="eastAsia"/>
                <w:b/>
                <w:bCs/>
                <w:rtl/>
                <w:lang w:eastAsia="x-none"/>
              </w:rPr>
              <w:t>כולל</w:t>
            </w:r>
            <w:r w:rsidRPr="007C056B">
              <w:rPr>
                <w:rFonts w:hint="cs"/>
                <w:b/>
                <w:bCs/>
                <w:rtl/>
              </w:rPr>
              <w:t xml:space="preserve"> מע"מ)</w:t>
            </w:r>
            <w:r>
              <w:rPr>
                <w:rFonts w:hint="cs"/>
                <w:b/>
                <w:bCs/>
                <w:rtl/>
              </w:rPr>
              <w:t xml:space="preserve"> בש"ח:</w:t>
            </w:r>
          </w:p>
          <w:p w:rsidR="00F4178D" w:rsidRPr="00655781" w:rsidRDefault="00F4178D" w:rsidP="00727D2A">
            <w:pPr>
              <w:spacing w:line="300" w:lineRule="exact"/>
              <w:jc w:val="center"/>
              <w:rPr>
                <w:b/>
                <w:bCs/>
                <w:rtl/>
              </w:rPr>
            </w:pPr>
          </w:p>
        </w:tc>
        <w:tc>
          <w:tcPr>
            <w:tcW w:w="2268" w:type="dxa"/>
            <w:vMerge w:val="restart"/>
            <w:tcBorders>
              <w:top w:val="single" w:sz="18" w:space="0" w:color="auto"/>
              <w:left w:val="single" w:sz="6" w:space="0" w:color="auto"/>
              <w:right w:val="single" w:sz="18" w:space="0" w:color="auto"/>
            </w:tcBorders>
            <w:shd w:val="clear" w:color="auto" w:fill="auto"/>
            <w:vAlign w:val="center"/>
          </w:tcPr>
          <w:p w:rsidR="00F4178D" w:rsidRPr="00655781" w:rsidRDefault="00F4178D" w:rsidP="00727D2A">
            <w:pPr>
              <w:spacing w:line="276" w:lineRule="auto"/>
              <w:jc w:val="center"/>
              <w:rPr>
                <w:b/>
                <w:bCs/>
                <w:rtl/>
              </w:rPr>
            </w:pPr>
            <w:r>
              <w:rPr>
                <w:rFonts w:hint="cs"/>
                <w:b/>
                <w:bCs/>
                <w:rtl/>
              </w:rPr>
              <w:t>_________ ש"ח</w:t>
            </w:r>
          </w:p>
        </w:tc>
      </w:tr>
      <w:tr w:rsidR="00F4178D" w:rsidRPr="00655781" w:rsidTr="00727D2A">
        <w:trPr>
          <w:cantSplit/>
          <w:trHeight w:val="632"/>
          <w:jc w:val="right"/>
        </w:trPr>
        <w:tc>
          <w:tcPr>
            <w:tcW w:w="425" w:type="dxa"/>
            <w:vMerge/>
            <w:tcBorders>
              <w:left w:val="single" w:sz="18" w:space="0" w:color="auto"/>
              <w:right w:val="single" w:sz="6" w:space="0" w:color="auto"/>
            </w:tcBorders>
            <w:shd w:val="pct5" w:color="auto" w:fill="auto"/>
          </w:tcPr>
          <w:p w:rsidR="00F4178D" w:rsidRPr="00655781" w:rsidRDefault="00F4178D" w:rsidP="00727D2A">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rsidR="00F4178D" w:rsidRPr="00655781" w:rsidRDefault="00F4178D" w:rsidP="00727D2A">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 </w:t>
            </w:r>
            <w:r w:rsidRPr="0036271D">
              <w:rPr>
                <w:rFonts w:hint="cs"/>
                <w:rtl/>
              </w:rPr>
              <w:t>(מחק את המיותר)</w:t>
            </w:r>
          </w:p>
        </w:tc>
        <w:tc>
          <w:tcPr>
            <w:tcW w:w="1560" w:type="dxa"/>
            <w:tcBorders>
              <w:top w:val="single" w:sz="6" w:space="0" w:color="auto"/>
              <w:left w:val="single" w:sz="6" w:space="0" w:color="auto"/>
              <w:right w:val="single" w:sz="6" w:space="0" w:color="auto"/>
            </w:tcBorders>
            <w:shd w:val="pct5" w:color="auto" w:fill="auto"/>
          </w:tcPr>
          <w:p w:rsidR="00F4178D" w:rsidRPr="00655781" w:rsidRDefault="00F4178D" w:rsidP="00727D2A">
            <w:pPr>
              <w:spacing w:line="300" w:lineRule="exact"/>
              <w:jc w:val="center"/>
              <w:rPr>
                <w:b/>
                <w:bCs/>
                <w:rtl/>
              </w:rPr>
            </w:pPr>
            <w:r w:rsidRPr="00655781">
              <w:rPr>
                <w:b/>
                <w:bCs/>
                <w:rtl/>
              </w:rPr>
              <w:t>א</w:t>
            </w:r>
            <w:r w:rsidRPr="00655781">
              <w:rPr>
                <w:rFonts w:hint="cs"/>
                <w:b/>
                <w:bCs/>
                <w:rtl/>
              </w:rPr>
              <w:t>יש הקשר</w:t>
            </w:r>
            <w:r>
              <w:rPr>
                <w:rFonts w:hint="cs"/>
                <w:b/>
                <w:bCs/>
                <w:rtl/>
              </w:rPr>
              <w:t>:</w:t>
            </w:r>
          </w:p>
        </w:tc>
        <w:tc>
          <w:tcPr>
            <w:tcW w:w="2976" w:type="dxa"/>
            <w:gridSpan w:val="2"/>
            <w:tcBorders>
              <w:top w:val="single" w:sz="6" w:space="0" w:color="auto"/>
              <w:left w:val="single" w:sz="6" w:space="0" w:color="auto"/>
              <w:right w:val="single" w:sz="6" w:space="0" w:color="auto"/>
            </w:tcBorders>
            <w:shd w:val="pct5" w:color="auto" w:fill="auto"/>
          </w:tcPr>
          <w:p w:rsidR="00F4178D" w:rsidRPr="00655781" w:rsidRDefault="00F4178D" w:rsidP="00727D2A">
            <w:pPr>
              <w:spacing w:line="300" w:lineRule="exact"/>
              <w:jc w:val="center"/>
              <w:rPr>
                <w:b/>
                <w:bCs/>
                <w:rtl/>
              </w:rPr>
            </w:pPr>
            <w:r w:rsidRPr="00655781">
              <w:rPr>
                <w:rFonts w:hint="cs"/>
                <w:b/>
                <w:bCs/>
                <w:rtl/>
              </w:rPr>
              <w:t>טלפון סלולרי</w:t>
            </w:r>
            <w:r>
              <w:rPr>
                <w:rFonts w:hint="cs"/>
                <w:b/>
                <w:bCs/>
                <w:rtl/>
              </w:rPr>
              <w:t>:</w:t>
            </w:r>
          </w:p>
        </w:tc>
        <w:tc>
          <w:tcPr>
            <w:tcW w:w="1560" w:type="dxa"/>
            <w:vMerge/>
            <w:tcBorders>
              <w:left w:val="single" w:sz="6" w:space="0" w:color="auto"/>
              <w:right w:val="single" w:sz="6" w:space="0" w:color="auto"/>
            </w:tcBorders>
            <w:shd w:val="pct5" w:color="auto" w:fill="auto"/>
          </w:tcPr>
          <w:p w:rsidR="00F4178D" w:rsidRPr="00655781" w:rsidRDefault="00F4178D" w:rsidP="00727D2A">
            <w:pPr>
              <w:spacing w:line="300" w:lineRule="exact"/>
              <w:jc w:val="center"/>
              <w:rPr>
                <w:b/>
                <w:bCs/>
                <w:i/>
                <w:iCs/>
                <w:rtl/>
              </w:rPr>
            </w:pPr>
          </w:p>
        </w:tc>
        <w:tc>
          <w:tcPr>
            <w:tcW w:w="2268" w:type="dxa"/>
            <w:vMerge/>
            <w:tcBorders>
              <w:left w:val="single" w:sz="6" w:space="0" w:color="auto"/>
              <w:right w:val="single" w:sz="18" w:space="0" w:color="auto"/>
            </w:tcBorders>
            <w:shd w:val="clear" w:color="auto" w:fill="auto"/>
          </w:tcPr>
          <w:p w:rsidR="00F4178D" w:rsidRPr="00655781" w:rsidRDefault="00F4178D" w:rsidP="00727D2A">
            <w:pPr>
              <w:spacing w:line="300" w:lineRule="exact"/>
              <w:jc w:val="center"/>
              <w:rPr>
                <w:b/>
                <w:bCs/>
                <w:i/>
                <w:iCs/>
                <w:rtl/>
              </w:rPr>
            </w:pPr>
          </w:p>
        </w:tc>
      </w:tr>
      <w:tr w:rsidR="00F4178D" w:rsidRPr="00655781" w:rsidTr="00727D2A">
        <w:trPr>
          <w:trHeight w:val="681"/>
          <w:jc w:val="right"/>
        </w:trPr>
        <w:tc>
          <w:tcPr>
            <w:tcW w:w="425" w:type="dxa"/>
            <w:vMerge/>
            <w:tcBorders>
              <w:left w:val="single" w:sz="18" w:space="0" w:color="auto"/>
              <w:bottom w:val="single" w:sz="18" w:space="0" w:color="auto"/>
              <w:right w:val="single" w:sz="6" w:space="0" w:color="auto"/>
            </w:tcBorders>
          </w:tcPr>
          <w:p w:rsidR="00F4178D" w:rsidRPr="00655781" w:rsidRDefault="00F4178D" w:rsidP="00727D2A">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rsidR="00F4178D" w:rsidRPr="00655781" w:rsidRDefault="00F4178D" w:rsidP="00727D2A">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F4178D" w:rsidRPr="00655781" w:rsidRDefault="00F4178D" w:rsidP="00727D2A">
            <w:pPr>
              <w:spacing w:line="300" w:lineRule="exact"/>
              <w:rPr>
                <w:rtl/>
              </w:rPr>
            </w:pPr>
          </w:p>
        </w:tc>
        <w:tc>
          <w:tcPr>
            <w:tcW w:w="2976" w:type="dxa"/>
            <w:gridSpan w:val="2"/>
            <w:tcBorders>
              <w:top w:val="single" w:sz="18" w:space="0" w:color="auto"/>
              <w:left w:val="single" w:sz="4" w:space="0" w:color="auto"/>
              <w:bottom w:val="single" w:sz="18" w:space="0" w:color="auto"/>
              <w:right w:val="single" w:sz="6" w:space="0" w:color="auto"/>
            </w:tcBorders>
          </w:tcPr>
          <w:p w:rsidR="00F4178D" w:rsidRPr="00655781" w:rsidRDefault="00F4178D" w:rsidP="00727D2A">
            <w:pPr>
              <w:spacing w:line="300" w:lineRule="exact"/>
              <w:rPr>
                <w:rtl/>
              </w:rPr>
            </w:pPr>
          </w:p>
        </w:tc>
        <w:tc>
          <w:tcPr>
            <w:tcW w:w="1560" w:type="dxa"/>
            <w:vMerge w:val="restart"/>
            <w:tcBorders>
              <w:left w:val="single" w:sz="6" w:space="0" w:color="auto"/>
              <w:right w:val="single" w:sz="6" w:space="0" w:color="auto"/>
            </w:tcBorders>
            <w:shd w:val="pct5" w:color="auto" w:fill="auto"/>
          </w:tcPr>
          <w:p w:rsidR="00F4178D" w:rsidRDefault="00F4178D" w:rsidP="00727D2A">
            <w:pPr>
              <w:spacing w:line="300" w:lineRule="exact"/>
              <w:jc w:val="center"/>
              <w:rPr>
                <w:rtl/>
              </w:rPr>
            </w:pPr>
          </w:p>
          <w:p w:rsidR="00F4178D" w:rsidRPr="00655781" w:rsidRDefault="00F4178D" w:rsidP="00727D2A">
            <w:pPr>
              <w:spacing w:line="300" w:lineRule="exact"/>
              <w:jc w:val="center"/>
              <w:rPr>
                <w:rtl/>
              </w:rPr>
            </w:pPr>
            <w:r>
              <w:rPr>
                <w:rFonts w:hint="cs"/>
                <w:rtl/>
              </w:rPr>
              <w:t>מס' משתתפי במה וסוג המשתתפים</w:t>
            </w:r>
          </w:p>
        </w:tc>
        <w:tc>
          <w:tcPr>
            <w:tcW w:w="2268" w:type="dxa"/>
            <w:vMerge w:val="restart"/>
            <w:tcBorders>
              <w:left w:val="single" w:sz="6" w:space="0" w:color="auto"/>
              <w:right w:val="single" w:sz="18" w:space="0" w:color="auto"/>
            </w:tcBorders>
            <w:shd w:val="clear" w:color="auto" w:fill="auto"/>
          </w:tcPr>
          <w:p w:rsidR="00F4178D" w:rsidRDefault="00F4178D" w:rsidP="00727D2A">
            <w:pPr>
              <w:spacing w:line="300" w:lineRule="exact"/>
              <w:rPr>
                <w:rtl/>
              </w:rPr>
            </w:pPr>
          </w:p>
          <w:p w:rsidR="00F4178D" w:rsidRDefault="00F4178D" w:rsidP="00727D2A">
            <w:pPr>
              <w:spacing w:line="300" w:lineRule="exact"/>
              <w:rPr>
                <w:rtl/>
              </w:rPr>
            </w:pPr>
            <w:r>
              <w:rPr>
                <w:rtl/>
              </w:rPr>
              <w:softHyphen/>
            </w:r>
            <w:r>
              <w:rPr>
                <w:rtl/>
              </w:rPr>
              <w:softHyphen/>
            </w:r>
            <w:r>
              <w:rPr>
                <w:rtl/>
              </w:rPr>
              <w:softHyphen/>
            </w:r>
            <w:r>
              <w:rPr>
                <w:rtl/>
              </w:rPr>
              <w:softHyphen/>
            </w:r>
            <w:r>
              <w:rPr>
                <w:rFonts w:hint="cs"/>
                <w:rtl/>
              </w:rPr>
              <w:t>________ משתתפים</w:t>
            </w:r>
          </w:p>
          <w:p w:rsidR="00F4178D" w:rsidRDefault="00F4178D" w:rsidP="00727D2A">
            <w:pPr>
              <w:spacing w:line="300" w:lineRule="exact"/>
              <w:rPr>
                <w:rtl/>
              </w:rPr>
            </w:pPr>
          </w:p>
          <w:p w:rsidR="00F4178D" w:rsidRPr="00655781" w:rsidRDefault="00F4178D" w:rsidP="00727D2A">
            <w:pPr>
              <w:spacing w:line="300" w:lineRule="exact"/>
              <w:rPr>
                <w:rtl/>
              </w:rPr>
            </w:pPr>
            <w:r>
              <w:rPr>
                <w:rFonts w:hint="cs"/>
                <w:rtl/>
              </w:rPr>
              <w:t>מסוג____________</w:t>
            </w:r>
          </w:p>
        </w:tc>
      </w:tr>
      <w:tr w:rsidR="00F4178D" w:rsidRPr="00655781" w:rsidTr="00727D2A">
        <w:trPr>
          <w:trHeight w:val="942"/>
          <w:jc w:val="right"/>
        </w:trPr>
        <w:tc>
          <w:tcPr>
            <w:tcW w:w="3544" w:type="dxa"/>
            <w:gridSpan w:val="3"/>
            <w:vMerge w:val="restart"/>
            <w:tcBorders>
              <w:top w:val="single" w:sz="4" w:space="0" w:color="auto"/>
              <w:left w:val="single" w:sz="18" w:space="0" w:color="auto"/>
              <w:right w:val="single" w:sz="18" w:space="0" w:color="auto"/>
            </w:tcBorders>
          </w:tcPr>
          <w:p w:rsidR="00F4178D" w:rsidRPr="0036271D" w:rsidRDefault="00F4178D" w:rsidP="00727D2A">
            <w:pPr>
              <w:tabs>
                <w:tab w:val="right" w:pos="935"/>
              </w:tabs>
              <w:spacing w:line="300" w:lineRule="auto"/>
              <w:rPr>
                <w:b/>
                <w:bCs/>
                <w:rtl/>
              </w:rPr>
            </w:pPr>
            <w:r w:rsidRPr="0036271D">
              <w:rPr>
                <w:rFonts w:hint="cs"/>
                <w:b/>
                <w:bCs/>
                <w:rtl/>
              </w:rPr>
              <w:t>שודר בשידור ישיר בערוץ טלוויזיה</w:t>
            </w:r>
            <w:r w:rsidR="00753C36">
              <w:rPr>
                <w:rFonts w:hint="cs"/>
                <w:b/>
                <w:bCs/>
                <w:rtl/>
              </w:rPr>
              <w:t xml:space="preserve"> (מרכזי)</w:t>
            </w:r>
            <w:r>
              <w:rPr>
                <w:rFonts w:hint="cs"/>
                <w:b/>
                <w:bCs/>
                <w:rtl/>
              </w:rPr>
              <w:t>:</w:t>
            </w:r>
          </w:p>
          <w:p w:rsidR="00F4178D" w:rsidRDefault="00F4178D" w:rsidP="00727D2A">
            <w:pPr>
              <w:tabs>
                <w:tab w:val="right" w:pos="935"/>
              </w:tabs>
              <w:spacing w:line="300" w:lineRule="auto"/>
              <w:rPr>
                <w:rtl/>
              </w:rPr>
            </w:pPr>
            <w:r>
              <w:rPr>
                <w:rFonts w:hint="cs"/>
                <w:rtl/>
              </w:rPr>
              <w:t xml:space="preserve">(השלם את שם הערוץ </w:t>
            </w:r>
            <w:r w:rsidRPr="00327B4D">
              <w:rPr>
                <w:rFonts w:hint="cs"/>
                <w:b/>
                <w:bCs/>
                <w:rtl/>
              </w:rPr>
              <w:t>או</w:t>
            </w:r>
            <w:r>
              <w:rPr>
                <w:rFonts w:hint="cs"/>
                <w:rtl/>
              </w:rPr>
              <w:t xml:space="preserve"> סמן </w:t>
            </w:r>
            <w:r w:rsidRPr="00327B4D">
              <w:rPr>
                <w:rFonts w:hint="cs"/>
                <w:b/>
                <w:bCs/>
              </w:rPr>
              <w:t>X</w:t>
            </w:r>
            <w:r>
              <w:rPr>
                <w:rFonts w:hint="cs"/>
                <w:rtl/>
              </w:rPr>
              <w:t xml:space="preserve"> במידה ולא שודר בשידור ישיר)</w:t>
            </w:r>
          </w:p>
          <w:p w:rsidR="00F4178D" w:rsidRDefault="00F4178D" w:rsidP="00727D2A">
            <w:pPr>
              <w:tabs>
                <w:tab w:val="right" w:pos="935"/>
              </w:tabs>
              <w:spacing w:line="300" w:lineRule="auto"/>
              <w:jc w:val="center"/>
              <w:rPr>
                <w:rtl/>
              </w:rPr>
            </w:pPr>
            <w:r>
              <w:rPr>
                <w:rFonts w:hint="cs"/>
                <w:rtl/>
              </w:rPr>
              <w:t>_______</w:t>
            </w:r>
          </w:p>
          <w:p w:rsidR="00F4178D" w:rsidRDefault="00F4178D" w:rsidP="00727D2A">
            <w:pPr>
              <w:tabs>
                <w:tab w:val="right" w:pos="935"/>
              </w:tabs>
              <w:spacing w:line="300" w:lineRule="auto"/>
              <w:rPr>
                <w:rtl/>
              </w:rPr>
            </w:pPr>
          </w:p>
        </w:tc>
        <w:tc>
          <w:tcPr>
            <w:tcW w:w="1559" w:type="dxa"/>
            <w:vMerge w:val="restart"/>
            <w:tcBorders>
              <w:top w:val="single" w:sz="4" w:space="0" w:color="auto"/>
              <w:left w:val="single" w:sz="18" w:space="0" w:color="auto"/>
              <w:right w:val="single" w:sz="18" w:space="0" w:color="auto"/>
            </w:tcBorders>
            <w:shd w:val="clear" w:color="auto" w:fill="F2F2F2"/>
          </w:tcPr>
          <w:p w:rsidR="00F4178D" w:rsidRPr="00655781" w:rsidRDefault="00F4178D" w:rsidP="00727D2A">
            <w:pPr>
              <w:spacing w:line="300" w:lineRule="exact"/>
              <w:jc w:val="center"/>
              <w:rPr>
                <w:b/>
                <w:bCs/>
                <w:rtl/>
              </w:rPr>
            </w:pPr>
            <w:r w:rsidRPr="00655781">
              <w:rPr>
                <w:rFonts w:hint="cs"/>
                <w:b/>
                <w:bCs/>
                <w:rtl/>
              </w:rPr>
              <w:t>תארי</w:t>
            </w:r>
            <w:r>
              <w:rPr>
                <w:rFonts w:hint="cs"/>
                <w:b/>
                <w:bCs/>
                <w:rtl/>
              </w:rPr>
              <w:t>ך האירוע</w:t>
            </w:r>
          </w:p>
          <w:p w:rsidR="00F4178D" w:rsidRDefault="00F4178D" w:rsidP="00727D2A">
            <w:pPr>
              <w:spacing w:line="300" w:lineRule="exact"/>
              <w:jc w:val="center"/>
              <w:rPr>
                <w:b/>
                <w:bCs/>
                <w:rtl/>
              </w:rPr>
            </w:pPr>
            <w:r w:rsidRPr="00655781">
              <w:rPr>
                <w:rFonts w:hint="cs"/>
                <w:b/>
                <w:bCs/>
                <w:rtl/>
              </w:rPr>
              <w:t>(</w:t>
            </w:r>
            <w:r>
              <w:rPr>
                <w:rFonts w:hint="cs"/>
                <w:b/>
                <w:bCs/>
                <w:rtl/>
              </w:rPr>
              <w:t>חודש ושנה):</w:t>
            </w:r>
          </w:p>
          <w:p w:rsidR="00F4178D" w:rsidRDefault="00F4178D" w:rsidP="00727D2A">
            <w:pPr>
              <w:spacing w:line="300" w:lineRule="exact"/>
              <w:jc w:val="center"/>
              <w:rPr>
                <w:b/>
                <w:bCs/>
                <w:rtl/>
              </w:rPr>
            </w:pPr>
          </w:p>
          <w:p w:rsidR="00F4178D" w:rsidRPr="00AF411D" w:rsidRDefault="00F4178D" w:rsidP="00727D2A">
            <w:pPr>
              <w:spacing w:line="300" w:lineRule="exact"/>
              <w:jc w:val="center"/>
              <w:rPr>
                <w:b/>
                <w:bCs/>
                <w:rtl/>
              </w:rPr>
            </w:pPr>
            <w:r>
              <w:rPr>
                <w:rFonts w:hint="cs"/>
                <w:b/>
                <w:bCs/>
                <w:rtl/>
              </w:rPr>
              <w:t>__________</w:t>
            </w:r>
          </w:p>
        </w:tc>
        <w:tc>
          <w:tcPr>
            <w:tcW w:w="1417" w:type="dxa"/>
            <w:tcBorders>
              <w:top w:val="single" w:sz="4" w:space="0" w:color="auto"/>
              <w:left w:val="single" w:sz="18" w:space="0" w:color="auto"/>
              <w:right w:val="single" w:sz="6" w:space="0" w:color="auto"/>
            </w:tcBorders>
          </w:tcPr>
          <w:p w:rsidR="00F4178D" w:rsidRPr="00F4178D" w:rsidRDefault="00F4178D" w:rsidP="00727D2A">
            <w:pPr>
              <w:tabs>
                <w:tab w:val="right" w:pos="935"/>
              </w:tabs>
              <w:spacing w:line="300" w:lineRule="auto"/>
              <w:rPr>
                <w:b/>
                <w:bCs/>
                <w:rtl/>
              </w:rPr>
            </w:pPr>
            <w:r w:rsidRPr="00F4178D">
              <w:rPr>
                <w:rFonts w:hint="cs"/>
                <w:b/>
                <w:bCs/>
                <w:rtl/>
              </w:rPr>
              <w:t xml:space="preserve">כמות הקהל: </w:t>
            </w:r>
          </w:p>
          <w:p w:rsidR="00F4178D" w:rsidRDefault="00F4178D" w:rsidP="00727D2A">
            <w:pPr>
              <w:tabs>
                <w:tab w:val="right" w:pos="935"/>
              </w:tabs>
              <w:spacing w:line="300" w:lineRule="auto"/>
              <w:rPr>
                <w:rtl/>
              </w:rPr>
            </w:pPr>
            <w:r>
              <w:rPr>
                <w:rFonts w:hint="cs"/>
                <w:rtl/>
              </w:rPr>
              <w:t>________</w:t>
            </w:r>
          </w:p>
        </w:tc>
        <w:tc>
          <w:tcPr>
            <w:tcW w:w="1560" w:type="dxa"/>
            <w:vMerge/>
            <w:tcBorders>
              <w:left w:val="single" w:sz="6" w:space="0" w:color="auto"/>
              <w:right w:val="single" w:sz="6" w:space="0" w:color="auto"/>
            </w:tcBorders>
            <w:shd w:val="clear" w:color="auto" w:fill="F2F2F2"/>
            <w:vAlign w:val="center"/>
          </w:tcPr>
          <w:p w:rsidR="00F4178D" w:rsidRPr="00BA2254" w:rsidRDefault="00F4178D" w:rsidP="00727D2A">
            <w:pPr>
              <w:spacing w:line="300" w:lineRule="exact"/>
              <w:jc w:val="center"/>
              <w:rPr>
                <w:sz w:val="22"/>
                <w:szCs w:val="22"/>
                <w:rtl/>
              </w:rPr>
            </w:pPr>
          </w:p>
        </w:tc>
        <w:tc>
          <w:tcPr>
            <w:tcW w:w="2268" w:type="dxa"/>
            <w:vMerge/>
            <w:tcBorders>
              <w:left w:val="single" w:sz="6" w:space="0" w:color="auto"/>
              <w:right w:val="single" w:sz="18" w:space="0" w:color="auto"/>
            </w:tcBorders>
          </w:tcPr>
          <w:p w:rsidR="00F4178D" w:rsidRPr="00BA2254" w:rsidRDefault="00F4178D" w:rsidP="00727D2A">
            <w:pPr>
              <w:tabs>
                <w:tab w:val="right" w:pos="935"/>
              </w:tabs>
              <w:spacing w:line="300" w:lineRule="auto"/>
              <w:rPr>
                <w:sz w:val="22"/>
                <w:szCs w:val="22"/>
                <w:rtl/>
              </w:rPr>
            </w:pPr>
          </w:p>
        </w:tc>
      </w:tr>
      <w:tr w:rsidR="00F4178D" w:rsidRPr="00655781" w:rsidTr="00727D2A">
        <w:trPr>
          <w:trHeight w:val="638"/>
          <w:jc w:val="right"/>
        </w:trPr>
        <w:tc>
          <w:tcPr>
            <w:tcW w:w="3544" w:type="dxa"/>
            <w:gridSpan w:val="3"/>
            <w:vMerge/>
            <w:tcBorders>
              <w:left w:val="single" w:sz="18" w:space="0" w:color="auto"/>
              <w:bottom w:val="single" w:sz="18" w:space="0" w:color="auto"/>
              <w:right w:val="single" w:sz="18" w:space="0" w:color="auto"/>
            </w:tcBorders>
          </w:tcPr>
          <w:p w:rsidR="00F4178D" w:rsidRPr="0036271D" w:rsidRDefault="00F4178D" w:rsidP="00727D2A">
            <w:pPr>
              <w:tabs>
                <w:tab w:val="right" w:pos="935"/>
              </w:tabs>
              <w:spacing w:line="300" w:lineRule="auto"/>
              <w:rPr>
                <w:b/>
                <w:bCs/>
                <w:rtl/>
              </w:rPr>
            </w:pPr>
          </w:p>
        </w:tc>
        <w:tc>
          <w:tcPr>
            <w:tcW w:w="1559" w:type="dxa"/>
            <w:vMerge/>
            <w:tcBorders>
              <w:left w:val="single" w:sz="18" w:space="0" w:color="auto"/>
              <w:bottom w:val="single" w:sz="18" w:space="0" w:color="auto"/>
              <w:right w:val="single" w:sz="18" w:space="0" w:color="auto"/>
            </w:tcBorders>
            <w:shd w:val="clear" w:color="auto" w:fill="F2F2F2"/>
          </w:tcPr>
          <w:p w:rsidR="00F4178D" w:rsidRPr="00655781" w:rsidRDefault="00F4178D" w:rsidP="00727D2A">
            <w:pPr>
              <w:spacing w:line="300" w:lineRule="exact"/>
              <w:jc w:val="center"/>
              <w:rPr>
                <w:b/>
                <w:bCs/>
                <w:rtl/>
              </w:rPr>
            </w:pPr>
          </w:p>
        </w:tc>
        <w:tc>
          <w:tcPr>
            <w:tcW w:w="1417" w:type="dxa"/>
            <w:tcBorders>
              <w:left w:val="single" w:sz="18" w:space="0" w:color="auto"/>
              <w:bottom w:val="single" w:sz="18" w:space="0" w:color="auto"/>
              <w:right w:val="single" w:sz="6" w:space="0" w:color="auto"/>
            </w:tcBorders>
          </w:tcPr>
          <w:p w:rsidR="00F4178D" w:rsidRDefault="00F4178D" w:rsidP="00727D2A">
            <w:pPr>
              <w:tabs>
                <w:tab w:val="right" w:pos="935"/>
              </w:tabs>
              <w:spacing w:line="300" w:lineRule="auto"/>
              <w:rPr>
                <w:rtl/>
              </w:rPr>
            </w:pPr>
            <w:r w:rsidRPr="00F4178D">
              <w:rPr>
                <w:rFonts w:hint="cs"/>
                <w:b/>
                <w:bCs/>
                <w:rtl/>
              </w:rPr>
              <w:t>משך האירוע</w:t>
            </w:r>
            <w:r>
              <w:rPr>
                <w:rFonts w:hint="cs"/>
                <w:rtl/>
              </w:rPr>
              <w:t xml:space="preserve"> (בשעות):</w:t>
            </w:r>
          </w:p>
          <w:p w:rsidR="00F4178D" w:rsidRDefault="00F4178D" w:rsidP="00727D2A">
            <w:pPr>
              <w:tabs>
                <w:tab w:val="right" w:pos="935"/>
              </w:tabs>
              <w:spacing w:line="300" w:lineRule="auto"/>
              <w:rPr>
                <w:rtl/>
              </w:rPr>
            </w:pPr>
            <w:r>
              <w:rPr>
                <w:rFonts w:hint="cs"/>
                <w:rtl/>
              </w:rPr>
              <w:t>________</w:t>
            </w:r>
          </w:p>
        </w:tc>
        <w:tc>
          <w:tcPr>
            <w:tcW w:w="1560" w:type="dxa"/>
            <w:vMerge/>
            <w:tcBorders>
              <w:left w:val="single" w:sz="6" w:space="0" w:color="auto"/>
              <w:bottom w:val="single" w:sz="18" w:space="0" w:color="auto"/>
              <w:right w:val="single" w:sz="6" w:space="0" w:color="auto"/>
            </w:tcBorders>
            <w:shd w:val="clear" w:color="auto" w:fill="F2F2F2"/>
            <w:vAlign w:val="center"/>
          </w:tcPr>
          <w:p w:rsidR="00F4178D" w:rsidRPr="00BA2254" w:rsidRDefault="00F4178D" w:rsidP="00727D2A">
            <w:pPr>
              <w:spacing w:line="300" w:lineRule="exact"/>
              <w:jc w:val="center"/>
              <w:rPr>
                <w:sz w:val="22"/>
                <w:szCs w:val="22"/>
                <w:rtl/>
              </w:rPr>
            </w:pPr>
          </w:p>
        </w:tc>
        <w:tc>
          <w:tcPr>
            <w:tcW w:w="2268" w:type="dxa"/>
            <w:vMerge/>
            <w:tcBorders>
              <w:left w:val="single" w:sz="6" w:space="0" w:color="auto"/>
              <w:bottom w:val="single" w:sz="18" w:space="0" w:color="auto"/>
              <w:right w:val="single" w:sz="18" w:space="0" w:color="auto"/>
            </w:tcBorders>
          </w:tcPr>
          <w:p w:rsidR="00F4178D" w:rsidRPr="00BA2254" w:rsidRDefault="00F4178D" w:rsidP="00727D2A">
            <w:pPr>
              <w:tabs>
                <w:tab w:val="right" w:pos="935"/>
              </w:tabs>
              <w:spacing w:line="300" w:lineRule="auto"/>
              <w:rPr>
                <w:sz w:val="22"/>
                <w:szCs w:val="22"/>
                <w:rtl/>
              </w:rPr>
            </w:pPr>
          </w:p>
        </w:tc>
      </w:tr>
    </w:tbl>
    <w:p w:rsidR="00F4178D" w:rsidRDefault="00F4178D" w:rsidP="00FB7109">
      <w:pPr>
        <w:pStyle w:val="a7"/>
        <w:ind w:left="360"/>
        <w:jc w:val="left"/>
        <w:rPr>
          <w:b/>
          <w:bCs/>
          <w:rtl/>
          <w:lang w:eastAsia="x-none"/>
        </w:rPr>
      </w:pPr>
    </w:p>
    <w:p w:rsidR="00463FF7" w:rsidRDefault="00463FF7">
      <w:pPr>
        <w:overflowPunct/>
        <w:autoSpaceDE/>
        <w:autoSpaceDN/>
        <w:bidi w:val="0"/>
        <w:adjustRightInd/>
        <w:spacing w:after="160" w:line="259" w:lineRule="auto"/>
        <w:jc w:val="left"/>
        <w:textAlignment w:val="auto"/>
        <w:rPr>
          <w:b/>
          <w:bCs/>
          <w:rtl/>
          <w:lang w:eastAsia="x-none"/>
        </w:rPr>
      </w:pPr>
      <w:r>
        <w:rPr>
          <w:b/>
          <w:bCs/>
          <w:rtl/>
          <w:lang w:eastAsia="x-none"/>
        </w:rPr>
        <w:br w:type="page"/>
      </w:r>
    </w:p>
    <w:p w:rsidR="00F4178D" w:rsidRDefault="00F4178D" w:rsidP="00FB7109">
      <w:pPr>
        <w:pStyle w:val="a7"/>
        <w:ind w:left="360"/>
        <w:jc w:val="left"/>
        <w:rPr>
          <w:b/>
          <w:bCs/>
          <w:rtl/>
          <w:lang w:eastAsia="x-none"/>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559"/>
        <w:gridCol w:w="1560"/>
        <w:gridCol w:w="1559"/>
        <w:gridCol w:w="1417"/>
        <w:gridCol w:w="1560"/>
        <w:gridCol w:w="2268"/>
      </w:tblGrid>
      <w:tr w:rsidR="00F4178D" w:rsidRPr="00655781" w:rsidTr="00727D2A">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rsidR="00F4178D" w:rsidRPr="00655781" w:rsidRDefault="00F4178D" w:rsidP="00727D2A">
            <w:pPr>
              <w:spacing w:line="300" w:lineRule="exact"/>
              <w:jc w:val="center"/>
              <w:rPr>
                <w:b/>
                <w:bCs/>
                <w:rtl/>
              </w:rPr>
            </w:pPr>
            <w:r>
              <w:rPr>
                <w:rFonts w:hint="cs"/>
                <w:b/>
                <w:bCs/>
                <w:rtl/>
              </w:rPr>
              <w:t>5</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F4178D" w:rsidRPr="00655781" w:rsidRDefault="00F4178D" w:rsidP="00727D2A">
            <w:pPr>
              <w:spacing w:line="300" w:lineRule="exact"/>
              <w:jc w:val="center"/>
              <w:rPr>
                <w:b/>
                <w:bCs/>
                <w:rtl/>
              </w:rPr>
            </w:pPr>
            <w:r w:rsidRPr="00655781">
              <w:rPr>
                <w:b/>
                <w:bCs/>
                <w:rtl/>
              </w:rPr>
              <w:t>ש</w:t>
            </w:r>
            <w:r w:rsidRPr="00655781">
              <w:rPr>
                <w:rFonts w:hint="cs"/>
                <w:b/>
                <w:bCs/>
                <w:rtl/>
              </w:rPr>
              <w:t>ם הלקוח</w:t>
            </w:r>
          </w:p>
        </w:tc>
        <w:tc>
          <w:tcPr>
            <w:tcW w:w="1560" w:type="dxa"/>
            <w:vMerge w:val="restart"/>
            <w:tcBorders>
              <w:top w:val="single" w:sz="18" w:space="0" w:color="auto"/>
              <w:left w:val="single" w:sz="6" w:space="0" w:color="auto"/>
              <w:right w:val="single" w:sz="6" w:space="0" w:color="auto"/>
            </w:tcBorders>
            <w:shd w:val="pct5" w:color="auto" w:fill="auto"/>
            <w:vAlign w:val="center"/>
          </w:tcPr>
          <w:p w:rsidR="00F4178D" w:rsidRPr="00655781" w:rsidRDefault="00F4178D" w:rsidP="00727D2A">
            <w:pPr>
              <w:spacing w:line="300" w:lineRule="exact"/>
              <w:jc w:val="center"/>
              <w:rPr>
                <w:b/>
                <w:bCs/>
                <w:rtl/>
              </w:rPr>
            </w:pPr>
          </w:p>
          <w:p w:rsidR="00F4178D" w:rsidRPr="00655781" w:rsidRDefault="00F4178D" w:rsidP="00727D2A">
            <w:pPr>
              <w:spacing w:line="300" w:lineRule="exact"/>
              <w:jc w:val="center"/>
              <w:rPr>
                <w:b/>
                <w:bCs/>
                <w:rtl/>
              </w:rPr>
            </w:pPr>
            <w:r>
              <w:rPr>
                <w:rFonts w:hint="cs"/>
                <w:b/>
                <w:bCs/>
                <w:rtl/>
              </w:rPr>
              <w:t xml:space="preserve">עלות כוללת של </w:t>
            </w:r>
            <w:r w:rsidRPr="0036271D">
              <w:rPr>
                <w:rFonts w:hint="cs"/>
                <w:b/>
                <w:bCs/>
                <w:u w:val="single"/>
                <w:rtl/>
              </w:rPr>
              <w:t xml:space="preserve">בימוי </w:t>
            </w:r>
            <w:r>
              <w:rPr>
                <w:rFonts w:hint="cs"/>
                <w:b/>
                <w:bCs/>
                <w:rtl/>
              </w:rPr>
              <w:t xml:space="preserve">האירוע </w:t>
            </w:r>
            <w:r w:rsidRPr="007C056B">
              <w:rPr>
                <w:rFonts w:hint="cs"/>
                <w:b/>
                <w:bCs/>
                <w:rtl/>
              </w:rPr>
              <w:t>(</w:t>
            </w:r>
            <w:r w:rsidRPr="00335AC9">
              <w:rPr>
                <w:rFonts w:hint="eastAsia"/>
                <w:b/>
                <w:bCs/>
                <w:rtl/>
                <w:lang w:eastAsia="x-none"/>
              </w:rPr>
              <w:t>כולל</w:t>
            </w:r>
            <w:r w:rsidRPr="007C056B">
              <w:rPr>
                <w:rFonts w:hint="cs"/>
                <w:b/>
                <w:bCs/>
                <w:rtl/>
              </w:rPr>
              <w:t xml:space="preserve"> מע"מ)</w:t>
            </w:r>
            <w:r>
              <w:rPr>
                <w:rFonts w:hint="cs"/>
                <w:b/>
                <w:bCs/>
                <w:rtl/>
              </w:rPr>
              <w:t xml:space="preserve"> בש"ח:</w:t>
            </w:r>
          </w:p>
          <w:p w:rsidR="00F4178D" w:rsidRPr="00655781" w:rsidRDefault="00F4178D" w:rsidP="00727D2A">
            <w:pPr>
              <w:spacing w:line="300" w:lineRule="exact"/>
              <w:jc w:val="center"/>
              <w:rPr>
                <w:b/>
                <w:bCs/>
                <w:rtl/>
              </w:rPr>
            </w:pPr>
          </w:p>
        </w:tc>
        <w:tc>
          <w:tcPr>
            <w:tcW w:w="2268" w:type="dxa"/>
            <w:vMerge w:val="restart"/>
            <w:tcBorders>
              <w:top w:val="single" w:sz="18" w:space="0" w:color="auto"/>
              <w:left w:val="single" w:sz="6" w:space="0" w:color="auto"/>
              <w:right w:val="single" w:sz="18" w:space="0" w:color="auto"/>
            </w:tcBorders>
            <w:shd w:val="clear" w:color="auto" w:fill="auto"/>
            <w:vAlign w:val="center"/>
          </w:tcPr>
          <w:p w:rsidR="00F4178D" w:rsidRPr="00655781" w:rsidRDefault="00F4178D" w:rsidP="00727D2A">
            <w:pPr>
              <w:spacing w:line="276" w:lineRule="auto"/>
              <w:jc w:val="center"/>
              <w:rPr>
                <w:b/>
                <w:bCs/>
                <w:rtl/>
              </w:rPr>
            </w:pPr>
            <w:r>
              <w:rPr>
                <w:rFonts w:hint="cs"/>
                <w:b/>
                <w:bCs/>
                <w:rtl/>
              </w:rPr>
              <w:t>_________ ש"ח</w:t>
            </w:r>
          </w:p>
        </w:tc>
      </w:tr>
      <w:tr w:rsidR="00F4178D" w:rsidRPr="00655781" w:rsidTr="00727D2A">
        <w:trPr>
          <w:cantSplit/>
          <w:trHeight w:val="632"/>
          <w:jc w:val="right"/>
        </w:trPr>
        <w:tc>
          <w:tcPr>
            <w:tcW w:w="425" w:type="dxa"/>
            <w:vMerge/>
            <w:tcBorders>
              <w:left w:val="single" w:sz="18" w:space="0" w:color="auto"/>
              <w:right w:val="single" w:sz="6" w:space="0" w:color="auto"/>
            </w:tcBorders>
            <w:shd w:val="pct5" w:color="auto" w:fill="auto"/>
          </w:tcPr>
          <w:p w:rsidR="00F4178D" w:rsidRPr="00655781" w:rsidRDefault="00F4178D" w:rsidP="00727D2A">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rsidR="00F4178D" w:rsidRPr="00655781" w:rsidRDefault="00F4178D" w:rsidP="00727D2A">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 </w:t>
            </w:r>
            <w:r w:rsidRPr="0036271D">
              <w:rPr>
                <w:rFonts w:hint="cs"/>
                <w:rtl/>
              </w:rPr>
              <w:t>(מחק את המיותר)</w:t>
            </w:r>
          </w:p>
        </w:tc>
        <w:tc>
          <w:tcPr>
            <w:tcW w:w="1560" w:type="dxa"/>
            <w:tcBorders>
              <w:top w:val="single" w:sz="6" w:space="0" w:color="auto"/>
              <w:left w:val="single" w:sz="6" w:space="0" w:color="auto"/>
              <w:right w:val="single" w:sz="6" w:space="0" w:color="auto"/>
            </w:tcBorders>
            <w:shd w:val="pct5" w:color="auto" w:fill="auto"/>
          </w:tcPr>
          <w:p w:rsidR="00F4178D" w:rsidRPr="00655781" w:rsidRDefault="00F4178D" w:rsidP="00727D2A">
            <w:pPr>
              <w:spacing w:line="300" w:lineRule="exact"/>
              <w:jc w:val="center"/>
              <w:rPr>
                <w:b/>
                <w:bCs/>
                <w:rtl/>
              </w:rPr>
            </w:pPr>
            <w:r w:rsidRPr="00655781">
              <w:rPr>
                <w:b/>
                <w:bCs/>
                <w:rtl/>
              </w:rPr>
              <w:t>א</w:t>
            </w:r>
            <w:r w:rsidRPr="00655781">
              <w:rPr>
                <w:rFonts w:hint="cs"/>
                <w:b/>
                <w:bCs/>
                <w:rtl/>
              </w:rPr>
              <w:t>יש הקשר</w:t>
            </w:r>
            <w:r>
              <w:rPr>
                <w:rFonts w:hint="cs"/>
                <w:b/>
                <w:bCs/>
                <w:rtl/>
              </w:rPr>
              <w:t>:</w:t>
            </w:r>
          </w:p>
        </w:tc>
        <w:tc>
          <w:tcPr>
            <w:tcW w:w="2976" w:type="dxa"/>
            <w:gridSpan w:val="2"/>
            <w:tcBorders>
              <w:top w:val="single" w:sz="6" w:space="0" w:color="auto"/>
              <w:left w:val="single" w:sz="6" w:space="0" w:color="auto"/>
              <w:right w:val="single" w:sz="6" w:space="0" w:color="auto"/>
            </w:tcBorders>
            <w:shd w:val="pct5" w:color="auto" w:fill="auto"/>
          </w:tcPr>
          <w:p w:rsidR="00F4178D" w:rsidRPr="00655781" w:rsidRDefault="00F4178D" w:rsidP="00727D2A">
            <w:pPr>
              <w:spacing w:line="300" w:lineRule="exact"/>
              <w:jc w:val="center"/>
              <w:rPr>
                <w:b/>
                <w:bCs/>
                <w:rtl/>
              </w:rPr>
            </w:pPr>
            <w:r w:rsidRPr="00655781">
              <w:rPr>
                <w:rFonts w:hint="cs"/>
                <w:b/>
                <w:bCs/>
                <w:rtl/>
              </w:rPr>
              <w:t>טלפון סלולרי</w:t>
            </w:r>
            <w:r>
              <w:rPr>
                <w:rFonts w:hint="cs"/>
                <w:b/>
                <w:bCs/>
                <w:rtl/>
              </w:rPr>
              <w:t>:</w:t>
            </w:r>
          </w:p>
        </w:tc>
        <w:tc>
          <w:tcPr>
            <w:tcW w:w="1560" w:type="dxa"/>
            <w:vMerge/>
            <w:tcBorders>
              <w:left w:val="single" w:sz="6" w:space="0" w:color="auto"/>
              <w:right w:val="single" w:sz="6" w:space="0" w:color="auto"/>
            </w:tcBorders>
            <w:shd w:val="pct5" w:color="auto" w:fill="auto"/>
          </w:tcPr>
          <w:p w:rsidR="00F4178D" w:rsidRPr="00655781" w:rsidRDefault="00F4178D" w:rsidP="00727D2A">
            <w:pPr>
              <w:spacing w:line="300" w:lineRule="exact"/>
              <w:jc w:val="center"/>
              <w:rPr>
                <w:b/>
                <w:bCs/>
                <w:i/>
                <w:iCs/>
                <w:rtl/>
              </w:rPr>
            </w:pPr>
          </w:p>
        </w:tc>
        <w:tc>
          <w:tcPr>
            <w:tcW w:w="2268" w:type="dxa"/>
            <w:vMerge/>
            <w:tcBorders>
              <w:left w:val="single" w:sz="6" w:space="0" w:color="auto"/>
              <w:right w:val="single" w:sz="18" w:space="0" w:color="auto"/>
            </w:tcBorders>
            <w:shd w:val="clear" w:color="auto" w:fill="auto"/>
          </w:tcPr>
          <w:p w:rsidR="00F4178D" w:rsidRPr="00655781" w:rsidRDefault="00F4178D" w:rsidP="00727D2A">
            <w:pPr>
              <w:spacing w:line="300" w:lineRule="exact"/>
              <w:jc w:val="center"/>
              <w:rPr>
                <w:b/>
                <w:bCs/>
                <w:i/>
                <w:iCs/>
                <w:rtl/>
              </w:rPr>
            </w:pPr>
          </w:p>
        </w:tc>
      </w:tr>
      <w:tr w:rsidR="00F4178D" w:rsidRPr="00655781" w:rsidTr="00727D2A">
        <w:trPr>
          <w:trHeight w:val="681"/>
          <w:jc w:val="right"/>
        </w:trPr>
        <w:tc>
          <w:tcPr>
            <w:tcW w:w="425" w:type="dxa"/>
            <w:vMerge/>
            <w:tcBorders>
              <w:left w:val="single" w:sz="18" w:space="0" w:color="auto"/>
              <w:bottom w:val="single" w:sz="18" w:space="0" w:color="auto"/>
              <w:right w:val="single" w:sz="6" w:space="0" w:color="auto"/>
            </w:tcBorders>
          </w:tcPr>
          <w:p w:rsidR="00F4178D" w:rsidRPr="00655781" w:rsidRDefault="00F4178D" w:rsidP="00727D2A">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rsidR="00F4178D" w:rsidRPr="00655781" w:rsidRDefault="00F4178D" w:rsidP="00727D2A">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F4178D" w:rsidRPr="00655781" w:rsidRDefault="00F4178D" w:rsidP="00727D2A">
            <w:pPr>
              <w:spacing w:line="300" w:lineRule="exact"/>
              <w:rPr>
                <w:rtl/>
              </w:rPr>
            </w:pPr>
          </w:p>
        </w:tc>
        <w:tc>
          <w:tcPr>
            <w:tcW w:w="2976" w:type="dxa"/>
            <w:gridSpan w:val="2"/>
            <w:tcBorders>
              <w:top w:val="single" w:sz="18" w:space="0" w:color="auto"/>
              <w:left w:val="single" w:sz="4" w:space="0" w:color="auto"/>
              <w:bottom w:val="single" w:sz="18" w:space="0" w:color="auto"/>
              <w:right w:val="single" w:sz="6" w:space="0" w:color="auto"/>
            </w:tcBorders>
          </w:tcPr>
          <w:p w:rsidR="00F4178D" w:rsidRPr="00655781" w:rsidRDefault="00F4178D" w:rsidP="00727D2A">
            <w:pPr>
              <w:spacing w:line="300" w:lineRule="exact"/>
              <w:rPr>
                <w:rtl/>
              </w:rPr>
            </w:pPr>
          </w:p>
        </w:tc>
        <w:tc>
          <w:tcPr>
            <w:tcW w:w="1560" w:type="dxa"/>
            <w:vMerge w:val="restart"/>
            <w:tcBorders>
              <w:left w:val="single" w:sz="6" w:space="0" w:color="auto"/>
              <w:right w:val="single" w:sz="6" w:space="0" w:color="auto"/>
            </w:tcBorders>
            <w:shd w:val="pct5" w:color="auto" w:fill="auto"/>
          </w:tcPr>
          <w:p w:rsidR="00F4178D" w:rsidRDefault="00F4178D" w:rsidP="00727D2A">
            <w:pPr>
              <w:spacing w:line="300" w:lineRule="exact"/>
              <w:jc w:val="center"/>
              <w:rPr>
                <w:rtl/>
              </w:rPr>
            </w:pPr>
          </w:p>
          <w:p w:rsidR="00F4178D" w:rsidRPr="00655781" w:rsidRDefault="00F4178D" w:rsidP="00727D2A">
            <w:pPr>
              <w:spacing w:line="300" w:lineRule="exact"/>
              <w:jc w:val="center"/>
              <w:rPr>
                <w:rtl/>
              </w:rPr>
            </w:pPr>
            <w:r>
              <w:rPr>
                <w:rFonts w:hint="cs"/>
                <w:rtl/>
              </w:rPr>
              <w:t>מס' משתתפי במה וסוג המשתתפים</w:t>
            </w:r>
          </w:p>
        </w:tc>
        <w:tc>
          <w:tcPr>
            <w:tcW w:w="2268" w:type="dxa"/>
            <w:vMerge w:val="restart"/>
            <w:tcBorders>
              <w:left w:val="single" w:sz="6" w:space="0" w:color="auto"/>
              <w:right w:val="single" w:sz="18" w:space="0" w:color="auto"/>
            </w:tcBorders>
            <w:shd w:val="clear" w:color="auto" w:fill="auto"/>
          </w:tcPr>
          <w:p w:rsidR="00F4178D" w:rsidRDefault="00F4178D" w:rsidP="00727D2A">
            <w:pPr>
              <w:spacing w:line="300" w:lineRule="exact"/>
              <w:rPr>
                <w:rtl/>
              </w:rPr>
            </w:pPr>
          </w:p>
          <w:p w:rsidR="00F4178D" w:rsidRDefault="00F4178D" w:rsidP="00727D2A">
            <w:pPr>
              <w:spacing w:line="300" w:lineRule="exact"/>
              <w:rPr>
                <w:rtl/>
              </w:rPr>
            </w:pPr>
            <w:r>
              <w:rPr>
                <w:rtl/>
              </w:rPr>
              <w:softHyphen/>
            </w:r>
            <w:r>
              <w:rPr>
                <w:rtl/>
              </w:rPr>
              <w:softHyphen/>
            </w:r>
            <w:r>
              <w:rPr>
                <w:rtl/>
              </w:rPr>
              <w:softHyphen/>
            </w:r>
            <w:r>
              <w:rPr>
                <w:rtl/>
              </w:rPr>
              <w:softHyphen/>
            </w:r>
            <w:r>
              <w:rPr>
                <w:rFonts w:hint="cs"/>
                <w:rtl/>
              </w:rPr>
              <w:t>________ משתתפים</w:t>
            </w:r>
          </w:p>
          <w:p w:rsidR="00F4178D" w:rsidRDefault="00F4178D" w:rsidP="00727D2A">
            <w:pPr>
              <w:spacing w:line="300" w:lineRule="exact"/>
              <w:rPr>
                <w:rtl/>
              </w:rPr>
            </w:pPr>
          </w:p>
          <w:p w:rsidR="00F4178D" w:rsidRPr="00655781" w:rsidRDefault="00F4178D" w:rsidP="00727D2A">
            <w:pPr>
              <w:spacing w:line="300" w:lineRule="exact"/>
              <w:rPr>
                <w:rtl/>
              </w:rPr>
            </w:pPr>
            <w:r>
              <w:rPr>
                <w:rFonts w:hint="cs"/>
                <w:rtl/>
              </w:rPr>
              <w:t>מסוג____________</w:t>
            </w:r>
          </w:p>
        </w:tc>
      </w:tr>
      <w:tr w:rsidR="00F4178D" w:rsidRPr="00655781" w:rsidTr="00727D2A">
        <w:trPr>
          <w:trHeight w:val="942"/>
          <w:jc w:val="right"/>
        </w:trPr>
        <w:tc>
          <w:tcPr>
            <w:tcW w:w="3544" w:type="dxa"/>
            <w:gridSpan w:val="3"/>
            <w:vMerge w:val="restart"/>
            <w:tcBorders>
              <w:top w:val="single" w:sz="4" w:space="0" w:color="auto"/>
              <w:left w:val="single" w:sz="18" w:space="0" w:color="auto"/>
              <w:right w:val="single" w:sz="18" w:space="0" w:color="auto"/>
            </w:tcBorders>
          </w:tcPr>
          <w:p w:rsidR="00F4178D" w:rsidRPr="0036271D" w:rsidRDefault="00F4178D" w:rsidP="00727D2A">
            <w:pPr>
              <w:tabs>
                <w:tab w:val="right" w:pos="935"/>
              </w:tabs>
              <w:spacing w:line="300" w:lineRule="auto"/>
              <w:rPr>
                <w:b/>
                <w:bCs/>
                <w:rtl/>
              </w:rPr>
            </w:pPr>
            <w:r w:rsidRPr="0036271D">
              <w:rPr>
                <w:rFonts w:hint="cs"/>
                <w:b/>
                <w:bCs/>
                <w:rtl/>
              </w:rPr>
              <w:t>שודר בשידור ישיר בערוץ טלוויזיה</w:t>
            </w:r>
            <w:r w:rsidR="00753C36">
              <w:rPr>
                <w:rFonts w:hint="cs"/>
                <w:b/>
                <w:bCs/>
                <w:rtl/>
              </w:rPr>
              <w:t xml:space="preserve"> (מרכזי)</w:t>
            </w:r>
            <w:r>
              <w:rPr>
                <w:rFonts w:hint="cs"/>
                <w:b/>
                <w:bCs/>
                <w:rtl/>
              </w:rPr>
              <w:t>:</w:t>
            </w:r>
          </w:p>
          <w:p w:rsidR="00F4178D" w:rsidRDefault="00F4178D" w:rsidP="00727D2A">
            <w:pPr>
              <w:tabs>
                <w:tab w:val="right" w:pos="935"/>
              </w:tabs>
              <w:spacing w:line="300" w:lineRule="auto"/>
              <w:rPr>
                <w:rtl/>
              </w:rPr>
            </w:pPr>
            <w:r>
              <w:rPr>
                <w:rFonts w:hint="cs"/>
                <w:rtl/>
              </w:rPr>
              <w:t xml:space="preserve">(השלם את שם הערוץ </w:t>
            </w:r>
            <w:r w:rsidRPr="00327B4D">
              <w:rPr>
                <w:rFonts w:hint="cs"/>
                <w:b/>
                <w:bCs/>
                <w:rtl/>
              </w:rPr>
              <w:t>או</w:t>
            </w:r>
            <w:r>
              <w:rPr>
                <w:rFonts w:hint="cs"/>
                <w:rtl/>
              </w:rPr>
              <w:t xml:space="preserve"> סמן </w:t>
            </w:r>
            <w:r w:rsidRPr="00327B4D">
              <w:rPr>
                <w:rFonts w:hint="cs"/>
                <w:b/>
                <w:bCs/>
              </w:rPr>
              <w:t>X</w:t>
            </w:r>
            <w:r>
              <w:rPr>
                <w:rFonts w:hint="cs"/>
                <w:rtl/>
              </w:rPr>
              <w:t xml:space="preserve"> במידה ולא שודר בשידור ישיר)</w:t>
            </w:r>
          </w:p>
          <w:p w:rsidR="00F4178D" w:rsidRDefault="00F4178D" w:rsidP="00727D2A">
            <w:pPr>
              <w:tabs>
                <w:tab w:val="right" w:pos="935"/>
              </w:tabs>
              <w:spacing w:line="300" w:lineRule="auto"/>
              <w:jc w:val="center"/>
              <w:rPr>
                <w:rtl/>
              </w:rPr>
            </w:pPr>
            <w:r>
              <w:rPr>
                <w:rFonts w:hint="cs"/>
                <w:rtl/>
              </w:rPr>
              <w:t>_______</w:t>
            </w:r>
          </w:p>
          <w:p w:rsidR="00F4178D" w:rsidRDefault="00F4178D" w:rsidP="00727D2A">
            <w:pPr>
              <w:tabs>
                <w:tab w:val="right" w:pos="935"/>
              </w:tabs>
              <w:spacing w:line="300" w:lineRule="auto"/>
              <w:rPr>
                <w:rtl/>
              </w:rPr>
            </w:pPr>
          </w:p>
        </w:tc>
        <w:tc>
          <w:tcPr>
            <w:tcW w:w="1559" w:type="dxa"/>
            <w:vMerge w:val="restart"/>
            <w:tcBorders>
              <w:top w:val="single" w:sz="4" w:space="0" w:color="auto"/>
              <w:left w:val="single" w:sz="18" w:space="0" w:color="auto"/>
              <w:right w:val="single" w:sz="18" w:space="0" w:color="auto"/>
            </w:tcBorders>
            <w:shd w:val="clear" w:color="auto" w:fill="F2F2F2"/>
          </w:tcPr>
          <w:p w:rsidR="00F4178D" w:rsidRPr="00655781" w:rsidRDefault="00F4178D" w:rsidP="00727D2A">
            <w:pPr>
              <w:spacing w:line="300" w:lineRule="exact"/>
              <w:jc w:val="center"/>
              <w:rPr>
                <w:b/>
                <w:bCs/>
                <w:rtl/>
              </w:rPr>
            </w:pPr>
            <w:r w:rsidRPr="00655781">
              <w:rPr>
                <w:rFonts w:hint="cs"/>
                <w:b/>
                <w:bCs/>
                <w:rtl/>
              </w:rPr>
              <w:t>תארי</w:t>
            </w:r>
            <w:r>
              <w:rPr>
                <w:rFonts w:hint="cs"/>
                <w:b/>
                <w:bCs/>
                <w:rtl/>
              </w:rPr>
              <w:t>ך האירוע</w:t>
            </w:r>
          </w:p>
          <w:p w:rsidR="00F4178D" w:rsidRDefault="00F4178D" w:rsidP="00727D2A">
            <w:pPr>
              <w:spacing w:line="300" w:lineRule="exact"/>
              <w:jc w:val="center"/>
              <w:rPr>
                <w:b/>
                <w:bCs/>
                <w:rtl/>
              </w:rPr>
            </w:pPr>
            <w:r w:rsidRPr="00655781">
              <w:rPr>
                <w:rFonts w:hint="cs"/>
                <w:b/>
                <w:bCs/>
                <w:rtl/>
              </w:rPr>
              <w:t>(</w:t>
            </w:r>
            <w:r>
              <w:rPr>
                <w:rFonts w:hint="cs"/>
                <w:b/>
                <w:bCs/>
                <w:rtl/>
              </w:rPr>
              <w:t>חודש ושנה):</w:t>
            </w:r>
          </w:p>
          <w:p w:rsidR="00F4178D" w:rsidRDefault="00F4178D" w:rsidP="00727D2A">
            <w:pPr>
              <w:spacing w:line="300" w:lineRule="exact"/>
              <w:jc w:val="center"/>
              <w:rPr>
                <w:b/>
                <w:bCs/>
                <w:rtl/>
              </w:rPr>
            </w:pPr>
          </w:p>
          <w:p w:rsidR="00F4178D" w:rsidRPr="00AF411D" w:rsidRDefault="00F4178D" w:rsidP="00727D2A">
            <w:pPr>
              <w:spacing w:line="300" w:lineRule="exact"/>
              <w:jc w:val="center"/>
              <w:rPr>
                <w:b/>
                <w:bCs/>
                <w:rtl/>
              </w:rPr>
            </w:pPr>
            <w:r>
              <w:rPr>
                <w:rFonts w:hint="cs"/>
                <w:b/>
                <w:bCs/>
                <w:rtl/>
              </w:rPr>
              <w:t>__________</w:t>
            </w:r>
          </w:p>
        </w:tc>
        <w:tc>
          <w:tcPr>
            <w:tcW w:w="1417" w:type="dxa"/>
            <w:tcBorders>
              <w:top w:val="single" w:sz="4" w:space="0" w:color="auto"/>
              <w:left w:val="single" w:sz="18" w:space="0" w:color="auto"/>
              <w:right w:val="single" w:sz="6" w:space="0" w:color="auto"/>
            </w:tcBorders>
          </w:tcPr>
          <w:p w:rsidR="00F4178D" w:rsidRPr="00F4178D" w:rsidRDefault="00F4178D" w:rsidP="00727D2A">
            <w:pPr>
              <w:tabs>
                <w:tab w:val="right" w:pos="935"/>
              </w:tabs>
              <w:spacing w:line="300" w:lineRule="auto"/>
              <w:rPr>
                <w:b/>
                <w:bCs/>
                <w:rtl/>
              </w:rPr>
            </w:pPr>
            <w:r w:rsidRPr="00F4178D">
              <w:rPr>
                <w:rFonts w:hint="cs"/>
                <w:b/>
                <w:bCs/>
                <w:rtl/>
              </w:rPr>
              <w:t xml:space="preserve">כמות הקהל: </w:t>
            </w:r>
          </w:p>
          <w:p w:rsidR="00F4178D" w:rsidRDefault="00F4178D" w:rsidP="00727D2A">
            <w:pPr>
              <w:tabs>
                <w:tab w:val="right" w:pos="935"/>
              </w:tabs>
              <w:spacing w:line="300" w:lineRule="auto"/>
              <w:rPr>
                <w:rtl/>
              </w:rPr>
            </w:pPr>
            <w:r>
              <w:rPr>
                <w:rFonts w:hint="cs"/>
                <w:rtl/>
              </w:rPr>
              <w:t>________</w:t>
            </w:r>
          </w:p>
        </w:tc>
        <w:tc>
          <w:tcPr>
            <w:tcW w:w="1560" w:type="dxa"/>
            <w:vMerge/>
            <w:tcBorders>
              <w:left w:val="single" w:sz="6" w:space="0" w:color="auto"/>
              <w:right w:val="single" w:sz="6" w:space="0" w:color="auto"/>
            </w:tcBorders>
            <w:shd w:val="clear" w:color="auto" w:fill="F2F2F2"/>
            <w:vAlign w:val="center"/>
          </w:tcPr>
          <w:p w:rsidR="00F4178D" w:rsidRPr="00BA2254" w:rsidRDefault="00F4178D" w:rsidP="00727D2A">
            <w:pPr>
              <w:spacing w:line="300" w:lineRule="exact"/>
              <w:jc w:val="center"/>
              <w:rPr>
                <w:sz w:val="22"/>
                <w:szCs w:val="22"/>
                <w:rtl/>
              </w:rPr>
            </w:pPr>
          </w:p>
        </w:tc>
        <w:tc>
          <w:tcPr>
            <w:tcW w:w="2268" w:type="dxa"/>
            <w:vMerge/>
            <w:tcBorders>
              <w:left w:val="single" w:sz="6" w:space="0" w:color="auto"/>
              <w:right w:val="single" w:sz="18" w:space="0" w:color="auto"/>
            </w:tcBorders>
          </w:tcPr>
          <w:p w:rsidR="00F4178D" w:rsidRPr="00BA2254" w:rsidRDefault="00F4178D" w:rsidP="00727D2A">
            <w:pPr>
              <w:tabs>
                <w:tab w:val="right" w:pos="935"/>
              </w:tabs>
              <w:spacing w:line="300" w:lineRule="auto"/>
              <w:rPr>
                <w:sz w:val="22"/>
                <w:szCs w:val="22"/>
                <w:rtl/>
              </w:rPr>
            </w:pPr>
          </w:p>
        </w:tc>
      </w:tr>
      <w:tr w:rsidR="00F4178D" w:rsidRPr="00655781" w:rsidTr="00727D2A">
        <w:trPr>
          <w:trHeight w:val="638"/>
          <w:jc w:val="right"/>
        </w:trPr>
        <w:tc>
          <w:tcPr>
            <w:tcW w:w="3544" w:type="dxa"/>
            <w:gridSpan w:val="3"/>
            <w:vMerge/>
            <w:tcBorders>
              <w:left w:val="single" w:sz="18" w:space="0" w:color="auto"/>
              <w:bottom w:val="single" w:sz="18" w:space="0" w:color="auto"/>
              <w:right w:val="single" w:sz="18" w:space="0" w:color="auto"/>
            </w:tcBorders>
          </w:tcPr>
          <w:p w:rsidR="00F4178D" w:rsidRPr="0036271D" w:rsidRDefault="00F4178D" w:rsidP="00727D2A">
            <w:pPr>
              <w:tabs>
                <w:tab w:val="right" w:pos="935"/>
              </w:tabs>
              <w:spacing w:line="300" w:lineRule="auto"/>
              <w:rPr>
                <w:b/>
                <w:bCs/>
                <w:rtl/>
              </w:rPr>
            </w:pPr>
          </w:p>
        </w:tc>
        <w:tc>
          <w:tcPr>
            <w:tcW w:w="1559" w:type="dxa"/>
            <w:vMerge/>
            <w:tcBorders>
              <w:left w:val="single" w:sz="18" w:space="0" w:color="auto"/>
              <w:bottom w:val="single" w:sz="18" w:space="0" w:color="auto"/>
              <w:right w:val="single" w:sz="18" w:space="0" w:color="auto"/>
            </w:tcBorders>
            <w:shd w:val="clear" w:color="auto" w:fill="F2F2F2"/>
          </w:tcPr>
          <w:p w:rsidR="00F4178D" w:rsidRPr="00655781" w:rsidRDefault="00F4178D" w:rsidP="00727D2A">
            <w:pPr>
              <w:spacing w:line="300" w:lineRule="exact"/>
              <w:jc w:val="center"/>
              <w:rPr>
                <w:b/>
                <w:bCs/>
                <w:rtl/>
              </w:rPr>
            </w:pPr>
          </w:p>
        </w:tc>
        <w:tc>
          <w:tcPr>
            <w:tcW w:w="1417" w:type="dxa"/>
            <w:tcBorders>
              <w:left w:val="single" w:sz="18" w:space="0" w:color="auto"/>
              <w:bottom w:val="single" w:sz="18" w:space="0" w:color="auto"/>
              <w:right w:val="single" w:sz="6" w:space="0" w:color="auto"/>
            </w:tcBorders>
          </w:tcPr>
          <w:p w:rsidR="00F4178D" w:rsidRDefault="00F4178D" w:rsidP="00727D2A">
            <w:pPr>
              <w:tabs>
                <w:tab w:val="right" w:pos="935"/>
              </w:tabs>
              <w:spacing w:line="300" w:lineRule="auto"/>
              <w:rPr>
                <w:rtl/>
              </w:rPr>
            </w:pPr>
            <w:r w:rsidRPr="00F4178D">
              <w:rPr>
                <w:rFonts w:hint="cs"/>
                <w:b/>
                <w:bCs/>
                <w:rtl/>
              </w:rPr>
              <w:t>משך האירוע</w:t>
            </w:r>
            <w:r>
              <w:rPr>
                <w:rFonts w:hint="cs"/>
                <w:rtl/>
              </w:rPr>
              <w:t xml:space="preserve"> (בשעות):</w:t>
            </w:r>
          </w:p>
          <w:p w:rsidR="00F4178D" w:rsidRDefault="00F4178D" w:rsidP="00727D2A">
            <w:pPr>
              <w:tabs>
                <w:tab w:val="right" w:pos="935"/>
              </w:tabs>
              <w:spacing w:line="300" w:lineRule="auto"/>
              <w:rPr>
                <w:rtl/>
              </w:rPr>
            </w:pPr>
            <w:r>
              <w:rPr>
                <w:rFonts w:hint="cs"/>
                <w:rtl/>
              </w:rPr>
              <w:t>________</w:t>
            </w:r>
          </w:p>
        </w:tc>
        <w:tc>
          <w:tcPr>
            <w:tcW w:w="1560" w:type="dxa"/>
            <w:vMerge/>
            <w:tcBorders>
              <w:left w:val="single" w:sz="6" w:space="0" w:color="auto"/>
              <w:bottom w:val="single" w:sz="18" w:space="0" w:color="auto"/>
              <w:right w:val="single" w:sz="6" w:space="0" w:color="auto"/>
            </w:tcBorders>
            <w:shd w:val="clear" w:color="auto" w:fill="F2F2F2"/>
            <w:vAlign w:val="center"/>
          </w:tcPr>
          <w:p w:rsidR="00F4178D" w:rsidRPr="00BA2254" w:rsidRDefault="00F4178D" w:rsidP="00727D2A">
            <w:pPr>
              <w:spacing w:line="300" w:lineRule="exact"/>
              <w:jc w:val="center"/>
              <w:rPr>
                <w:sz w:val="22"/>
                <w:szCs w:val="22"/>
                <w:rtl/>
              </w:rPr>
            </w:pPr>
          </w:p>
        </w:tc>
        <w:tc>
          <w:tcPr>
            <w:tcW w:w="2268" w:type="dxa"/>
            <w:vMerge/>
            <w:tcBorders>
              <w:left w:val="single" w:sz="6" w:space="0" w:color="auto"/>
              <w:bottom w:val="single" w:sz="18" w:space="0" w:color="auto"/>
              <w:right w:val="single" w:sz="18" w:space="0" w:color="auto"/>
            </w:tcBorders>
          </w:tcPr>
          <w:p w:rsidR="00F4178D" w:rsidRPr="00BA2254" w:rsidRDefault="00F4178D" w:rsidP="00727D2A">
            <w:pPr>
              <w:tabs>
                <w:tab w:val="right" w:pos="935"/>
              </w:tabs>
              <w:spacing w:line="300" w:lineRule="auto"/>
              <w:rPr>
                <w:sz w:val="22"/>
                <w:szCs w:val="22"/>
                <w:rtl/>
              </w:rPr>
            </w:pPr>
          </w:p>
        </w:tc>
      </w:tr>
    </w:tbl>
    <w:p w:rsidR="00F4178D" w:rsidRDefault="00F4178D" w:rsidP="00F4178D">
      <w:pPr>
        <w:pStyle w:val="a7"/>
        <w:ind w:left="360"/>
        <w:jc w:val="left"/>
        <w:rPr>
          <w:b/>
          <w:bCs/>
          <w:rtl/>
          <w:lang w:eastAsia="x-none"/>
        </w:rPr>
      </w:pPr>
    </w:p>
    <w:p w:rsidR="00F4178D" w:rsidRDefault="00F4178D" w:rsidP="00F4178D">
      <w:pPr>
        <w:pStyle w:val="a7"/>
        <w:ind w:left="360"/>
        <w:jc w:val="left"/>
        <w:rPr>
          <w:b/>
          <w:bCs/>
          <w:rtl/>
          <w:lang w:eastAsia="x-none"/>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559"/>
        <w:gridCol w:w="1560"/>
        <w:gridCol w:w="1559"/>
        <w:gridCol w:w="1417"/>
        <w:gridCol w:w="1560"/>
        <w:gridCol w:w="2268"/>
      </w:tblGrid>
      <w:tr w:rsidR="00F4178D" w:rsidRPr="00655781" w:rsidTr="00727D2A">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rsidR="00F4178D" w:rsidRPr="00655781" w:rsidRDefault="00F4178D" w:rsidP="00727D2A">
            <w:pPr>
              <w:spacing w:line="300" w:lineRule="exact"/>
              <w:jc w:val="center"/>
              <w:rPr>
                <w:b/>
                <w:bCs/>
                <w:rtl/>
              </w:rPr>
            </w:pPr>
            <w:r>
              <w:rPr>
                <w:rFonts w:hint="cs"/>
                <w:b/>
                <w:bCs/>
                <w:rtl/>
              </w:rPr>
              <w:t>6</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F4178D" w:rsidRPr="00655781" w:rsidRDefault="00F4178D" w:rsidP="00727D2A">
            <w:pPr>
              <w:spacing w:line="300" w:lineRule="exact"/>
              <w:jc w:val="center"/>
              <w:rPr>
                <w:b/>
                <w:bCs/>
                <w:rtl/>
              </w:rPr>
            </w:pPr>
            <w:r w:rsidRPr="00655781">
              <w:rPr>
                <w:b/>
                <w:bCs/>
                <w:rtl/>
              </w:rPr>
              <w:t>ש</w:t>
            </w:r>
            <w:r w:rsidRPr="00655781">
              <w:rPr>
                <w:rFonts w:hint="cs"/>
                <w:b/>
                <w:bCs/>
                <w:rtl/>
              </w:rPr>
              <w:t>ם הלקוח</w:t>
            </w:r>
          </w:p>
        </w:tc>
        <w:tc>
          <w:tcPr>
            <w:tcW w:w="1560" w:type="dxa"/>
            <w:vMerge w:val="restart"/>
            <w:tcBorders>
              <w:top w:val="single" w:sz="18" w:space="0" w:color="auto"/>
              <w:left w:val="single" w:sz="6" w:space="0" w:color="auto"/>
              <w:right w:val="single" w:sz="6" w:space="0" w:color="auto"/>
            </w:tcBorders>
            <w:shd w:val="pct5" w:color="auto" w:fill="auto"/>
            <w:vAlign w:val="center"/>
          </w:tcPr>
          <w:p w:rsidR="00F4178D" w:rsidRPr="00655781" w:rsidRDefault="00F4178D" w:rsidP="00727D2A">
            <w:pPr>
              <w:spacing w:line="300" w:lineRule="exact"/>
              <w:jc w:val="center"/>
              <w:rPr>
                <w:b/>
                <w:bCs/>
                <w:rtl/>
              </w:rPr>
            </w:pPr>
          </w:p>
          <w:p w:rsidR="00F4178D" w:rsidRPr="00655781" w:rsidRDefault="00F4178D" w:rsidP="00727D2A">
            <w:pPr>
              <w:spacing w:line="300" w:lineRule="exact"/>
              <w:jc w:val="center"/>
              <w:rPr>
                <w:b/>
                <w:bCs/>
                <w:rtl/>
              </w:rPr>
            </w:pPr>
            <w:r>
              <w:rPr>
                <w:rFonts w:hint="cs"/>
                <w:b/>
                <w:bCs/>
                <w:rtl/>
              </w:rPr>
              <w:t xml:space="preserve">עלות כוללת של </w:t>
            </w:r>
            <w:r w:rsidRPr="0036271D">
              <w:rPr>
                <w:rFonts w:hint="cs"/>
                <w:b/>
                <w:bCs/>
                <w:u w:val="single"/>
                <w:rtl/>
              </w:rPr>
              <w:t xml:space="preserve">בימוי </w:t>
            </w:r>
            <w:r>
              <w:rPr>
                <w:rFonts w:hint="cs"/>
                <w:b/>
                <w:bCs/>
                <w:rtl/>
              </w:rPr>
              <w:t xml:space="preserve">האירוע </w:t>
            </w:r>
            <w:r w:rsidRPr="007C056B">
              <w:rPr>
                <w:rFonts w:hint="cs"/>
                <w:b/>
                <w:bCs/>
                <w:rtl/>
              </w:rPr>
              <w:t>(</w:t>
            </w:r>
            <w:r w:rsidRPr="00335AC9">
              <w:rPr>
                <w:rFonts w:hint="eastAsia"/>
                <w:b/>
                <w:bCs/>
                <w:rtl/>
                <w:lang w:eastAsia="x-none"/>
              </w:rPr>
              <w:t>כולל</w:t>
            </w:r>
            <w:r w:rsidRPr="007C056B">
              <w:rPr>
                <w:rFonts w:hint="cs"/>
                <w:b/>
                <w:bCs/>
                <w:rtl/>
              </w:rPr>
              <w:t xml:space="preserve"> מע"מ)</w:t>
            </w:r>
            <w:r>
              <w:rPr>
                <w:rFonts w:hint="cs"/>
                <w:b/>
                <w:bCs/>
                <w:rtl/>
              </w:rPr>
              <w:t xml:space="preserve"> בש"ח:</w:t>
            </w:r>
          </w:p>
          <w:p w:rsidR="00F4178D" w:rsidRPr="00655781" w:rsidRDefault="00F4178D" w:rsidP="00727D2A">
            <w:pPr>
              <w:spacing w:line="300" w:lineRule="exact"/>
              <w:jc w:val="center"/>
              <w:rPr>
                <w:b/>
                <w:bCs/>
                <w:rtl/>
              </w:rPr>
            </w:pPr>
          </w:p>
        </w:tc>
        <w:tc>
          <w:tcPr>
            <w:tcW w:w="2268" w:type="dxa"/>
            <w:vMerge w:val="restart"/>
            <w:tcBorders>
              <w:top w:val="single" w:sz="18" w:space="0" w:color="auto"/>
              <w:left w:val="single" w:sz="6" w:space="0" w:color="auto"/>
              <w:right w:val="single" w:sz="18" w:space="0" w:color="auto"/>
            </w:tcBorders>
            <w:shd w:val="clear" w:color="auto" w:fill="auto"/>
            <w:vAlign w:val="center"/>
          </w:tcPr>
          <w:p w:rsidR="00F4178D" w:rsidRPr="00655781" w:rsidRDefault="00F4178D" w:rsidP="00727D2A">
            <w:pPr>
              <w:spacing w:line="276" w:lineRule="auto"/>
              <w:jc w:val="center"/>
              <w:rPr>
                <w:b/>
                <w:bCs/>
                <w:rtl/>
              </w:rPr>
            </w:pPr>
            <w:r>
              <w:rPr>
                <w:rFonts w:hint="cs"/>
                <w:b/>
                <w:bCs/>
                <w:rtl/>
              </w:rPr>
              <w:t>_________ ש"ח</w:t>
            </w:r>
          </w:p>
        </w:tc>
      </w:tr>
      <w:tr w:rsidR="00F4178D" w:rsidRPr="00655781" w:rsidTr="00727D2A">
        <w:trPr>
          <w:cantSplit/>
          <w:trHeight w:val="632"/>
          <w:jc w:val="right"/>
        </w:trPr>
        <w:tc>
          <w:tcPr>
            <w:tcW w:w="425" w:type="dxa"/>
            <w:vMerge/>
            <w:tcBorders>
              <w:left w:val="single" w:sz="18" w:space="0" w:color="auto"/>
              <w:right w:val="single" w:sz="6" w:space="0" w:color="auto"/>
            </w:tcBorders>
            <w:shd w:val="pct5" w:color="auto" w:fill="auto"/>
          </w:tcPr>
          <w:p w:rsidR="00F4178D" w:rsidRPr="00655781" w:rsidRDefault="00F4178D" w:rsidP="00727D2A">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rsidR="00F4178D" w:rsidRPr="00655781" w:rsidRDefault="00F4178D" w:rsidP="00727D2A">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 </w:t>
            </w:r>
            <w:r w:rsidRPr="0036271D">
              <w:rPr>
                <w:rFonts w:hint="cs"/>
                <w:rtl/>
              </w:rPr>
              <w:t>(מחק את המיותר)</w:t>
            </w:r>
          </w:p>
        </w:tc>
        <w:tc>
          <w:tcPr>
            <w:tcW w:w="1560" w:type="dxa"/>
            <w:tcBorders>
              <w:top w:val="single" w:sz="6" w:space="0" w:color="auto"/>
              <w:left w:val="single" w:sz="6" w:space="0" w:color="auto"/>
              <w:right w:val="single" w:sz="6" w:space="0" w:color="auto"/>
            </w:tcBorders>
            <w:shd w:val="pct5" w:color="auto" w:fill="auto"/>
          </w:tcPr>
          <w:p w:rsidR="00F4178D" w:rsidRPr="00655781" w:rsidRDefault="00F4178D" w:rsidP="00727D2A">
            <w:pPr>
              <w:spacing w:line="300" w:lineRule="exact"/>
              <w:jc w:val="center"/>
              <w:rPr>
                <w:b/>
                <w:bCs/>
                <w:rtl/>
              </w:rPr>
            </w:pPr>
            <w:r w:rsidRPr="00655781">
              <w:rPr>
                <w:b/>
                <w:bCs/>
                <w:rtl/>
              </w:rPr>
              <w:t>א</w:t>
            </w:r>
            <w:r w:rsidRPr="00655781">
              <w:rPr>
                <w:rFonts w:hint="cs"/>
                <w:b/>
                <w:bCs/>
                <w:rtl/>
              </w:rPr>
              <w:t>יש הקשר</w:t>
            </w:r>
            <w:r>
              <w:rPr>
                <w:rFonts w:hint="cs"/>
                <w:b/>
                <w:bCs/>
                <w:rtl/>
              </w:rPr>
              <w:t>:</w:t>
            </w:r>
          </w:p>
        </w:tc>
        <w:tc>
          <w:tcPr>
            <w:tcW w:w="2976" w:type="dxa"/>
            <w:gridSpan w:val="2"/>
            <w:tcBorders>
              <w:top w:val="single" w:sz="6" w:space="0" w:color="auto"/>
              <w:left w:val="single" w:sz="6" w:space="0" w:color="auto"/>
              <w:right w:val="single" w:sz="6" w:space="0" w:color="auto"/>
            </w:tcBorders>
            <w:shd w:val="pct5" w:color="auto" w:fill="auto"/>
          </w:tcPr>
          <w:p w:rsidR="00F4178D" w:rsidRPr="00655781" w:rsidRDefault="00F4178D" w:rsidP="00727D2A">
            <w:pPr>
              <w:spacing w:line="300" w:lineRule="exact"/>
              <w:jc w:val="center"/>
              <w:rPr>
                <w:b/>
                <w:bCs/>
                <w:rtl/>
              </w:rPr>
            </w:pPr>
            <w:r w:rsidRPr="00655781">
              <w:rPr>
                <w:rFonts w:hint="cs"/>
                <w:b/>
                <w:bCs/>
                <w:rtl/>
              </w:rPr>
              <w:t>טלפון סלולרי</w:t>
            </w:r>
            <w:r>
              <w:rPr>
                <w:rFonts w:hint="cs"/>
                <w:b/>
                <w:bCs/>
                <w:rtl/>
              </w:rPr>
              <w:t>:</w:t>
            </w:r>
          </w:p>
        </w:tc>
        <w:tc>
          <w:tcPr>
            <w:tcW w:w="1560" w:type="dxa"/>
            <w:vMerge/>
            <w:tcBorders>
              <w:left w:val="single" w:sz="6" w:space="0" w:color="auto"/>
              <w:right w:val="single" w:sz="6" w:space="0" w:color="auto"/>
            </w:tcBorders>
            <w:shd w:val="pct5" w:color="auto" w:fill="auto"/>
          </w:tcPr>
          <w:p w:rsidR="00F4178D" w:rsidRPr="00655781" w:rsidRDefault="00F4178D" w:rsidP="00727D2A">
            <w:pPr>
              <w:spacing w:line="300" w:lineRule="exact"/>
              <w:jc w:val="center"/>
              <w:rPr>
                <w:b/>
                <w:bCs/>
                <w:i/>
                <w:iCs/>
                <w:rtl/>
              </w:rPr>
            </w:pPr>
          </w:p>
        </w:tc>
        <w:tc>
          <w:tcPr>
            <w:tcW w:w="2268" w:type="dxa"/>
            <w:vMerge/>
            <w:tcBorders>
              <w:left w:val="single" w:sz="6" w:space="0" w:color="auto"/>
              <w:right w:val="single" w:sz="18" w:space="0" w:color="auto"/>
            </w:tcBorders>
            <w:shd w:val="clear" w:color="auto" w:fill="auto"/>
          </w:tcPr>
          <w:p w:rsidR="00F4178D" w:rsidRPr="00655781" w:rsidRDefault="00F4178D" w:rsidP="00727D2A">
            <w:pPr>
              <w:spacing w:line="300" w:lineRule="exact"/>
              <w:jc w:val="center"/>
              <w:rPr>
                <w:b/>
                <w:bCs/>
                <w:i/>
                <w:iCs/>
                <w:rtl/>
              </w:rPr>
            </w:pPr>
          </w:p>
        </w:tc>
      </w:tr>
      <w:tr w:rsidR="00F4178D" w:rsidRPr="00655781" w:rsidTr="00727D2A">
        <w:trPr>
          <w:trHeight w:val="681"/>
          <w:jc w:val="right"/>
        </w:trPr>
        <w:tc>
          <w:tcPr>
            <w:tcW w:w="425" w:type="dxa"/>
            <w:vMerge/>
            <w:tcBorders>
              <w:left w:val="single" w:sz="18" w:space="0" w:color="auto"/>
              <w:bottom w:val="single" w:sz="18" w:space="0" w:color="auto"/>
              <w:right w:val="single" w:sz="6" w:space="0" w:color="auto"/>
            </w:tcBorders>
          </w:tcPr>
          <w:p w:rsidR="00F4178D" w:rsidRPr="00655781" w:rsidRDefault="00F4178D" w:rsidP="00727D2A">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rsidR="00F4178D" w:rsidRPr="00655781" w:rsidRDefault="00F4178D" w:rsidP="00727D2A">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F4178D" w:rsidRPr="00655781" w:rsidRDefault="00F4178D" w:rsidP="00727D2A">
            <w:pPr>
              <w:spacing w:line="300" w:lineRule="exact"/>
              <w:rPr>
                <w:rtl/>
              </w:rPr>
            </w:pPr>
          </w:p>
        </w:tc>
        <w:tc>
          <w:tcPr>
            <w:tcW w:w="2976" w:type="dxa"/>
            <w:gridSpan w:val="2"/>
            <w:tcBorders>
              <w:top w:val="single" w:sz="18" w:space="0" w:color="auto"/>
              <w:left w:val="single" w:sz="4" w:space="0" w:color="auto"/>
              <w:bottom w:val="single" w:sz="18" w:space="0" w:color="auto"/>
              <w:right w:val="single" w:sz="6" w:space="0" w:color="auto"/>
            </w:tcBorders>
          </w:tcPr>
          <w:p w:rsidR="00F4178D" w:rsidRPr="00655781" w:rsidRDefault="00F4178D" w:rsidP="00727D2A">
            <w:pPr>
              <w:spacing w:line="300" w:lineRule="exact"/>
              <w:rPr>
                <w:rtl/>
              </w:rPr>
            </w:pPr>
          </w:p>
        </w:tc>
        <w:tc>
          <w:tcPr>
            <w:tcW w:w="1560" w:type="dxa"/>
            <w:vMerge w:val="restart"/>
            <w:tcBorders>
              <w:left w:val="single" w:sz="6" w:space="0" w:color="auto"/>
              <w:right w:val="single" w:sz="6" w:space="0" w:color="auto"/>
            </w:tcBorders>
            <w:shd w:val="pct5" w:color="auto" w:fill="auto"/>
          </w:tcPr>
          <w:p w:rsidR="00F4178D" w:rsidRDefault="00F4178D" w:rsidP="00727D2A">
            <w:pPr>
              <w:spacing w:line="300" w:lineRule="exact"/>
              <w:jc w:val="center"/>
              <w:rPr>
                <w:rtl/>
              </w:rPr>
            </w:pPr>
          </w:p>
          <w:p w:rsidR="00F4178D" w:rsidRPr="00655781" w:rsidRDefault="00F4178D" w:rsidP="00727D2A">
            <w:pPr>
              <w:spacing w:line="300" w:lineRule="exact"/>
              <w:jc w:val="center"/>
              <w:rPr>
                <w:rtl/>
              </w:rPr>
            </w:pPr>
            <w:r>
              <w:rPr>
                <w:rFonts w:hint="cs"/>
                <w:rtl/>
              </w:rPr>
              <w:t>מס' משתתפי במה וסוג המשתתפים</w:t>
            </w:r>
          </w:p>
        </w:tc>
        <w:tc>
          <w:tcPr>
            <w:tcW w:w="2268" w:type="dxa"/>
            <w:vMerge w:val="restart"/>
            <w:tcBorders>
              <w:left w:val="single" w:sz="6" w:space="0" w:color="auto"/>
              <w:right w:val="single" w:sz="18" w:space="0" w:color="auto"/>
            </w:tcBorders>
            <w:shd w:val="clear" w:color="auto" w:fill="auto"/>
          </w:tcPr>
          <w:p w:rsidR="00F4178D" w:rsidRDefault="00F4178D" w:rsidP="00727D2A">
            <w:pPr>
              <w:spacing w:line="300" w:lineRule="exact"/>
              <w:rPr>
                <w:rtl/>
              </w:rPr>
            </w:pPr>
          </w:p>
          <w:p w:rsidR="00F4178D" w:rsidRDefault="00F4178D" w:rsidP="00727D2A">
            <w:pPr>
              <w:spacing w:line="300" w:lineRule="exact"/>
              <w:rPr>
                <w:rtl/>
              </w:rPr>
            </w:pPr>
            <w:r>
              <w:rPr>
                <w:rtl/>
              </w:rPr>
              <w:softHyphen/>
            </w:r>
            <w:r>
              <w:rPr>
                <w:rtl/>
              </w:rPr>
              <w:softHyphen/>
            </w:r>
            <w:r>
              <w:rPr>
                <w:rtl/>
              </w:rPr>
              <w:softHyphen/>
            </w:r>
            <w:r>
              <w:rPr>
                <w:rtl/>
              </w:rPr>
              <w:softHyphen/>
            </w:r>
            <w:r>
              <w:rPr>
                <w:rFonts w:hint="cs"/>
                <w:rtl/>
              </w:rPr>
              <w:t>________ משתתפים</w:t>
            </w:r>
          </w:p>
          <w:p w:rsidR="00F4178D" w:rsidRDefault="00F4178D" w:rsidP="00727D2A">
            <w:pPr>
              <w:spacing w:line="300" w:lineRule="exact"/>
              <w:rPr>
                <w:rtl/>
              </w:rPr>
            </w:pPr>
          </w:p>
          <w:p w:rsidR="00F4178D" w:rsidRPr="00655781" w:rsidRDefault="00F4178D" w:rsidP="00727D2A">
            <w:pPr>
              <w:spacing w:line="300" w:lineRule="exact"/>
              <w:rPr>
                <w:rtl/>
              </w:rPr>
            </w:pPr>
            <w:r>
              <w:rPr>
                <w:rFonts w:hint="cs"/>
                <w:rtl/>
              </w:rPr>
              <w:t>מסוג____________</w:t>
            </w:r>
          </w:p>
        </w:tc>
      </w:tr>
      <w:tr w:rsidR="00F4178D" w:rsidRPr="00655781" w:rsidTr="00727D2A">
        <w:trPr>
          <w:trHeight w:val="942"/>
          <w:jc w:val="right"/>
        </w:trPr>
        <w:tc>
          <w:tcPr>
            <w:tcW w:w="3544" w:type="dxa"/>
            <w:gridSpan w:val="3"/>
            <w:vMerge w:val="restart"/>
            <w:tcBorders>
              <w:top w:val="single" w:sz="4" w:space="0" w:color="auto"/>
              <w:left w:val="single" w:sz="18" w:space="0" w:color="auto"/>
              <w:right w:val="single" w:sz="18" w:space="0" w:color="auto"/>
            </w:tcBorders>
          </w:tcPr>
          <w:p w:rsidR="00F4178D" w:rsidRPr="0036271D" w:rsidRDefault="00F4178D" w:rsidP="00727D2A">
            <w:pPr>
              <w:tabs>
                <w:tab w:val="right" w:pos="935"/>
              </w:tabs>
              <w:spacing w:line="300" w:lineRule="auto"/>
              <w:rPr>
                <w:b/>
                <w:bCs/>
                <w:rtl/>
              </w:rPr>
            </w:pPr>
            <w:r w:rsidRPr="0036271D">
              <w:rPr>
                <w:rFonts w:hint="cs"/>
                <w:b/>
                <w:bCs/>
                <w:rtl/>
              </w:rPr>
              <w:t>שודר בשידור ישיר בערוץ טלוויזיה</w:t>
            </w:r>
            <w:r w:rsidR="00753C36">
              <w:rPr>
                <w:rFonts w:hint="cs"/>
                <w:b/>
                <w:bCs/>
                <w:rtl/>
              </w:rPr>
              <w:t xml:space="preserve"> (מרכזי)</w:t>
            </w:r>
            <w:r>
              <w:rPr>
                <w:rFonts w:hint="cs"/>
                <w:b/>
                <w:bCs/>
                <w:rtl/>
              </w:rPr>
              <w:t>:</w:t>
            </w:r>
          </w:p>
          <w:p w:rsidR="00F4178D" w:rsidRDefault="00F4178D" w:rsidP="00727D2A">
            <w:pPr>
              <w:tabs>
                <w:tab w:val="right" w:pos="935"/>
              </w:tabs>
              <w:spacing w:line="300" w:lineRule="auto"/>
              <w:rPr>
                <w:rtl/>
              </w:rPr>
            </w:pPr>
            <w:r>
              <w:rPr>
                <w:rFonts w:hint="cs"/>
                <w:rtl/>
              </w:rPr>
              <w:t xml:space="preserve">(השלם את שם הערוץ </w:t>
            </w:r>
            <w:r w:rsidRPr="00327B4D">
              <w:rPr>
                <w:rFonts w:hint="cs"/>
                <w:b/>
                <w:bCs/>
                <w:rtl/>
              </w:rPr>
              <w:t>או</w:t>
            </w:r>
            <w:r>
              <w:rPr>
                <w:rFonts w:hint="cs"/>
                <w:rtl/>
              </w:rPr>
              <w:t xml:space="preserve"> סמן </w:t>
            </w:r>
            <w:r w:rsidRPr="00327B4D">
              <w:rPr>
                <w:rFonts w:hint="cs"/>
                <w:b/>
                <w:bCs/>
              </w:rPr>
              <w:t>X</w:t>
            </w:r>
            <w:r>
              <w:rPr>
                <w:rFonts w:hint="cs"/>
                <w:rtl/>
              </w:rPr>
              <w:t xml:space="preserve"> במידה ולא שודר בשידור ישיר)</w:t>
            </w:r>
          </w:p>
          <w:p w:rsidR="00F4178D" w:rsidRDefault="00F4178D" w:rsidP="00727D2A">
            <w:pPr>
              <w:tabs>
                <w:tab w:val="right" w:pos="935"/>
              </w:tabs>
              <w:spacing w:line="300" w:lineRule="auto"/>
              <w:jc w:val="center"/>
              <w:rPr>
                <w:rtl/>
              </w:rPr>
            </w:pPr>
            <w:r>
              <w:rPr>
                <w:rFonts w:hint="cs"/>
                <w:rtl/>
              </w:rPr>
              <w:t>_______</w:t>
            </w:r>
          </w:p>
          <w:p w:rsidR="00F4178D" w:rsidRDefault="00F4178D" w:rsidP="00727D2A">
            <w:pPr>
              <w:tabs>
                <w:tab w:val="right" w:pos="935"/>
              </w:tabs>
              <w:spacing w:line="300" w:lineRule="auto"/>
              <w:rPr>
                <w:rtl/>
              </w:rPr>
            </w:pPr>
          </w:p>
        </w:tc>
        <w:tc>
          <w:tcPr>
            <w:tcW w:w="1559" w:type="dxa"/>
            <w:vMerge w:val="restart"/>
            <w:tcBorders>
              <w:top w:val="single" w:sz="4" w:space="0" w:color="auto"/>
              <w:left w:val="single" w:sz="18" w:space="0" w:color="auto"/>
              <w:right w:val="single" w:sz="18" w:space="0" w:color="auto"/>
            </w:tcBorders>
            <w:shd w:val="clear" w:color="auto" w:fill="F2F2F2"/>
          </w:tcPr>
          <w:p w:rsidR="00F4178D" w:rsidRPr="00655781" w:rsidRDefault="00F4178D" w:rsidP="00727D2A">
            <w:pPr>
              <w:spacing w:line="300" w:lineRule="exact"/>
              <w:jc w:val="center"/>
              <w:rPr>
                <w:b/>
                <w:bCs/>
                <w:rtl/>
              </w:rPr>
            </w:pPr>
            <w:r w:rsidRPr="00655781">
              <w:rPr>
                <w:rFonts w:hint="cs"/>
                <w:b/>
                <w:bCs/>
                <w:rtl/>
              </w:rPr>
              <w:t>תארי</w:t>
            </w:r>
            <w:r>
              <w:rPr>
                <w:rFonts w:hint="cs"/>
                <w:b/>
                <w:bCs/>
                <w:rtl/>
              </w:rPr>
              <w:t>ך האירוע</w:t>
            </w:r>
          </w:p>
          <w:p w:rsidR="00F4178D" w:rsidRDefault="00F4178D" w:rsidP="00727D2A">
            <w:pPr>
              <w:spacing w:line="300" w:lineRule="exact"/>
              <w:jc w:val="center"/>
              <w:rPr>
                <w:b/>
                <w:bCs/>
                <w:rtl/>
              </w:rPr>
            </w:pPr>
            <w:r w:rsidRPr="00655781">
              <w:rPr>
                <w:rFonts w:hint="cs"/>
                <w:b/>
                <w:bCs/>
                <w:rtl/>
              </w:rPr>
              <w:t>(</w:t>
            </w:r>
            <w:r>
              <w:rPr>
                <w:rFonts w:hint="cs"/>
                <w:b/>
                <w:bCs/>
                <w:rtl/>
              </w:rPr>
              <w:t>חודש ושנה):</w:t>
            </w:r>
          </w:p>
          <w:p w:rsidR="00F4178D" w:rsidRDefault="00F4178D" w:rsidP="00727D2A">
            <w:pPr>
              <w:spacing w:line="300" w:lineRule="exact"/>
              <w:jc w:val="center"/>
              <w:rPr>
                <w:b/>
                <w:bCs/>
                <w:rtl/>
              </w:rPr>
            </w:pPr>
          </w:p>
          <w:p w:rsidR="00F4178D" w:rsidRPr="00AF411D" w:rsidRDefault="00F4178D" w:rsidP="00727D2A">
            <w:pPr>
              <w:spacing w:line="300" w:lineRule="exact"/>
              <w:jc w:val="center"/>
              <w:rPr>
                <w:b/>
                <w:bCs/>
                <w:rtl/>
              </w:rPr>
            </w:pPr>
            <w:r>
              <w:rPr>
                <w:rFonts w:hint="cs"/>
                <w:b/>
                <w:bCs/>
                <w:rtl/>
              </w:rPr>
              <w:t>__________</w:t>
            </w:r>
          </w:p>
        </w:tc>
        <w:tc>
          <w:tcPr>
            <w:tcW w:w="1417" w:type="dxa"/>
            <w:tcBorders>
              <w:top w:val="single" w:sz="4" w:space="0" w:color="auto"/>
              <w:left w:val="single" w:sz="18" w:space="0" w:color="auto"/>
              <w:right w:val="single" w:sz="6" w:space="0" w:color="auto"/>
            </w:tcBorders>
          </w:tcPr>
          <w:p w:rsidR="00F4178D" w:rsidRPr="00F4178D" w:rsidRDefault="00F4178D" w:rsidP="00727D2A">
            <w:pPr>
              <w:tabs>
                <w:tab w:val="right" w:pos="935"/>
              </w:tabs>
              <w:spacing w:line="300" w:lineRule="auto"/>
              <w:rPr>
                <w:b/>
                <w:bCs/>
                <w:rtl/>
              </w:rPr>
            </w:pPr>
            <w:r w:rsidRPr="00F4178D">
              <w:rPr>
                <w:rFonts w:hint="cs"/>
                <w:b/>
                <w:bCs/>
                <w:rtl/>
              </w:rPr>
              <w:t xml:space="preserve">כמות הקהל: </w:t>
            </w:r>
          </w:p>
          <w:p w:rsidR="00F4178D" w:rsidRDefault="00F4178D" w:rsidP="00727D2A">
            <w:pPr>
              <w:tabs>
                <w:tab w:val="right" w:pos="935"/>
              </w:tabs>
              <w:spacing w:line="300" w:lineRule="auto"/>
              <w:rPr>
                <w:rtl/>
              </w:rPr>
            </w:pPr>
            <w:r>
              <w:rPr>
                <w:rFonts w:hint="cs"/>
                <w:rtl/>
              </w:rPr>
              <w:t>________</w:t>
            </w:r>
          </w:p>
        </w:tc>
        <w:tc>
          <w:tcPr>
            <w:tcW w:w="1560" w:type="dxa"/>
            <w:vMerge/>
            <w:tcBorders>
              <w:left w:val="single" w:sz="6" w:space="0" w:color="auto"/>
              <w:right w:val="single" w:sz="6" w:space="0" w:color="auto"/>
            </w:tcBorders>
            <w:shd w:val="clear" w:color="auto" w:fill="F2F2F2"/>
            <w:vAlign w:val="center"/>
          </w:tcPr>
          <w:p w:rsidR="00F4178D" w:rsidRPr="00BA2254" w:rsidRDefault="00F4178D" w:rsidP="00727D2A">
            <w:pPr>
              <w:spacing w:line="300" w:lineRule="exact"/>
              <w:jc w:val="center"/>
              <w:rPr>
                <w:sz w:val="22"/>
                <w:szCs w:val="22"/>
                <w:rtl/>
              </w:rPr>
            </w:pPr>
          </w:p>
        </w:tc>
        <w:tc>
          <w:tcPr>
            <w:tcW w:w="2268" w:type="dxa"/>
            <w:vMerge/>
            <w:tcBorders>
              <w:left w:val="single" w:sz="6" w:space="0" w:color="auto"/>
              <w:right w:val="single" w:sz="18" w:space="0" w:color="auto"/>
            </w:tcBorders>
          </w:tcPr>
          <w:p w:rsidR="00F4178D" w:rsidRPr="00BA2254" w:rsidRDefault="00F4178D" w:rsidP="00727D2A">
            <w:pPr>
              <w:tabs>
                <w:tab w:val="right" w:pos="935"/>
              </w:tabs>
              <w:spacing w:line="300" w:lineRule="auto"/>
              <w:rPr>
                <w:sz w:val="22"/>
                <w:szCs w:val="22"/>
                <w:rtl/>
              </w:rPr>
            </w:pPr>
          </w:p>
        </w:tc>
      </w:tr>
      <w:tr w:rsidR="00F4178D" w:rsidRPr="00655781" w:rsidTr="00727D2A">
        <w:trPr>
          <w:trHeight w:val="638"/>
          <w:jc w:val="right"/>
        </w:trPr>
        <w:tc>
          <w:tcPr>
            <w:tcW w:w="3544" w:type="dxa"/>
            <w:gridSpan w:val="3"/>
            <w:vMerge/>
            <w:tcBorders>
              <w:left w:val="single" w:sz="18" w:space="0" w:color="auto"/>
              <w:bottom w:val="single" w:sz="18" w:space="0" w:color="auto"/>
              <w:right w:val="single" w:sz="18" w:space="0" w:color="auto"/>
            </w:tcBorders>
          </w:tcPr>
          <w:p w:rsidR="00F4178D" w:rsidRPr="0036271D" w:rsidRDefault="00F4178D" w:rsidP="00727D2A">
            <w:pPr>
              <w:tabs>
                <w:tab w:val="right" w:pos="935"/>
              </w:tabs>
              <w:spacing w:line="300" w:lineRule="auto"/>
              <w:rPr>
                <w:b/>
                <w:bCs/>
                <w:rtl/>
              </w:rPr>
            </w:pPr>
          </w:p>
        </w:tc>
        <w:tc>
          <w:tcPr>
            <w:tcW w:w="1559" w:type="dxa"/>
            <w:vMerge/>
            <w:tcBorders>
              <w:left w:val="single" w:sz="18" w:space="0" w:color="auto"/>
              <w:bottom w:val="single" w:sz="18" w:space="0" w:color="auto"/>
              <w:right w:val="single" w:sz="18" w:space="0" w:color="auto"/>
            </w:tcBorders>
            <w:shd w:val="clear" w:color="auto" w:fill="F2F2F2"/>
          </w:tcPr>
          <w:p w:rsidR="00F4178D" w:rsidRPr="00655781" w:rsidRDefault="00F4178D" w:rsidP="00727D2A">
            <w:pPr>
              <w:spacing w:line="300" w:lineRule="exact"/>
              <w:jc w:val="center"/>
              <w:rPr>
                <w:b/>
                <w:bCs/>
                <w:rtl/>
              </w:rPr>
            </w:pPr>
          </w:p>
        </w:tc>
        <w:tc>
          <w:tcPr>
            <w:tcW w:w="1417" w:type="dxa"/>
            <w:tcBorders>
              <w:left w:val="single" w:sz="18" w:space="0" w:color="auto"/>
              <w:bottom w:val="single" w:sz="18" w:space="0" w:color="auto"/>
              <w:right w:val="single" w:sz="6" w:space="0" w:color="auto"/>
            </w:tcBorders>
          </w:tcPr>
          <w:p w:rsidR="00F4178D" w:rsidRDefault="00F4178D" w:rsidP="00727D2A">
            <w:pPr>
              <w:tabs>
                <w:tab w:val="right" w:pos="935"/>
              </w:tabs>
              <w:spacing w:line="300" w:lineRule="auto"/>
              <w:rPr>
                <w:rtl/>
              </w:rPr>
            </w:pPr>
            <w:r w:rsidRPr="00F4178D">
              <w:rPr>
                <w:rFonts w:hint="cs"/>
                <w:b/>
                <w:bCs/>
                <w:rtl/>
              </w:rPr>
              <w:t>משך האירוע</w:t>
            </w:r>
            <w:r>
              <w:rPr>
                <w:rFonts w:hint="cs"/>
                <w:rtl/>
              </w:rPr>
              <w:t xml:space="preserve"> (בשעות):</w:t>
            </w:r>
          </w:p>
          <w:p w:rsidR="00F4178D" w:rsidRDefault="00F4178D" w:rsidP="00727D2A">
            <w:pPr>
              <w:tabs>
                <w:tab w:val="right" w:pos="935"/>
              </w:tabs>
              <w:spacing w:line="300" w:lineRule="auto"/>
              <w:rPr>
                <w:rtl/>
              </w:rPr>
            </w:pPr>
            <w:r>
              <w:rPr>
                <w:rFonts w:hint="cs"/>
                <w:rtl/>
              </w:rPr>
              <w:t>________</w:t>
            </w:r>
          </w:p>
        </w:tc>
        <w:tc>
          <w:tcPr>
            <w:tcW w:w="1560" w:type="dxa"/>
            <w:vMerge/>
            <w:tcBorders>
              <w:left w:val="single" w:sz="6" w:space="0" w:color="auto"/>
              <w:bottom w:val="single" w:sz="18" w:space="0" w:color="auto"/>
              <w:right w:val="single" w:sz="6" w:space="0" w:color="auto"/>
            </w:tcBorders>
            <w:shd w:val="clear" w:color="auto" w:fill="F2F2F2"/>
            <w:vAlign w:val="center"/>
          </w:tcPr>
          <w:p w:rsidR="00F4178D" w:rsidRPr="00BA2254" w:rsidRDefault="00F4178D" w:rsidP="00727D2A">
            <w:pPr>
              <w:spacing w:line="300" w:lineRule="exact"/>
              <w:jc w:val="center"/>
              <w:rPr>
                <w:sz w:val="22"/>
                <w:szCs w:val="22"/>
                <w:rtl/>
              </w:rPr>
            </w:pPr>
          </w:p>
        </w:tc>
        <w:tc>
          <w:tcPr>
            <w:tcW w:w="2268" w:type="dxa"/>
            <w:vMerge/>
            <w:tcBorders>
              <w:left w:val="single" w:sz="6" w:space="0" w:color="auto"/>
              <w:bottom w:val="single" w:sz="18" w:space="0" w:color="auto"/>
              <w:right w:val="single" w:sz="18" w:space="0" w:color="auto"/>
            </w:tcBorders>
          </w:tcPr>
          <w:p w:rsidR="00F4178D" w:rsidRPr="00BA2254" w:rsidRDefault="00F4178D" w:rsidP="00727D2A">
            <w:pPr>
              <w:tabs>
                <w:tab w:val="right" w:pos="935"/>
              </w:tabs>
              <w:spacing w:line="300" w:lineRule="auto"/>
              <w:rPr>
                <w:sz w:val="22"/>
                <w:szCs w:val="22"/>
                <w:rtl/>
              </w:rPr>
            </w:pPr>
          </w:p>
        </w:tc>
      </w:tr>
    </w:tbl>
    <w:p w:rsidR="00F4178D" w:rsidRDefault="00F4178D" w:rsidP="00F4178D">
      <w:pPr>
        <w:pStyle w:val="a7"/>
        <w:ind w:left="360"/>
        <w:jc w:val="left"/>
        <w:rPr>
          <w:b/>
          <w:bCs/>
          <w:rtl/>
          <w:lang w:eastAsia="x-none"/>
        </w:rPr>
      </w:pPr>
    </w:p>
    <w:p w:rsidR="00F4178D" w:rsidRPr="00463FF7" w:rsidRDefault="00463FF7" w:rsidP="00463FF7">
      <w:pPr>
        <w:overflowPunct/>
        <w:autoSpaceDE/>
        <w:autoSpaceDN/>
        <w:bidi w:val="0"/>
        <w:adjustRightInd/>
        <w:spacing w:after="160" w:line="259" w:lineRule="auto"/>
        <w:jc w:val="left"/>
        <w:textAlignment w:val="auto"/>
        <w:rPr>
          <w:b/>
          <w:bCs/>
          <w:rtl/>
          <w:lang w:eastAsia="x-none"/>
        </w:rPr>
      </w:pPr>
      <w:r>
        <w:rPr>
          <w:b/>
          <w:bCs/>
          <w:rtl/>
          <w:lang w:eastAsia="x-none"/>
        </w:rPr>
        <w:br w:type="page"/>
      </w:r>
    </w:p>
    <w:tbl>
      <w:tblPr>
        <w:bidiVisual/>
        <w:tblW w:w="10365"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7"/>
        <w:gridCol w:w="1562"/>
        <w:gridCol w:w="1562"/>
        <w:gridCol w:w="1561"/>
        <w:gridCol w:w="1419"/>
        <w:gridCol w:w="1562"/>
        <w:gridCol w:w="2272"/>
      </w:tblGrid>
      <w:tr w:rsidR="00F4178D" w:rsidRPr="00655781" w:rsidTr="00C06338">
        <w:trPr>
          <w:cantSplit/>
          <w:trHeight w:val="329"/>
          <w:jc w:val="right"/>
        </w:trPr>
        <w:tc>
          <w:tcPr>
            <w:tcW w:w="427" w:type="dxa"/>
            <w:vMerge w:val="restart"/>
            <w:tcBorders>
              <w:top w:val="single" w:sz="18" w:space="0" w:color="auto"/>
              <w:left w:val="single" w:sz="18" w:space="0" w:color="auto"/>
              <w:right w:val="single" w:sz="6" w:space="0" w:color="auto"/>
            </w:tcBorders>
            <w:shd w:val="pct5" w:color="auto" w:fill="auto"/>
            <w:vAlign w:val="center"/>
          </w:tcPr>
          <w:p w:rsidR="00F4178D" w:rsidRPr="00655781" w:rsidRDefault="00F4178D" w:rsidP="00727D2A">
            <w:pPr>
              <w:spacing w:line="300" w:lineRule="exact"/>
              <w:jc w:val="center"/>
              <w:rPr>
                <w:b/>
                <w:bCs/>
                <w:rtl/>
              </w:rPr>
            </w:pPr>
            <w:r>
              <w:rPr>
                <w:rFonts w:hint="cs"/>
                <w:b/>
                <w:bCs/>
                <w:rtl/>
              </w:rPr>
              <w:lastRenderedPageBreak/>
              <w:t>7</w:t>
            </w:r>
          </w:p>
        </w:tc>
        <w:tc>
          <w:tcPr>
            <w:tcW w:w="6104"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F4178D" w:rsidRPr="00655781" w:rsidRDefault="00F4178D" w:rsidP="00727D2A">
            <w:pPr>
              <w:spacing w:line="300" w:lineRule="exact"/>
              <w:jc w:val="center"/>
              <w:rPr>
                <w:b/>
                <w:bCs/>
                <w:rtl/>
              </w:rPr>
            </w:pPr>
            <w:r w:rsidRPr="00655781">
              <w:rPr>
                <w:b/>
                <w:bCs/>
                <w:rtl/>
              </w:rPr>
              <w:t>ש</w:t>
            </w:r>
            <w:r w:rsidRPr="00655781">
              <w:rPr>
                <w:rFonts w:hint="cs"/>
                <w:b/>
                <w:bCs/>
                <w:rtl/>
              </w:rPr>
              <w:t>ם הלקוח</w:t>
            </w:r>
          </w:p>
        </w:tc>
        <w:tc>
          <w:tcPr>
            <w:tcW w:w="1562" w:type="dxa"/>
            <w:vMerge w:val="restart"/>
            <w:tcBorders>
              <w:top w:val="single" w:sz="18" w:space="0" w:color="auto"/>
              <w:left w:val="single" w:sz="6" w:space="0" w:color="auto"/>
              <w:right w:val="single" w:sz="6" w:space="0" w:color="auto"/>
            </w:tcBorders>
            <w:shd w:val="pct5" w:color="auto" w:fill="auto"/>
            <w:vAlign w:val="center"/>
          </w:tcPr>
          <w:p w:rsidR="00F4178D" w:rsidRPr="00655781" w:rsidRDefault="00F4178D" w:rsidP="00727D2A">
            <w:pPr>
              <w:spacing w:line="300" w:lineRule="exact"/>
              <w:jc w:val="center"/>
              <w:rPr>
                <w:b/>
                <w:bCs/>
                <w:rtl/>
              </w:rPr>
            </w:pPr>
          </w:p>
          <w:p w:rsidR="00F4178D" w:rsidRPr="00655781" w:rsidRDefault="00F4178D" w:rsidP="00727D2A">
            <w:pPr>
              <w:spacing w:line="300" w:lineRule="exact"/>
              <w:jc w:val="center"/>
              <w:rPr>
                <w:b/>
                <w:bCs/>
                <w:rtl/>
              </w:rPr>
            </w:pPr>
            <w:r>
              <w:rPr>
                <w:rFonts w:hint="cs"/>
                <w:b/>
                <w:bCs/>
                <w:rtl/>
              </w:rPr>
              <w:t xml:space="preserve">עלות כוללת של </w:t>
            </w:r>
            <w:r w:rsidRPr="0036271D">
              <w:rPr>
                <w:rFonts w:hint="cs"/>
                <w:b/>
                <w:bCs/>
                <w:u w:val="single"/>
                <w:rtl/>
              </w:rPr>
              <w:t xml:space="preserve">בימוי </w:t>
            </w:r>
            <w:r>
              <w:rPr>
                <w:rFonts w:hint="cs"/>
                <w:b/>
                <w:bCs/>
                <w:rtl/>
              </w:rPr>
              <w:t xml:space="preserve">האירוע </w:t>
            </w:r>
            <w:r w:rsidRPr="007C056B">
              <w:rPr>
                <w:rFonts w:hint="cs"/>
                <w:b/>
                <w:bCs/>
                <w:rtl/>
              </w:rPr>
              <w:t>(</w:t>
            </w:r>
            <w:r w:rsidRPr="00335AC9">
              <w:rPr>
                <w:rFonts w:hint="eastAsia"/>
                <w:b/>
                <w:bCs/>
                <w:rtl/>
                <w:lang w:eastAsia="x-none"/>
              </w:rPr>
              <w:t>כולל</w:t>
            </w:r>
            <w:r w:rsidRPr="007C056B">
              <w:rPr>
                <w:rFonts w:hint="cs"/>
                <w:b/>
                <w:bCs/>
                <w:rtl/>
              </w:rPr>
              <w:t xml:space="preserve"> מע"מ)</w:t>
            </w:r>
            <w:r>
              <w:rPr>
                <w:rFonts w:hint="cs"/>
                <w:b/>
                <w:bCs/>
                <w:rtl/>
              </w:rPr>
              <w:t xml:space="preserve"> בש"ח:</w:t>
            </w:r>
          </w:p>
          <w:p w:rsidR="00F4178D" w:rsidRPr="00655781" w:rsidRDefault="00F4178D" w:rsidP="00727D2A">
            <w:pPr>
              <w:spacing w:line="300" w:lineRule="exact"/>
              <w:jc w:val="center"/>
              <w:rPr>
                <w:b/>
                <w:bCs/>
                <w:rtl/>
              </w:rPr>
            </w:pPr>
          </w:p>
        </w:tc>
        <w:tc>
          <w:tcPr>
            <w:tcW w:w="2272" w:type="dxa"/>
            <w:vMerge w:val="restart"/>
            <w:tcBorders>
              <w:top w:val="single" w:sz="18" w:space="0" w:color="auto"/>
              <w:left w:val="single" w:sz="6" w:space="0" w:color="auto"/>
              <w:right w:val="single" w:sz="18" w:space="0" w:color="auto"/>
            </w:tcBorders>
            <w:shd w:val="clear" w:color="auto" w:fill="auto"/>
            <w:vAlign w:val="center"/>
          </w:tcPr>
          <w:p w:rsidR="00F4178D" w:rsidRPr="00655781" w:rsidRDefault="00F4178D" w:rsidP="00727D2A">
            <w:pPr>
              <w:spacing w:line="276" w:lineRule="auto"/>
              <w:jc w:val="center"/>
              <w:rPr>
                <w:b/>
                <w:bCs/>
                <w:rtl/>
              </w:rPr>
            </w:pPr>
            <w:r>
              <w:rPr>
                <w:rFonts w:hint="cs"/>
                <w:b/>
                <w:bCs/>
                <w:rtl/>
              </w:rPr>
              <w:t>_________ ש"ח</w:t>
            </w:r>
          </w:p>
        </w:tc>
      </w:tr>
      <w:tr w:rsidR="00F4178D" w:rsidRPr="00655781" w:rsidTr="00C06338">
        <w:trPr>
          <w:cantSplit/>
          <w:trHeight w:val="522"/>
          <w:jc w:val="right"/>
        </w:trPr>
        <w:tc>
          <w:tcPr>
            <w:tcW w:w="427" w:type="dxa"/>
            <w:vMerge/>
            <w:tcBorders>
              <w:left w:val="single" w:sz="18" w:space="0" w:color="auto"/>
              <w:right w:val="single" w:sz="6" w:space="0" w:color="auto"/>
            </w:tcBorders>
            <w:shd w:val="pct5" w:color="auto" w:fill="auto"/>
          </w:tcPr>
          <w:p w:rsidR="00F4178D" w:rsidRPr="00655781" w:rsidRDefault="00F4178D" w:rsidP="00727D2A">
            <w:pPr>
              <w:numPr>
                <w:ilvl w:val="0"/>
                <w:numId w:val="10"/>
              </w:numPr>
              <w:spacing w:line="300" w:lineRule="exact"/>
              <w:ind w:right="0"/>
              <w:rPr>
                <w:b/>
                <w:bCs/>
                <w:i/>
                <w:iCs/>
                <w:rtl/>
              </w:rPr>
            </w:pPr>
          </w:p>
        </w:tc>
        <w:tc>
          <w:tcPr>
            <w:tcW w:w="1562" w:type="dxa"/>
            <w:tcBorders>
              <w:top w:val="single" w:sz="6" w:space="0" w:color="auto"/>
              <w:left w:val="single" w:sz="6" w:space="0" w:color="auto"/>
              <w:right w:val="single" w:sz="6" w:space="0" w:color="auto"/>
            </w:tcBorders>
            <w:shd w:val="pct5" w:color="auto" w:fill="auto"/>
          </w:tcPr>
          <w:p w:rsidR="00F4178D" w:rsidRPr="00655781" w:rsidRDefault="00F4178D" w:rsidP="00727D2A">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 </w:t>
            </w:r>
            <w:r w:rsidRPr="0036271D">
              <w:rPr>
                <w:rFonts w:hint="cs"/>
                <w:rtl/>
              </w:rPr>
              <w:t>(מחק את המיותר)</w:t>
            </w:r>
          </w:p>
        </w:tc>
        <w:tc>
          <w:tcPr>
            <w:tcW w:w="1562" w:type="dxa"/>
            <w:tcBorders>
              <w:top w:val="single" w:sz="6" w:space="0" w:color="auto"/>
              <w:left w:val="single" w:sz="6" w:space="0" w:color="auto"/>
              <w:right w:val="single" w:sz="6" w:space="0" w:color="auto"/>
            </w:tcBorders>
            <w:shd w:val="pct5" w:color="auto" w:fill="auto"/>
          </w:tcPr>
          <w:p w:rsidR="00F4178D" w:rsidRPr="00655781" w:rsidRDefault="00F4178D" w:rsidP="00727D2A">
            <w:pPr>
              <w:spacing w:line="300" w:lineRule="exact"/>
              <w:jc w:val="center"/>
              <w:rPr>
                <w:b/>
                <w:bCs/>
                <w:rtl/>
              </w:rPr>
            </w:pPr>
            <w:r w:rsidRPr="00655781">
              <w:rPr>
                <w:b/>
                <w:bCs/>
                <w:rtl/>
              </w:rPr>
              <w:t>א</w:t>
            </w:r>
            <w:r w:rsidRPr="00655781">
              <w:rPr>
                <w:rFonts w:hint="cs"/>
                <w:b/>
                <w:bCs/>
                <w:rtl/>
              </w:rPr>
              <w:t>יש הקשר</w:t>
            </w:r>
            <w:r>
              <w:rPr>
                <w:rFonts w:hint="cs"/>
                <w:b/>
                <w:bCs/>
                <w:rtl/>
              </w:rPr>
              <w:t>:</w:t>
            </w:r>
          </w:p>
        </w:tc>
        <w:tc>
          <w:tcPr>
            <w:tcW w:w="2980" w:type="dxa"/>
            <w:gridSpan w:val="2"/>
            <w:tcBorders>
              <w:top w:val="single" w:sz="6" w:space="0" w:color="auto"/>
              <w:left w:val="single" w:sz="6" w:space="0" w:color="auto"/>
              <w:right w:val="single" w:sz="6" w:space="0" w:color="auto"/>
            </w:tcBorders>
            <w:shd w:val="pct5" w:color="auto" w:fill="auto"/>
          </w:tcPr>
          <w:p w:rsidR="00F4178D" w:rsidRPr="00655781" w:rsidRDefault="00F4178D" w:rsidP="00727D2A">
            <w:pPr>
              <w:spacing w:line="300" w:lineRule="exact"/>
              <w:jc w:val="center"/>
              <w:rPr>
                <w:b/>
                <w:bCs/>
                <w:rtl/>
              </w:rPr>
            </w:pPr>
            <w:r w:rsidRPr="00655781">
              <w:rPr>
                <w:rFonts w:hint="cs"/>
                <w:b/>
                <w:bCs/>
                <w:rtl/>
              </w:rPr>
              <w:t>טלפון סלולרי</w:t>
            </w:r>
            <w:r>
              <w:rPr>
                <w:rFonts w:hint="cs"/>
                <w:b/>
                <w:bCs/>
                <w:rtl/>
              </w:rPr>
              <w:t>:</w:t>
            </w:r>
          </w:p>
        </w:tc>
        <w:tc>
          <w:tcPr>
            <w:tcW w:w="1562" w:type="dxa"/>
            <w:vMerge/>
            <w:tcBorders>
              <w:left w:val="single" w:sz="6" w:space="0" w:color="auto"/>
              <w:right w:val="single" w:sz="6" w:space="0" w:color="auto"/>
            </w:tcBorders>
            <w:shd w:val="pct5" w:color="auto" w:fill="auto"/>
          </w:tcPr>
          <w:p w:rsidR="00F4178D" w:rsidRPr="00655781" w:rsidRDefault="00F4178D" w:rsidP="00727D2A">
            <w:pPr>
              <w:spacing w:line="300" w:lineRule="exact"/>
              <w:jc w:val="center"/>
              <w:rPr>
                <w:b/>
                <w:bCs/>
                <w:i/>
                <w:iCs/>
                <w:rtl/>
              </w:rPr>
            </w:pPr>
          </w:p>
        </w:tc>
        <w:tc>
          <w:tcPr>
            <w:tcW w:w="2272" w:type="dxa"/>
            <w:vMerge/>
            <w:tcBorders>
              <w:left w:val="single" w:sz="6" w:space="0" w:color="auto"/>
              <w:right w:val="single" w:sz="18" w:space="0" w:color="auto"/>
            </w:tcBorders>
            <w:shd w:val="clear" w:color="auto" w:fill="auto"/>
          </w:tcPr>
          <w:p w:rsidR="00F4178D" w:rsidRPr="00655781" w:rsidRDefault="00F4178D" w:rsidP="00727D2A">
            <w:pPr>
              <w:spacing w:line="300" w:lineRule="exact"/>
              <w:jc w:val="center"/>
              <w:rPr>
                <w:b/>
                <w:bCs/>
                <w:i/>
                <w:iCs/>
                <w:rtl/>
              </w:rPr>
            </w:pPr>
          </w:p>
        </w:tc>
      </w:tr>
      <w:tr w:rsidR="00F4178D" w:rsidRPr="00655781" w:rsidTr="00C06338">
        <w:trPr>
          <w:trHeight w:val="563"/>
          <w:jc w:val="right"/>
        </w:trPr>
        <w:tc>
          <w:tcPr>
            <w:tcW w:w="427" w:type="dxa"/>
            <w:vMerge/>
            <w:tcBorders>
              <w:left w:val="single" w:sz="18" w:space="0" w:color="auto"/>
              <w:bottom w:val="single" w:sz="18" w:space="0" w:color="auto"/>
              <w:right w:val="single" w:sz="6" w:space="0" w:color="auto"/>
            </w:tcBorders>
          </w:tcPr>
          <w:p w:rsidR="00F4178D" w:rsidRPr="00655781" w:rsidRDefault="00F4178D" w:rsidP="00727D2A">
            <w:pPr>
              <w:numPr>
                <w:ilvl w:val="0"/>
                <w:numId w:val="10"/>
              </w:numPr>
              <w:spacing w:line="300" w:lineRule="exact"/>
              <w:ind w:right="0"/>
              <w:rPr>
                <w:rtl/>
              </w:rPr>
            </w:pPr>
          </w:p>
        </w:tc>
        <w:tc>
          <w:tcPr>
            <w:tcW w:w="1562" w:type="dxa"/>
            <w:tcBorders>
              <w:top w:val="single" w:sz="18" w:space="0" w:color="auto"/>
              <w:left w:val="single" w:sz="6" w:space="0" w:color="auto"/>
              <w:bottom w:val="single" w:sz="18" w:space="0" w:color="auto"/>
              <w:right w:val="single" w:sz="4" w:space="0" w:color="auto"/>
            </w:tcBorders>
          </w:tcPr>
          <w:p w:rsidR="00F4178D" w:rsidRPr="00655781" w:rsidRDefault="00F4178D" w:rsidP="00727D2A">
            <w:pPr>
              <w:spacing w:line="300" w:lineRule="exact"/>
              <w:rPr>
                <w:rtl/>
              </w:rPr>
            </w:pPr>
          </w:p>
        </w:tc>
        <w:tc>
          <w:tcPr>
            <w:tcW w:w="1562" w:type="dxa"/>
            <w:tcBorders>
              <w:top w:val="single" w:sz="18" w:space="0" w:color="auto"/>
              <w:left w:val="single" w:sz="4" w:space="0" w:color="auto"/>
              <w:bottom w:val="single" w:sz="18" w:space="0" w:color="auto"/>
              <w:right w:val="single" w:sz="4" w:space="0" w:color="auto"/>
            </w:tcBorders>
          </w:tcPr>
          <w:p w:rsidR="00F4178D" w:rsidRPr="00655781" w:rsidRDefault="00F4178D" w:rsidP="00727D2A">
            <w:pPr>
              <w:spacing w:line="300" w:lineRule="exact"/>
              <w:rPr>
                <w:rtl/>
              </w:rPr>
            </w:pPr>
          </w:p>
        </w:tc>
        <w:tc>
          <w:tcPr>
            <w:tcW w:w="2980" w:type="dxa"/>
            <w:gridSpan w:val="2"/>
            <w:tcBorders>
              <w:top w:val="single" w:sz="18" w:space="0" w:color="auto"/>
              <w:left w:val="single" w:sz="4" w:space="0" w:color="auto"/>
              <w:bottom w:val="single" w:sz="18" w:space="0" w:color="auto"/>
              <w:right w:val="single" w:sz="6" w:space="0" w:color="auto"/>
            </w:tcBorders>
          </w:tcPr>
          <w:p w:rsidR="00F4178D" w:rsidRPr="00655781" w:rsidRDefault="00F4178D" w:rsidP="00727D2A">
            <w:pPr>
              <w:spacing w:line="300" w:lineRule="exact"/>
              <w:rPr>
                <w:rtl/>
              </w:rPr>
            </w:pPr>
          </w:p>
        </w:tc>
        <w:tc>
          <w:tcPr>
            <w:tcW w:w="1562" w:type="dxa"/>
            <w:vMerge w:val="restart"/>
            <w:tcBorders>
              <w:left w:val="single" w:sz="6" w:space="0" w:color="auto"/>
              <w:right w:val="single" w:sz="6" w:space="0" w:color="auto"/>
            </w:tcBorders>
            <w:shd w:val="pct5" w:color="auto" w:fill="auto"/>
          </w:tcPr>
          <w:p w:rsidR="00F4178D" w:rsidRDefault="00F4178D" w:rsidP="00727D2A">
            <w:pPr>
              <w:spacing w:line="300" w:lineRule="exact"/>
              <w:jc w:val="center"/>
              <w:rPr>
                <w:rtl/>
              </w:rPr>
            </w:pPr>
          </w:p>
          <w:p w:rsidR="00F4178D" w:rsidRPr="00655781" w:rsidRDefault="00F4178D" w:rsidP="00727D2A">
            <w:pPr>
              <w:spacing w:line="300" w:lineRule="exact"/>
              <w:jc w:val="center"/>
              <w:rPr>
                <w:rtl/>
              </w:rPr>
            </w:pPr>
            <w:r>
              <w:rPr>
                <w:rFonts w:hint="cs"/>
                <w:rtl/>
              </w:rPr>
              <w:t>מס' משתתפי במה וסוג המשתתפים</w:t>
            </w:r>
          </w:p>
        </w:tc>
        <w:tc>
          <w:tcPr>
            <w:tcW w:w="2272" w:type="dxa"/>
            <w:vMerge w:val="restart"/>
            <w:tcBorders>
              <w:left w:val="single" w:sz="6" w:space="0" w:color="auto"/>
              <w:right w:val="single" w:sz="18" w:space="0" w:color="auto"/>
            </w:tcBorders>
            <w:shd w:val="clear" w:color="auto" w:fill="auto"/>
          </w:tcPr>
          <w:p w:rsidR="00F4178D" w:rsidRDefault="00F4178D" w:rsidP="00727D2A">
            <w:pPr>
              <w:spacing w:line="300" w:lineRule="exact"/>
              <w:rPr>
                <w:rtl/>
              </w:rPr>
            </w:pPr>
          </w:p>
          <w:p w:rsidR="00F4178D" w:rsidRDefault="00F4178D" w:rsidP="00727D2A">
            <w:pPr>
              <w:spacing w:line="300" w:lineRule="exact"/>
              <w:rPr>
                <w:rtl/>
              </w:rPr>
            </w:pPr>
            <w:r>
              <w:rPr>
                <w:rtl/>
              </w:rPr>
              <w:softHyphen/>
            </w:r>
            <w:r>
              <w:rPr>
                <w:rtl/>
              </w:rPr>
              <w:softHyphen/>
            </w:r>
            <w:r>
              <w:rPr>
                <w:rtl/>
              </w:rPr>
              <w:softHyphen/>
            </w:r>
            <w:r>
              <w:rPr>
                <w:rtl/>
              </w:rPr>
              <w:softHyphen/>
            </w:r>
            <w:r>
              <w:rPr>
                <w:rFonts w:hint="cs"/>
                <w:rtl/>
              </w:rPr>
              <w:t>________ משתתפים</w:t>
            </w:r>
          </w:p>
          <w:p w:rsidR="00F4178D" w:rsidRDefault="00F4178D" w:rsidP="00727D2A">
            <w:pPr>
              <w:spacing w:line="300" w:lineRule="exact"/>
              <w:rPr>
                <w:rtl/>
              </w:rPr>
            </w:pPr>
          </w:p>
          <w:p w:rsidR="00F4178D" w:rsidRPr="00655781" w:rsidRDefault="00F4178D" w:rsidP="00727D2A">
            <w:pPr>
              <w:spacing w:line="300" w:lineRule="exact"/>
              <w:rPr>
                <w:rtl/>
              </w:rPr>
            </w:pPr>
            <w:r>
              <w:rPr>
                <w:rFonts w:hint="cs"/>
                <w:rtl/>
              </w:rPr>
              <w:t>מסוג____________</w:t>
            </w:r>
          </w:p>
        </w:tc>
      </w:tr>
      <w:tr w:rsidR="00F4178D" w:rsidRPr="00655781" w:rsidTr="00C06338">
        <w:trPr>
          <w:trHeight w:val="779"/>
          <w:jc w:val="right"/>
        </w:trPr>
        <w:tc>
          <w:tcPr>
            <w:tcW w:w="3551" w:type="dxa"/>
            <w:gridSpan w:val="3"/>
            <w:vMerge w:val="restart"/>
            <w:tcBorders>
              <w:top w:val="single" w:sz="4" w:space="0" w:color="auto"/>
              <w:left w:val="single" w:sz="18" w:space="0" w:color="auto"/>
              <w:right w:val="single" w:sz="18" w:space="0" w:color="auto"/>
            </w:tcBorders>
          </w:tcPr>
          <w:p w:rsidR="00F4178D" w:rsidRPr="0036271D" w:rsidRDefault="00F4178D" w:rsidP="00727D2A">
            <w:pPr>
              <w:tabs>
                <w:tab w:val="right" w:pos="935"/>
              </w:tabs>
              <w:spacing w:line="300" w:lineRule="auto"/>
              <w:rPr>
                <w:b/>
                <w:bCs/>
                <w:rtl/>
              </w:rPr>
            </w:pPr>
            <w:r w:rsidRPr="0036271D">
              <w:rPr>
                <w:rFonts w:hint="cs"/>
                <w:b/>
                <w:bCs/>
                <w:rtl/>
              </w:rPr>
              <w:t>שודר בשידור ישיר בערוץ טלוויזיה</w:t>
            </w:r>
            <w:r w:rsidR="00753C36">
              <w:rPr>
                <w:rFonts w:hint="cs"/>
                <w:b/>
                <w:bCs/>
                <w:rtl/>
              </w:rPr>
              <w:t xml:space="preserve"> (מרכזי)</w:t>
            </w:r>
            <w:r>
              <w:rPr>
                <w:rFonts w:hint="cs"/>
                <w:b/>
                <w:bCs/>
                <w:rtl/>
              </w:rPr>
              <w:t>:</w:t>
            </w:r>
          </w:p>
          <w:p w:rsidR="00F4178D" w:rsidRDefault="00F4178D" w:rsidP="00727D2A">
            <w:pPr>
              <w:tabs>
                <w:tab w:val="right" w:pos="935"/>
              </w:tabs>
              <w:spacing w:line="300" w:lineRule="auto"/>
              <w:rPr>
                <w:rtl/>
              </w:rPr>
            </w:pPr>
            <w:r>
              <w:rPr>
                <w:rFonts w:hint="cs"/>
                <w:rtl/>
              </w:rPr>
              <w:t xml:space="preserve">(השלם את שם הערוץ </w:t>
            </w:r>
            <w:r w:rsidRPr="00327B4D">
              <w:rPr>
                <w:rFonts w:hint="cs"/>
                <w:b/>
                <w:bCs/>
                <w:rtl/>
              </w:rPr>
              <w:t>או</w:t>
            </w:r>
            <w:r>
              <w:rPr>
                <w:rFonts w:hint="cs"/>
                <w:rtl/>
              </w:rPr>
              <w:t xml:space="preserve"> סמן </w:t>
            </w:r>
            <w:r w:rsidRPr="00327B4D">
              <w:rPr>
                <w:rFonts w:hint="cs"/>
                <w:b/>
                <w:bCs/>
              </w:rPr>
              <w:t>X</w:t>
            </w:r>
            <w:r>
              <w:rPr>
                <w:rFonts w:hint="cs"/>
                <w:rtl/>
              </w:rPr>
              <w:t xml:space="preserve"> במידה ולא שודר בשידור ישיר)</w:t>
            </w:r>
          </w:p>
          <w:p w:rsidR="00F4178D" w:rsidRDefault="00F4178D" w:rsidP="00727D2A">
            <w:pPr>
              <w:tabs>
                <w:tab w:val="right" w:pos="935"/>
              </w:tabs>
              <w:spacing w:line="300" w:lineRule="auto"/>
              <w:jc w:val="center"/>
              <w:rPr>
                <w:rtl/>
              </w:rPr>
            </w:pPr>
            <w:r>
              <w:rPr>
                <w:rFonts w:hint="cs"/>
                <w:rtl/>
              </w:rPr>
              <w:t>_______</w:t>
            </w:r>
          </w:p>
          <w:p w:rsidR="00F4178D" w:rsidRDefault="00F4178D" w:rsidP="00727D2A">
            <w:pPr>
              <w:tabs>
                <w:tab w:val="right" w:pos="935"/>
              </w:tabs>
              <w:spacing w:line="300" w:lineRule="auto"/>
              <w:rPr>
                <w:rtl/>
              </w:rPr>
            </w:pPr>
          </w:p>
        </w:tc>
        <w:tc>
          <w:tcPr>
            <w:tcW w:w="1561" w:type="dxa"/>
            <w:vMerge w:val="restart"/>
            <w:tcBorders>
              <w:top w:val="single" w:sz="4" w:space="0" w:color="auto"/>
              <w:left w:val="single" w:sz="18" w:space="0" w:color="auto"/>
              <w:right w:val="single" w:sz="18" w:space="0" w:color="auto"/>
            </w:tcBorders>
            <w:shd w:val="clear" w:color="auto" w:fill="F2F2F2"/>
          </w:tcPr>
          <w:p w:rsidR="00F4178D" w:rsidRPr="00655781" w:rsidRDefault="00F4178D" w:rsidP="00727D2A">
            <w:pPr>
              <w:spacing w:line="300" w:lineRule="exact"/>
              <w:jc w:val="center"/>
              <w:rPr>
                <w:b/>
                <w:bCs/>
                <w:rtl/>
              </w:rPr>
            </w:pPr>
            <w:r w:rsidRPr="00655781">
              <w:rPr>
                <w:rFonts w:hint="cs"/>
                <w:b/>
                <w:bCs/>
                <w:rtl/>
              </w:rPr>
              <w:t>תארי</w:t>
            </w:r>
            <w:r>
              <w:rPr>
                <w:rFonts w:hint="cs"/>
                <w:b/>
                <w:bCs/>
                <w:rtl/>
              </w:rPr>
              <w:t>ך האירוע</w:t>
            </w:r>
          </w:p>
          <w:p w:rsidR="00F4178D" w:rsidRDefault="00F4178D" w:rsidP="00727D2A">
            <w:pPr>
              <w:spacing w:line="300" w:lineRule="exact"/>
              <w:jc w:val="center"/>
              <w:rPr>
                <w:b/>
                <w:bCs/>
                <w:rtl/>
              </w:rPr>
            </w:pPr>
            <w:r w:rsidRPr="00655781">
              <w:rPr>
                <w:rFonts w:hint="cs"/>
                <w:b/>
                <w:bCs/>
                <w:rtl/>
              </w:rPr>
              <w:t>(</w:t>
            </w:r>
            <w:r>
              <w:rPr>
                <w:rFonts w:hint="cs"/>
                <w:b/>
                <w:bCs/>
                <w:rtl/>
              </w:rPr>
              <w:t>חודש ושנה):</w:t>
            </w:r>
          </w:p>
          <w:p w:rsidR="00F4178D" w:rsidRDefault="00F4178D" w:rsidP="00727D2A">
            <w:pPr>
              <w:spacing w:line="300" w:lineRule="exact"/>
              <w:jc w:val="center"/>
              <w:rPr>
                <w:b/>
                <w:bCs/>
                <w:rtl/>
              </w:rPr>
            </w:pPr>
          </w:p>
          <w:p w:rsidR="00F4178D" w:rsidRPr="00AF411D" w:rsidRDefault="00F4178D" w:rsidP="00727D2A">
            <w:pPr>
              <w:spacing w:line="300" w:lineRule="exact"/>
              <w:jc w:val="center"/>
              <w:rPr>
                <w:b/>
                <w:bCs/>
                <w:rtl/>
              </w:rPr>
            </w:pPr>
            <w:r>
              <w:rPr>
                <w:rFonts w:hint="cs"/>
                <w:b/>
                <w:bCs/>
                <w:rtl/>
              </w:rPr>
              <w:t>__________</w:t>
            </w:r>
          </w:p>
        </w:tc>
        <w:tc>
          <w:tcPr>
            <w:tcW w:w="1419" w:type="dxa"/>
            <w:tcBorders>
              <w:top w:val="single" w:sz="4" w:space="0" w:color="auto"/>
              <w:left w:val="single" w:sz="18" w:space="0" w:color="auto"/>
              <w:right w:val="single" w:sz="6" w:space="0" w:color="auto"/>
            </w:tcBorders>
          </w:tcPr>
          <w:p w:rsidR="00F4178D" w:rsidRPr="00F4178D" w:rsidRDefault="00F4178D" w:rsidP="00727D2A">
            <w:pPr>
              <w:tabs>
                <w:tab w:val="right" w:pos="935"/>
              </w:tabs>
              <w:spacing w:line="300" w:lineRule="auto"/>
              <w:rPr>
                <w:b/>
                <w:bCs/>
                <w:rtl/>
              </w:rPr>
            </w:pPr>
            <w:r w:rsidRPr="00F4178D">
              <w:rPr>
                <w:rFonts w:hint="cs"/>
                <w:b/>
                <w:bCs/>
                <w:rtl/>
              </w:rPr>
              <w:t xml:space="preserve">כמות הקהל: </w:t>
            </w:r>
          </w:p>
          <w:p w:rsidR="00F4178D" w:rsidRDefault="00F4178D" w:rsidP="00727D2A">
            <w:pPr>
              <w:tabs>
                <w:tab w:val="right" w:pos="935"/>
              </w:tabs>
              <w:spacing w:line="300" w:lineRule="auto"/>
              <w:rPr>
                <w:rtl/>
              </w:rPr>
            </w:pPr>
            <w:r>
              <w:rPr>
                <w:rFonts w:hint="cs"/>
                <w:rtl/>
              </w:rPr>
              <w:t>________</w:t>
            </w:r>
          </w:p>
        </w:tc>
        <w:tc>
          <w:tcPr>
            <w:tcW w:w="1562" w:type="dxa"/>
            <w:vMerge/>
            <w:tcBorders>
              <w:left w:val="single" w:sz="6" w:space="0" w:color="auto"/>
              <w:right w:val="single" w:sz="6" w:space="0" w:color="auto"/>
            </w:tcBorders>
            <w:shd w:val="clear" w:color="auto" w:fill="F2F2F2"/>
            <w:vAlign w:val="center"/>
          </w:tcPr>
          <w:p w:rsidR="00F4178D" w:rsidRPr="00BA2254" w:rsidRDefault="00F4178D" w:rsidP="00727D2A">
            <w:pPr>
              <w:spacing w:line="300" w:lineRule="exact"/>
              <w:jc w:val="center"/>
              <w:rPr>
                <w:sz w:val="22"/>
                <w:szCs w:val="22"/>
                <w:rtl/>
              </w:rPr>
            </w:pPr>
          </w:p>
        </w:tc>
        <w:tc>
          <w:tcPr>
            <w:tcW w:w="2272" w:type="dxa"/>
            <w:vMerge/>
            <w:tcBorders>
              <w:left w:val="single" w:sz="6" w:space="0" w:color="auto"/>
              <w:right w:val="single" w:sz="18" w:space="0" w:color="auto"/>
            </w:tcBorders>
          </w:tcPr>
          <w:p w:rsidR="00F4178D" w:rsidRPr="00BA2254" w:rsidRDefault="00F4178D" w:rsidP="00727D2A">
            <w:pPr>
              <w:tabs>
                <w:tab w:val="right" w:pos="935"/>
              </w:tabs>
              <w:spacing w:line="300" w:lineRule="auto"/>
              <w:rPr>
                <w:sz w:val="22"/>
                <w:szCs w:val="22"/>
                <w:rtl/>
              </w:rPr>
            </w:pPr>
          </w:p>
        </w:tc>
      </w:tr>
      <w:tr w:rsidR="00F4178D" w:rsidRPr="00655781" w:rsidTr="00C06338">
        <w:trPr>
          <w:trHeight w:val="528"/>
          <w:jc w:val="right"/>
        </w:trPr>
        <w:tc>
          <w:tcPr>
            <w:tcW w:w="3551" w:type="dxa"/>
            <w:gridSpan w:val="3"/>
            <w:vMerge/>
            <w:tcBorders>
              <w:left w:val="single" w:sz="18" w:space="0" w:color="auto"/>
              <w:bottom w:val="single" w:sz="18" w:space="0" w:color="auto"/>
              <w:right w:val="single" w:sz="18" w:space="0" w:color="auto"/>
            </w:tcBorders>
          </w:tcPr>
          <w:p w:rsidR="00F4178D" w:rsidRPr="0036271D" w:rsidRDefault="00F4178D" w:rsidP="00727D2A">
            <w:pPr>
              <w:tabs>
                <w:tab w:val="right" w:pos="935"/>
              </w:tabs>
              <w:spacing w:line="300" w:lineRule="auto"/>
              <w:rPr>
                <w:b/>
                <w:bCs/>
                <w:rtl/>
              </w:rPr>
            </w:pPr>
          </w:p>
        </w:tc>
        <w:tc>
          <w:tcPr>
            <w:tcW w:w="1561" w:type="dxa"/>
            <w:vMerge/>
            <w:tcBorders>
              <w:left w:val="single" w:sz="18" w:space="0" w:color="auto"/>
              <w:bottom w:val="single" w:sz="18" w:space="0" w:color="auto"/>
              <w:right w:val="single" w:sz="18" w:space="0" w:color="auto"/>
            </w:tcBorders>
            <w:shd w:val="clear" w:color="auto" w:fill="F2F2F2"/>
          </w:tcPr>
          <w:p w:rsidR="00F4178D" w:rsidRPr="00655781" w:rsidRDefault="00F4178D" w:rsidP="00727D2A">
            <w:pPr>
              <w:spacing w:line="300" w:lineRule="exact"/>
              <w:jc w:val="center"/>
              <w:rPr>
                <w:b/>
                <w:bCs/>
                <w:rtl/>
              </w:rPr>
            </w:pPr>
          </w:p>
        </w:tc>
        <w:tc>
          <w:tcPr>
            <w:tcW w:w="1419" w:type="dxa"/>
            <w:tcBorders>
              <w:left w:val="single" w:sz="18" w:space="0" w:color="auto"/>
              <w:bottom w:val="single" w:sz="18" w:space="0" w:color="auto"/>
              <w:right w:val="single" w:sz="6" w:space="0" w:color="auto"/>
            </w:tcBorders>
          </w:tcPr>
          <w:p w:rsidR="00F4178D" w:rsidRDefault="00F4178D" w:rsidP="00727D2A">
            <w:pPr>
              <w:tabs>
                <w:tab w:val="right" w:pos="935"/>
              </w:tabs>
              <w:spacing w:line="300" w:lineRule="auto"/>
              <w:rPr>
                <w:rtl/>
              </w:rPr>
            </w:pPr>
            <w:r w:rsidRPr="00F4178D">
              <w:rPr>
                <w:rFonts w:hint="cs"/>
                <w:b/>
                <w:bCs/>
                <w:rtl/>
              </w:rPr>
              <w:t>משך האירוע</w:t>
            </w:r>
            <w:r>
              <w:rPr>
                <w:rFonts w:hint="cs"/>
                <w:rtl/>
              </w:rPr>
              <w:t xml:space="preserve"> (בשעות):</w:t>
            </w:r>
          </w:p>
          <w:p w:rsidR="00F4178D" w:rsidRDefault="00F4178D" w:rsidP="00727D2A">
            <w:pPr>
              <w:tabs>
                <w:tab w:val="right" w:pos="935"/>
              </w:tabs>
              <w:spacing w:line="300" w:lineRule="auto"/>
              <w:rPr>
                <w:rtl/>
              </w:rPr>
            </w:pPr>
            <w:r>
              <w:rPr>
                <w:rFonts w:hint="cs"/>
                <w:rtl/>
              </w:rPr>
              <w:t>________</w:t>
            </w:r>
          </w:p>
        </w:tc>
        <w:tc>
          <w:tcPr>
            <w:tcW w:w="1562" w:type="dxa"/>
            <w:vMerge/>
            <w:tcBorders>
              <w:left w:val="single" w:sz="6" w:space="0" w:color="auto"/>
              <w:bottom w:val="single" w:sz="18" w:space="0" w:color="auto"/>
              <w:right w:val="single" w:sz="6" w:space="0" w:color="auto"/>
            </w:tcBorders>
            <w:shd w:val="clear" w:color="auto" w:fill="F2F2F2"/>
            <w:vAlign w:val="center"/>
          </w:tcPr>
          <w:p w:rsidR="00F4178D" w:rsidRPr="00BA2254" w:rsidRDefault="00F4178D" w:rsidP="00727D2A">
            <w:pPr>
              <w:spacing w:line="300" w:lineRule="exact"/>
              <w:jc w:val="center"/>
              <w:rPr>
                <w:sz w:val="22"/>
                <w:szCs w:val="22"/>
                <w:rtl/>
              </w:rPr>
            </w:pPr>
          </w:p>
        </w:tc>
        <w:tc>
          <w:tcPr>
            <w:tcW w:w="2272" w:type="dxa"/>
            <w:vMerge/>
            <w:tcBorders>
              <w:left w:val="single" w:sz="6" w:space="0" w:color="auto"/>
              <w:bottom w:val="single" w:sz="18" w:space="0" w:color="auto"/>
              <w:right w:val="single" w:sz="18" w:space="0" w:color="auto"/>
            </w:tcBorders>
          </w:tcPr>
          <w:p w:rsidR="00F4178D" w:rsidRPr="00BA2254" w:rsidRDefault="00F4178D" w:rsidP="00727D2A">
            <w:pPr>
              <w:tabs>
                <w:tab w:val="right" w:pos="935"/>
              </w:tabs>
              <w:spacing w:line="300" w:lineRule="auto"/>
              <w:rPr>
                <w:sz w:val="22"/>
                <w:szCs w:val="22"/>
                <w:rtl/>
              </w:rPr>
            </w:pPr>
          </w:p>
        </w:tc>
      </w:tr>
    </w:tbl>
    <w:p w:rsidR="00F4178D" w:rsidRPr="00463FF7" w:rsidRDefault="00F4178D" w:rsidP="00463FF7">
      <w:pPr>
        <w:jc w:val="left"/>
        <w:rPr>
          <w:b/>
          <w:bCs/>
          <w:rtl/>
          <w:lang w:eastAsia="x-none"/>
        </w:rPr>
      </w:pPr>
    </w:p>
    <w:tbl>
      <w:tblPr>
        <w:bidiVisual/>
        <w:tblW w:w="10365"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7"/>
        <w:gridCol w:w="1562"/>
        <w:gridCol w:w="1562"/>
        <w:gridCol w:w="1561"/>
        <w:gridCol w:w="1419"/>
        <w:gridCol w:w="1562"/>
        <w:gridCol w:w="2272"/>
      </w:tblGrid>
      <w:tr w:rsidR="00753C36" w:rsidRPr="00655781" w:rsidTr="00C06338">
        <w:trPr>
          <w:cantSplit/>
          <w:trHeight w:val="362"/>
          <w:jc w:val="right"/>
        </w:trPr>
        <w:tc>
          <w:tcPr>
            <w:tcW w:w="427" w:type="dxa"/>
            <w:vMerge w:val="restart"/>
            <w:tcBorders>
              <w:top w:val="single" w:sz="18" w:space="0" w:color="auto"/>
              <w:left w:val="single" w:sz="18" w:space="0" w:color="auto"/>
              <w:right w:val="single" w:sz="6" w:space="0" w:color="auto"/>
            </w:tcBorders>
            <w:shd w:val="pct5" w:color="auto" w:fill="auto"/>
            <w:vAlign w:val="center"/>
          </w:tcPr>
          <w:p w:rsidR="00753C36" w:rsidRPr="00655781" w:rsidRDefault="00753C36" w:rsidP="00355183">
            <w:pPr>
              <w:spacing w:line="300" w:lineRule="exact"/>
              <w:jc w:val="center"/>
              <w:rPr>
                <w:b/>
                <w:bCs/>
                <w:rtl/>
              </w:rPr>
            </w:pPr>
            <w:r>
              <w:rPr>
                <w:rFonts w:hint="cs"/>
                <w:b/>
                <w:bCs/>
                <w:rtl/>
              </w:rPr>
              <w:t>8</w:t>
            </w:r>
          </w:p>
        </w:tc>
        <w:tc>
          <w:tcPr>
            <w:tcW w:w="6104"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753C36" w:rsidRPr="00655781" w:rsidRDefault="00753C36" w:rsidP="00355183">
            <w:pPr>
              <w:spacing w:line="300" w:lineRule="exact"/>
              <w:jc w:val="center"/>
              <w:rPr>
                <w:b/>
                <w:bCs/>
                <w:rtl/>
              </w:rPr>
            </w:pPr>
            <w:r w:rsidRPr="00655781">
              <w:rPr>
                <w:b/>
                <w:bCs/>
                <w:rtl/>
              </w:rPr>
              <w:t>ש</w:t>
            </w:r>
            <w:r w:rsidRPr="00655781">
              <w:rPr>
                <w:rFonts w:hint="cs"/>
                <w:b/>
                <w:bCs/>
                <w:rtl/>
              </w:rPr>
              <w:t>ם הלקוח</w:t>
            </w:r>
          </w:p>
        </w:tc>
        <w:tc>
          <w:tcPr>
            <w:tcW w:w="1562" w:type="dxa"/>
            <w:vMerge w:val="restart"/>
            <w:tcBorders>
              <w:top w:val="single" w:sz="18" w:space="0" w:color="auto"/>
              <w:left w:val="single" w:sz="6" w:space="0" w:color="auto"/>
              <w:right w:val="single" w:sz="6" w:space="0" w:color="auto"/>
            </w:tcBorders>
            <w:shd w:val="pct5" w:color="auto" w:fill="auto"/>
            <w:vAlign w:val="center"/>
          </w:tcPr>
          <w:p w:rsidR="00753C36" w:rsidRPr="00655781" w:rsidRDefault="00753C36" w:rsidP="00355183">
            <w:pPr>
              <w:spacing w:line="300" w:lineRule="exact"/>
              <w:jc w:val="center"/>
              <w:rPr>
                <w:b/>
                <w:bCs/>
                <w:rtl/>
              </w:rPr>
            </w:pPr>
          </w:p>
          <w:p w:rsidR="00753C36" w:rsidRPr="00655781" w:rsidRDefault="00753C36" w:rsidP="00355183">
            <w:pPr>
              <w:spacing w:line="300" w:lineRule="exact"/>
              <w:jc w:val="center"/>
              <w:rPr>
                <w:b/>
                <w:bCs/>
                <w:rtl/>
              </w:rPr>
            </w:pPr>
            <w:r>
              <w:rPr>
                <w:rFonts w:hint="cs"/>
                <w:b/>
                <w:bCs/>
                <w:rtl/>
              </w:rPr>
              <w:t xml:space="preserve">עלות כוללת של </w:t>
            </w:r>
            <w:r w:rsidRPr="0036271D">
              <w:rPr>
                <w:rFonts w:hint="cs"/>
                <w:b/>
                <w:bCs/>
                <w:u w:val="single"/>
                <w:rtl/>
              </w:rPr>
              <w:t xml:space="preserve">בימוי </w:t>
            </w:r>
            <w:r>
              <w:rPr>
                <w:rFonts w:hint="cs"/>
                <w:b/>
                <w:bCs/>
                <w:rtl/>
              </w:rPr>
              <w:t xml:space="preserve">האירוע </w:t>
            </w:r>
            <w:r w:rsidRPr="007C056B">
              <w:rPr>
                <w:rFonts w:hint="cs"/>
                <w:b/>
                <w:bCs/>
                <w:rtl/>
              </w:rPr>
              <w:t>(</w:t>
            </w:r>
            <w:r w:rsidRPr="00335AC9">
              <w:rPr>
                <w:rFonts w:hint="eastAsia"/>
                <w:b/>
                <w:bCs/>
                <w:rtl/>
                <w:lang w:eastAsia="x-none"/>
              </w:rPr>
              <w:t>כולל</w:t>
            </w:r>
            <w:r w:rsidRPr="007C056B">
              <w:rPr>
                <w:rFonts w:hint="cs"/>
                <w:b/>
                <w:bCs/>
                <w:rtl/>
              </w:rPr>
              <w:t xml:space="preserve"> מע"מ)</w:t>
            </w:r>
            <w:r>
              <w:rPr>
                <w:rFonts w:hint="cs"/>
                <w:b/>
                <w:bCs/>
                <w:rtl/>
              </w:rPr>
              <w:t xml:space="preserve"> בש"ח:</w:t>
            </w:r>
          </w:p>
          <w:p w:rsidR="00753C36" w:rsidRPr="00655781" w:rsidRDefault="00753C36" w:rsidP="00355183">
            <w:pPr>
              <w:spacing w:line="300" w:lineRule="exact"/>
              <w:jc w:val="center"/>
              <w:rPr>
                <w:b/>
                <w:bCs/>
                <w:rtl/>
              </w:rPr>
            </w:pPr>
          </w:p>
        </w:tc>
        <w:tc>
          <w:tcPr>
            <w:tcW w:w="2272" w:type="dxa"/>
            <w:vMerge w:val="restart"/>
            <w:tcBorders>
              <w:top w:val="single" w:sz="18" w:space="0" w:color="auto"/>
              <w:left w:val="single" w:sz="6" w:space="0" w:color="auto"/>
              <w:right w:val="single" w:sz="18" w:space="0" w:color="auto"/>
            </w:tcBorders>
            <w:shd w:val="clear" w:color="auto" w:fill="auto"/>
            <w:vAlign w:val="center"/>
          </w:tcPr>
          <w:p w:rsidR="00753C36" w:rsidRPr="00655781" w:rsidRDefault="00753C36" w:rsidP="00355183">
            <w:pPr>
              <w:spacing w:line="276" w:lineRule="auto"/>
              <w:jc w:val="center"/>
              <w:rPr>
                <w:b/>
                <w:bCs/>
                <w:rtl/>
              </w:rPr>
            </w:pPr>
            <w:r>
              <w:rPr>
                <w:rFonts w:hint="cs"/>
                <w:b/>
                <w:bCs/>
                <w:rtl/>
              </w:rPr>
              <w:t>_________ ש"ח</w:t>
            </w:r>
          </w:p>
        </w:tc>
      </w:tr>
      <w:tr w:rsidR="00753C36" w:rsidRPr="00655781" w:rsidTr="00C06338">
        <w:trPr>
          <w:cantSplit/>
          <w:trHeight w:val="575"/>
          <w:jc w:val="right"/>
        </w:trPr>
        <w:tc>
          <w:tcPr>
            <w:tcW w:w="427" w:type="dxa"/>
            <w:vMerge/>
            <w:tcBorders>
              <w:left w:val="single" w:sz="18" w:space="0" w:color="auto"/>
              <w:right w:val="single" w:sz="6" w:space="0" w:color="auto"/>
            </w:tcBorders>
            <w:shd w:val="pct5" w:color="auto" w:fill="auto"/>
          </w:tcPr>
          <w:p w:rsidR="00753C36" w:rsidRPr="00655781" w:rsidRDefault="00753C36" w:rsidP="00355183">
            <w:pPr>
              <w:numPr>
                <w:ilvl w:val="0"/>
                <w:numId w:val="10"/>
              </w:numPr>
              <w:spacing w:line="300" w:lineRule="exact"/>
              <w:ind w:right="0"/>
              <w:rPr>
                <w:b/>
                <w:bCs/>
                <w:i/>
                <w:iCs/>
                <w:rtl/>
              </w:rPr>
            </w:pPr>
          </w:p>
        </w:tc>
        <w:tc>
          <w:tcPr>
            <w:tcW w:w="1562" w:type="dxa"/>
            <w:tcBorders>
              <w:top w:val="single" w:sz="6" w:space="0" w:color="auto"/>
              <w:left w:val="single" w:sz="6" w:space="0" w:color="auto"/>
              <w:right w:val="single" w:sz="6" w:space="0" w:color="auto"/>
            </w:tcBorders>
            <w:shd w:val="pct5" w:color="auto" w:fill="auto"/>
          </w:tcPr>
          <w:p w:rsidR="00753C36" w:rsidRPr="00655781" w:rsidRDefault="00753C36" w:rsidP="0035518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 </w:t>
            </w:r>
            <w:r w:rsidRPr="0036271D">
              <w:rPr>
                <w:rFonts w:hint="cs"/>
                <w:rtl/>
              </w:rPr>
              <w:t>(מחק את המיותר)</w:t>
            </w:r>
          </w:p>
        </w:tc>
        <w:tc>
          <w:tcPr>
            <w:tcW w:w="1562" w:type="dxa"/>
            <w:tcBorders>
              <w:top w:val="single" w:sz="6" w:space="0" w:color="auto"/>
              <w:left w:val="single" w:sz="6" w:space="0" w:color="auto"/>
              <w:right w:val="single" w:sz="6" w:space="0" w:color="auto"/>
            </w:tcBorders>
            <w:shd w:val="pct5" w:color="auto" w:fill="auto"/>
          </w:tcPr>
          <w:p w:rsidR="00753C36" w:rsidRPr="00655781" w:rsidRDefault="00753C36" w:rsidP="00355183">
            <w:pPr>
              <w:spacing w:line="300" w:lineRule="exact"/>
              <w:jc w:val="center"/>
              <w:rPr>
                <w:b/>
                <w:bCs/>
                <w:rtl/>
              </w:rPr>
            </w:pPr>
            <w:r w:rsidRPr="00655781">
              <w:rPr>
                <w:b/>
                <w:bCs/>
                <w:rtl/>
              </w:rPr>
              <w:t>א</w:t>
            </w:r>
            <w:r w:rsidRPr="00655781">
              <w:rPr>
                <w:rFonts w:hint="cs"/>
                <w:b/>
                <w:bCs/>
                <w:rtl/>
              </w:rPr>
              <w:t>יש הקשר</w:t>
            </w:r>
            <w:r>
              <w:rPr>
                <w:rFonts w:hint="cs"/>
                <w:b/>
                <w:bCs/>
                <w:rtl/>
              </w:rPr>
              <w:t>:</w:t>
            </w:r>
          </w:p>
        </w:tc>
        <w:tc>
          <w:tcPr>
            <w:tcW w:w="2980" w:type="dxa"/>
            <w:gridSpan w:val="2"/>
            <w:tcBorders>
              <w:top w:val="single" w:sz="6" w:space="0" w:color="auto"/>
              <w:left w:val="single" w:sz="6" w:space="0" w:color="auto"/>
              <w:right w:val="single" w:sz="6" w:space="0" w:color="auto"/>
            </w:tcBorders>
            <w:shd w:val="pct5" w:color="auto" w:fill="auto"/>
          </w:tcPr>
          <w:p w:rsidR="00753C36" w:rsidRPr="00655781" w:rsidRDefault="00753C36" w:rsidP="00355183">
            <w:pPr>
              <w:spacing w:line="300" w:lineRule="exact"/>
              <w:jc w:val="center"/>
              <w:rPr>
                <w:b/>
                <w:bCs/>
                <w:rtl/>
              </w:rPr>
            </w:pPr>
            <w:r w:rsidRPr="00655781">
              <w:rPr>
                <w:rFonts w:hint="cs"/>
                <w:b/>
                <w:bCs/>
                <w:rtl/>
              </w:rPr>
              <w:t>טלפון סלולרי</w:t>
            </w:r>
            <w:r>
              <w:rPr>
                <w:rFonts w:hint="cs"/>
                <w:b/>
                <w:bCs/>
                <w:rtl/>
              </w:rPr>
              <w:t>:</w:t>
            </w:r>
          </w:p>
        </w:tc>
        <w:tc>
          <w:tcPr>
            <w:tcW w:w="1562" w:type="dxa"/>
            <w:vMerge/>
            <w:tcBorders>
              <w:left w:val="single" w:sz="6" w:space="0" w:color="auto"/>
              <w:right w:val="single" w:sz="6" w:space="0" w:color="auto"/>
            </w:tcBorders>
            <w:shd w:val="pct5" w:color="auto" w:fill="auto"/>
          </w:tcPr>
          <w:p w:rsidR="00753C36" w:rsidRPr="00655781" w:rsidRDefault="00753C36" w:rsidP="00355183">
            <w:pPr>
              <w:spacing w:line="300" w:lineRule="exact"/>
              <w:jc w:val="center"/>
              <w:rPr>
                <w:b/>
                <w:bCs/>
                <w:i/>
                <w:iCs/>
                <w:rtl/>
              </w:rPr>
            </w:pPr>
          </w:p>
        </w:tc>
        <w:tc>
          <w:tcPr>
            <w:tcW w:w="2272" w:type="dxa"/>
            <w:vMerge/>
            <w:tcBorders>
              <w:left w:val="single" w:sz="6" w:space="0" w:color="auto"/>
              <w:right w:val="single" w:sz="18" w:space="0" w:color="auto"/>
            </w:tcBorders>
            <w:shd w:val="clear" w:color="auto" w:fill="auto"/>
          </w:tcPr>
          <w:p w:rsidR="00753C36" w:rsidRPr="00655781" w:rsidRDefault="00753C36" w:rsidP="00355183">
            <w:pPr>
              <w:spacing w:line="300" w:lineRule="exact"/>
              <w:jc w:val="center"/>
              <w:rPr>
                <w:b/>
                <w:bCs/>
                <w:i/>
                <w:iCs/>
                <w:rtl/>
              </w:rPr>
            </w:pPr>
          </w:p>
        </w:tc>
      </w:tr>
      <w:tr w:rsidR="00753C36" w:rsidRPr="00655781" w:rsidTr="00C06338">
        <w:trPr>
          <w:trHeight w:val="620"/>
          <w:jc w:val="right"/>
        </w:trPr>
        <w:tc>
          <w:tcPr>
            <w:tcW w:w="427" w:type="dxa"/>
            <w:vMerge/>
            <w:tcBorders>
              <w:left w:val="single" w:sz="18" w:space="0" w:color="auto"/>
              <w:bottom w:val="single" w:sz="18" w:space="0" w:color="auto"/>
              <w:right w:val="single" w:sz="6" w:space="0" w:color="auto"/>
            </w:tcBorders>
          </w:tcPr>
          <w:p w:rsidR="00753C36" w:rsidRPr="00655781" w:rsidRDefault="00753C36" w:rsidP="00355183">
            <w:pPr>
              <w:numPr>
                <w:ilvl w:val="0"/>
                <w:numId w:val="10"/>
              </w:numPr>
              <w:spacing w:line="300" w:lineRule="exact"/>
              <w:ind w:right="0"/>
              <w:rPr>
                <w:rtl/>
              </w:rPr>
            </w:pPr>
          </w:p>
        </w:tc>
        <w:tc>
          <w:tcPr>
            <w:tcW w:w="1562" w:type="dxa"/>
            <w:tcBorders>
              <w:top w:val="single" w:sz="18" w:space="0" w:color="auto"/>
              <w:left w:val="single" w:sz="6" w:space="0" w:color="auto"/>
              <w:bottom w:val="single" w:sz="18" w:space="0" w:color="auto"/>
              <w:right w:val="single" w:sz="4" w:space="0" w:color="auto"/>
            </w:tcBorders>
          </w:tcPr>
          <w:p w:rsidR="00753C36" w:rsidRPr="00655781" w:rsidRDefault="00753C36" w:rsidP="00355183">
            <w:pPr>
              <w:spacing w:line="300" w:lineRule="exact"/>
              <w:rPr>
                <w:rtl/>
              </w:rPr>
            </w:pPr>
          </w:p>
        </w:tc>
        <w:tc>
          <w:tcPr>
            <w:tcW w:w="1562" w:type="dxa"/>
            <w:tcBorders>
              <w:top w:val="single" w:sz="18" w:space="0" w:color="auto"/>
              <w:left w:val="single" w:sz="4" w:space="0" w:color="auto"/>
              <w:bottom w:val="single" w:sz="18" w:space="0" w:color="auto"/>
              <w:right w:val="single" w:sz="4" w:space="0" w:color="auto"/>
            </w:tcBorders>
          </w:tcPr>
          <w:p w:rsidR="00753C36" w:rsidRPr="00655781" w:rsidRDefault="00753C36" w:rsidP="00355183">
            <w:pPr>
              <w:spacing w:line="300" w:lineRule="exact"/>
              <w:rPr>
                <w:rtl/>
              </w:rPr>
            </w:pPr>
          </w:p>
        </w:tc>
        <w:tc>
          <w:tcPr>
            <w:tcW w:w="2980" w:type="dxa"/>
            <w:gridSpan w:val="2"/>
            <w:tcBorders>
              <w:top w:val="single" w:sz="18" w:space="0" w:color="auto"/>
              <w:left w:val="single" w:sz="4" w:space="0" w:color="auto"/>
              <w:bottom w:val="single" w:sz="18" w:space="0" w:color="auto"/>
              <w:right w:val="single" w:sz="6" w:space="0" w:color="auto"/>
            </w:tcBorders>
          </w:tcPr>
          <w:p w:rsidR="00753C36" w:rsidRPr="00655781" w:rsidRDefault="00753C36" w:rsidP="00355183">
            <w:pPr>
              <w:spacing w:line="300" w:lineRule="exact"/>
              <w:rPr>
                <w:rtl/>
              </w:rPr>
            </w:pPr>
          </w:p>
        </w:tc>
        <w:tc>
          <w:tcPr>
            <w:tcW w:w="1562" w:type="dxa"/>
            <w:vMerge w:val="restart"/>
            <w:tcBorders>
              <w:left w:val="single" w:sz="6" w:space="0" w:color="auto"/>
              <w:right w:val="single" w:sz="6" w:space="0" w:color="auto"/>
            </w:tcBorders>
            <w:shd w:val="pct5" w:color="auto" w:fill="auto"/>
          </w:tcPr>
          <w:p w:rsidR="00753C36" w:rsidRDefault="00753C36" w:rsidP="00355183">
            <w:pPr>
              <w:spacing w:line="300" w:lineRule="exact"/>
              <w:jc w:val="center"/>
              <w:rPr>
                <w:rtl/>
              </w:rPr>
            </w:pPr>
          </w:p>
          <w:p w:rsidR="00753C36" w:rsidRPr="00655781" w:rsidRDefault="00753C36" w:rsidP="00355183">
            <w:pPr>
              <w:spacing w:line="300" w:lineRule="exact"/>
              <w:jc w:val="center"/>
              <w:rPr>
                <w:rtl/>
              </w:rPr>
            </w:pPr>
            <w:r>
              <w:rPr>
                <w:rFonts w:hint="cs"/>
                <w:rtl/>
              </w:rPr>
              <w:t>מס' משתתפי במה וסוג המשתתפים</w:t>
            </w:r>
          </w:p>
        </w:tc>
        <w:tc>
          <w:tcPr>
            <w:tcW w:w="2272" w:type="dxa"/>
            <w:vMerge w:val="restart"/>
            <w:tcBorders>
              <w:left w:val="single" w:sz="6" w:space="0" w:color="auto"/>
              <w:right w:val="single" w:sz="18" w:space="0" w:color="auto"/>
            </w:tcBorders>
            <w:shd w:val="clear" w:color="auto" w:fill="auto"/>
          </w:tcPr>
          <w:p w:rsidR="00753C36" w:rsidRDefault="00753C36" w:rsidP="00355183">
            <w:pPr>
              <w:spacing w:line="300" w:lineRule="exact"/>
              <w:rPr>
                <w:rtl/>
              </w:rPr>
            </w:pPr>
          </w:p>
          <w:p w:rsidR="00753C36" w:rsidRDefault="00753C36" w:rsidP="00355183">
            <w:pPr>
              <w:spacing w:line="300" w:lineRule="exact"/>
              <w:rPr>
                <w:rtl/>
              </w:rPr>
            </w:pPr>
            <w:r>
              <w:rPr>
                <w:rtl/>
              </w:rPr>
              <w:softHyphen/>
            </w:r>
            <w:r>
              <w:rPr>
                <w:rtl/>
              </w:rPr>
              <w:softHyphen/>
            </w:r>
            <w:r>
              <w:rPr>
                <w:rtl/>
              </w:rPr>
              <w:softHyphen/>
            </w:r>
            <w:r>
              <w:rPr>
                <w:rtl/>
              </w:rPr>
              <w:softHyphen/>
            </w:r>
            <w:r>
              <w:rPr>
                <w:rFonts w:hint="cs"/>
                <w:rtl/>
              </w:rPr>
              <w:t>________ משתתפים</w:t>
            </w:r>
          </w:p>
          <w:p w:rsidR="00753C36" w:rsidRDefault="00753C36" w:rsidP="00355183">
            <w:pPr>
              <w:spacing w:line="300" w:lineRule="exact"/>
              <w:rPr>
                <w:rtl/>
              </w:rPr>
            </w:pPr>
          </w:p>
          <w:p w:rsidR="00753C36" w:rsidRPr="00655781" w:rsidRDefault="00753C36" w:rsidP="00355183">
            <w:pPr>
              <w:spacing w:line="300" w:lineRule="exact"/>
              <w:rPr>
                <w:rtl/>
              </w:rPr>
            </w:pPr>
            <w:r>
              <w:rPr>
                <w:rFonts w:hint="cs"/>
                <w:rtl/>
              </w:rPr>
              <w:t>מסוג____________</w:t>
            </w:r>
          </w:p>
        </w:tc>
      </w:tr>
      <w:tr w:rsidR="00753C36" w:rsidRPr="00655781" w:rsidTr="00C06338">
        <w:trPr>
          <w:trHeight w:val="857"/>
          <w:jc w:val="right"/>
        </w:trPr>
        <w:tc>
          <w:tcPr>
            <w:tcW w:w="3551" w:type="dxa"/>
            <w:gridSpan w:val="3"/>
            <w:vMerge w:val="restart"/>
            <w:tcBorders>
              <w:top w:val="single" w:sz="4" w:space="0" w:color="auto"/>
              <w:left w:val="single" w:sz="18" w:space="0" w:color="auto"/>
              <w:right w:val="single" w:sz="18" w:space="0" w:color="auto"/>
            </w:tcBorders>
          </w:tcPr>
          <w:p w:rsidR="00753C36" w:rsidRPr="0036271D" w:rsidRDefault="00753C36" w:rsidP="00355183">
            <w:pPr>
              <w:tabs>
                <w:tab w:val="right" w:pos="935"/>
              </w:tabs>
              <w:spacing w:line="300" w:lineRule="auto"/>
              <w:rPr>
                <w:b/>
                <w:bCs/>
                <w:rtl/>
              </w:rPr>
            </w:pPr>
            <w:r w:rsidRPr="0036271D">
              <w:rPr>
                <w:rFonts w:hint="cs"/>
                <w:b/>
                <w:bCs/>
                <w:rtl/>
              </w:rPr>
              <w:t>שודר בשידור ישיר בערוץ טלוויזיה</w:t>
            </w:r>
            <w:r>
              <w:rPr>
                <w:rFonts w:hint="cs"/>
                <w:b/>
                <w:bCs/>
                <w:rtl/>
              </w:rPr>
              <w:t xml:space="preserve"> (מרכזי):</w:t>
            </w:r>
          </w:p>
          <w:p w:rsidR="00753C36" w:rsidRDefault="00753C36" w:rsidP="00355183">
            <w:pPr>
              <w:tabs>
                <w:tab w:val="right" w:pos="935"/>
              </w:tabs>
              <w:spacing w:line="300" w:lineRule="auto"/>
              <w:rPr>
                <w:rtl/>
              </w:rPr>
            </w:pPr>
            <w:r>
              <w:rPr>
                <w:rFonts w:hint="cs"/>
                <w:rtl/>
              </w:rPr>
              <w:t xml:space="preserve">(השלם את שם הערוץ </w:t>
            </w:r>
            <w:r w:rsidRPr="00327B4D">
              <w:rPr>
                <w:rFonts w:hint="cs"/>
                <w:b/>
                <w:bCs/>
                <w:rtl/>
              </w:rPr>
              <w:t>או</w:t>
            </w:r>
            <w:r>
              <w:rPr>
                <w:rFonts w:hint="cs"/>
                <w:rtl/>
              </w:rPr>
              <w:t xml:space="preserve"> סמן </w:t>
            </w:r>
            <w:r w:rsidRPr="00327B4D">
              <w:rPr>
                <w:rFonts w:hint="cs"/>
                <w:b/>
                <w:bCs/>
              </w:rPr>
              <w:t>X</w:t>
            </w:r>
            <w:r>
              <w:rPr>
                <w:rFonts w:hint="cs"/>
                <w:rtl/>
              </w:rPr>
              <w:t xml:space="preserve"> במידה ולא שודר בשידור ישיר)</w:t>
            </w:r>
          </w:p>
          <w:p w:rsidR="00753C36" w:rsidRDefault="00753C36" w:rsidP="00355183">
            <w:pPr>
              <w:tabs>
                <w:tab w:val="right" w:pos="935"/>
              </w:tabs>
              <w:spacing w:line="300" w:lineRule="auto"/>
              <w:jc w:val="center"/>
              <w:rPr>
                <w:rtl/>
              </w:rPr>
            </w:pPr>
            <w:r>
              <w:rPr>
                <w:rFonts w:hint="cs"/>
                <w:rtl/>
              </w:rPr>
              <w:t>_______</w:t>
            </w:r>
          </w:p>
          <w:p w:rsidR="00753C36" w:rsidRDefault="00753C36" w:rsidP="00355183">
            <w:pPr>
              <w:tabs>
                <w:tab w:val="right" w:pos="935"/>
              </w:tabs>
              <w:spacing w:line="300" w:lineRule="auto"/>
              <w:rPr>
                <w:rtl/>
              </w:rPr>
            </w:pPr>
          </w:p>
        </w:tc>
        <w:tc>
          <w:tcPr>
            <w:tcW w:w="1561" w:type="dxa"/>
            <w:vMerge w:val="restart"/>
            <w:tcBorders>
              <w:top w:val="single" w:sz="4" w:space="0" w:color="auto"/>
              <w:left w:val="single" w:sz="18" w:space="0" w:color="auto"/>
              <w:right w:val="single" w:sz="18" w:space="0" w:color="auto"/>
            </w:tcBorders>
            <w:shd w:val="clear" w:color="auto" w:fill="F2F2F2"/>
          </w:tcPr>
          <w:p w:rsidR="00753C36" w:rsidRPr="00655781" w:rsidRDefault="00753C36" w:rsidP="00355183">
            <w:pPr>
              <w:spacing w:line="300" w:lineRule="exact"/>
              <w:jc w:val="center"/>
              <w:rPr>
                <w:b/>
                <w:bCs/>
                <w:rtl/>
              </w:rPr>
            </w:pPr>
            <w:r w:rsidRPr="00655781">
              <w:rPr>
                <w:rFonts w:hint="cs"/>
                <w:b/>
                <w:bCs/>
                <w:rtl/>
              </w:rPr>
              <w:t>תארי</w:t>
            </w:r>
            <w:r>
              <w:rPr>
                <w:rFonts w:hint="cs"/>
                <w:b/>
                <w:bCs/>
                <w:rtl/>
              </w:rPr>
              <w:t>ך האירוע</w:t>
            </w:r>
          </w:p>
          <w:p w:rsidR="00753C36" w:rsidRDefault="00753C36" w:rsidP="00355183">
            <w:pPr>
              <w:spacing w:line="300" w:lineRule="exact"/>
              <w:jc w:val="center"/>
              <w:rPr>
                <w:b/>
                <w:bCs/>
                <w:rtl/>
              </w:rPr>
            </w:pPr>
            <w:r w:rsidRPr="00655781">
              <w:rPr>
                <w:rFonts w:hint="cs"/>
                <w:b/>
                <w:bCs/>
                <w:rtl/>
              </w:rPr>
              <w:t>(</w:t>
            </w:r>
            <w:r>
              <w:rPr>
                <w:rFonts w:hint="cs"/>
                <w:b/>
                <w:bCs/>
                <w:rtl/>
              </w:rPr>
              <w:t>חודש ושנה):</w:t>
            </w:r>
          </w:p>
          <w:p w:rsidR="00753C36" w:rsidRDefault="00753C36" w:rsidP="00355183">
            <w:pPr>
              <w:spacing w:line="300" w:lineRule="exact"/>
              <w:jc w:val="center"/>
              <w:rPr>
                <w:b/>
                <w:bCs/>
                <w:rtl/>
              </w:rPr>
            </w:pPr>
          </w:p>
          <w:p w:rsidR="00753C36" w:rsidRPr="00AF411D" w:rsidRDefault="00753C36" w:rsidP="00355183">
            <w:pPr>
              <w:spacing w:line="300" w:lineRule="exact"/>
              <w:jc w:val="center"/>
              <w:rPr>
                <w:b/>
                <w:bCs/>
                <w:rtl/>
              </w:rPr>
            </w:pPr>
            <w:r>
              <w:rPr>
                <w:rFonts w:hint="cs"/>
                <w:b/>
                <w:bCs/>
                <w:rtl/>
              </w:rPr>
              <w:t>__________</w:t>
            </w:r>
          </w:p>
        </w:tc>
        <w:tc>
          <w:tcPr>
            <w:tcW w:w="1419" w:type="dxa"/>
            <w:tcBorders>
              <w:top w:val="single" w:sz="4" w:space="0" w:color="auto"/>
              <w:left w:val="single" w:sz="18" w:space="0" w:color="auto"/>
              <w:right w:val="single" w:sz="6" w:space="0" w:color="auto"/>
            </w:tcBorders>
          </w:tcPr>
          <w:p w:rsidR="00753C36" w:rsidRPr="00F4178D" w:rsidRDefault="00753C36" w:rsidP="00355183">
            <w:pPr>
              <w:tabs>
                <w:tab w:val="right" w:pos="935"/>
              </w:tabs>
              <w:spacing w:line="300" w:lineRule="auto"/>
              <w:rPr>
                <w:b/>
                <w:bCs/>
                <w:rtl/>
              </w:rPr>
            </w:pPr>
            <w:r w:rsidRPr="00F4178D">
              <w:rPr>
                <w:rFonts w:hint="cs"/>
                <w:b/>
                <w:bCs/>
                <w:rtl/>
              </w:rPr>
              <w:t xml:space="preserve">כמות הקהל: </w:t>
            </w:r>
          </w:p>
          <w:p w:rsidR="00753C36" w:rsidRDefault="00753C36" w:rsidP="00355183">
            <w:pPr>
              <w:tabs>
                <w:tab w:val="right" w:pos="935"/>
              </w:tabs>
              <w:spacing w:line="300" w:lineRule="auto"/>
              <w:rPr>
                <w:rtl/>
              </w:rPr>
            </w:pPr>
            <w:r>
              <w:rPr>
                <w:rFonts w:hint="cs"/>
                <w:rtl/>
              </w:rPr>
              <w:t>________</w:t>
            </w:r>
          </w:p>
        </w:tc>
        <w:tc>
          <w:tcPr>
            <w:tcW w:w="1562" w:type="dxa"/>
            <w:vMerge/>
            <w:tcBorders>
              <w:left w:val="single" w:sz="6" w:space="0" w:color="auto"/>
              <w:right w:val="single" w:sz="6" w:space="0" w:color="auto"/>
            </w:tcBorders>
            <w:shd w:val="clear" w:color="auto" w:fill="F2F2F2"/>
            <w:vAlign w:val="center"/>
          </w:tcPr>
          <w:p w:rsidR="00753C36" w:rsidRPr="00BA2254" w:rsidRDefault="00753C36" w:rsidP="00355183">
            <w:pPr>
              <w:spacing w:line="300" w:lineRule="exact"/>
              <w:jc w:val="center"/>
              <w:rPr>
                <w:sz w:val="22"/>
                <w:szCs w:val="22"/>
                <w:rtl/>
              </w:rPr>
            </w:pPr>
          </w:p>
        </w:tc>
        <w:tc>
          <w:tcPr>
            <w:tcW w:w="2272" w:type="dxa"/>
            <w:vMerge/>
            <w:tcBorders>
              <w:left w:val="single" w:sz="6" w:space="0" w:color="auto"/>
              <w:right w:val="single" w:sz="18" w:space="0" w:color="auto"/>
            </w:tcBorders>
          </w:tcPr>
          <w:p w:rsidR="00753C36" w:rsidRPr="00BA2254" w:rsidRDefault="00753C36" w:rsidP="00355183">
            <w:pPr>
              <w:tabs>
                <w:tab w:val="right" w:pos="935"/>
              </w:tabs>
              <w:spacing w:line="300" w:lineRule="auto"/>
              <w:rPr>
                <w:sz w:val="22"/>
                <w:szCs w:val="22"/>
                <w:rtl/>
              </w:rPr>
            </w:pPr>
          </w:p>
        </w:tc>
      </w:tr>
      <w:tr w:rsidR="00753C36" w:rsidRPr="00655781" w:rsidTr="00C06338">
        <w:trPr>
          <w:trHeight w:val="581"/>
          <w:jc w:val="right"/>
        </w:trPr>
        <w:tc>
          <w:tcPr>
            <w:tcW w:w="3551" w:type="dxa"/>
            <w:gridSpan w:val="3"/>
            <w:vMerge/>
            <w:tcBorders>
              <w:left w:val="single" w:sz="18" w:space="0" w:color="auto"/>
              <w:bottom w:val="single" w:sz="18" w:space="0" w:color="auto"/>
              <w:right w:val="single" w:sz="18" w:space="0" w:color="auto"/>
            </w:tcBorders>
          </w:tcPr>
          <w:p w:rsidR="00753C36" w:rsidRPr="0036271D" w:rsidRDefault="00753C36" w:rsidP="00355183">
            <w:pPr>
              <w:tabs>
                <w:tab w:val="right" w:pos="935"/>
              </w:tabs>
              <w:spacing w:line="300" w:lineRule="auto"/>
              <w:rPr>
                <w:b/>
                <w:bCs/>
                <w:rtl/>
              </w:rPr>
            </w:pPr>
          </w:p>
        </w:tc>
        <w:tc>
          <w:tcPr>
            <w:tcW w:w="1561" w:type="dxa"/>
            <w:vMerge/>
            <w:tcBorders>
              <w:left w:val="single" w:sz="18" w:space="0" w:color="auto"/>
              <w:bottom w:val="single" w:sz="18" w:space="0" w:color="auto"/>
              <w:right w:val="single" w:sz="18" w:space="0" w:color="auto"/>
            </w:tcBorders>
            <w:shd w:val="clear" w:color="auto" w:fill="F2F2F2"/>
          </w:tcPr>
          <w:p w:rsidR="00753C36" w:rsidRPr="00655781" w:rsidRDefault="00753C36" w:rsidP="00355183">
            <w:pPr>
              <w:spacing w:line="300" w:lineRule="exact"/>
              <w:jc w:val="center"/>
              <w:rPr>
                <w:b/>
                <w:bCs/>
                <w:rtl/>
              </w:rPr>
            </w:pPr>
          </w:p>
        </w:tc>
        <w:tc>
          <w:tcPr>
            <w:tcW w:w="1419" w:type="dxa"/>
            <w:tcBorders>
              <w:left w:val="single" w:sz="18" w:space="0" w:color="auto"/>
              <w:bottom w:val="single" w:sz="18" w:space="0" w:color="auto"/>
              <w:right w:val="single" w:sz="6" w:space="0" w:color="auto"/>
            </w:tcBorders>
          </w:tcPr>
          <w:p w:rsidR="00753C36" w:rsidRDefault="00753C36" w:rsidP="00355183">
            <w:pPr>
              <w:tabs>
                <w:tab w:val="right" w:pos="935"/>
              </w:tabs>
              <w:spacing w:line="300" w:lineRule="auto"/>
              <w:rPr>
                <w:rtl/>
              </w:rPr>
            </w:pPr>
            <w:r w:rsidRPr="00F4178D">
              <w:rPr>
                <w:rFonts w:hint="cs"/>
                <w:b/>
                <w:bCs/>
                <w:rtl/>
              </w:rPr>
              <w:t>משך האירוע</w:t>
            </w:r>
            <w:r>
              <w:rPr>
                <w:rFonts w:hint="cs"/>
                <w:rtl/>
              </w:rPr>
              <w:t xml:space="preserve"> (בשעות):</w:t>
            </w:r>
          </w:p>
          <w:p w:rsidR="00753C36" w:rsidRDefault="00753C36" w:rsidP="00355183">
            <w:pPr>
              <w:tabs>
                <w:tab w:val="right" w:pos="935"/>
              </w:tabs>
              <w:spacing w:line="300" w:lineRule="auto"/>
              <w:rPr>
                <w:rtl/>
              </w:rPr>
            </w:pPr>
            <w:r>
              <w:rPr>
                <w:rFonts w:hint="cs"/>
                <w:rtl/>
              </w:rPr>
              <w:t>________</w:t>
            </w:r>
          </w:p>
        </w:tc>
        <w:tc>
          <w:tcPr>
            <w:tcW w:w="1562" w:type="dxa"/>
            <w:vMerge/>
            <w:tcBorders>
              <w:left w:val="single" w:sz="6" w:space="0" w:color="auto"/>
              <w:bottom w:val="single" w:sz="18" w:space="0" w:color="auto"/>
              <w:right w:val="single" w:sz="6" w:space="0" w:color="auto"/>
            </w:tcBorders>
            <w:shd w:val="clear" w:color="auto" w:fill="F2F2F2"/>
            <w:vAlign w:val="center"/>
          </w:tcPr>
          <w:p w:rsidR="00753C36" w:rsidRPr="00BA2254" w:rsidRDefault="00753C36" w:rsidP="00355183">
            <w:pPr>
              <w:spacing w:line="300" w:lineRule="exact"/>
              <w:jc w:val="center"/>
              <w:rPr>
                <w:sz w:val="22"/>
                <w:szCs w:val="22"/>
                <w:rtl/>
              </w:rPr>
            </w:pPr>
          </w:p>
        </w:tc>
        <w:tc>
          <w:tcPr>
            <w:tcW w:w="2272" w:type="dxa"/>
            <w:vMerge/>
            <w:tcBorders>
              <w:left w:val="single" w:sz="6" w:space="0" w:color="auto"/>
              <w:bottom w:val="single" w:sz="18" w:space="0" w:color="auto"/>
              <w:right w:val="single" w:sz="18" w:space="0" w:color="auto"/>
            </w:tcBorders>
          </w:tcPr>
          <w:p w:rsidR="00753C36" w:rsidRPr="00BA2254" w:rsidRDefault="00753C36" w:rsidP="00355183">
            <w:pPr>
              <w:tabs>
                <w:tab w:val="right" w:pos="935"/>
              </w:tabs>
              <w:spacing w:line="300" w:lineRule="auto"/>
              <w:rPr>
                <w:sz w:val="22"/>
                <w:szCs w:val="22"/>
                <w:rtl/>
              </w:rPr>
            </w:pPr>
          </w:p>
        </w:tc>
      </w:tr>
    </w:tbl>
    <w:p w:rsidR="00363C83" w:rsidRDefault="00363C83" w:rsidP="00FB7109">
      <w:pPr>
        <w:pStyle w:val="a7"/>
        <w:ind w:left="360"/>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A31C0" w:rsidTr="009D1212">
        <w:trPr>
          <w:trHeight w:val="619"/>
        </w:trPr>
        <w:tc>
          <w:tcPr>
            <w:tcW w:w="2181" w:type="dxa"/>
          </w:tcPr>
          <w:p w:rsidR="00FA31C0" w:rsidRDefault="00FA31C0" w:rsidP="009D1212">
            <w:pPr>
              <w:rPr>
                <w:rtl/>
              </w:rPr>
            </w:pPr>
          </w:p>
          <w:p w:rsidR="00FA31C0" w:rsidRDefault="00FA31C0" w:rsidP="009D1212"/>
        </w:tc>
        <w:tc>
          <w:tcPr>
            <w:tcW w:w="4056" w:type="dxa"/>
          </w:tcPr>
          <w:p w:rsidR="00FA31C0" w:rsidRDefault="00FA31C0" w:rsidP="009D1212"/>
        </w:tc>
        <w:tc>
          <w:tcPr>
            <w:tcW w:w="3618" w:type="dxa"/>
          </w:tcPr>
          <w:p w:rsidR="00FA31C0" w:rsidRDefault="00FA31C0" w:rsidP="009D1212"/>
        </w:tc>
      </w:tr>
      <w:tr w:rsidR="00FA31C0" w:rsidTr="009D1212">
        <w:tc>
          <w:tcPr>
            <w:tcW w:w="2181" w:type="dxa"/>
            <w:shd w:val="pct5" w:color="auto" w:fill="auto"/>
          </w:tcPr>
          <w:p w:rsidR="00FA31C0" w:rsidRDefault="00FA31C0" w:rsidP="009D1212">
            <w:pPr>
              <w:jc w:val="center"/>
            </w:pPr>
            <w:r>
              <w:rPr>
                <w:rFonts w:hint="cs"/>
                <w:rtl/>
              </w:rPr>
              <w:t>תאריך</w:t>
            </w:r>
          </w:p>
        </w:tc>
        <w:tc>
          <w:tcPr>
            <w:tcW w:w="4056" w:type="dxa"/>
            <w:shd w:val="pct5" w:color="auto" w:fill="auto"/>
          </w:tcPr>
          <w:p w:rsidR="00FA31C0" w:rsidRDefault="00FA31C0" w:rsidP="009D1212">
            <w:pPr>
              <w:jc w:val="center"/>
            </w:pPr>
            <w:r>
              <w:rPr>
                <w:rFonts w:hint="cs"/>
                <w:rtl/>
              </w:rPr>
              <w:t>שם מלא של החותם בשם המציע</w:t>
            </w:r>
          </w:p>
        </w:tc>
        <w:tc>
          <w:tcPr>
            <w:tcW w:w="3618" w:type="dxa"/>
            <w:shd w:val="pct5" w:color="auto" w:fill="auto"/>
          </w:tcPr>
          <w:p w:rsidR="00FA31C0" w:rsidRDefault="00FA31C0" w:rsidP="009D1212">
            <w:pPr>
              <w:jc w:val="center"/>
            </w:pPr>
            <w:r>
              <w:rPr>
                <w:rFonts w:hint="cs"/>
                <w:rtl/>
              </w:rPr>
              <w:t>חתימה וחותמת המציע</w:t>
            </w:r>
          </w:p>
        </w:tc>
      </w:tr>
    </w:tbl>
    <w:p w:rsidR="00FA31C0" w:rsidRDefault="00FA31C0" w:rsidP="00FA31C0">
      <w:pPr>
        <w:jc w:val="center"/>
        <w:rPr>
          <w:b/>
          <w:bCs/>
          <w:u w:val="single"/>
          <w:rtl/>
        </w:rPr>
      </w:pPr>
      <w:r w:rsidRPr="00272364">
        <w:rPr>
          <w:b/>
          <w:bCs/>
          <w:u w:val="single"/>
          <w:rtl/>
        </w:rPr>
        <w:t>אישור עו"ד</w:t>
      </w:r>
    </w:p>
    <w:p w:rsidR="00FA31C0" w:rsidRDefault="00FA31C0" w:rsidP="00FA31C0">
      <w:pPr>
        <w:rPr>
          <w:rtl/>
        </w:rPr>
      </w:pPr>
      <w:r w:rsidRPr="00272364">
        <w:rPr>
          <w:rtl/>
        </w:rPr>
        <w:t>אני הח"מ,______________</w:t>
      </w:r>
      <w:r>
        <w:rPr>
          <w:rFonts w:hint="cs"/>
          <w:rtl/>
        </w:rPr>
        <w:t xml:space="preserve"> </w:t>
      </w:r>
      <w:r w:rsidRPr="00272364">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FA31C0" w:rsidRPr="00582E06" w:rsidTr="009D1212">
        <w:tc>
          <w:tcPr>
            <w:tcW w:w="4643" w:type="dxa"/>
          </w:tcPr>
          <w:p w:rsidR="00FA31C0" w:rsidRPr="00582E06" w:rsidRDefault="00FA31C0" w:rsidP="009D1212">
            <w:pPr>
              <w:jc w:val="center"/>
              <w:rPr>
                <w:rtl/>
              </w:rPr>
            </w:pPr>
            <w:r w:rsidRPr="00582E06">
              <w:rPr>
                <w:rFonts w:hint="cs"/>
                <w:rtl/>
              </w:rPr>
              <w:t>_________________</w:t>
            </w:r>
          </w:p>
        </w:tc>
        <w:tc>
          <w:tcPr>
            <w:tcW w:w="4643" w:type="dxa"/>
          </w:tcPr>
          <w:p w:rsidR="00FA31C0" w:rsidRPr="00582E06" w:rsidRDefault="00FA31C0" w:rsidP="009D1212">
            <w:pPr>
              <w:jc w:val="center"/>
              <w:rPr>
                <w:rtl/>
              </w:rPr>
            </w:pPr>
            <w:r w:rsidRPr="00582E06">
              <w:rPr>
                <w:rFonts w:hint="cs"/>
                <w:rtl/>
              </w:rPr>
              <w:t>____________________________</w:t>
            </w:r>
          </w:p>
        </w:tc>
      </w:tr>
      <w:tr w:rsidR="00FA31C0" w:rsidRPr="00582E06" w:rsidTr="009D1212">
        <w:tc>
          <w:tcPr>
            <w:tcW w:w="4643" w:type="dxa"/>
          </w:tcPr>
          <w:p w:rsidR="00FA31C0" w:rsidRPr="00582E06" w:rsidRDefault="00FA31C0" w:rsidP="009D1212">
            <w:pPr>
              <w:jc w:val="center"/>
              <w:rPr>
                <w:b/>
                <w:bCs/>
                <w:rtl/>
              </w:rPr>
            </w:pPr>
            <w:r w:rsidRPr="00582E06">
              <w:rPr>
                <w:rFonts w:hint="cs"/>
                <w:b/>
                <w:bCs/>
                <w:rtl/>
              </w:rPr>
              <w:t>תאריך</w:t>
            </w:r>
          </w:p>
        </w:tc>
        <w:tc>
          <w:tcPr>
            <w:tcW w:w="4643" w:type="dxa"/>
          </w:tcPr>
          <w:p w:rsidR="00FA31C0" w:rsidRPr="00582E06" w:rsidRDefault="00FA31C0" w:rsidP="009D1212">
            <w:pPr>
              <w:jc w:val="center"/>
              <w:rPr>
                <w:b/>
                <w:bCs/>
                <w:rtl/>
              </w:rPr>
            </w:pPr>
            <w:r w:rsidRPr="00582E06">
              <w:rPr>
                <w:rFonts w:hint="cs"/>
                <w:b/>
                <w:bCs/>
                <w:rtl/>
              </w:rPr>
              <w:t>חתימה וחותמת</w:t>
            </w:r>
          </w:p>
        </w:tc>
      </w:tr>
    </w:tbl>
    <w:p w:rsidR="00E73177" w:rsidRDefault="00E73177" w:rsidP="00011669">
      <w:pPr>
        <w:overflowPunct/>
        <w:autoSpaceDE/>
        <w:autoSpaceDN/>
        <w:adjustRightInd/>
        <w:spacing w:after="160" w:line="259" w:lineRule="auto"/>
        <w:jc w:val="left"/>
        <w:textAlignment w:val="auto"/>
        <w:rPr>
          <w:b/>
          <w:bCs/>
          <w:u w:val="single"/>
          <w:rtl/>
          <w:lang w:eastAsia="x-none"/>
        </w:rPr>
        <w:sectPr w:rsidR="00E73177" w:rsidSect="00154E29">
          <w:pgSz w:w="11906" w:h="16838"/>
          <w:pgMar w:top="1440" w:right="1080" w:bottom="1440" w:left="1080" w:header="708" w:footer="708" w:gutter="0"/>
          <w:cols w:space="708"/>
          <w:titlePg/>
          <w:bidi/>
          <w:rtlGutter/>
          <w:docGrid w:linePitch="360"/>
        </w:sectPr>
      </w:pPr>
    </w:p>
    <w:p w:rsidR="00792EAA" w:rsidRDefault="001A600F" w:rsidP="00792EAA">
      <w:pPr>
        <w:pStyle w:val="2"/>
        <w:rPr>
          <w:rtl/>
        </w:rPr>
      </w:pPr>
      <w:bookmarkStart w:id="87" w:name="_Toc490038775"/>
      <w:r>
        <w:rPr>
          <w:rtl/>
        </w:rPr>
        <w:lastRenderedPageBreak/>
        <w:t>נספח ב'2 - פרטי ה</w:t>
      </w:r>
      <w:r>
        <w:rPr>
          <w:rFonts w:hint="cs"/>
          <w:rtl/>
        </w:rPr>
        <w:t>במאי</w:t>
      </w:r>
      <w:r w:rsidR="00792EAA" w:rsidRPr="00792EAA">
        <w:rPr>
          <w:rtl/>
        </w:rPr>
        <w:t xml:space="preserve"> וניסיונו</w:t>
      </w:r>
      <w:bookmarkEnd w:id="87"/>
    </w:p>
    <w:p w:rsidR="00514C48" w:rsidRDefault="001A600F" w:rsidP="007F5366">
      <w:pPr>
        <w:pStyle w:val="a7"/>
        <w:ind w:left="360"/>
        <w:jc w:val="left"/>
        <w:rPr>
          <w:b/>
          <w:bCs/>
          <w:u w:val="single"/>
          <w:rtl/>
          <w:lang w:val="x-none" w:eastAsia="x-none"/>
        </w:rPr>
      </w:pPr>
      <w:r>
        <w:rPr>
          <w:rFonts w:hint="cs"/>
          <w:b/>
          <w:bCs/>
          <w:u w:val="single"/>
          <w:rtl/>
          <w:lang w:val="x-none" w:eastAsia="x-none"/>
        </w:rPr>
        <w:t>נתוני הבמאי</w:t>
      </w:r>
      <w:r w:rsidR="001C33FD" w:rsidRPr="003108E8">
        <w:rPr>
          <w:rFonts w:hint="cs"/>
          <w:b/>
          <w:bCs/>
          <w:u w:val="single"/>
          <w:rtl/>
          <w:lang w:val="x-none" w:eastAsia="x-none"/>
        </w:rPr>
        <w:t xml:space="preserve"> המיועד</w:t>
      </w:r>
    </w:p>
    <w:p w:rsidR="00401756" w:rsidRPr="007F5366" w:rsidRDefault="00401756" w:rsidP="007F5366">
      <w:pPr>
        <w:pStyle w:val="a7"/>
        <w:ind w:left="360"/>
        <w:jc w:val="left"/>
        <w:rPr>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FD5D41" w:rsidRPr="00655781" w:rsidTr="00C21DDA">
        <w:trPr>
          <w:trHeight w:val="383"/>
        </w:trPr>
        <w:tc>
          <w:tcPr>
            <w:tcW w:w="973" w:type="dxa"/>
            <w:tcBorders>
              <w:top w:val="nil"/>
              <w:left w:val="nil"/>
              <w:bottom w:val="nil"/>
            </w:tcBorders>
          </w:tcPr>
          <w:p w:rsidR="00FD5D41" w:rsidRPr="00655781" w:rsidRDefault="001A600F" w:rsidP="00FD5D41">
            <w:pPr>
              <w:rPr>
                <w:b/>
                <w:bCs/>
                <w:rtl/>
              </w:rPr>
            </w:pPr>
            <w:r>
              <w:rPr>
                <w:rFonts w:hint="cs"/>
                <w:b/>
                <w:bCs/>
                <w:rtl/>
              </w:rPr>
              <w:t>שם הבמאי</w:t>
            </w:r>
            <w:r w:rsidR="00FD5D41" w:rsidRPr="00655781">
              <w:rPr>
                <w:rFonts w:hint="cs"/>
                <w:b/>
                <w:bCs/>
                <w:rtl/>
              </w:rPr>
              <w:t>:</w:t>
            </w:r>
          </w:p>
        </w:tc>
        <w:tc>
          <w:tcPr>
            <w:tcW w:w="2303" w:type="dxa"/>
          </w:tcPr>
          <w:p w:rsidR="00FD5D41" w:rsidRPr="00655781" w:rsidRDefault="00FD5D41" w:rsidP="00FD5D41">
            <w:pPr>
              <w:rPr>
                <w:b/>
                <w:bCs/>
                <w:rtl/>
              </w:rPr>
            </w:pPr>
          </w:p>
        </w:tc>
        <w:tc>
          <w:tcPr>
            <w:tcW w:w="858" w:type="dxa"/>
            <w:tcBorders>
              <w:top w:val="nil"/>
              <w:bottom w:val="nil"/>
            </w:tcBorders>
          </w:tcPr>
          <w:p w:rsidR="00FD5D41" w:rsidRPr="00655781" w:rsidRDefault="00FD5D41" w:rsidP="00FB7109">
            <w:pPr>
              <w:rPr>
                <w:b/>
                <w:bCs/>
                <w:rtl/>
              </w:rPr>
            </w:pPr>
            <w:r w:rsidRPr="00655781">
              <w:rPr>
                <w:rFonts w:hint="cs"/>
                <w:b/>
                <w:bCs/>
                <w:rtl/>
              </w:rPr>
              <w:t xml:space="preserve">מספר </w:t>
            </w:r>
            <w:r w:rsidR="005D3F9C" w:rsidRPr="00655781">
              <w:rPr>
                <w:rFonts w:hint="cs"/>
                <w:b/>
                <w:bCs/>
                <w:rtl/>
              </w:rPr>
              <w:t>ז</w:t>
            </w:r>
            <w:r w:rsidR="005D3F9C">
              <w:rPr>
                <w:rFonts w:hint="cs"/>
                <w:b/>
                <w:bCs/>
                <w:rtl/>
              </w:rPr>
              <w:t>הות</w:t>
            </w:r>
            <w:r w:rsidRPr="00655781">
              <w:rPr>
                <w:rFonts w:hint="cs"/>
                <w:b/>
                <w:bCs/>
                <w:rtl/>
              </w:rPr>
              <w:t>:</w:t>
            </w:r>
          </w:p>
        </w:tc>
        <w:tc>
          <w:tcPr>
            <w:tcW w:w="2139" w:type="dxa"/>
          </w:tcPr>
          <w:p w:rsidR="00FD5D41" w:rsidRPr="00655781" w:rsidRDefault="00FD5D41" w:rsidP="00FD5D41">
            <w:pPr>
              <w:rPr>
                <w:b/>
                <w:bCs/>
                <w:rtl/>
              </w:rPr>
            </w:pPr>
          </w:p>
        </w:tc>
        <w:tc>
          <w:tcPr>
            <w:tcW w:w="933" w:type="dxa"/>
            <w:tcBorders>
              <w:top w:val="nil"/>
              <w:bottom w:val="nil"/>
            </w:tcBorders>
          </w:tcPr>
          <w:p w:rsidR="00FD5D41" w:rsidRPr="00655781" w:rsidRDefault="00FD5D41" w:rsidP="00FD5D41">
            <w:pPr>
              <w:rPr>
                <w:b/>
                <w:bCs/>
                <w:rtl/>
              </w:rPr>
            </w:pPr>
            <w:r>
              <w:rPr>
                <w:rFonts w:hint="cs"/>
                <w:b/>
                <w:bCs/>
                <w:rtl/>
              </w:rPr>
              <w:t>תאריך</w:t>
            </w:r>
            <w:r w:rsidRPr="00655781">
              <w:rPr>
                <w:rFonts w:hint="cs"/>
                <w:b/>
                <w:bCs/>
                <w:rtl/>
              </w:rPr>
              <w:t xml:space="preserve"> לידה:</w:t>
            </w:r>
          </w:p>
        </w:tc>
        <w:tc>
          <w:tcPr>
            <w:tcW w:w="1730" w:type="dxa"/>
          </w:tcPr>
          <w:p w:rsidR="00FD5D41" w:rsidRPr="00655781" w:rsidRDefault="00FD5D41" w:rsidP="00FD5D41">
            <w:pPr>
              <w:rPr>
                <w:b/>
                <w:bCs/>
                <w:rtl/>
              </w:rPr>
            </w:pPr>
          </w:p>
        </w:tc>
      </w:tr>
    </w:tbl>
    <w:p w:rsidR="00FD5D41" w:rsidRDefault="00FD5D41" w:rsidP="00FD5D41">
      <w:pPr>
        <w:pStyle w:val="a7"/>
        <w:ind w:left="360"/>
        <w:jc w:val="left"/>
        <w:rPr>
          <w:b/>
          <w:bCs/>
          <w:u w:val="single"/>
          <w:rtl/>
          <w:lang w:val="x-none" w:eastAsia="x-none"/>
        </w:rPr>
      </w:pPr>
    </w:p>
    <w:p w:rsidR="00C21DDA" w:rsidRPr="00C21DDA" w:rsidRDefault="00C21DDA" w:rsidP="00C21DDA">
      <w:pPr>
        <w:jc w:val="left"/>
        <w:rPr>
          <w:b/>
          <w:bCs/>
          <w:u w:val="single"/>
          <w:rtl/>
          <w:lang w:val="x-none" w:eastAsia="x-none"/>
        </w:rPr>
      </w:pPr>
    </w:p>
    <w:p w:rsidR="00C21DDA" w:rsidRDefault="00C21DDA" w:rsidP="00FD5D41">
      <w:pPr>
        <w:pStyle w:val="a7"/>
        <w:ind w:left="360"/>
        <w:jc w:val="left"/>
        <w:rPr>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FD5D41" w:rsidRPr="00655781" w:rsidTr="00C21DDA">
        <w:trPr>
          <w:trHeight w:val="538"/>
          <w:jc w:val="right"/>
        </w:trPr>
        <w:tc>
          <w:tcPr>
            <w:tcW w:w="2242" w:type="dxa"/>
            <w:tcBorders>
              <w:top w:val="nil"/>
              <w:left w:val="nil"/>
              <w:bottom w:val="nil"/>
            </w:tcBorders>
            <w:vAlign w:val="center"/>
          </w:tcPr>
          <w:p w:rsidR="00FD5D41" w:rsidRPr="00655781" w:rsidRDefault="00FD5D41" w:rsidP="00D93DA9">
            <w:pPr>
              <w:rPr>
                <w:b/>
                <w:bCs/>
                <w:rtl/>
              </w:rPr>
            </w:pPr>
            <w:r w:rsidRPr="00655781">
              <w:rPr>
                <w:rFonts w:hint="cs"/>
                <w:b/>
                <w:bCs/>
                <w:rtl/>
              </w:rPr>
              <w:t>תפקידו אצל המציע:</w:t>
            </w:r>
          </w:p>
        </w:tc>
        <w:tc>
          <w:tcPr>
            <w:tcW w:w="6722" w:type="dxa"/>
            <w:vAlign w:val="center"/>
          </w:tcPr>
          <w:p w:rsidR="00FD5D41" w:rsidRPr="00655781" w:rsidRDefault="00FD5D41" w:rsidP="00D93DA9">
            <w:pPr>
              <w:rPr>
                <w:b/>
                <w:bCs/>
                <w:rtl/>
              </w:rPr>
            </w:pPr>
          </w:p>
        </w:tc>
      </w:tr>
    </w:tbl>
    <w:p w:rsidR="00FD5D41" w:rsidRDefault="00FD5D41" w:rsidP="00FD5D41">
      <w:pPr>
        <w:pStyle w:val="a7"/>
        <w:ind w:left="360"/>
        <w:jc w:val="left"/>
        <w:rPr>
          <w:b/>
          <w:bCs/>
          <w:u w:val="single"/>
          <w:rtl/>
          <w:lang w:val="x-none" w:eastAsia="x-none"/>
        </w:rPr>
      </w:pPr>
    </w:p>
    <w:p w:rsidR="00A21A42" w:rsidRPr="00006A59" w:rsidRDefault="00A21A42" w:rsidP="002A162F">
      <w:pPr>
        <w:pStyle w:val="a7"/>
        <w:numPr>
          <w:ilvl w:val="1"/>
          <w:numId w:val="8"/>
        </w:numPr>
        <w:jc w:val="left"/>
        <w:rPr>
          <w:u w:val="single"/>
          <w:rtl/>
          <w:lang w:val="x-none" w:eastAsia="x-none"/>
        </w:rPr>
      </w:pPr>
      <w:r w:rsidRPr="00006A59">
        <w:rPr>
          <w:u w:val="single"/>
          <w:rtl/>
          <w:lang w:val="x-none"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A21A42" w:rsidRPr="00513B8F" w:rsidTr="00C21DDA">
        <w:trPr>
          <w:jc w:val="right"/>
        </w:trPr>
        <w:tc>
          <w:tcPr>
            <w:tcW w:w="6946" w:type="dxa"/>
            <w:tcBorders>
              <w:top w:val="single" w:sz="18" w:space="0" w:color="auto"/>
              <w:bottom w:val="single" w:sz="18" w:space="0" w:color="auto"/>
            </w:tcBorders>
            <w:shd w:val="pct5" w:color="auto" w:fill="auto"/>
          </w:tcPr>
          <w:p w:rsidR="00A21A42" w:rsidRPr="00513B8F" w:rsidRDefault="00A21A42" w:rsidP="00D93DA9">
            <w:pPr>
              <w:spacing w:before="60" w:after="60"/>
              <w:jc w:val="center"/>
              <w:rPr>
                <w:b/>
                <w:bCs/>
                <w:rtl/>
              </w:rPr>
            </w:pPr>
            <w:r w:rsidRPr="00513B8F">
              <w:rPr>
                <w:rFonts w:hint="cs"/>
                <w:b/>
                <w:bCs/>
                <w:rtl/>
              </w:rPr>
              <w:t>פרטי ההכשרה</w:t>
            </w:r>
          </w:p>
        </w:tc>
        <w:tc>
          <w:tcPr>
            <w:tcW w:w="1701" w:type="dxa"/>
            <w:tcBorders>
              <w:top w:val="single" w:sz="18" w:space="0" w:color="auto"/>
              <w:bottom w:val="single" w:sz="18" w:space="0" w:color="auto"/>
            </w:tcBorders>
            <w:shd w:val="pct5" w:color="auto" w:fill="auto"/>
          </w:tcPr>
          <w:p w:rsidR="00A21A42" w:rsidRPr="00513B8F" w:rsidRDefault="00A21A42" w:rsidP="00D93DA9">
            <w:pPr>
              <w:spacing w:before="60" w:after="60"/>
              <w:jc w:val="center"/>
              <w:rPr>
                <w:b/>
                <w:bCs/>
                <w:rtl/>
              </w:rPr>
            </w:pPr>
            <w:r w:rsidRPr="00513B8F">
              <w:rPr>
                <w:rFonts w:hint="cs"/>
                <w:b/>
                <w:bCs/>
                <w:rtl/>
              </w:rPr>
              <w:t>מועד מתן התואר</w:t>
            </w:r>
          </w:p>
        </w:tc>
      </w:tr>
      <w:tr w:rsidR="00A21A42" w:rsidRPr="00513B8F" w:rsidTr="00C21DDA">
        <w:trPr>
          <w:jc w:val="right"/>
        </w:trPr>
        <w:tc>
          <w:tcPr>
            <w:tcW w:w="6946" w:type="dxa"/>
            <w:tcBorders>
              <w:top w:val="single" w:sz="18" w:space="0" w:color="auto"/>
            </w:tcBorders>
          </w:tcPr>
          <w:p w:rsidR="00A21A42" w:rsidRPr="00513B8F" w:rsidRDefault="00A21A42" w:rsidP="00D93DA9">
            <w:pPr>
              <w:spacing w:before="60" w:after="60"/>
              <w:rPr>
                <w:rtl/>
              </w:rPr>
            </w:pPr>
          </w:p>
        </w:tc>
        <w:tc>
          <w:tcPr>
            <w:tcW w:w="1701" w:type="dxa"/>
            <w:tcBorders>
              <w:top w:val="single" w:sz="18" w:space="0" w:color="auto"/>
            </w:tcBorders>
          </w:tcPr>
          <w:p w:rsidR="00A21A42" w:rsidRPr="00513B8F" w:rsidRDefault="00A21A42" w:rsidP="00D93DA9">
            <w:pPr>
              <w:spacing w:before="60" w:after="60"/>
              <w:rPr>
                <w:rtl/>
              </w:rPr>
            </w:pPr>
          </w:p>
        </w:tc>
      </w:tr>
      <w:tr w:rsidR="00A21A42" w:rsidRPr="00513B8F" w:rsidTr="00C21DDA">
        <w:trPr>
          <w:jc w:val="right"/>
        </w:trPr>
        <w:tc>
          <w:tcPr>
            <w:tcW w:w="6946" w:type="dxa"/>
          </w:tcPr>
          <w:p w:rsidR="00A21A42" w:rsidRPr="00513B8F" w:rsidRDefault="00A21A42" w:rsidP="00D93DA9">
            <w:pPr>
              <w:spacing w:before="60" w:after="60"/>
              <w:rPr>
                <w:rtl/>
              </w:rPr>
            </w:pPr>
          </w:p>
        </w:tc>
        <w:tc>
          <w:tcPr>
            <w:tcW w:w="1701" w:type="dxa"/>
          </w:tcPr>
          <w:p w:rsidR="00A21A42" w:rsidRPr="00513B8F" w:rsidRDefault="00A21A42" w:rsidP="00D93DA9">
            <w:pPr>
              <w:spacing w:before="60" w:after="60"/>
              <w:rPr>
                <w:rtl/>
              </w:rPr>
            </w:pPr>
          </w:p>
        </w:tc>
      </w:tr>
    </w:tbl>
    <w:p w:rsidR="00A21A42" w:rsidRDefault="00A21A42" w:rsidP="00A21A42">
      <w:pPr>
        <w:pStyle w:val="a7"/>
        <w:ind w:left="360"/>
        <w:jc w:val="left"/>
        <w:rPr>
          <w:b/>
          <w:bCs/>
          <w:u w:val="single"/>
          <w:rtl/>
          <w:lang w:val="x-none" w:eastAsia="x-none"/>
        </w:rPr>
      </w:pPr>
    </w:p>
    <w:p w:rsidR="00A21A42" w:rsidRDefault="00513B8F" w:rsidP="002A162F">
      <w:pPr>
        <w:pStyle w:val="a7"/>
        <w:numPr>
          <w:ilvl w:val="1"/>
          <w:numId w:val="8"/>
        </w:numPr>
        <w:jc w:val="left"/>
        <w:rPr>
          <w:u w:val="single"/>
          <w:rtl/>
          <w:lang w:val="x-none" w:eastAsia="x-none"/>
        </w:rPr>
      </w:pPr>
      <w:bookmarkStart w:id="88" w:name="_Ref430079691"/>
      <w:r w:rsidRPr="00524314">
        <w:rPr>
          <w:rFonts w:hint="cs"/>
          <w:u w:val="single"/>
          <w:rtl/>
          <w:lang w:val="x-none" w:eastAsia="x-none"/>
        </w:rPr>
        <w:t>ניסיון:</w:t>
      </w:r>
      <w:bookmarkEnd w:id="88"/>
    </w:p>
    <w:tbl>
      <w:tblPr>
        <w:tblStyle w:val="af5"/>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tblGrid>
      <w:tr w:rsidR="00C70785" w:rsidTr="00C70785">
        <w:trPr>
          <w:jc w:val="right"/>
        </w:trPr>
        <w:tc>
          <w:tcPr>
            <w:tcW w:w="6946" w:type="dxa"/>
          </w:tcPr>
          <w:p w:rsidR="00C70785" w:rsidRDefault="00C70785" w:rsidP="00C70785">
            <w:pPr>
              <w:pStyle w:val="a7"/>
              <w:ind w:left="0"/>
              <w:rPr>
                <w:rtl/>
              </w:rPr>
            </w:pPr>
            <w:r>
              <w:rPr>
                <w:rFonts w:hint="cs"/>
                <w:rtl/>
              </w:rPr>
              <w:t xml:space="preserve">מס' אירועים שביים הבמאי המוצע בחמש השנים האחרונות, </w:t>
            </w:r>
          </w:p>
          <w:p w:rsidR="00C70785" w:rsidRDefault="00C70785" w:rsidP="00C70785">
            <w:pPr>
              <w:pStyle w:val="a7"/>
              <w:ind w:left="0"/>
              <w:jc w:val="left"/>
              <w:rPr>
                <w:b/>
                <w:bCs/>
                <w:rtl/>
                <w:lang w:eastAsia="x-none"/>
              </w:rPr>
            </w:pPr>
            <w:r>
              <w:rPr>
                <w:rFonts w:hint="cs"/>
                <w:rtl/>
              </w:rPr>
              <w:t xml:space="preserve">העומדים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Ref488585500 \w \h</w:instrText>
            </w:r>
            <w:r>
              <w:rPr>
                <w:rtl/>
              </w:rPr>
              <w:instrText xml:space="preserve"> </w:instrText>
            </w:r>
            <w:r>
              <w:rPr>
                <w:rtl/>
              </w:rPr>
            </w:r>
            <w:r>
              <w:rPr>
                <w:rtl/>
              </w:rPr>
              <w:fldChar w:fldCharType="separate"/>
            </w:r>
            <w:r>
              <w:rPr>
                <w:cs/>
              </w:rPr>
              <w:t>‎</w:t>
            </w:r>
            <w:r>
              <w:fldChar w:fldCharType="begin"/>
            </w:r>
            <w:r>
              <w:rPr>
                <w:rtl/>
              </w:rPr>
              <w:instrText xml:space="preserve"> </w:instrText>
            </w:r>
            <w:r>
              <w:instrText>REF</w:instrText>
            </w:r>
            <w:r>
              <w:rPr>
                <w:rtl/>
              </w:rPr>
              <w:instrText xml:space="preserve"> _</w:instrText>
            </w:r>
            <w:r>
              <w:instrText>Ref488590324 \w \h</w:instrText>
            </w:r>
            <w:r>
              <w:rPr>
                <w:rtl/>
              </w:rPr>
              <w:instrText xml:space="preserve"> </w:instrText>
            </w:r>
            <w:r>
              <w:fldChar w:fldCharType="separate"/>
            </w:r>
            <w:r>
              <w:rPr>
                <w:cs/>
              </w:rPr>
              <w:t>‎</w:t>
            </w:r>
            <w:r>
              <w:t>9.2.2.1</w:t>
            </w:r>
            <w:r>
              <w:fldChar w:fldCharType="end"/>
            </w:r>
            <w:r>
              <w:rPr>
                <w:rtl/>
              </w:rPr>
              <w:fldChar w:fldCharType="end"/>
            </w:r>
            <w:r>
              <w:rPr>
                <w:rFonts w:hint="cs"/>
                <w:rtl/>
              </w:rPr>
              <w:t xml:space="preserve"> לחלק א':</w:t>
            </w:r>
            <w:r>
              <w:rPr>
                <w:rFonts w:hint="cs"/>
                <w:b/>
                <w:bCs/>
                <w:rtl/>
                <w:lang w:eastAsia="x-none"/>
              </w:rPr>
              <w:t xml:space="preserve"> ____________</w:t>
            </w:r>
          </w:p>
          <w:p w:rsidR="00C70785" w:rsidRDefault="00C70785" w:rsidP="00C70785">
            <w:pPr>
              <w:pStyle w:val="a7"/>
              <w:ind w:left="0"/>
              <w:jc w:val="left"/>
              <w:rPr>
                <w:b/>
                <w:bCs/>
                <w:rtl/>
                <w:lang w:eastAsia="x-none"/>
              </w:rPr>
            </w:pPr>
          </w:p>
          <w:p w:rsidR="00C70785" w:rsidRDefault="00C70785" w:rsidP="00C70785">
            <w:pPr>
              <w:pStyle w:val="a7"/>
              <w:ind w:left="0"/>
              <w:rPr>
                <w:rtl/>
              </w:rPr>
            </w:pPr>
            <w:r>
              <w:rPr>
                <w:rFonts w:hint="cs"/>
                <w:rtl/>
              </w:rPr>
              <w:t xml:space="preserve">מס' אירועים שביים הבמאי המוצע בחמש השנים האחרונות, </w:t>
            </w:r>
          </w:p>
          <w:p w:rsidR="00C70785" w:rsidRDefault="00C70785" w:rsidP="00C70785">
            <w:pPr>
              <w:pStyle w:val="a7"/>
              <w:ind w:left="0"/>
              <w:jc w:val="left"/>
              <w:rPr>
                <w:b/>
                <w:bCs/>
                <w:rtl/>
                <w:lang w:eastAsia="x-none"/>
              </w:rPr>
            </w:pPr>
            <w:r>
              <w:rPr>
                <w:rFonts w:hint="cs"/>
                <w:rtl/>
              </w:rPr>
              <w:t xml:space="preserve">העומדים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Ref488585500 \w \h</w:instrText>
            </w:r>
            <w:r>
              <w:rPr>
                <w:rtl/>
              </w:rPr>
              <w:instrText xml:space="preserve"> </w:instrText>
            </w:r>
            <w:r>
              <w:rPr>
                <w:rtl/>
              </w:rPr>
            </w:r>
            <w:r>
              <w:rPr>
                <w:rtl/>
              </w:rPr>
              <w:fldChar w:fldCharType="separate"/>
            </w:r>
            <w:r>
              <w:rPr>
                <w:cs/>
              </w:rPr>
              <w:t>‎</w:t>
            </w:r>
            <w:r>
              <w:fldChar w:fldCharType="begin"/>
            </w:r>
            <w:r>
              <w:rPr>
                <w:rtl/>
              </w:rPr>
              <w:instrText xml:space="preserve"> </w:instrText>
            </w:r>
            <w:r>
              <w:instrText>REF</w:instrText>
            </w:r>
            <w:r>
              <w:rPr>
                <w:rtl/>
              </w:rPr>
              <w:instrText xml:space="preserve"> _</w:instrText>
            </w:r>
            <w:r>
              <w:instrText>Ref488590324 \w \h</w:instrText>
            </w:r>
            <w:r>
              <w:rPr>
                <w:rtl/>
              </w:rPr>
              <w:instrText xml:space="preserve"> </w:instrText>
            </w:r>
            <w:r>
              <w:fldChar w:fldCharType="separate"/>
            </w:r>
            <w:r>
              <w:rPr>
                <w:cs/>
              </w:rPr>
              <w:t>‎</w:t>
            </w:r>
            <w:r>
              <w:fldChar w:fldCharType="begin"/>
            </w:r>
            <w:r>
              <w:instrText xml:space="preserve"> REF _Ref488590364 \w \h </w:instrText>
            </w:r>
            <w:r>
              <w:fldChar w:fldCharType="separate"/>
            </w:r>
            <w:r>
              <w:rPr>
                <w:cs/>
              </w:rPr>
              <w:t>‎</w:t>
            </w:r>
            <w:r>
              <w:t>9.2.2.2</w:t>
            </w:r>
            <w:r>
              <w:fldChar w:fldCharType="end"/>
            </w:r>
            <w:r>
              <w:fldChar w:fldCharType="end"/>
            </w:r>
            <w:r>
              <w:rPr>
                <w:rtl/>
              </w:rPr>
              <w:fldChar w:fldCharType="end"/>
            </w:r>
            <w:r>
              <w:rPr>
                <w:rFonts w:hint="cs"/>
                <w:rtl/>
              </w:rPr>
              <w:t xml:space="preserve"> לחלק א':</w:t>
            </w:r>
            <w:r>
              <w:rPr>
                <w:rFonts w:hint="cs"/>
                <w:b/>
                <w:bCs/>
                <w:rtl/>
                <w:lang w:eastAsia="x-none"/>
              </w:rPr>
              <w:t xml:space="preserve"> ____________</w:t>
            </w:r>
          </w:p>
          <w:p w:rsidR="00C70785" w:rsidRDefault="00C70785" w:rsidP="00C70785">
            <w:pPr>
              <w:pStyle w:val="a7"/>
              <w:ind w:left="0"/>
              <w:jc w:val="left"/>
              <w:rPr>
                <w:b/>
                <w:bCs/>
                <w:rtl/>
                <w:lang w:eastAsia="x-none"/>
              </w:rPr>
            </w:pPr>
          </w:p>
          <w:p w:rsidR="00C70785" w:rsidRDefault="00C70785" w:rsidP="00C70785">
            <w:pPr>
              <w:pStyle w:val="a7"/>
              <w:ind w:left="0"/>
              <w:rPr>
                <w:rtl/>
              </w:rPr>
            </w:pPr>
            <w:r>
              <w:rPr>
                <w:rFonts w:hint="cs"/>
                <w:rtl/>
              </w:rPr>
              <w:t xml:space="preserve">מס' אירועים שביים הבמאי המוצע בחמש השנים האחרונות, </w:t>
            </w:r>
          </w:p>
          <w:p w:rsidR="00C70785" w:rsidRDefault="00C70785" w:rsidP="00F4178D">
            <w:pPr>
              <w:pStyle w:val="a7"/>
              <w:ind w:left="0"/>
              <w:jc w:val="left"/>
              <w:rPr>
                <w:b/>
                <w:bCs/>
                <w:rtl/>
                <w:lang w:eastAsia="x-none"/>
              </w:rPr>
            </w:pPr>
            <w:r>
              <w:rPr>
                <w:rFonts w:hint="cs"/>
                <w:rtl/>
              </w:rPr>
              <w:t>העומדים בתנאי הסף</w:t>
            </w:r>
            <w:r w:rsidR="00F4178D">
              <w:rPr>
                <w:rFonts w:hint="cs"/>
                <w:rtl/>
              </w:rPr>
              <w:t xml:space="preserve"> </w:t>
            </w:r>
            <w:r w:rsidR="00F4178D">
              <w:rPr>
                <w:rtl/>
              </w:rPr>
              <w:fldChar w:fldCharType="begin"/>
            </w:r>
            <w:r w:rsidR="00F4178D">
              <w:rPr>
                <w:rtl/>
              </w:rPr>
              <w:instrText xml:space="preserve"> </w:instrText>
            </w:r>
            <w:r w:rsidR="00F4178D">
              <w:rPr>
                <w:rFonts w:hint="cs"/>
              </w:rPr>
              <w:instrText>REF</w:instrText>
            </w:r>
            <w:r w:rsidR="00F4178D">
              <w:rPr>
                <w:rFonts w:hint="cs"/>
                <w:rtl/>
              </w:rPr>
              <w:instrText xml:space="preserve"> _</w:instrText>
            </w:r>
            <w:r w:rsidR="00F4178D">
              <w:rPr>
                <w:rFonts w:hint="cs"/>
              </w:rPr>
              <w:instrText>Ref488590380 \r \h</w:instrText>
            </w:r>
            <w:r w:rsidR="00F4178D">
              <w:rPr>
                <w:rtl/>
              </w:rPr>
              <w:instrText xml:space="preserve"> </w:instrText>
            </w:r>
            <w:r w:rsidR="00F4178D">
              <w:rPr>
                <w:rtl/>
              </w:rPr>
            </w:r>
            <w:r w:rsidR="00F4178D">
              <w:rPr>
                <w:rtl/>
              </w:rPr>
              <w:fldChar w:fldCharType="separate"/>
            </w:r>
            <w:r w:rsidR="00F4178D">
              <w:rPr>
                <w:cs/>
              </w:rPr>
              <w:t>‎</w:t>
            </w:r>
            <w:r w:rsidR="00F4178D">
              <w:t xml:space="preserve"> 9.2.2.3</w:t>
            </w:r>
            <w:r w:rsidR="00F4178D">
              <w:rPr>
                <w:rtl/>
              </w:rPr>
              <w:fldChar w:fldCharType="end"/>
            </w:r>
            <w:r>
              <w:rPr>
                <w:rFonts w:hint="cs"/>
                <w:rtl/>
              </w:rPr>
              <w:t>לחלק א':</w:t>
            </w:r>
            <w:r>
              <w:rPr>
                <w:rFonts w:hint="cs"/>
                <w:b/>
                <w:bCs/>
                <w:rtl/>
                <w:lang w:eastAsia="x-none"/>
              </w:rPr>
              <w:t xml:space="preserve"> ____________</w:t>
            </w:r>
          </w:p>
          <w:p w:rsidR="00C70785" w:rsidRPr="00513B8F" w:rsidRDefault="00C70785" w:rsidP="00C70785">
            <w:pPr>
              <w:pStyle w:val="a7"/>
              <w:ind w:left="0"/>
              <w:jc w:val="left"/>
              <w:rPr>
                <w:b/>
                <w:bCs/>
                <w:rtl/>
                <w:lang w:eastAsia="x-none"/>
              </w:rPr>
            </w:pPr>
          </w:p>
        </w:tc>
      </w:tr>
    </w:tbl>
    <w:p w:rsidR="00D0669B" w:rsidRDefault="00D0669B" w:rsidP="00D0669B">
      <w:pPr>
        <w:jc w:val="left"/>
        <w:rPr>
          <w:b/>
          <w:bCs/>
          <w:u w:val="single"/>
          <w:rtl/>
          <w:lang w:eastAsia="x-none"/>
        </w:rPr>
      </w:pPr>
    </w:p>
    <w:p w:rsidR="00D0669B" w:rsidRPr="00524314" w:rsidRDefault="001A600F" w:rsidP="002A162F">
      <w:pPr>
        <w:pStyle w:val="a7"/>
        <w:numPr>
          <w:ilvl w:val="0"/>
          <w:numId w:val="9"/>
        </w:numPr>
        <w:jc w:val="left"/>
        <w:rPr>
          <w:b/>
          <w:bCs/>
          <w:lang w:eastAsia="x-none"/>
        </w:rPr>
      </w:pPr>
      <w:r>
        <w:rPr>
          <w:b/>
          <w:bCs/>
          <w:rtl/>
          <w:lang w:eastAsia="x-none"/>
        </w:rPr>
        <w:t>על ה</w:t>
      </w:r>
      <w:r>
        <w:rPr>
          <w:rFonts w:hint="cs"/>
          <w:b/>
          <w:bCs/>
          <w:rtl/>
          <w:lang w:eastAsia="x-none"/>
        </w:rPr>
        <w:t>במאי</w:t>
      </w:r>
      <w:r w:rsidR="00D0669B" w:rsidRPr="00524314">
        <w:rPr>
          <w:b/>
          <w:bCs/>
          <w:rtl/>
          <w:lang w:eastAsia="x-none"/>
        </w:rPr>
        <w:t xml:space="preserve"> לצרף לנספח פירוט קורות חיים ותעודות הכשרה והסמכה.</w:t>
      </w:r>
    </w:p>
    <w:p w:rsidR="00D0669B" w:rsidRDefault="00D0669B" w:rsidP="00D0669B">
      <w:pPr>
        <w:ind w:left="360"/>
        <w:jc w:val="left"/>
        <w:rPr>
          <w:b/>
          <w:bCs/>
          <w:u w:val="single"/>
          <w:rtl/>
          <w:lang w:eastAsia="x-none"/>
        </w:rPr>
      </w:pPr>
    </w:p>
    <w:p w:rsidR="00D0669B" w:rsidRPr="00006A59" w:rsidRDefault="001A600F" w:rsidP="002A162F">
      <w:pPr>
        <w:pStyle w:val="a7"/>
        <w:numPr>
          <w:ilvl w:val="1"/>
          <w:numId w:val="8"/>
        </w:numPr>
        <w:jc w:val="left"/>
        <w:rPr>
          <w:u w:val="single"/>
          <w:rtl/>
          <w:lang w:val="x-none" w:eastAsia="x-none"/>
        </w:rPr>
      </w:pPr>
      <w:r>
        <w:rPr>
          <w:u w:val="single"/>
          <w:rtl/>
          <w:lang w:val="x-none" w:eastAsia="x-none"/>
        </w:rPr>
        <w:t>הצהרת ה</w:t>
      </w:r>
      <w:r>
        <w:rPr>
          <w:rFonts w:hint="cs"/>
          <w:u w:val="single"/>
          <w:rtl/>
          <w:lang w:val="x-none" w:eastAsia="x-none"/>
        </w:rPr>
        <w:t>במאי</w:t>
      </w:r>
    </w:p>
    <w:p w:rsidR="00D0669B" w:rsidRDefault="00D0669B" w:rsidP="00C21DDA">
      <w:pPr>
        <w:ind w:left="1134"/>
        <w:jc w:val="left"/>
        <w:rPr>
          <w:rtl/>
          <w:lang w:eastAsia="x-none"/>
        </w:rPr>
      </w:pPr>
      <w:r w:rsidRPr="00D0669B">
        <w:rPr>
          <w:rtl/>
          <w:lang w:eastAsia="x-none"/>
        </w:rPr>
        <w:t>הנני מאשר את נכונות הפרטים הנ"ל והפרטים שבקורות החיים ובכל מסמך הנוגע אלי, ומצהיר כי הובא לידי</w:t>
      </w:r>
      <w:r w:rsidR="005C61F7">
        <w:rPr>
          <w:rtl/>
          <w:lang w:eastAsia="x-none"/>
        </w:rPr>
        <w:t>עתי מהות התפקיד המיועד לי בפרוי</w:t>
      </w:r>
      <w:r w:rsidRPr="00D0669B">
        <w:rPr>
          <w:rtl/>
          <w:lang w:eastAsia="x-none"/>
        </w:rPr>
        <w:t>קט.</w:t>
      </w:r>
    </w:p>
    <w:p w:rsidR="007C5551" w:rsidRDefault="007C5551" w:rsidP="00D0669B">
      <w:pPr>
        <w:ind w:left="360"/>
        <w:jc w:val="left"/>
        <w:rPr>
          <w:rtl/>
          <w:lang w:eastAsia="x-none"/>
        </w:rPr>
      </w:pPr>
    </w:p>
    <w:p w:rsidR="007C5551" w:rsidRDefault="007C5551" w:rsidP="00C21DDA">
      <w:pPr>
        <w:ind w:left="774" w:firstLine="360"/>
        <w:jc w:val="left"/>
        <w:rPr>
          <w:rtl/>
          <w:lang w:eastAsia="x-none"/>
        </w:rPr>
      </w:pPr>
      <w:r w:rsidRPr="007C5551">
        <w:rPr>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7C5551" w:rsidRPr="00655781" w:rsidTr="00C21DDA">
        <w:trPr>
          <w:trHeight w:val="433"/>
          <w:jc w:val="right"/>
        </w:trPr>
        <w:tc>
          <w:tcPr>
            <w:tcW w:w="2053" w:type="dxa"/>
            <w:tcBorders>
              <w:top w:val="single" w:sz="18" w:space="0" w:color="000000"/>
              <w:bottom w:val="single" w:sz="18" w:space="0" w:color="000000"/>
            </w:tcBorders>
          </w:tcPr>
          <w:p w:rsidR="007C5551" w:rsidRPr="00655781" w:rsidRDefault="007C5551" w:rsidP="00D93DA9">
            <w:pPr>
              <w:rPr>
                <w:rtl/>
              </w:rPr>
            </w:pPr>
          </w:p>
          <w:p w:rsidR="007C5551" w:rsidRPr="00655781" w:rsidRDefault="007C5551" w:rsidP="00D93DA9"/>
        </w:tc>
        <w:tc>
          <w:tcPr>
            <w:tcW w:w="3469" w:type="dxa"/>
            <w:tcBorders>
              <w:top w:val="single" w:sz="18" w:space="0" w:color="000000"/>
              <w:bottom w:val="single" w:sz="18" w:space="0" w:color="000000"/>
            </w:tcBorders>
          </w:tcPr>
          <w:p w:rsidR="007C5551" w:rsidRPr="00655781" w:rsidRDefault="007C5551" w:rsidP="00D93DA9"/>
        </w:tc>
        <w:tc>
          <w:tcPr>
            <w:tcW w:w="3125" w:type="dxa"/>
            <w:tcBorders>
              <w:top w:val="single" w:sz="18" w:space="0" w:color="000000"/>
              <w:bottom w:val="single" w:sz="18" w:space="0" w:color="000000"/>
            </w:tcBorders>
          </w:tcPr>
          <w:p w:rsidR="007C5551" w:rsidRPr="00655781" w:rsidRDefault="007C5551" w:rsidP="00D93DA9"/>
        </w:tc>
      </w:tr>
      <w:tr w:rsidR="007C5551" w:rsidRPr="00655781" w:rsidTr="00C21DDA">
        <w:trPr>
          <w:trHeight w:val="20"/>
          <w:jc w:val="right"/>
        </w:trPr>
        <w:tc>
          <w:tcPr>
            <w:tcW w:w="2053" w:type="dxa"/>
            <w:tcBorders>
              <w:top w:val="single" w:sz="18" w:space="0" w:color="000000"/>
            </w:tcBorders>
            <w:shd w:val="clear" w:color="auto" w:fill="BFBFBF"/>
          </w:tcPr>
          <w:p w:rsidR="007C5551" w:rsidRPr="00655781" w:rsidRDefault="007C5551" w:rsidP="00D93DA9">
            <w:pPr>
              <w:jc w:val="center"/>
            </w:pPr>
            <w:r w:rsidRPr="00655781">
              <w:rPr>
                <w:rFonts w:hint="cs"/>
                <w:rtl/>
              </w:rPr>
              <w:t>תאריך</w:t>
            </w:r>
          </w:p>
        </w:tc>
        <w:tc>
          <w:tcPr>
            <w:tcW w:w="3469" w:type="dxa"/>
            <w:tcBorders>
              <w:top w:val="single" w:sz="18" w:space="0" w:color="000000"/>
            </w:tcBorders>
            <w:shd w:val="clear" w:color="auto" w:fill="BFBFBF"/>
          </w:tcPr>
          <w:p w:rsidR="007C5551" w:rsidRPr="00AB585C" w:rsidRDefault="007C5551" w:rsidP="00D93DA9">
            <w:pPr>
              <w:jc w:val="center"/>
              <w:rPr>
                <w:b/>
                <w:bCs/>
              </w:rPr>
            </w:pPr>
            <w:r w:rsidRPr="00AB585C">
              <w:rPr>
                <w:rFonts w:hint="cs"/>
                <w:b/>
                <w:bCs/>
                <w:rtl/>
              </w:rPr>
              <w:t>שם מלא של החותם בשם המציע</w:t>
            </w:r>
          </w:p>
        </w:tc>
        <w:tc>
          <w:tcPr>
            <w:tcW w:w="3125" w:type="dxa"/>
            <w:tcBorders>
              <w:top w:val="single" w:sz="18" w:space="0" w:color="000000"/>
            </w:tcBorders>
            <w:shd w:val="clear" w:color="auto" w:fill="BFBFBF"/>
          </w:tcPr>
          <w:p w:rsidR="007C5551" w:rsidRPr="00655781" w:rsidRDefault="007C5551" w:rsidP="00D93DA9">
            <w:pPr>
              <w:jc w:val="center"/>
            </w:pPr>
            <w:r w:rsidRPr="00655781">
              <w:rPr>
                <w:rFonts w:hint="cs"/>
                <w:rtl/>
              </w:rPr>
              <w:t>חתימה וחותמת המציע</w:t>
            </w:r>
          </w:p>
        </w:tc>
      </w:tr>
    </w:tbl>
    <w:p w:rsidR="00AF3E8D" w:rsidRDefault="00AF3E8D" w:rsidP="00B34ECD">
      <w:pPr>
        <w:jc w:val="left"/>
        <w:rPr>
          <w:b/>
          <w:bCs/>
          <w:u w:val="single"/>
          <w:rtl/>
          <w:lang w:eastAsia="x-none"/>
        </w:rPr>
      </w:pPr>
    </w:p>
    <w:p w:rsidR="00BE5377" w:rsidRDefault="00BE5377" w:rsidP="00B34ECD">
      <w:pPr>
        <w:jc w:val="left"/>
        <w:rPr>
          <w:b/>
          <w:bCs/>
          <w:u w:val="single"/>
          <w:rtl/>
          <w:lang w:eastAsia="x-none"/>
        </w:rPr>
      </w:pPr>
    </w:p>
    <w:p w:rsidR="00AB585C" w:rsidRDefault="00AB585C" w:rsidP="00B34ECD">
      <w:pPr>
        <w:jc w:val="left"/>
        <w:rPr>
          <w:b/>
          <w:bCs/>
          <w:u w:val="single"/>
          <w:rtl/>
          <w:lang w:eastAsia="x-none"/>
        </w:rPr>
      </w:pPr>
    </w:p>
    <w:p w:rsidR="00BE5377" w:rsidRDefault="00BE5377" w:rsidP="00B34ECD">
      <w:pPr>
        <w:jc w:val="left"/>
        <w:rPr>
          <w:b/>
          <w:bCs/>
          <w:u w:val="single"/>
          <w:rtl/>
          <w:lang w:eastAsia="x-none"/>
        </w:rPr>
      </w:pPr>
    </w:p>
    <w:p w:rsidR="00BE5377" w:rsidRDefault="00BE5377" w:rsidP="00B34ECD">
      <w:pPr>
        <w:jc w:val="left"/>
        <w:rPr>
          <w:b/>
          <w:bCs/>
          <w:u w:val="single"/>
          <w:rtl/>
          <w:lang w:eastAsia="x-none"/>
        </w:rPr>
      </w:pPr>
    </w:p>
    <w:tbl>
      <w:tblPr>
        <w:tblpPr w:leftFromText="180" w:rightFromText="180" w:vertAnchor="text" w:horzAnchor="margin" w:tblpY="-1439"/>
        <w:bidiVisual/>
        <w:tblW w:w="964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
        <w:gridCol w:w="715"/>
        <w:gridCol w:w="1871"/>
        <w:gridCol w:w="29"/>
        <w:gridCol w:w="1267"/>
        <w:gridCol w:w="29"/>
        <w:gridCol w:w="20"/>
        <w:gridCol w:w="1930"/>
        <w:gridCol w:w="20"/>
        <w:gridCol w:w="956"/>
        <w:gridCol w:w="29"/>
        <w:gridCol w:w="20"/>
        <w:gridCol w:w="1477"/>
        <w:gridCol w:w="29"/>
        <w:gridCol w:w="1247"/>
      </w:tblGrid>
      <w:tr w:rsidR="00AB585C" w:rsidRPr="001A600F" w:rsidTr="005C213A">
        <w:trPr>
          <w:cantSplit/>
          <w:trHeight w:val="436"/>
        </w:trPr>
        <w:tc>
          <w:tcPr>
            <w:tcW w:w="721" w:type="dxa"/>
            <w:gridSpan w:val="2"/>
            <w:vMerge w:val="restart"/>
            <w:tcBorders>
              <w:top w:val="single" w:sz="18" w:space="0" w:color="auto"/>
              <w:left w:val="single" w:sz="18" w:space="0" w:color="auto"/>
              <w:right w:val="single" w:sz="6" w:space="0" w:color="auto"/>
            </w:tcBorders>
            <w:shd w:val="pct5" w:color="auto" w:fill="auto"/>
            <w:vAlign w:val="center"/>
          </w:tcPr>
          <w:p w:rsidR="00AB585C" w:rsidRPr="001A600F" w:rsidRDefault="00AB585C" w:rsidP="007311C2">
            <w:pPr>
              <w:overflowPunct/>
              <w:autoSpaceDE/>
              <w:autoSpaceDN/>
              <w:adjustRightInd/>
              <w:contextualSpacing/>
              <w:textAlignment w:val="auto"/>
              <w:rPr>
                <w:b/>
                <w:bCs/>
                <w:rtl/>
                <w:lang w:eastAsia="en-US"/>
              </w:rPr>
            </w:pPr>
            <w:r w:rsidRPr="001A600F">
              <w:rPr>
                <w:rFonts w:hint="cs"/>
                <w:b/>
                <w:bCs/>
                <w:rtl/>
                <w:lang w:eastAsia="en-US"/>
              </w:rPr>
              <w:t>1</w:t>
            </w:r>
          </w:p>
        </w:tc>
        <w:tc>
          <w:tcPr>
            <w:tcW w:w="6122" w:type="dxa"/>
            <w:gridSpan w:val="8"/>
            <w:tcBorders>
              <w:top w:val="single" w:sz="18" w:space="0" w:color="auto"/>
              <w:left w:val="single" w:sz="6" w:space="0" w:color="auto"/>
              <w:bottom w:val="single" w:sz="6" w:space="0" w:color="auto"/>
              <w:right w:val="single" w:sz="6" w:space="0" w:color="auto"/>
            </w:tcBorders>
            <w:shd w:val="pct5" w:color="auto" w:fill="auto"/>
            <w:vAlign w:val="center"/>
          </w:tcPr>
          <w:p w:rsidR="00AB585C" w:rsidRPr="001A600F" w:rsidRDefault="00AB585C" w:rsidP="007311C2">
            <w:pPr>
              <w:overflowPunct/>
              <w:autoSpaceDE/>
              <w:autoSpaceDN/>
              <w:adjustRightInd/>
              <w:contextualSpacing/>
              <w:textAlignment w:val="auto"/>
              <w:rPr>
                <w:b/>
                <w:bCs/>
                <w:rtl/>
                <w:lang w:eastAsia="en-US"/>
              </w:rPr>
            </w:pPr>
            <w:r w:rsidRPr="001A600F">
              <w:rPr>
                <w:b/>
                <w:bCs/>
                <w:rtl/>
                <w:lang w:eastAsia="en-US"/>
              </w:rPr>
              <w:t>ש</w:t>
            </w:r>
            <w:r w:rsidRPr="001A600F">
              <w:rPr>
                <w:rFonts w:hint="cs"/>
                <w:b/>
                <w:bCs/>
                <w:rtl/>
                <w:lang w:eastAsia="en-US"/>
              </w:rPr>
              <w:t>ם הלקוח</w:t>
            </w:r>
          </w:p>
        </w:tc>
        <w:tc>
          <w:tcPr>
            <w:tcW w:w="2802" w:type="dxa"/>
            <w:gridSpan w:val="5"/>
            <w:vMerge w:val="restart"/>
            <w:tcBorders>
              <w:top w:val="single" w:sz="18" w:space="0" w:color="auto"/>
              <w:left w:val="single" w:sz="6" w:space="0" w:color="auto"/>
              <w:right w:val="single" w:sz="18" w:space="0" w:color="auto"/>
            </w:tcBorders>
            <w:shd w:val="pct5" w:color="auto" w:fill="auto"/>
            <w:vAlign w:val="center"/>
          </w:tcPr>
          <w:p w:rsidR="00AB585C" w:rsidRPr="00677066" w:rsidRDefault="00AB585C" w:rsidP="007311C2">
            <w:pPr>
              <w:tabs>
                <w:tab w:val="right" w:pos="935"/>
              </w:tabs>
              <w:spacing w:line="300" w:lineRule="auto"/>
              <w:rPr>
                <w:b/>
                <w:bCs/>
                <w:rtl/>
              </w:rPr>
            </w:pPr>
            <w:r w:rsidRPr="00677066">
              <w:rPr>
                <w:rFonts w:hint="cs"/>
                <w:b/>
                <w:bCs/>
                <w:rtl/>
              </w:rPr>
              <w:t>שודר בשידור ישיר בערוץ טלוויזיה</w:t>
            </w:r>
            <w:r>
              <w:rPr>
                <w:rFonts w:hint="cs"/>
                <w:b/>
                <w:bCs/>
                <w:rtl/>
              </w:rPr>
              <w:t xml:space="preserve"> באמצעות 5 מצלמות לפחות:</w:t>
            </w:r>
          </w:p>
          <w:p w:rsidR="00AB585C" w:rsidRDefault="00AB585C" w:rsidP="007311C2">
            <w:pPr>
              <w:tabs>
                <w:tab w:val="right" w:pos="935"/>
              </w:tabs>
              <w:spacing w:line="300" w:lineRule="auto"/>
              <w:rPr>
                <w:rtl/>
              </w:rPr>
            </w:pPr>
            <w:r>
              <w:rPr>
                <w:rFonts w:hint="cs"/>
                <w:rtl/>
              </w:rPr>
              <w:t xml:space="preserve">(השלם את שם הערוץ </w:t>
            </w:r>
            <w:r w:rsidRPr="00327B4D">
              <w:rPr>
                <w:rFonts w:hint="cs"/>
                <w:b/>
                <w:bCs/>
                <w:rtl/>
              </w:rPr>
              <w:t>או</w:t>
            </w:r>
            <w:r>
              <w:rPr>
                <w:rFonts w:hint="cs"/>
                <w:rtl/>
              </w:rPr>
              <w:t xml:space="preserve"> סמן </w:t>
            </w:r>
            <w:r w:rsidRPr="00327B4D">
              <w:rPr>
                <w:rFonts w:hint="cs"/>
                <w:b/>
                <w:bCs/>
              </w:rPr>
              <w:t>X</w:t>
            </w:r>
            <w:r>
              <w:rPr>
                <w:rFonts w:hint="cs"/>
                <w:rtl/>
              </w:rPr>
              <w:t xml:space="preserve"> במידה ולא שודר בשידור ישיר)                                        _______ </w:t>
            </w:r>
          </w:p>
          <w:p w:rsidR="00BE5377" w:rsidRPr="00AB585C" w:rsidRDefault="00BE5377" w:rsidP="007311C2">
            <w:pPr>
              <w:tabs>
                <w:tab w:val="right" w:pos="935"/>
              </w:tabs>
              <w:spacing w:line="300" w:lineRule="auto"/>
              <w:rPr>
                <w:rtl/>
              </w:rPr>
            </w:pPr>
            <w:r>
              <w:rPr>
                <w:rFonts w:hint="cs"/>
                <w:rtl/>
              </w:rPr>
              <w:t>משך זמן השידור: _______</w:t>
            </w:r>
          </w:p>
        </w:tc>
      </w:tr>
      <w:tr w:rsidR="00AB585C" w:rsidRPr="001A600F" w:rsidTr="005C213A">
        <w:trPr>
          <w:cantSplit/>
          <w:trHeight w:val="3748"/>
        </w:trPr>
        <w:tc>
          <w:tcPr>
            <w:tcW w:w="721" w:type="dxa"/>
            <w:gridSpan w:val="2"/>
            <w:vMerge/>
            <w:tcBorders>
              <w:left w:val="single" w:sz="18" w:space="0" w:color="auto"/>
              <w:right w:val="single" w:sz="6" w:space="0" w:color="auto"/>
            </w:tcBorders>
            <w:shd w:val="pct5" w:color="auto" w:fill="auto"/>
          </w:tcPr>
          <w:p w:rsidR="00AB585C" w:rsidRPr="001A600F" w:rsidRDefault="00AB585C" w:rsidP="007311C2">
            <w:pPr>
              <w:numPr>
                <w:ilvl w:val="0"/>
                <w:numId w:val="10"/>
              </w:numPr>
              <w:overflowPunct/>
              <w:autoSpaceDE/>
              <w:autoSpaceDN/>
              <w:adjustRightInd/>
              <w:contextualSpacing/>
              <w:jc w:val="left"/>
              <w:textAlignment w:val="auto"/>
              <w:rPr>
                <w:b/>
                <w:bCs/>
                <w:i/>
                <w:iCs/>
                <w:rtl/>
                <w:lang w:eastAsia="en-US"/>
              </w:rPr>
            </w:pPr>
          </w:p>
        </w:tc>
        <w:tc>
          <w:tcPr>
            <w:tcW w:w="1871" w:type="dxa"/>
            <w:tcBorders>
              <w:top w:val="single" w:sz="6" w:space="0" w:color="auto"/>
              <w:left w:val="single" w:sz="6" w:space="0" w:color="auto"/>
              <w:right w:val="single" w:sz="6" w:space="0" w:color="auto"/>
            </w:tcBorders>
            <w:shd w:val="pct5" w:color="auto" w:fill="auto"/>
          </w:tcPr>
          <w:p w:rsidR="00AB585C" w:rsidRDefault="00AB585C" w:rsidP="007311C2">
            <w:pPr>
              <w:overflowPunct/>
              <w:autoSpaceDE/>
              <w:autoSpaceDN/>
              <w:adjustRightInd/>
              <w:contextualSpacing/>
              <w:textAlignment w:val="auto"/>
              <w:rPr>
                <w:b/>
                <w:bCs/>
                <w:rtl/>
                <w:lang w:eastAsia="en-US"/>
              </w:rPr>
            </w:pPr>
          </w:p>
          <w:p w:rsidR="00AB585C" w:rsidRDefault="00AB585C" w:rsidP="007311C2">
            <w:pPr>
              <w:overflowPunct/>
              <w:autoSpaceDE/>
              <w:autoSpaceDN/>
              <w:adjustRightInd/>
              <w:contextualSpacing/>
              <w:textAlignment w:val="auto"/>
              <w:rPr>
                <w:b/>
                <w:bCs/>
                <w:rtl/>
                <w:lang w:eastAsia="en-US"/>
              </w:rPr>
            </w:pPr>
            <w:r w:rsidRPr="001A600F">
              <w:rPr>
                <w:b/>
                <w:bCs/>
                <w:rtl/>
                <w:lang w:eastAsia="en-US"/>
              </w:rPr>
              <w:t>ח</w:t>
            </w:r>
            <w:r w:rsidRPr="001A600F">
              <w:rPr>
                <w:rFonts w:hint="cs"/>
                <w:b/>
                <w:bCs/>
                <w:rtl/>
                <w:lang w:eastAsia="en-US"/>
              </w:rPr>
              <w:t>ברה / גוף ציבורי</w:t>
            </w:r>
          </w:p>
          <w:p w:rsidR="00AB585C" w:rsidRDefault="00AB585C" w:rsidP="007311C2">
            <w:pPr>
              <w:overflowPunct/>
              <w:autoSpaceDE/>
              <w:autoSpaceDN/>
              <w:adjustRightInd/>
              <w:contextualSpacing/>
              <w:textAlignment w:val="auto"/>
              <w:rPr>
                <w:b/>
                <w:bCs/>
                <w:rtl/>
                <w:lang w:eastAsia="en-US"/>
              </w:rPr>
            </w:pPr>
            <w:r>
              <w:rPr>
                <w:rFonts w:hint="cs"/>
                <w:b/>
                <w:bCs/>
                <w:rtl/>
                <w:lang w:eastAsia="en-US"/>
              </w:rPr>
              <w:t>__________</w:t>
            </w:r>
          </w:p>
          <w:p w:rsidR="00AB585C" w:rsidRDefault="00AB585C" w:rsidP="007311C2">
            <w:pPr>
              <w:overflowPunct/>
              <w:autoSpaceDE/>
              <w:autoSpaceDN/>
              <w:adjustRightInd/>
              <w:contextualSpacing/>
              <w:textAlignment w:val="auto"/>
              <w:rPr>
                <w:b/>
                <w:bCs/>
                <w:rtl/>
                <w:lang w:eastAsia="en-US"/>
              </w:rPr>
            </w:pPr>
          </w:p>
          <w:p w:rsidR="00AB585C" w:rsidRDefault="00AB585C" w:rsidP="007311C2">
            <w:pPr>
              <w:overflowPunct/>
              <w:autoSpaceDE/>
              <w:autoSpaceDN/>
              <w:adjustRightInd/>
              <w:contextualSpacing/>
              <w:textAlignment w:val="auto"/>
              <w:rPr>
                <w:b/>
                <w:bCs/>
                <w:rtl/>
                <w:lang w:eastAsia="en-US"/>
              </w:rPr>
            </w:pPr>
            <w:r>
              <w:rPr>
                <w:rFonts w:hint="cs"/>
                <w:b/>
                <w:bCs/>
                <w:rtl/>
                <w:lang w:eastAsia="en-US"/>
              </w:rPr>
              <w:t>תאריך האירוע (חודש ושנה):</w:t>
            </w:r>
          </w:p>
          <w:p w:rsidR="00AB585C" w:rsidRDefault="00AB585C" w:rsidP="007311C2">
            <w:pPr>
              <w:overflowPunct/>
              <w:autoSpaceDE/>
              <w:autoSpaceDN/>
              <w:adjustRightInd/>
              <w:contextualSpacing/>
              <w:textAlignment w:val="auto"/>
              <w:rPr>
                <w:b/>
                <w:bCs/>
                <w:rtl/>
                <w:lang w:eastAsia="en-US"/>
              </w:rPr>
            </w:pPr>
            <w:r>
              <w:rPr>
                <w:rFonts w:hint="cs"/>
                <w:b/>
                <w:bCs/>
                <w:rtl/>
                <w:lang w:eastAsia="en-US"/>
              </w:rPr>
              <w:t>_________</w:t>
            </w:r>
          </w:p>
          <w:p w:rsidR="0053581A" w:rsidRDefault="0053581A" w:rsidP="007311C2">
            <w:pPr>
              <w:overflowPunct/>
              <w:autoSpaceDE/>
              <w:autoSpaceDN/>
              <w:adjustRightInd/>
              <w:contextualSpacing/>
              <w:textAlignment w:val="auto"/>
              <w:rPr>
                <w:b/>
                <w:bCs/>
                <w:rtl/>
                <w:lang w:eastAsia="en-US"/>
              </w:rPr>
            </w:pPr>
          </w:p>
          <w:p w:rsidR="0053581A" w:rsidRDefault="0053581A" w:rsidP="0053581A">
            <w:pPr>
              <w:overflowPunct/>
              <w:autoSpaceDE/>
              <w:autoSpaceDN/>
              <w:adjustRightInd/>
              <w:contextualSpacing/>
              <w:textAlignment w:val="auto"/>
              <w:rPr>
                <w:b/>
                <w:bCs/>
                <w:rtl/>
                <w:lang w:eastAsia="en-US"/>
              </w:rPr>
            </w:pPr>
            <w:r>
              <w:rPr>
                <w:rFonts w:hint="cs"/>
                <w:b/>
                <w:bCs/>
                <w:rtl/>
                <w:lang w:eastAsia="en-US"/>
              </w:rPr>
              <w:t>משך האירוע</w:t>
            </w:r>
          </w:p>
          <w:p w:rsidR="0053581A" w:rsidRDefault="0053581A" w:rsidP="007311C2">
            <w:pPr>
              <w:overflowPunct/>
              <w:autoSpaceDE/>
              <w:autoSpaceDN/>
              <w:adjustRightInd/>
              <w:contextualSpacing/>
              <w:textAlignment w:val="auto"/>
              <w:rPr>
                <w:b/>
                <w:bCs/>
                <w:rtl/>
                <w:lang w:eastAsia="en-US"/>
              </w:rPr>
            </w:pPr>
            <w:r>
              <w:rPr>
                <w:rFonts w:hint="cs"/>
                <w:b/>
                <w:bCs/>
                <w:rtl/>
                <w:lang w:eastAsia="en-US"/>
              </w:rPr>
              <w:t>(בשעות):</w:t>
            </w:r>
          </w:p>
          <w:p w:rsidR="0053581A" w:rsidRPr="001A600F" w:rsidRDefault="0053581A" w:rsidP="007311C2">
            <w:pPr>
              <w:overflowPunct/>
              <w:autoSpaceDE/>
              <w:autoSpaceDN/>
              <w:adjustRightInd/>
              <w:contextualSpacing/>
              <w:textAlignment w:val="auto"/>
              <w:rPr>
                <w:b/>
                <w:bCs/>
                <w:rtl/>
                <w:lang w:eastAsia="en-US"/>
              </w:rPr>
            </w:pPr>
            <w:r>
              <w:rPr>
                <w:rFonts w:hint="cs"/>
                <w:b/>
                <w:bCs/>
                <w:rtl/>
                <w:lang w:eastAsia="en-US"/>
              </w:rPr>
              <w:t>_____________</w:t>
            </w:r>
          </w:p>
        </w:tc>
        <w:tc>
          <w:tcPr>
            <w:tcW w:w="1296" w:type="dxa"/>
            <w:gridSpan w:val="2"/>
            <w:tcBorders>
              <w:top w:val="single" w:sz="6" w:space="0" w:color="auto"/>
              <w:left w:val="single" w:sz="6" w:space="0" w:color="auto"/>
              <w:right w:val="single" w:sz="6" w:space="0" w:color="auto"/>
            </w:tcBorders>
            <w:shd w:val="pct5" w:color="auto" w:fill="auto"/>
          </w:tcPr>
          <w:p w:rsidR="00AB585C" w:rsidRDefault="00AB585C" w:rsidP="007311C2">
            <w:pPr>
              <w:overflowPunct/>
              <w:autoSpaceDE/>
              <w:autoSpaceDN/>
              <w:adjustRightInd/>
              <w:contextualSpacing/>
              <w:textAlignment w:val="auto"/>
              <w:rPr>
                <w:b/>
                <w:bCs/>
                <w:rtl/>
                <w:lang w:eastAsia="en-US"/>
              </w:rPr>
            </w:pPr>
          </w:p>
          <w:p w:rsidR="00AB585C" w:rsidRPr="001A600F" w:rsidRDefault="00AB585C" w:rsidP="007311C2">
            <w:pPr>
              <w:overflowPunct/>
              <w:autoSpaceDE/>
              <w:autoSpaceDN/>
              <w:adjustRightInd/>
              <w:contextualSpacing/>
              <w:textAlignment w:val="auto"/>
              <w:rPr>
                <w:b/>
                <w:bCs/>
                <w:rtl/>
                <w:lang w:eastAsia="en-US"/>
              </w:rPr>
            </w:pPr>
            <w:r w:rsidRPr="001A600F">
              <w:rPr>
                <w:b/>
                <w:bCs/>
                <w:rtl/>
                <w:lang w:eastAsia="en-US"/>
              </w:rPr>
              <w:t>א</w:t>
            </w:r>
            <w:r w:rsidRPr="001A600F">
              <w:rPr>
                <w:rFonts w:hint="cs"/>
                <w:b/>
                <w:bCs/>
                <w:rtl/>
                <w:lang w:eastAsia="en-US"/>
              </w:rPr>
              <w:t>יש הקשר</w:t>
            </w:r>
          </w:p>
        </w:tc>
        <w:tc>
          <w:tcPr>
            <w:tcW w:w="2955" w:type="dxa"/>
            <w:gridSpan w:val="5"/>
            <w:tcBorders>
              <w:top w:val="single" w:sz="6" w:space="0" w:color="auto"/>
              <w:left w:val="single" w:sz="6" w:space="0" w:color="auto"/>
              <w:right w:val="single" w:sz="6" w:space="0" w:color="auto"/>
            </w:tcBorders>
            <w:shd w:val="pct5" w:color="auto" w:fill="auto"/>
          </w:tcPr>
          <w:p w:rsidR="00AB585C" w:rsidRPr="001A600F" w:rsidRDefault="00AB585C" w:rsidP="007311C2">
            <w:pPr>
              <w:overflowPunct/>
              <w:autoSpaceDE/>
              <w:autoSpaceDN/>
              <w:adjustRightInd/>
              <w:contextualSpacing/>
              <w:textAlignment w:val="auto"/>
              <w:rPr>
                <w:b/>
                <w:bCs/>
                <w:rtl/>
                <w:lang w:eastAsia="en-US"/>
              </w:rPr>
            </w:pPr>
          </w:p>
          <w:p w:rsidR="00AB585C" w:rsidRPr="001A600F" w:rsidRDefault="00AB585C" w:rsidP="007311C2">
            <w:pPr>
              <w:overflowPunct/>
              <w:autoSpaceDE/>
              <w:autoSpaceDN/>
              <w:adjustRightInd/>
              <w:contextualSpacing/>
              <w:textAlignment w:val="auto"/>
              <w:rPr>
                <w:b/>
                <w:bCs/>
                <w:rtl/>
                <w:lang w:eastAsia="en-US"/>
              </w:rPr>
            </w:pPr>
            <w:r w:rsidRPr="001A600F">
              <w:rPr>
                <w:rFonts w:hint="cs"/>
                <w:b/>
                <w:bCs/>
                <w:rtl/>
                <w:lang w:eastAsia="en-US"/>
              </w:rPr>
              <w:t>טלפון סלולרי</w:t>
            </w:r>
          </w:p>
        </w:tc>
        <w:tc>
          <w:tcPr>
            <w:tcW w:w="2802" w:type="dxa"/>
            <w:gridSpan w:val="5"/>
            <w:vMerge/>
            <w:tcBorders>
              <w:left w:val="single" w:sz="6" w:space="0" w:color="auto"/>
              <w:right w:val="single" w:sz="18" w:space="0" w:color="auto"/>
            </w:tcBorders>
            <w:shd w:val="pct5" w:color="auto" w:fill="auto"/>
          </w:tcPr>
          <w:p w:rsidR="00AB585C" w:rsidRPr="001A600F" w:rsidRDefault="00AB585C" w:rsidP="007311C2">
            <w:pPr>
              <w:overflowPunct/>
              <w:autoSpaceDE/>
              <w:autoSpaceDN/>
              <w:adjustRightInd/>
              <w:contextualSpacing/>
              <w:textAlignment w:val="auto"/>
              <w:rPr>
                <w:b/>
                <w:bCs/>
                <w:i/>
                <w:iCs/>
                <w:rtl/>
                <w:lang w:eastAsia="en-US"/>
              </w:rPr>
            </w:pPr>
          </w:p>
        </w:tc>
      </w:tr>
      <w:tr w:rsidR="00753C36" w:rsidRPr="001A600F" w:rsidTr="005C213A">
        <w:trPr>
          <w:trHeight w:val="748"/>
        </w:trPr>
        <w:tc>
          <w:tcPr>
            <w:tcW w:w="721" w:type="dxa"/>
            <w:gridSpan w:val="2"/>
            <w:vMerge/>
            <w:tcBorders>
              <w:left w:val="single" w:sz="18" w:space="0" w:color="auto"/>
              <w:bottom w:val="single" w:sz="18" w:space="0" w:color="auto"/>
              <w:right w:val="single" w:sz="6" w:space="0" w:color="auto"/>
            </w:tcBorders>
          </w:tcPr>
          <w:p w:rsidR="00753C36" w:rsidRPr="001A600F" w:rsidRDefault="00753C36" w:rsidP="007311C2">
            <w:pPr>
              <w:numPr>
                <w:ilvl w:val="0"/>
                <w:numId w:val="10"/>
              </w:numPr>
              <w:overflowPunct/>
              <w:autoSpaceDE/>
              <w:autoSpaceDN/>
              <w:adjustRightInd/>
              <w:contextualSpacing/>
              <w:jc w:val="left"/>
              <w:textAlignment w:val="auto"/>
              <w:rPr>
                <w:rtl/>
                <w:lang w:eastAsia="en-US"/>
              </w:rPr>
            </w:pPr>
          </w:p>
        </w:tc>
        <w:tc>
          <w:tcPr>
            <w:tcW w:w="8924" w:type="dxa"/>
            <w:gridSpan w:val="13"/>
            <w:tcBorders>
              <w:top w:val="single" w:sz="18" w:space="0" w:color="auto"/>
              <w:left w:val="single" w:sz="6" w:space="0" w:color="auto"/>
              <w:bottom w:val="single" w:sz="18" w:space="0" w:color="auto"/>
              <w:right w:val="single" w:sz="18" w:space="0" w:color="auto"/>
            </w:tcBorders>
          </w:tcPr>
          <w:p w:rsidR="00753C36" w:rsidRDefault="00753C36" w:rsidP="007311C2">
            <w:pPr>
              <w:overflowPunct/>
              <w:autoSpaceDE/>
              <w:autoSpaceDN/>
              <w:adjustRightInd/>
              <w:contextualSpacing/>
              <w:textAlignment w:val="auto"/>
              <w:rPr>
                <w:rtl/>
                <w:lang w:eastAsia="en-US"/>
              </w:rPr>
            </w:pPr>
            <w:r w:rsidRPr="00753C36">
              <w:rPr>
                <w:rFonts w:hint="cs"/>
                <w:b/>
                <w:bCs/>
                <w:rtl/>
                <w:lang w:eastAsia="en-US"/>
              </w:rPr>
              <w:t>אחמי"ם אשר השתתפו באירוע</w:t>
            </w:r>
            <w:r>
              <w:rPr>
                <w:rFonts w:hint="cs"/>
                <w:rtl/>
                <w:lang w:eastAsia="en-US"/>
              </w:rPr>
              <w:t xml:space="preserve"> (הקף בעיגול) ופרט:</w:t>
            </w:r>
          </w:p>
          <w:p w:rsidR="00753C36" w:rsidRPr="001A600F" w:rsidRDefault="00753C36" w:rsidP="007311C2">
            <w:pPr>
              <w:overflowPunct/>
              <w:autoSpaceDE/>
              <w:autoSpaceDN/>
              <w:adjustRightInd/>
              <w:contextualSpacing/>
              <w:textAlignment w:val="auto"/>
              <w:rPr>
                <w:rtl/>
                <w:lang w:eastAsia="en-US"/>
              </w:rPr>
            </w:pPr>
            <w:r w:rsidRPr="00753C36">
              <w:rPr>
                <w:rFonts w:hint="cs"/>
                <w:b/>
                <w:bCs/>
                <w:rtl/>
                <w:lang w:eastAsia="en-US"/>
              </w:rPr>
              <w:t>רה"מ:</w:t>
            </w:r>
            <w:r>
              <w:rPr>
                <w:rFonts w:hint="cs"/>
                <w:rtl/>
                <w:lang w:eastAsia="en-US"/>
              </w:rPr>
              <w:t xml:space="preserve"> _____  </w:t>
            </w:r>
            <w:r w:rsidRPr="00753C36">
              <w:rPr>
                <w:rFonts w:hint="cs"/>
                <w:b/>
                <w:bCs/>
                <w:rtl/>
                <w:lang w:eastAsia="en-US"/>
              </w:rPr>
              <w:t>נשיאים:</w:t>
            </w:r>
            <w:r>
              <w:rPr>
                <w:rFonts w:hint="cs"/>
                <w:rtl/>
                <w:lang w:eastAsia="en-US"/>
              </w:rPr>
              <w:t xml:space="preserve"> _______  </w:t>
            </w:r>
            <w:r w:rsidRPr="00753C36">
              <w:rPr>
                <w:rFonts w:hint="cs"/>
                <w:b/>
                <w:bCs/>
                <w:rtl/>
                <w:lang w:eastAsia="en-US"/>
              </w:rPr>
              <w:t>שרים:</w:t>
            </w:r>
            <w:r>
              <w:rPr>
                <w:rFonts w:hint="cs"/>
                <w:rtl/>
                <w:lang w:eastAsia="en-US"/>
              </w:rPr>
              <w:t xml:space="preserve"> ________  </w:t>
            </w:r>
            <w:r w:rsidRPr="00753C36">
              <w:rPr>
                <w:rFonts w:hint="cs"/>
                <w:b/>
                <w:bCs/>
                <w:rtl/>
                <w:lang w:eastAsia="en-US"/>
              </w:rPr>
              <w:t>חכי"ם:</w:t>
            </w:r>
            <w:r>
              <w:rPr>
                <w:rFonts w:hint="cs"/>
                <w:rtl/>
                <w:lang w:eastAsia="en-US"/>
              </w:rPr>
              <w:t xml:space="preserve"> ________</w:t>
            </w:r>
          </w:p>
        </w:tc>
      </w:tr>
      <w:tr w:rsidR="00AB585C" w:rsidRPr="001A600F" w:rsidTr="005C213A">
        <w:trPr>
          <w:gridBefore w:val="1"/>
          <w:wBefore w:w="6" w:type="dxa"/>
          <w:trHeight w:val="864"/>
        </w:trPr>
        <w:tc>
          <w:tcPr>
            <w:tcW w:w="3931" w:type="dxa"/>
            <w:gridSpan w:val="6"/>
            <w:tcBorders>
              <w:top w:val="single" w:sz="4" w:space="0" w:color="auto"/>
              <w:left w:val="single" w:sz="18" w:space="0" w:color="auto"/>
              <w:bottom w:val="single" w:sz="18" w:space="0" w:color="auto"/>
              <w:right w:val="single" w:sz="18" w:space="0" w:color="auto"/>
            </w:tcBorders>
            <w:shd w:val="clear" w:color="auto" w:fill="F2F2F2"/>
          </w:tcPr>
          <w:p w:rsidR="00AB585C" w:rsidRDefault="00BE5377" w:rsidP="007311C2">
            <w:pPr>
              <w:tabs>
                <w:tab w:val="right" w:pos="935"/>
              </w:tabs>
              <w:spacing w:line="300" w:lineRule="auto"/>
              <w:rPr>
                <w:b/>
                <w:bCs/>
                <w:rtl/>
                <w:lang w:eastAsia="en-US"/>
              </w:rPr>
            </w:pPr>
            <w:r>
              <w:rPr>
                <w:rFonts w:hint="cs"/>
                <w:b/>
                <w:bCs/>
                <w:rtl/>
                <w:lang w:eastAsia="en-US"/>
              </w:rPr>
              <w:t>פירוט תחומי התרבות שהוצגו באירוע:</w:t>
            </w:r>
          </w:p>
          <w:p w:rsidR="00BE5377" w:rsidRDefault="00BE5377" w:rsidP="007311C2">
            <w:pPr>
              <w:tabs>
                <w:tab w:val="right" w:pos="935"/>
              </w:tabs>
              <w:spacing w:line="300" w:lineRule="auto"/>
              <w:rPr>
                <w:b/>
                <w:bCs/>
                <w:rtl/>
                <w:lang w:eastAsia="en-US"/>
              </w:rPr>
            </w:pPr>
          </w:p>
          <w:p w:rsidR="00BE5377" w:rsidRPr="001A600F" w:rsidRDefault="00BE5377" w:rsidP="007311C2">
            <w:pPr>
              <w:tabs>
                <w:tab w:val="right" w:pos="935"/>
              </w:tabs>
              <w:spacing w:line="300" w:lineRule="auto"/>
              <w:rPr>
                <w:b/>
                <w:bCs/>
                <w:rtl/>
                <w:lang w:eastAsia="en-US"/>
              </w:rPr>
            </w:pPr>
            <w:r>
              <w:rPr>
                <w:rFonts w:hint="cs"/>
                <w:b/>
                <w:bCs/>
                <w:rtl/>
                <w:lang w:eastAsia="en-US"/>
              </w:rPr>
              <w:t>______________________________</w:t>
            </w:r>
          </w:p>
        </w:tc>
        <w:tc>
          <w:tcPr>
            <w:tcW w:w="1950" w:type="dxa"/>
            <w:gridSpan w:val="2"/>
            <w:tcBorders>
              <w:top w:val="single" w:sz="4" w:space="0" w:color="auto"/>
              <w:left w:val="single" w:sz="18" w:space="0" w:color="auto"/>
              <w:bottom w:val="single" w:sz="18" w:space="0" w:color="auto"/>
              <w:right w:val="single" w:sz="18" w:space="0" w:color="auto"/>
            </w:tcBorders>
            <w:shd w:val="clear" w:color="auto" w:fill="F2F2F2"/>
          </w:tcPr>
          <w:p w:rsidR="00AB585C" w:rsidRPr="001A600F" w:rsidRDefault="00AB585C" w:rsidP="007311C2">
            <w:pPr>
              <w:overflowPunct/>
              <w:autoSpaceDE/>
              <w:autoSpaceDN/>
              <w:adjustRightInd/>
              <w:contextualSpacing/>
              <w:textAlignment w:val="auto"/>
              <w:rPr>
                <w:b/>
                <w:bCs/>
                <w:rtl/>
                <w:lang w:eastAsia="en-US"/>
              </w:rPr>
            </w:pPr>
            <w:r>
              <w:rPr>
                <w:rFonts w:hint="cs"/>
                <w:b/>
                <w:bCs/>
                <w:rtl/>
                <w:lang w:eastAsia="en-US"/>
              </w:rPr>
              <w:t xml:space="preserve">אירוע פתוח תחת כיפת השמיים </w:t>
            </w:r>
            <w:r w:rsidRPr="0036271D">
              <w:rPr>
                <w:rFonts w:hint="cs"/>
                <w:rtl/>
                <w:lang w:eastAsia="en-US"/>
              </w:rPr>
              <w:t>(כן/לא)</w:t>
            </w:r>
          </w:p>
        </w:tc>
        <w:tc>
          <w:tcPr>
            <w:tcW w:w="1005" w:type="dxa"/>
            <w:gridSpan w:val="3"/>
            <w:tcBorders>
              <w:top w:val="single" w:sz="4" w:space="0" w:color="auto"/>
              <w:left w:val="single" w:sz="18" w:space="0" w:color="auto"/>
              <w:bottom w:val="single" w:sz="18" w:space="0" w:color="auto"/>
              <w:right w:val="single" w:sz="18" w:space="0" w:color="auto"/>
            </w:tcBorders>
          </w:tcPr>
          <w:p w:rsidR="00AB585C" w:rsidRPr="001A600F" w:rsidRDefault="00AB585C" w:rsidP="007311C2">
            <w:pPr>
              <w:tabs>
                <w:tab w:val="right" w:pos="935"/>
              </w:tabs>
              <w:overflowPunct/>
              <w:autoSpaceDE/>
              <w:autoSpaceDN/>
              <w:adjustRightInd/>
              <w:contextualSpacing/>
              <w:textAlignment w:val="auto"/>
              <w:rPr>
                <w:rtl/>
                <w:lang w:eastAsia="en-US"/>
              </w:rPr>
            </w:pPr>
          </w:p>
        </w:tc>
        <w:tc>
          <w:tcPr>
            <w:tcW w:w="1506"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AB585C" w:rsidRPr="0036271D" w:rsidRDefault="00AB585C" w:rsidP="007311C2">
            <w:pPr>
              <w:overflowPunct/>
              <w:autoSpaceDE/>
              <w:autoSpaceDN/>
              <w:adjustRightInd/>
              <w:contextualSpacing/>
              <w:textAlignment w:val="auto"/>
              <w:rPr>
                <w:b/>
                <w:bCs/>
                <w:rtl/>
                <w:lang w:eastAsia="en-US"/>
              </w:rPr>
            </w:pPr>
            <w:r w:rsidRPr="0036271D">
              <w:rPr>
                <w:rFonts w:hint="cs"/>
                <w:b/>
                <w:bCs/>
                <w:rtl/>
                <w:lang w:eastAsia="en-US"/>
              </w:rPr>
              <w:t>מספר אמנים ומשתתפי במה באירוע:</w:t>
            </w:r>
          </w:p>
          <w:p w:rsidR="00AB585C" w:rsidRPr="0036271D" w:rsidRDefault="00AB585C" w:rsidP="007311C2">
            <w:pPr>
              <w:overflowPunct/>
              <w:autoSpaceDE/>
              <w:autoSpaceDN/>
              <w:adjustRightInd/>
              <w:contextualSpacing/>
              <w:textAlignment w:val="auto"/>
              <w:rPr>
                <w:b/>
                <w:bCs/>
                <w:rtl/>
                <w:lang w:eastAsia="en-US"/>
              </w:rPr>
            </w:pPr>
          </w:p>
        </w:tc>
        <w:tc>
          <w:tcPr>
            <w:tcW w:w="1247" w:type="dxa"/>
            <w:tcBorders>
              <w:top w:val="single" w:sz="4" w:space="0" w:color="auto"/>
              <w:left w:val="single" w:sz="4" w:space="0" w:color="auto"/>
              <w:bottom w:val="single" w:sz="18" w:space="0" w:color="auto"/>
              <w:right w:val="single" w:sz="18" w:space="0" w:color="auto"/>
            </w:tcBorders>
          </w:tcPr>
          <w:p w:rsidR="00AB585C" w:rsidRPr="001A600F" w:rsidRDefault="00AB585C" w:rsidP="007311C2">
            <w:pPr>
              <w:tabs>
                <w:tab w:val="right" w:pos="935"/>
              </w:tabs>
              <w:overflowPunct/>
              <w:autoSpaceDE/>
              <w:autoSpaceDN/>
              <w:adjustRightInd/>
              <w:contextualSpacing/>
              <w:textAlignment w:val="auto"/>
              <w:rPr>
                <w:rtl/>
                <w:lang w:eastAsia="en-US"/>
              </w:rPr>
            </w:pPr>
          </w:p>
        </w:tc>
      </w:tr>
      <w:tr w:rsidR="00AB585C" w:rsidRPr="001A600F" w:rsidTr="005C213A">
        <w:trPr>
          <w:gridBefore w:val="1"/>
          <w:wBefore w:w="6" w:type="dxa"/>
          <w:trHeight w:val="356"/>
        </w:trPr>
        <w:tc>
          <w:tcPr>
            <w:tcW w:w="2615" w:type="dxa"/>
            <w:gridSpan w:val="3"/>
            <w:tcBorders>
              <w:top w:val="single" w:sz="4" w:space="0" w:color="auto"/>
              <w:left w:val="single" w:sz="18" w:space="0" w:color="auto"/>
              <w:bottom w:val="single" w:sz="18" w:space="0" w:color="auto"/>
              <w:right w:val="single" w:sz="18" w:space="0" w:color="auto"/>
            </w:tcBorders>
            <w:shd w:val="clear" w:color="auto" w:fill="F2F2F2"/>
          </w:tcPr>
          <w:p w:rsidR="00AB585C" w:rsidRPr="001A600F" w:rsidRDefault="00AB585C" w:rsidP="007311C2">
            <w:pPr>
              <w:overflowPunct/>
              <w:autoSpaceDE/>
              <w:autoSpaceDN/>
              <w:adjustRightInd/>
              <w:contextualSpacing/>
              <w:textAlignment w:val="auto"/>
              <w:rPr>
                <w:b/>
                <w:bCs/>
                <w:rtl/>
                <w:lang w:eastAsia="en-US"/>
              </w:rPr>
            </w:pPr>
            <w:r w:rsidRPr="001A600F">
              <w:rPr>
                <w:rFonts w:hint="cs"/>
                <w:b/>
                <w:bCs/>
                <w:rtl/>
                <w:lang w:eastAsia="en-US"/>
              </w:rPr>
              <w:t>וידאו מפינג</w:t>
            </w:r>
            <w:r>
              <w:rPr>
                <w:rFonts w:hint="cs"/>
                <w:b/>
                <w:bCs/>
                <w:rtl/>
                <w:lang w:eastAsia="en-US"/>
              </w:rPr>
              <w:t>:</w:t>
            </w:r>
            <w:r w:rsidRPr="001A600F">
              <w:rPr>
                <w:rFonts w:hint="cs"/>
                <w:b/>
                <w:bCs/>
                <w:rtl/>
                <w:lang w:eastAsia="en-US"/>
              </w:rPr>
              <w:t xml:space="preserve">  </w:t>
            </w:r>
          </w:p>
          <w:p w:rsidR="00AB585C" w:rsidRPr="001A600F" w:rsidRDefault="00AB585C" w:rsidP="007311C2">
            <w:pPr>
              <w:overflowPunct/>
              <w:autoSpaceDE/>
              <w:autoSpaceDN/>
              <w:adjustRightInd/>
              <w:contextualSpacing/>
              <w:textAlignment w:val="auto"/>
              <w:rPr>
                <w:b/>
                <w:bCs/>
                <w:rtl/>
                <w:lang w:eastAsia="en-US"/>
              </w:rPr>
            </w:pPr>
            <w:r w:rsidRPr="001A600F">
              <w:rPr>
                <w:rFonts w:hint="cs"/>
                <w:b/>
                <w:bCs/>
                <w:rtl/>
                <w:lang w:eastAsia="en-US"/>
              </w:rPr>
              <w:t>כן/לא</w:t>
            </w:r>
          </w:p>
        </w:tc>
        <w:tc>
          <w:tcPr>
            <w:tcW w:w="1296" w:type="dxa"/>
            <w:gridSpan w:val="2"/>
            <w:tcBorders>
              <w:top w:val="single" w:sz="4" w:space="0" w:color="auto"/>
              <w:left w:val="single" w:sz="18" w:space="0" w:color="auto"/>
              <w:bottom w:val="single" w:sz="18" w:space="0" w:color="auto"/>
              <w:right w:val="single" w:sz="18" w:space="0" w:color="auto"/>
            </w:tcBorders>
          </w:tcPr>
          <w:p w:rsidR="00AB585C" w:rsidRPr="001A600F" w:rsidRDefault="00AB585C" w:rsidP="007311C2">
            <w:pPr>
              <w:overflowPunct/>
              <w:autoSpaceDE/>
              <w:autoSpaceDN/>
              <w:adjustRightInd/>
              <w:contextualSpacing/>
              <w:textAlignment w:val="auto"/>
              <w:rPr>
                <w:b/>
                <w:bCs/>
                <w:rtl/>
                <w:lang w:eastAsia="en-US"/>
              </w:rPr>
            </w:pPr>
            <w:r w:rsidRPr="001A600F">
              <w:rPr>
                <w:rFonts w:hint="cs"/>
                <w:b/>
                <w:bCs/>
                <w:rtl/>
                <w:lang w:eastAsia="en-US"/>
              </w:rPr>
              <w:t>מולטי מדיה</w:t>
            </w:r>
            <w:r>
              <w:rPr>
                <w:rFonts w:hint="cs"/>
                <w:b/>
                <w:bCs/>
                <w:rtl/>
                <w:lang w:eastAsia="en-US"/>
              </w:rPr>
              <w:t>:</w:t>
            </w:r>
          </w:p>
          <w:p w:rsidR="00AB585C" w:rsidRPr="001A600F" w:rsidRDefault="00AB585C" w:rsidP="007311C2">
            <w:pPr>
              <w:overflowPunct/>
              <w:autoSpaceDE/>
              <w:autoSpaceDN/>
              <w:adjustRightInd/>
              <w:contextualSpacing/>
              <w:textAlignment w:val="auto"/>
              <w:rPr>
                <w:b/>
                <w:bCs/>
                <w:rtl/>
                <w:lang w:eastAsia="en-US"/>
              </w:rPr>
            </w:pPr>
            <w:r w:rsidRPr="001A600F">
              <w:rPr>
                <w:rFonts w:hint="cs"/>
                <w:b/>
                <w:bCs/>
                <w:rtl/>
                <w:lang w:eastAsia="en-US"/>
              </w:rPr>
              <w:t>כן/לא</w:t>
            </w:r>
          </w:p>
        </w:tc>
        <w:tc>
          <w:tcPr>
            <w:tcW w:w="1950" w:type="dxa"/>
            <w:gridSpan w:val="2"/>
            <w:tcBorders>
              <w:top w:val="single" w:sz="4" w:space="0" w:color="auto"/>
              <w:left w:val="single" w:sz="18" w:space="0" w:color="auto"/>
              <w:bottom w:val="single" w:sz="18" w:space="0" w:color="auto"/>
              <w:right w:val="single" w:sz="18" w:space="0" w:color="auto"/>
            </w:tcBorders>
            <w:shd w:val="clear" w:color="auto" w:fill="F2F2F2"/>
          </w:tcPr>
          <w:p w:rsidR="00AB585C" w:rsidRPr="001A600F" w:rsidRDefault="00AB585C" w:rsidP="007311C2">
            <w:pPr>
              <w:overflowPunct/>
              <w:autoSpaceDE/>
              <w:autoSpaceDN/>
              <w:adjustRightInd/>
              <w:contextualSpacing/>
              <w:textAlignment w:val="auto"/>
              <w:rPr>
                <w:b/>
                <w:bCs/>
                <w:rtl/>
                <w:lang w:eastAsia="en-US"/>
              </w:rPr>
            </w:pPr>
            <w:r w:rsidRPr="001A600F">
              <w:rPr>
                <w:rFonts w:hint="cs"/>
                <w:b/>
                <w:bCs/>
                <w:rtl/>
                <w:lang w:eastAsia="en-US"/>
              </w:rPr>
              <w:t>פירוטכניקה (במה</w:t>
            </w:r>
            <w:r>
              <w:rPr>
                <w:rFonts w:hint="cs"/>
                <w:b/>
                <w:bCs/>
                <w:rtl/>
                <w:lang w:eastAsia="en-US"/>
              </w:rPr>
              <w:t xml:space="preserve"> </w:t>
            </w:r>
            <w:r w:rsidRPr="001A600F">
              <w:rPr>
                <w:rFonts w:hint="cs"/>
                <w:b/>
                <w:bCs/>
                <w:rtl/>
                <w:lang w:eastAsia="en-US"/>
              </w:rPr>
              <w:t>/</w:t>
            </w:r>
            <w:r>
              <w:rPr>
                <w:rFonts w:hint="cs"/>
                <w:b/>
                <w:bCs/>
                <w:rtl/>
                <w:lang w:eastAsia="en-US"/>
              </w:rPr>
              <w:t xml:space="preserve"> </w:t>
            </w:r>
            <w:r w:rsidRPr="001A600F">
              <w:rPr>
                <w:rFonts w:hint="cs"/>
                <w:b/>
                <w:bCs/>
                <w:rtl/>
                <w:lang w:eastAsia="en-US"/>
              </w:rPr>
              <w:t>או</w:t>
            </w:r>
            <w:r>
              <w:rPr>
                <w:rFonts w:hint="cs"/>
                <w:b/>
                <w:bCs/>
                <w:rtl/>
                <w:lang w:eastAsia="en-US"/>
              </w:rPr>
              <w:t>ו</w:t>
            </w:r>
            <w:r w:rsidRPr="001A600F">
              <w:rPr>
                <w:rFonts w:hint="cs"/>
                <w:b/>
                <w:bCs/>
                <w:rtl/>
                <w:lang w:eastAsia="en-US"/>
              </w:rPr>
              <w:t>יר)</w:t>
            </w:r>
            <w:r>
              <w:rPr>
                <w:rFonts w:hint="cs"/>
                <w:b/>
                <w:bCs/>
                <w:rtl/>
                <w:lang w:eastAsia="en-US"/>
              </w:rPr>
              <w:t>:</w:t>
            </w:r>
          </w:p>
          <w:p w:rsidR="00AB585C" w:rsidRPr="001A600F" w:rsidRDefault="00AB585C" w:rsidP="007311C2">
            <w:pPr>
              <w:overflowPunct/>
              <w:autoSpaceDE/>
              <w:autoSpaceDN/>
              <w:adjustRightInd/>
              <w:contextualSpacing/>
              <w:textAlignment w:val="auto"/>
              <w:rPr>
                <w:b/>
                <w:bCs/>
                <w:rtl/>
                <w:lang w:eastAsia="en-US"/>
              </w:rPr>
            </w:pPr>
            <w:r w:rsidRPr="001A600F">
              <w:rPr>
                <w:rFonts w:hint="cs"/>
                <w:b/>
                <w:bCs/>
                <w:rtl/>
                <w:lang w:eastAsia="en-US"/>
              </w:rPr>
              <w:t>כן/לא</w:t>
            </w:r>
          </w:p>
        </w:tc>
        <w:tc>
          <w:tcPr>
            <w:tcW w:w="1005" w:type="dxa"/>
            <w:gridSpan w:val="3"/>
            <w:tcBorders>
              <w:top w:val="single" w:sz="4" w:space="0" w:color="auto"/>
              <w:left w:val="single" w:sz="18" w:space="0" w:color="auto"/>
              <w:bottom w:val="single" w:sz="18" w:space="0" w:color="auto"/>
              <w:right w:val="single" w:sz="18" w:space="0" w:color="auto"/>
            </w:tcBorders>
          </w:tcPr>
          <w:p w:rsidR="00AB585C" w:rsidRPr="001A600F" w:rsidRDefault="00AB585C" w:rsidP="007311C2">
            <w:pPr>
              <w:tabs>
                <w:tab w:val="right" w:pos="935"/>
              </w:tabs>
              <w:overflowPunct/>
              <w:autoSpaceDE/>
              <w:autoSpaceDN/>
              <w:adjustRightInd/>
              <w:contextualSpacing/>
              <w:textAlignment w:val="auto"/>
              <w:rPr>
                <w:b/>
                <w:bCs/>
                <w:rtl/>
                <w:lang w:eastAsia="en-US"/>
              </w:rPr>
            </w:pPr>
            <w:r w:rsidRPr="001A600F">
              <w:rPr>
                <w:rFonts w:hint="cs"/>
                <w:b/>
                <w:bCs/>
                <w:rtl/>
                <w:lang w:eastAsia="en-US"/>
              </w:rPr>
              <w:t>מספר כניסות</w:t>
            </w:r>
            <w:r>
              <w:rPr>
                <w:rFonts w:hint="cs"/>
                <w:b/>
                <w:bCs/>
                <w:rtl/>
                <w:lang w:eastAsia="en-US"/>
              </w:rPr>
              <w:t xml:space="preserve"> במה</w:t>
            </w:r>
            <w:r w:rsidRPr="001A600F">
              <w:rPr>
                <w:rFonts w:hint="cs"/>
                <w:b/>
                <w:bCs/>
                <w:rtl/>
                <w:lang w:eastAsia="en-US"/>
              </w:rPr>
              <w:t>:</w:t>
            </w:r>
          </w:p>
          <w:p w:rsidR="00AB585C" w:rsidRPr="001A600F" w:rsidRDefault="00AB585C" w:rsidP="007311C2">
            <w:pPr>
              <w:tabs>
                <w:tab w:val="right" w:pos="935"/>
              </w:tabs>
              <w:overflowPunct/>
              <w:autoSpaceDE/>
              <w:autoSpaceDN/>
              <w:adjustRightInd/>
              <w:contextualSpacing/>
              <w:textAlignment w:val="auto"/>
              <w:rPr>
                <w:rtl/>
                <w:lang w:eastAsia="en-US"/>
              </w:rPr>
            </w:pPr>
            <w:r w:rsidRPr="001A600F">
              <w:rPr>
                <w:rFonts w:hint="cs"/>
                <w:rtl/>
                <w:lang w:eastAsia="en-US"/>
              </w:rPr>
              <w:t xml:space="preserve"> _____</w:t>
            </w:r>
          </w:p>
        </w:tc>
        <w:tc>
          <w:tcPr>
            <w:tcW w:w="149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AB585C" w:rsidRPr="0036271D" w:rsidRDefault="00AB585C" w:rsidP="007311C2">
            <w:pPr>
              <w:tabs>
                <w:tab w:val="right" w:pos="935"/>
              </w:tabs>
              <w:overflowPunct/>
              <w:autoSpaceDE/>
              <w:autoSpaceDN/>
              <w:adjustRightInd/>
              <w:contextualSpacing/>
              <w:textAlignment w:val="auto"/>
              <w:rPr>
                <w:b/>
                <w:bCs/>
                <w:rtl/>
                <w:lang w:eastAsia="en-US"/>
              </w:rPr>
            </w:pPr>
            <w:r w:rsidRPr="0036271D">
              <w:rPr>
                <w:b/>
                <w:bCs/>
                <w:rtl/>
                <w:lang w:eastAsia="en-US"/>
              </w:rPr>
              <w:t>מספר קהל המשתתפים באירוע:</w:t>
            </w:r>
          </w:p>
        </w:tc>
        <w:tc>
          <w:tcPr>
            <w:tcW w:w="1276" w:type="dxa"/>
            <w:gridSpan w:val="2"/>
            <w:tcBorders>
              <w:top w:val="single" w:sz="4" w:space="0" w:color="auto"/>
              <w:left w:val="single" w:sz="4" w:space="0" w:color="auto"/>
              <w:bottom w:val="single" w:sz="18" w:space="0" w:color="auto"/>
              <w:right w:val="single" w:sz="18" w:space="0" w:color="auto"/>
            </w:tcBorders>
          </w:tcPr>
          <w:p w:rsidR="00AB585C" w:rsidRPr="001A600F" w:rsidRDefault="00AB585C" w:rsidP="007311C2">
            <w:pPr>
              <w:tabs>
                <w:tab w:val="right" w:pos="935"/>
              </w:tabs>
              <w:overflowPunct/>
              <w:autoSpaceDE/>
              <w:autoSpaceDN/>
              <w:adjustRightInd/>
              <w:contextualSpacing/>
              <w:textAlignment w:val="auto"/>
              <w:rPr>
                <w:rtl/>
                <w:lang w:eastAsia="en-US"/>
              </w:rPr>
            </w:pPr>
          </w:p>
        </w:tc>
      </w:tr>
      <w:tr w:rsidR="00AB585C" w:rsidRPr="001A600F" w:rsidTr="005C213A">
        <w:trPr>
          <w:gridBefore w:val="1"/>
          <w:wBefore w:w="6" w:type="dxa"/>
          <w:trHeight w:val="2734"/>
        </w:trPr>
        <w:tc>
          <w:tcPr>
            <w:tcW w:w="9639" w:type="dxa"/>
            <w:gridSpan w:val="14"/>
            <w:tcBorders>
              <w:top w:val="single" w:sz="4" w:space="0" w:color="auto"/>
              <w:left w:val="single" w:sz="18" w:space="0" w:color="auto"/>
              <w:bottom w:val="single" w:sz="18" w:space="0" w:color="auto"/>
              <w:right w:val="single" w:sz="18" w:space="0" w:color="auto"/>
            </w:tcBorders>
          </w:tcPr>
          <w:p w:rsidR="00AB585C" w:rsidRPr="001A600F" w:rsidRDefault="00AB585C" w:rsidP="007311C2">
            <w:pPr>
              <w:tabs>
                <w:tab w:val="right" w:pos="9999"/>
              </w:tabs>
              <w:overflowPunct/>
              <w:autoSpaceDE/>
              <w:autoSpaceDN/>
              <w:adjustRightInd/>
              <w:contextualSpacing/>
              <w:textAlignment w:val="auto"/>
              <w:rPr>
                <w:b/>
                <w:bCs/>
                <w:rtl/>
                <w:lang w:eastAsia="en-US"/>
              </w:rPr>
            </w:pPr>
            <w:r w:rsidRPr="001A600F">
              <w:rPr>
                <w:rFonts w:hint="cs"/>
                <w:b/>
                <w:bCs/>
                <w:rtl/>
                <w:lang w:eastAsia="en-US"/>
              </w:rPr>
              <w:t>תיאור הפעילות ותחומי האחריות של הבמאי במסגרת ה</w:t>
            </w:r>
            <w:r>
              <w:rPr>
                <w:rFonts w:hint="cs"/>
                <w:b/>
                <w:bCs/>
                <w:rtl/>
                <w:lang w:eastAsia="en-US"/>
              </w:rPr>
              <w:t>אירוע</w:t>
            </w:r>
            <w:r w:rsidRPr="001A600F">
              <w:rPr>
                <w:rFonts w:hint="cs"/>
                <w:b/>
                <w:bCs/>
                <w:rtl/>
                <w:lang w:eastAsia="en-US"/>
              </w:rPr>
              <w:t>:</w:t>
            </w:r>
          </w:p>
          <w:p w:rsidR="00AB585C" w:rsidRPr="001A600F" w:rsidRDefault="00AB585C" w:rsidP="007311C2">
            <w:pPr>
              <w:overflowPunct/>
              <w:autoSpaceDE/>
              <w:autoSpaceDN/>
              <w:adjustRightInd/>
              <w:contextualSpacing/>
              <w:textAlignment w:val="auto"/>
              <w:rPr>
                <w:b/>
                <w:bCs/>
                <w:rtl/>
                <w:lang w:eastAsia="en-US"/>
              </w:rPr>
            </w:pPr>
            <w:r w:rsidRPr="001A600F">
              <w:rPr>
                <w:rFonts w:hint="cs"/>
                <w:b/>
                <w:bCs/>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AB585C" w:rsidRDefault="00AB585C" w:rsidP="00B34ECD">
      <w:pPr>
        <w:jc w:val="left"/>
        <w:rPr>
          <w:b/>
          <w:bCs/>
          <w:u w:val="single"/>
          <w:rtl/>
          <w:lang w:eastAsia="x-none"/>
        </w:rPr>
      </w:pPr>
    </w:p>
    <w:p w:rsidR="005C213A" w:rsidRDefault="005C213A" w:rsidP="00B34ECD">
      <w:pPr>
        <w:jc w:val="left"/>
        <w:rPr>
          <w:b/>
          <w:bCs/>
          <w:u w:val="single"/>
          <w:rtl/>
          <w:lang w:eastAsia="x-none"/>
        </w:rPr>
      </w:pPr>
    </w:p>
    <w:p w:rsidR="005C213A" w:rsidRDefault="005C213A" w:rsidP="00B34ECD">
      <w:pPr>
        <w:jc w:val="left"/>
        <w:rPr>
          <w:b/>
          <w:bCs/>
          <w:u w:val="single"/>
          <w:rtl/>
          <w:lang w:eastAsia="x-none"/>
        </w:rPr>
      </w:pPr>
    </w:p>
    <w:tbl>
      <w:tblPr>
        <w:tblpPr w:leftFromText="180" w:rightFromText="180" w:vertAnchor="text" w:horzAnchor="margin" w:tblpY="-1439"/>
        <w:bidiVisual/>
        <w:tblW w:w="964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
        <w:gridCol w:w="715"/>
        <w:gridCol w:w="1871"/>
        <w:gridCol w:w="29"/>
        <w:gridCol w:w="1267"/>
        <w:gridCol w:w="29"/>
        <w:gridCol w:w="20"/>
        <w:gridCol w:w="1930"/>
        <w:gridCol w:w="20"/>
        <w:gridCol w:w="956"/>
        <w:gridCol w:w="29"/>
        <w:gridCol w:w="20"/>
        <w:gridCol w:w="1477"/>
        <w:gridCol w:w="29"/>
        <w:gridCol w:w="1247"/>
      </w:tblGrid>
      <w:tr w:rsidR="005C213A" w:rsidRPr="001A600F" w:rsidTr="00355183">
        <w:trPr>
          <w:cantSplit/>
          <w:trHeight w:val="436"/>
        </w:trPr>
        <w:tc>
          <w:tcPr>
            <w:tcW w:w="721" w:type="dxa"/>
            <w:gridSpan w:val="2"/>
            <w:vMerge w:val="restart"/>
            <w:tcBorders>
              <w:top w:val="single" w:sz="18" w:space="0" w:color="auto"/>
              <w:left w:val="single" w:sz="18" w:space="0" w:color="auto"/>
              <w:right w:val="single" w:sz="6" w:space="0" w:color="auto"/>
            </w:tcBorders>
            <w:shd w:val="pct5" w:color="auto" w:fill="auto"/>
            <w:vAlign w:val="center"/>
          </w:tcPr>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2</w:t>
            </w:r>
          </w:p>
        </w:tc>
        <w:tc>
          <w:tcPr>
            <w:tcW w:w="6122" w:type="dxa"/>
            <w:gridSpan w:val="8"/>
            <w:tcBorders>
              <w:top w:val="single" w:sz="18" w:space="0" w:color="auto"/>
              <w:left w:val="single" w:sz="6" w:space="0" w:color="auto"/>
              <w:bottom w:val="single" w:sz="6" w:space="0" w:color="auto"/>
              <w:right w:val="single" w:sz="6" w:space="0" w:color="auto"/>
            </w:tcBorders>
            <w:shd w:val="pct5" w:color="auto" w:fill="auto"/>
            <w:vAlign w:val="center"/>
          </w:tcPr>
          <w:p w:rsidR="005C213A" w:rsidRPr="001A600F" w:rsidRDefault="005C213A" w:rsidP="00355183">
            <w:pPr>
              <w:overflowPunct/>
              <w:autoSpaceDE/>
              <w:autoSpaceDN/>
              <w:adjustRightInd/>
              <w:contextualSpacing/>
              <w:textAlignment w:val="auto"/>
              <w:rPr>
                <w:b/>
                <w:bCs/>
                <w:rtl/>
                <w:lang w:eastAsia="en-US"/>
              </w:rPr>
            </w:pPr>
            <w:r w:rsidRPr="001A600F">
              <w:rPr>
                <w:b/>
                <w:bCs/>
                <w:rtl/>
                <w:lang w:eastAsia="en-US"/>
              </w:rPr>
              <w:t>ש</w:t>
            </w:r>
            <w:r w:rsidRPr="001A600F">
              <w:rPr>
                <w:rFonts w:hint="cs"/>
                <w:b/>
                <w:bCs/>
                <w:rtl/>
                <w:lang w:eastAsia="en-US"/>
              </w:rPr>
              <w:t>ם הלקוח</w:t>
            </w:r>
          </w:p>
        </w:tc>
        <w:tc>
          <w:tcPr>
            <w:tcW w:w="2802" w:type="dxa"/>
            <w:gridSpan w:val="5"/>
            <w:vMerge w:val="restart"/>
            <w:tcBorders>
              <w:top w:val="single" w:sz="18" w:space="0" w:color="auto"/>
              <w:left w:val="single" w:sz="6" w:space="0" w:color="auto"/>
              <w:right w:val="single" w:sz="18" w:space="0" w:color="auto"/>
            </w:tcBorders>
            <w:shd w:val="pct5" w:color="auto" w:fill="auto"/>
            <w:vAlign w:val="center"/>
          </w:tcPr>
          <w:p w:rsidR="005C213A" w:rsidRPr="00677066" w:rsidRDefault="005C213A" w:rsidP="00355183">
            <w:pPr>
              <w:tabs>
                <w:tab w:val="right" w:pos="935"/>
              </w:tabs>
              <w:spacing w:line="300" w:lineRule="auto"/>
              <w:rPr>
                <w:b/>
                <w:bCs/>
                <w:rtl/>
              </w:rPr>
            </w:pPr>
            <w:r w:rsidRPr="00677066">
              <w:rPr>
                <w:rFonts w:hint="cs"/>
                <w:b/>
                <w:bCs/>
                <w:rtl/>
              </w:rPr>
              <w:t>שודר בשידור ישיר בערוץ טלוויזיה</w:t>
            </w:r>
            <w:r>
              <w:rPr>
                <w:rFonts w:hint="cs"/>
                <w:b/>
                <w:bCs/>
                <w:rtl/>
              </w:rPr>
              <w:t xml:space="preserve"> באמצעות 5 מצלמות לפחות:</w:t>
            </w:r>
          </w:p>
          <w:p w:rsidR="005C213A" w:rsidRDefault="005C213A" w:rsidP="00355183">
            <w:pPr>
              <w:tabs>
                <w:tab w:val="right" w:pos="935"/>
              </w:tabs>
              <w:spacing w:line="300" w:lineRule="auto"/>
              <w:rPr>
                <w:rtl/>
              </w:rPr>
            </w:pPr>
            <w:r>
              <w:rPr>
                <w:rFonts w:hint="cs"/>
                <w:rtl/>
              </w:rPr>
              <w:t xml:space="preserve">(השלם את שם הערוץ </w:t>
            </w:r>
            <w:r w:rsidRPr="00327B4D">
              <w:rPr>
                <w:rFonts w:hint="cs"/>
                <w:b/>
                <w:bCs/>
                <w:rtl/>
              </w:rPr>
              <w:t>או</w:t>
            </w:r>
            <w:r>
              <w:rPr>
                <w:rFonts w:hint="cs"/>
                <w:rtl/>
              </w:rPr>
              <w:t xml:space="preserve"> סמן </w:t>
            </w:r>
            <w:r w:rsidRPr="00327B4D">
              <w:rPr>
                <w:rFonts w:hint="cs"/>
                <w:b/>
                <w:bCs/>
              </w:rPr>
              <w:t>X</w:t>
            </w:r>
            <w:r>
              <w:rPr>
                <w:rFonts w:hint="cs"/>
                <w:rtl/>
              </w:rPr>
              <w:t xml:space="preserve"> במידה ולא שודר בשידור ישיר)                                        _______ </w:t>
            </w:r>
          </w:p>
          <w:p w:rsidR="005C213A" w:rsidRPr="00AB585C" w:rsidRDefault="005C213A" w:rsidP="00355183">
            <w:pPr>
              <w:tabs>
                <w:tab w:val="right" w:pos="935"/>
              </w:tabs>
              <w:spacing w:line="300" w:lineRule="auto"/>
              <w:rPr>
                <w:rtl/>
              </w:rPr>
            </w:pPr>
            <w:r>
              <w:rPr>
                <w:rFonts w:hint="cs"/>
                <w:rtl/>
              </w:rPr>
              <w:t>משך זמן השידור: _______</w:t>
            </w:r>
          </w:p>
        </w:tc>
      </w:tr>
      <w:tr w:rsidR="005C213A" w:rsidRPr="001A600F" w:rsidTr="00355183">
        <w:trPr>
          <w:cantSplit/>
          <w:trHeight w:val="3748"/>
        </w:trPr>
        <w:tc>
          <w:tcPr>
            <w:tcW w:w="721" w:type="dxa"/>
            <w:gridSpan w:val="2"/>
            <w:vMerge/>
            <w:tcBorders>
              <w:left w:val="single" w:sz="18" w:space="0" w:color="auto"/>
              <w:right w:val="single" w:sz="6" w:space="0" w:color="auto"/>
            </w:tcBorders>
            <w:shd w:val="pct5" w:color="auto" w:fill="auto"/>
          </w:tcPr>
          <w:p w:rsidR="005C213A" w:rsidRPr="001A600F" w:rsidRDefault="005C213A" w:rsidP="00355183">
            <w:pPr>
              <w:numPr>
                <w:ilvl w:val="0"/>
                <w:numId w:val="10"/>
              </w:numPr>
              <w:overflowPunct/>
              <w:autoSpaceDE/>
              <w:autoSpaceDN/>
              <w:adjustRightInd/>
              <w:contextualSpacing/>
              <w:jc w:val="left"/>
              <w:textAlignment w:val="auto"/>
              <w:rPr>
                <w:b/>
                <w:bCs/>
                <w:i/>
                <w:iCs/>
                <w:rtl/>
                <w:lang w:eastAsia="en-US"/>
              </w:rPr>
            </w:pPr>
          </w:p>
        </w:tc>
        <w:tc>
          <w:tcPr>
            <w:tcW w:w="1871" w:type="dxa"/>
            <w:tcBorders>
              <w:top w:val="single" w:sz="6" w:space="0" w:color="auto"/>
              <w:left w:val="single" w:sz="6" w:space="0" w:color="auto"/>
              <w:right w:val="single" w:sz="6" w:space="0" w:color="auto"/>
            </w:tcBorders>
            <w:shd w:val="pct5" w:color="auto" w:fill="auto"/>
          </w:tcPr>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sidRPr="001A600F">
              <w:rPr>
                <w:b/>
                <w:bCs/>
                <w:rtl/>
                <w:lang w:eastAsia="en-US"/>
              </w:rPr>
              <w:t>ח</w:t>
            </w:r>
            <w:r w:rsidRPr="001A600F">
              <w:rPr>
                <w:rFonts w:hint="cs"/>
                <w:b/>
                <w:bCs/>
                <w:rtl/>
                <w:lang w:eastAsia="en-US"/>
              </w:rPr>
              <w:t>ברה / גוף ציבורי</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__________</w:t>
            </w:r>
          </w:p>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Pr>
                <w:rFonts w:hint="cs"/>
                <w:b/>
                <w:bCs/>
                <w:rtl/>
                <w:lang w:eastAsia="en-US"/>
              </w:rPr>
              <w:t>תאריך האירוע (חודש ושנה):</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_________</w:t>
            </w:r>
          </w:p>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Pr>
                <w:rFonts w:hint="cs"/>
                <w:b/>
                <w:bCs/>
                <w:rtl/>
                <w:lang w:eastAsia="en-US"/>
              </w:rPr>
              <w:t>משך האירוע</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(בשעות):</w:t>
            </w:r>
          </w:p>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_____________</w:t>
            </w:r>
          </w:p>
        </w:tc>
        <w:tc>
          <w:tcPr>
            <w:tcW w:w="1296" w:type="dxa"/>
            <w:gridSpan w:val="2"/>
            <w:tcBorders>
              <w:top w:val="single" w:sz="6" w:space="0" w:color="auto"/>
              <w:left w:val="single" w:sz="6" w:space="0" w:color="auto"/>
              <w:right w:val="single" w:sz="6" w:space="0" w:color="auto"/>
            </w:tcBorders>
            <w:shd w:val="pct5" w:color="auto" w:fill="auto"/>
          </w:tcPr>
          <w:p w:rsidR="005C213A" w:rsidRDefault="005C213A" w:rsidP="00355183">
            <w:pPr>
              <w:overflowPunct/>
              <w:autoSpaceDE/>
              <w:autoSpaceDN/>
              <w:adjustRightInd/>
              <w:contextualSpacing/>
              <w:textAlignment w:val="auto"/>
              <w:rPr>
                <w:b/>
                <w:bCs/>
                <w:rtl/>
                <w:lang w:eastAsia="en-US"/>
              </w:rPr>
            </w:pPr>
          </w:p>
          <w:p w:rsidR="005C213A" w:rsidRPr="001A600F" w:rsidRDefault="005C213A" w:rsidP="00355183">
            <w:pPr>
              <w:overflowPunct/>
              <w:autoSpaceDE/>
              <w:autoSpaceDN/>
              <w:adjustRightInd/>
              <w:contextualSpacing/>
              <w:textAlignment w:val="auto"/>
              <w:rPr>
                <w:b/>
                <w:bCs/>
                <w:rtl/>
                <w:lang w:eastAsia="en-US"/>
              </w:rPr>
            </w:pPr>
            <w:r w:rsidRPr="001A600F">
              <w:rPr>
                <w:b/>
                <w:bCs/>
                <w:rtl/>
                <w:lang w:eastAsia="en-US"/>
              </w:rPr>
              <w:t>א</w:t>
            </w:r>
            <w:r w:rsidRPr="001A600F">
              <w:rPr>
                <w:rFonts w:hint="cs"/>
                <w:b/>
                <w:bCs/>
                <w:rtl/>
                <w:lang w:eastAsia="en-US"/>
              </w:rPr>
              <w:t>יש הקשר</w:t>
            </w:r>
          </w:p>
        </w:tc>
        <w:tc>
          <w:tcPr>
            <w:tcW w:w="2955" w:type="dxa"/>
            <w:gridSpan w:val="5"/>
            <w:tcBorders>
              <w:top w:val="single" w:sz="6" w:space="0" w:color="auto"/>
              <w:left w:val="single" w:sz="6" w:space="0" w:color="auto"/>
              <w:right w:val="single" w:sz="6" w:space="0" w:color="auto"/>
            </w:tcBorders>
            <w:shd w:val="pct5" w:color="auto" w:fill="auto"/>
          </w:tcPr>
          <w:p w:rsidR="005C213A" w:rsidRPr="001A600F" w:rsidRDefault="005C213A" w:rsidP="00355183">
            <w:pPr>
              <w:overflowPunct/>
              <w:autoSpaceDE/>
              <w:autoSpaceDN/>
              <w:adjustRightInd/>
              <w:contextualSpacing/>
              <w:textAlignment w:val="auto"/>
              <w:rPr>
                <w:b/>
                <w:bCs/>
                <w:rtl/>
                <w:lang w:eastAsia="en-US"/>
              </w:rPr>
            </w:pP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טלפון סלולרי</w:t>
            </w:r>
          </w:p>
        </w:tc>
        <w:tc>
          <w:tcPr>
            <w:tcW w:w="2802" w:type="dxa"/>
            <w:gridSpan w:val="5"/>
            <w:vMerge/>
            <w:tcBorders>
              <w:left w:val="single" w:sz="6" w:space="0" w:color="auto"/>
              <w:right w:val="single" w:sz="18" w:space="0" w:color="auto"/>
            </w:tcBorders>
            <w:shd w:val="pct5" w:color="auto" w:fill="auto"/>
          </w:tcPr>
          <w:p w:rsidR="005C213A" w:rsidRPr="001A600F" w:rsidRDefault="005C213A" w:rsidP="00355183">
            <w:pPr>
              <w:overflowPunct/>
              <w:autoSpaceDE/>
              <w:autoSpaceDN/>
              <w:adjustRightInd/>
              <w:contextualSpacing/>
              <w:textAlignment w:val="auto"/>
              <w:rPr>
                <w:b/>
                <w:bCs/>
                <w:i/>
                <w:iCs/>
                <w:rtl/>
                <w:lang w:eastAsia="en-US"/>
              </w:rPr>
            </w:pPr>
          </w:p>
        </w:tc>
      </w:tr>
      <w:tr w:rsidR="005C213A" w:rsidRPr="001A600F" w:rsidTr="00355183">
        <w:trPr>
          <w:trHeight w:val="748"/>
        </w:trPr>
        <w:tc>
          <w:tcPr>
            <w:tcW w:w="721" w:type="dxa"/>
            <w:gridSpan w:val="2"/>
            <w:vMerge/>
            <w:tcBorders>
              <w:left w:val="single" w:sz="18" w:space="0" w:color="auto"/>
              <w:bottom w:val="single" w:sz="18" w:space="0" w:color="auto"/>
              <w:right w:val="single" w:sz="6" w:space="0" w:color="auto"/>
            </w:tcBorders>
          </w:tcPr>
          <w:p w:rsidR="005C213A" w:rsidRPr="001A600F" w:rsidRDefault="005C213A" w:rsidP="00355183">
            <w:pPr>
              <w:numPr>
                <w:ilvl w:val="0"/>
                <w:numId w:val="10"/>
              </w:numPr>
              <w:overflowPunct/>
              <w:autoSpaceDE/>
              <w:autoSpaceDN/>
              <w:adjustRightInd/>
              <w:contextualSpacing/>
              <w:jc w:val="left"/>
              <w:textAlignment w:val="auto"/>
              <w:rPr>
                <w:rtl/>
                <w:lang w:eastAsia="en-US"/>
              </w:rPr>
            </w:pPr>
          </w:p>
        </w:tc>
        <w:tc>
          <w:tcPr>
            <w:tcW w:w="8924" w:type="dxa"/>
            <w:gridSpan w:val="13"/>
            <w:tcBorders>
              <w:top w:val="single" w:sz="18" w:space="0" w:color="auto"/>
              <w:left w:val="single" w:sz="6" w:space="0" w:color="auto"/>
              <w:bottom w:val="single" w:sz="18" w:space="0" w:color="auto"/>
              <w:right w:val="single" w:sz="18" w:space="0" w:color="auto"/>
            </w:tcBorders>
          </w:tcPr>
          <w:p w:rsidR="005C213A" w:rsidRDefault="005C213A" w:rsidP="00355183">
            <w:pPr>
              <w:overflowPunct/>
              <w:autoSpaceDE/>
              <w:autoSpaceDN/>
              <w:adjustRightInd/>
              <w:contextualSpacing/>
              <w:textAlignment w:val="auto"/>
              <w:rPr>
                <w:rtl/>
                <w:lang w:eastAsia="en-US"/>
              </w:rPr>
            </w:pPr>
            <w:r w:rsidRPr="00753C36">
              <w:rPr>
                <w:rFonts w:hint="cs"/>
                <w:b/>
                <w:bCs/>
                <w:rtl/>
                <w:lang w:eastAsia="en-US"/>
              </w:rPr>
              <w:t>אחמי"ם אשר השתתפו באירוע</w:t>
            </w:r>
            <w:r>
              <w:rPr>
                <w:rFonts w:hint="cs"/>
                <w:rtl/>
                <w:lang w:eastAsia="en-US"/>
              </w:rPr>
              <w:t xml:space="preserve"> (הקף בעיגול) ופרט:</w:t>
            </w:r>
          </w:p>
          <w:p w:rsidR="005C213A" w:rsidRPr="001A600F" w:rsidRDefault="005C213A" w:rsidP="00355183">
            <w:pPr>
              <w:overflowPunct/>
              <w:autoSpaceDE/>
              <w:autoSpaceDN/>
              <w:adjustRightInd/>
              <w:contextualSpacing/>
              <w:textAlignment w:val="auto"/>
              <w:rPr>
                <w:rtl/>
                <w:lang w:eastAsia="en-US"/>
              </w:rPr>
            </w:pPr>
            <w:r w:rsidRPr="00753C36">
              <w:rPr>
                <w:rFonts w:hint="cs"/>
                <w:b/>
                <w:bCs/>
                <w:rtl/>
                <w:lang w:eastAsia="en-US"/>
              </w:rPr>
              <w:t>רה"מ:</w:t>
            </w:r>
            <w:r>
              <w:rPr>
                <w:rFonts w:hint="cs"/>
                <w:rtl/>
                <w:lang w:eastAsia="en-US"/>
              </w:rPr>
              <w:t xml:space="preserve"> _____  </w:t>
            </w:r>
            <w:r w:rsidRPr="00753C36">
              <w:rPr>
                <w:rFonts w:hint="cs"/>
                <w:b/>
                <w:bCs/>
                <w:rtl/>
                <w:lang w:eastAsia="en-US"/>
              </w:rPr>
              <w:t>נשיאים:</w:t>
            </w:r>
            <w:r>
              <w:rPr>
                <w:rFonts w:hint="cs"/>
                <w:rtl/>
                <w:lang w:eastAsia="en-US"/>
              </w:rPr>
              <w:t xml:space="preserve"> _______  </w:t>
            </w:r>
            <w:r w:rsidRPr="00753C36">
              <w:rPr>
                <w:rFonts w:hint="cs"/>
                <w:b/>
                <w:bCs/>
                <w:rtl/>
                <w:lang w:eastAsia="en-US"/>
              </w:rPr>
              <w:t>שרים:</w:t>
            </w:r>
            <w:r>
              <w:rPr>
                <w:rFonts w:hint="cs"/>
                <w:rtl/>
                <w:lang w:eastAsia="en-US"/>
              </w:rPr>
              <w:t xml:space="preserve"> ________  </w:t>
            </w:r>
            <w:r w:rsidRPr="00753C36">
              <w:rPr>
                <w:rFonts w:hint="cs"/>
                <w:b/>
                <w:bCs/>
                <w:rtl/>
                <w:lang w:eastAsia="en-US"/>
              </w:rPr>
              <w:t>חכי"ם:</w:t>
            </w:r>
            <w:r>
              <w:rPr>
                <w:rFonts w:hint="cs"/>
                <w:rtl/>
                <w:lang w:eastAsia="en-US"/>
              </w:rPr>
              <w:t xml:space="preserve"> ________</w:t>
            </w:r>
          </w:p>
        </w:tc>
      </w:tr>
      <w:tr w:rsidR="005C213A" w:rsidRPr="001A600F" w:rsidTr="00355183">
        <w:trPr>
          <w:gridBefore w:val="1"/>
          <w:wBefore w:w="6" w:type="dxa"/>
          <w:trHeight w:val="864"/>
        </w:trPr>
        <w:tc>
          <w:tcPr>
            <w:tcW w:w="3931" w:type="dxa"/>
            <w:gridSpan w:val="6"/>
            <w:tcBorders>
              <w:top w:val="single" w:sz="4" w:space="0" w:color="auto"/>
              <w:left w:val="single" w:sz="18" w:space="0" w:color="auto"/>
              <w:bottom w:val="single" w:sz="18" w:space="0" w:color="auto"/>
              <w:right w:val="single" w:sz="18" w:space="0" w:color="auto"/>
            </w:tcBorders>
            <w:shd w:val="clear" w:color="auto" w:fill="F2F2F2"/>
          </w:tcPr>
          <w:p w:rsidR="005C213A" w:rsidRDefault="005C213A" w:rsidP="00355183">
            <w:pPr>
              <w:tabs>
                <w:tab w:val="right" w:pos="935"/>
              </w:tabs>
              <w:spacing w:line="300" w:lineRule="auto"/>
              <w:rPr>
                <w:b/>
                <w:bCs/>
                <w:rtl/>
                <w:lang w:eastAsia="en-US"/>
              </w:rPr>
            </w:pPr>
            <w:r>
              <w:rPr>
                <w:rFonts w:hint="cs"/>
                <w:b/>
                <w:bCs/>
                <w:rtl/>
                <w:lang w:eastAsia="en-US"/>
              </w:rPr>
              <w:t>פירוט תחומי התרבות שהוצגו באירוע:</w:t>
            </w:r>
          </w:p>
          <w:p w:rsidR="005C213A" w:rsidRDefault="005C213A" w:rsidP="00355183">
            <w:pPr>
              <w:tabs>
                <w:tab w:val="right" w:pos="935"/>
              </w:tabs>
              <w:spacing w:line="300" w:lineRule="auto"/>
              <w:rPr>
                <w:b/>
                <w:bCs/>
                <w:rtl/>
                <w:lang w:eastAsia="en-US"/>
              </w:rPr>
            </w:pPr>
          </w:p>
          <w:p w:rsidR="005C213A" w:rsidRPr="001A600F" w:rsidRDefault="005C213A" w:rsidP="00355183">
            <w:pPr>
              <w:tabs>
                <w:tab w:val="right" w:pos="935"/>
              </w:tabs>
              <w:spacing w:line="300" w:lineRule="auto"/>
              <w:rPr>
                <w:b/>
                <w:bCs/>
                <w:rtl/>
                <w:lang w:eastAsia="en-US"/>
              </w:rPr>
            </w:pPr>
            <w:r>
              <w:rPr>
                <w:rFonts w:hint="cs"/>
                <w:b/>
                <w:bCs/>
                <w:rtl/>
                <w:lang w:eastAsia="en-US"/>
              </w:rPr>
              <w:t>______________________________</w:t>
            </w:r>
          </w:p>
        </w:tc>
        <w:tc>
          <w:tcPr>
            <w:tcW w:w="1950" w:type="dxa"/>
            <w:gridSpan w:val="2"/>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 xml:space="preserve">אירוע פתוח תחת כיפת השמיים </w:t>
            </w:r>
            <w:r w:rsidRPr="0036271D">
              <w:rPr>
                <w:rFonts w:hint="cs"/>
                <w:rtl/>
                <w:lang w:eastAsia="en-US"/>
              </w:rPr>
              <w:t>(כן/לא)</w:t>
            </w:r>
          </w:p>
        </w:tc>
        <w:tc>
          <w:tcPr>
            <w:tcW w:w="1005" w:type="dxa"/>
            <w:gridSpan w:val="3"/>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c>
          <w:tcPr>
            <w:tcW w:w="1506"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5C213A" w:rsidRPr="0036271D" w:rsidRDefault="005C213A" w:rsidP="00355183">
            <w:pPr>
              <w:overflowPunct/>
              <w:autoSpaceDE/>
              <w:autoSpaceDN/>
              <w:adjustRightInd/>
              <w:contextualSpacing/>
              <w:textAlignment w:val="auto"/>
              <w:rPr>
                <w:b/>
                <w:bCs/>
                <w:rtl/>
                <w:lang w:eastAsia="en-US"/>
              </w:rPr>
            </w:pPr>
            <w:r w:rsidRPr="0036271D">
              <w:rPr>
                <w:rFonts w:hint="cs"/>
                <w:b/>
                <w:bCs/>
                <w:rtl/>
                <w:lang w:eastAsia="en-US"/>
              </w:rPr>
              <w:t>מספר אמנים ומשתתפי במה באירוע:</w:t>
            </w:r>
          </w:p>
          <w:p w:rsidR="005C213A" w:rsidRPr="0036271D" w:rsidRDefault="005C213A" w:rsidP="00355183">
            <w:pPr>
              <w:overflowPunct/>
              <w:autoSpaceDE/>
              <w:autoSpaceDN/>
              <w:adjustRightInd/>
              <w:contextualSpacing/>
              <w:textAlignment w:val="auto"/>
              <w:rPr>
                <w:b/>
                <w:bCs/>
                <w:rtl/>
                <w:lang w:eastAsia="en-US"/>
              </w:rPr>
            </w:pPr>
          </w:p>
        </w:tc>
        <w:tc>
          <w:tcPr>
            <w:tcW w:w="1247" w:type="dxa"/>
            <w:tcBorders>
              <w:top w:val="single" w:sz="4" w:space="0" w:color="auto"/>
              <w:left w:val="single" w:sz="4"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r>
      <w:tr w:rsidR="005C213A" w:rsidRPr="001A600F" w:rsidTr="00355183">
        <w:trPr>
          <w:gridBefore w:val="1"/>
          <w:wBefore w:w="6" w:type="dxa"/>
          <w:trHeight w:val="356"/>
        </w:trPr>
        <w:tc>
          <w:tcPr>
            <w:tcW w:w="2615" w:type="dxa"/>
            <w:gridSpan w:val="3"/>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וידאו מפינג</w:t>
            </w:r>
            <w:r>
              <w:rPr>
                <w:rFonts w:hint="cs"/>
                <w:b/>
                <w:bCs/>
                <w:rtl/>
                <w:lang w:eastAsia="en-US"/>
              </w:rPr>
              <w:t>:</w:t>
            </w:r>
            <w:r w:rsidRPr="001A600F">
              <w:rPr>
                <w:rFonts w:hint="cs"/>
                <w:b/>
                <w:bCs/>
                <w:rtl/>
                <w:lang w:eastAsia="en-US"/>
              </w:rPr>
              <w:t xml:space="preserve">  </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296" w:type="dxa"/>
            <w:gridSpan w:val="2"/>
            <w:tcBorders>
              <w:top w:val="single" w:sz="4" w:space="0" w:color="auto"/>
              <w:left w:val="single" w:sz="18" w:space="0" w:color="auto"/>
              <w:bottom w:val="single" w:sz="18" w:space="0" w:color="auto"/>
              <w:right w:val="single" w:sz="18" w:space="0" w:color="auto"/>
            </w:tcBorders>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מולטי מדיה</w:t>
            </w:r>
            <w:r>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950" w:type="dxa"/>
            <w:gridSpan w:val="2"/>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פירוטכניקה (במה</w:t>
            </w:r>
            <w:r>
              <w:rPr>
                <w:rFonts w:hint="cs"/>
                <w:b/>
                <w:bCs/>
                <w:rtl/>
                <w:lang w:eastAsia="en-US"/>
              </w:rPr>
              <w:t xml:space="preserve"> </w:t>
            </w:r>
            <w:r w:rsidRPr="001A600F">
              <w:rPr>
                <w:rFonts w:hint="cs"/>
                <w:b/>
                <w:bCs/>
                <w:rtl/>
                <w:lang w:eastAsia="en-US"/>
              </w:rPr>
              <w:t>/</w:t>
            </w:r>
            <w:r>
              <w:rPr>
                <w:rFonts w:hint="cs"/>
                <w:b/>
                <w:bCs/>
                <w:rtl/>
                <w:lang w:eastAsia="en-US"/>
              </w:rPr>
              <w:t xml:space="preserve"> </w:t>
            </w:r>
            <w:r w:rsidRPr="001A600F">
              <w:rPr>
                <w:rFonts w:hint="cs"/>
                <w:b/>
                <w:bCs/>
                <w:rtl/>
                <w:lang w:eastAsia="en-US"/>
              </w:rPr>
              <w:t>או</w:t>
            </w:r>
            <w:r>
              <w:rPr>
                <w:rFonts w:hint="cs"/>
                <w:b/>
                <w:bCs/>
                <w:rtl/>
                <w:lang w:eastAsia="en-US"/>
              </w:rPr>
              <w:t>ו</w:t>
            </w:r>
            <w:r w:rsidRPr="001A600F">
              <w:rPr>
                <w:rFonts w:hint="cs"/>
                <w:b/>
                <w:bCs/>
                <w:rtl/>
                <w:lang w:eastAsia="en-US"/>
              </w:rPr>
              <w:t>יר)</w:t>
            </w:r>
            <w:r>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005" w:type="dxa"/>
            <w:gridSpan w:val="3"/>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b/>
                <w:bCs/>
                <w:rtl/>
                <w:lang w:eastAsia="en-US"/>
              </w:rPr>
            </w:pPr>
            <w:r w:rsidRPr="001A600F">
              <w:rPr>
                <w:rFonts w:hint="cs"/>
                <w:b/>
                <w:bCs/>
                <w:rtl/>
                <w:lang w:eastAsia="en-US"/>
              </w:rPr>
              <w:t>מספר כניסות</w:t>
            </w:r>
            <w:r>
              <w:rPr>
                <w:rFonts w:hint="cs"/>
                <w:b/>
                <w:bCs/>
                <w:rtl/>
                <w:lang w:eastAsia="en-US"/>
              </w:rPr>
              <w:t xml:space="preserve"> במה</w:t>
            </w:r>
            <w:r w:rsidRPr="001A600F">
              <w:rPr>
                <w:rFonts w:hint="cs"/>
                <w:b/>
                <w:bCs/>
                <w:rtl/>
                <w:lang w:eastAsia="en-US"/>
              </w:rPr>
              <w:t>:</w:t>
            </w:r>
          </w:p>
          <w:p w:rsidR="005C213A" w:rsidRPr="001A600F" w:rsidRDefault="005C213A" w:rsidP="00355183">
            <w:pPr>
              <w:tabs>
                <w:tab w:val="right" w:pos="935"/>
              </w:tabs>
              <w:overflowPunct/>
              <w:autoSpaceDE/>
              <w:autoSpaceDN/>
              <w:adjustRightInd/>
              <w:contextualSpacing/>
              <w:textAlignment w:val="auto"/>
              <w:rPr>
                <w:rtl/>
                <w:lang w:eastAsia="en-US"/>
              </w:rPr>
            </w:pPr>
            <w:r w:rsidRPr="001A600F">
              <w:rPr>
                <w:rFonts w:hint="cs"/>
                <w:rtl/>
                <w:lang w:eastAsia="en-US"/>
              </w:rPr>
              <w:t xml:space="preserve"> _____</w:t>
            </w:r>
          </w:p>
        </w:tc>
        <w:tc>
          <w:tcPr>
            <w:tcW w:w="149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5C213A" w:rsidRPr="0036271D" w:rsidRDefault="005C213A" w:rsidP="00355183">
            <w:pPr>
              <w:tabs>
                <w:tab w:val="right" w:pos="935"/>
              </w:tabs>
              <w:overflowPunct/>
              <w:autoSpaceDE/>
              <w:autoSpaceDN/>
              <w:adjustRightInd/>
              <w:contextualSpacing/>
              <w:textAlignment w:val="auto"/>
              <w:rPr>
                <w:b/>
                <w:bCs/>
                <w:rtl/>
                <w:lang w:eastAsia="en-US"/>
              </w:rPr>
            </w:pPr>
            <w:r w:rsidRPr="0036271D">
              <w:rPr>
                <w:b/>
                <w:bCs/>
                <w:rtl/>
                <w:lang w:eastAsia="en-US"/>
              </w:rPr>
              <w:t>מספר קהל המשתתפים באירוע:</w:t>
            </w:r>
          </w:p>
        </w:tc>
        <w:tc>
          <w:tcPr>
            <w:tcW w:w="1276" w:type="dxa"/>
            <w:gridSpan w:val="2"/>
            <w:tcBorders>
              <w:top w:val="single" w:sz="4" w:space="0" w:color="auto"/>
              <w:left w:val="single" w:sz="4"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r>
      <w:tr w:rsidR="005C213A" w:rsidRPr="001A600F" w:rsidTr="00355183">
        <w:trPr>
          <w:gridBefore w:val="1"/>
          <w:wBefore w:w="6" w:type="dxa"/>
          <w:trHeight w:val="2734"/>
        </w:trPr>
        <w:tc>
          <w:tcPr>
            <w:tcW w:w="9639" w:type="dxa"/>
            <w:gridSpan w:val="14"/>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999"/>
              </w:tabs>
              <w:overflowPunct/>
              <w:autoSpaceDE/>
              <w:autoSpaceDN/>
              <w:adjustRightInd/>
              <w:contextualSpacing/>
              <w:textAlignment w:val="auto"/>
              <w:rPr>
                <w:b/>
                <w:bCs/>
                <w:rtl/>
                <w:lang w:eastAsia="en-US"/>
              </w:rPr>
            </w:pPr>
            <w:r w:rsidRPr="001A600F">
              <w:rPr>
                <w:rFonts w:hint="cs"/>
                <w:b/>
                <w:bCs/>
                <w:rtl/>
                <w:lang w:eastAsia="en-US"/>
              </w:rPr>
              <w:t>תיאור הפעילות ותחומי האחריות של הבמאי במסגרת ה</w:t>
            </w:r>
            <w:r>
              <w:rPr>
                <w:rFonts w:hint="cs"/>
                <w:b/>
                <w:bCs/>
                <w:rtl/>
                <w:lang w:eastAsia="en-US"/>
              </w:rPr>
              <w:t>אירוע</w:t>
            </w:r>
            <w:r w:rsidRPr="001A600F">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C06338" w:rsidRDefault="00C06338" w:rsidP="00B34ECD">
      <w:pPr>
        <w:jc w:val="left"/>
        <w:rPr>
          <w:b/>
          <w:bCs/>
          <w:u w:val="single"/>
          <w:rtl/>
          <w:lang w:eastAsia="x-none"/>
        </w:rPr>
      </w:pPr>
    </w:p>
    <w:p w:rsidR="00C06338" w:rsidRDefault="00C06338">
      <w:pPr>
        <w:overflowPunct/>
        <w:autoSpaceDE/>
        <w:autoSpaceDN/>
        <w:bidi w:val="0"/>
        <w:adjustRightInd/>
        <w:spacing w:after="160" w:line="259" w:lineRule="auto"/>
        <w:jc w:val="left"/>
        <w:textAlignment w:val="auto"/>
        <w:rPr>
          <w:b/>
          <w:bCs/>
          <w:u w:val="single"/>
          <w:rtl/>
          <w:lang w:eastAsia="x-none"/>
        </w:rPr>
      </w:pPr>
      <w:r>
        <w:rPr>
          <w:b/>
          <w:bCs/>
          <w:u w:val="single"/>
          <w:rtl/>
          <w:lang w:eastAsia="x-none"/>
        </w:rPr>
        <w:br w:type="page"/>
      </w:r>
    </w:p>
    <w:p w:rsidR="005C213A" w:rsidRDefault="005C213A" w:rsidP="00B34ECD">
      <w:pPr>
        <w:jc w:val="left"/>
        <w:rPr>
          <w:b/>
          <w:bCs/>
          <w:u w:val="single"/>
          <w:rtl/>
          <w:lang w:eastAsia="x-none"/>
        </w:rPr>
      </w:pPr>
    </w:p>
    <w:p w:rsidR="00AB585C" w:rsidRDefault="00AB585C" w:rsidP="0036271D">
      <w:pPr>
        <w:rPr>
          <w:b/>
          <w:bCs/>
          <w:rtl/>
          <w:lang w:eastAsia="x-none"/>
        </w:rPr>
      </w:pPr>
    </w:p>
    <w:p w:rsidR="00BE5377" w:rsidRDefault="00BE5377" w:rsidP="0036271D">
      <w:pPr>
        <w:rPr>
          <w:b/>
          <w:bCs/>
          <w:rtl/>
          <w:lang w:eastAsia="x-none"/>
        </w:rPr>
      </w:pPr>
    </w:p>
    <w:p w:rsidR="005C213A" w:rsidRDefault="005C213A" w:rsidP="0036271D">
      <w:pPr>
        <w:rPr>
          <w:b/>
          <w:bCs/>
          <w:rtl/>
          <w:lang w:eastAsia="x-none"/>
        </w:rPr>
      </w:pPr>
    </w:p>
    <w:p w:rsidR="005C213A" w:rsidRDefault="005C213A" w:rsidP="0036271D">
      <w:pPr>
        <w:rPr>
          <w:b/>
          <w:bCs/>
          <w:rtl/>
          <w:lang w:eastAsia="x-none"/>
        </w:rPr>
      </w:pPr>
    </w:p>
    <w:tbl>
      <w:tblPr>
        <w:tblpPr w:leftFromText="180" w:rightFromText="180" w:vertAnchor="text" w:horzAnchor="margin" w:tblpY="-1439"/>
        <w:bidiVisual/>
        <w:tblW w:w="964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
        <w:gridCol w:w="715"/>
        <w:gridCol w:w="1871"/>
        <w:gridCol w:w="29"/>
        <w:gridCol w:w="1267"/>
        <w:gridCol w:w="29"/>
        <w:gridCol w:w="20"/>
        <w:gridCol w:w="1930"/>
        <w:gridCol w:w="20"/>
        <w:gridCol w:w="956"/>
        <w:gridCol w:w="29"/>
        <w:gridCol w:w="20"/>
        <w:gridCol w:w="1477"/>
        <w:gridCol w:w="29"/>
        <w:gridCol w:w="1247"/>
      </w:tblGrid>
      <w:tr w:rsidR="005C213A" w:rsidRPr="001A600F" w:rsidTr="00355183">
        <w:trPr>
          <w:cantSplit/>
          <w:trHeight w:val="436"/>
        </w:trPr>
        <w:tc>
          <w:tcPr>
            <w:tcW w:w="721" w:type="dxa"/>
            <w:gridSpan w:val="2"/>
            <w:vMerge w:val="restart"/>
            <w:tcBorders>
              <w:top w:val="single" w:sz="18" w:space="0" w:color="auto"/>
              <w:left w:val="single" w:sz="18" w:space="0" w:color="auto"/>
              <w:right w:val="single" w:sz="6" w:space="0" w:color="auto"/>
            </w:tcBorders>
            <w:shd w:val="pct5" w:color="auto" w:fill="auto"/>
            <w:vAlign w:val="center"/>
          </w:tcPr>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3</w:t>
            </w:r>
          </w:p>
        </w:tc>
        <w:tc>
          <w:tcPr>
            <w:tcW w:w="6122" w:type="dxa"/>
            <w:gridSpan w:val="8"/>
            <w:tcBorders>
              <w:top w:val="single" w:sz="18" w:space="0" w:color="auto"/>
              <w:left w:val="single" w:sz="6" w:space="0" w:color="auto"/>
              <w:bottom w:val="single" w:sz="6" w:space="0" w:color="auto"/>
              <w:right w:val="single" w:sz="6" w:space="0" w:color="auto"/>
            </w:tcBorders>
            <w:shd w:val="pct5" w:color="auto" w:fill="auto"/>
            <w:vAlign w:val="center"/>
          </w:tcPr>
          <w:p w:rsidR="005C213A" w:rsidRPr="001A600F" w:rsidRDefault="005C213A" w:rsidP="00355183">
            <w:pPr>
              <w:overflowPunct/>
              <w:autoSpaceDE/>
              <w:autoSpaceDN/>
              <w:adjustRightInd/>
              <w:contextualSpacing/>
              <w:textAlignment w:val="auto"/>
              <w:rPr>
                <w:b/>
                <w:bCs/>
                <w:rtl/>
                <w:lang w:eastAsia="en-US"/>
              </w:rPr>
            </w:pPr>
            <w:r w:rsidRPr="001A600F">
              <w:rPr>
                <w:b/>
                <w:bCs/>
                <w:rtl/>
                <w:lang w:eastAsia="en-US"/>
              </w:rPr>
              <w:t>ש</w:t>
            </w:r>
            <w:r w:rsidRPr="001A600F">
              <w:rPr>
                <w:rFonts w:hint="cs"/>
                <w:b/>
                <w:bCs/>
                <w:rtl/>
                <w:lang w:eastAsia="en-US"/>
              </w:rPr>
              <w:t>ם הלקוח</w:t>
            </w:r>
          </w:p>
        </w:tc>
        <w:tc>
          <w:tcPr>
            <w:tcW w:w="2802" w:type="dxa"/>
            <w:gridSpan w:val="5"/>
            <w:vMerge w:val="restart"/>
            <w:tcBorders>
              <w:top w:val="single" w:sz="18" w:space="0" w:color="auto"/>
              <w:left w:val="single" w:sz="6" w:space="0" w:color="auto"/>
              <w:right w:val="single" w:sz="18" w:space="0" w:color="auto"/>
            </w:tcBorders>
            <w:shd w:val="pct5" w:color="auto" w:fill="auto"/>
            <w:vAlign w:val="center"/>
          </w:tcPr>
          <w:p w:rsidR="005C213A" w:rsidRPr="00677066" w:rsidRDefault="005C213A" w:rsidP="00355183">
            <w:pPr>
              <w:tabs>
                <w:tab w:val="right" w:pos="935"/>
              </w:tabs>
              <w:spacing w:line="300" w:lineRule="auto"/>
              <w:rPr>
                <w:b/>
                <w:bCs/>
                <w:rtl/>
              </w:rPr>
            </w:pPr>
            <w:r w:rsidRPr="00677066">
              <w:rPr>
                <w:rFonts w:hint="cs"/>
                <w:b/>
                <w:bCs/>
                <w:rtl/>
              </w:rPr>
              <w:t>שודר בשידור ישיר בערוץ טלוויזיה</w:t>
            </w:r>
            <w:r>
              <w:rPr>
                <w:rFonts w:hint="cs"/>
                <w:b/>
                <w:bCs/>
                <w:rtl/>
              </w:rPr>
              <w:t xml:space="preserve"> באמצעות 5 מצלמות לפחות:</w:t>
            </w:r>
          </w:p>
          <w:p w:rsidR="005C213A" w:rsidRDefault="005C213A" w:rsidP="00355183">
            <w:pPr>
              <w:tabs>
                <w:tab w:val="right" w:pos="935"/>
              </w:tabs>
              <w:spacing w:line="300" w:lineRule="auto"/>
              <w:rPr>
                <w:rtl/>
              </w:rPr>
            </w:pPr>
            <w:r>
              <w:rPr>
                <w:rFonts w:hint="cs"/>
                <w:rtl/>
              </w:rPr>
              <w:t xml:space="preserve">(השלם את שם הערוץ </w:t>
            </w:r>
            <w:r w:rsidRPr="00327B4D">
              <w:rPr>
                <w:rFonts w:hint="cs"/>
                <w:b/>
                <w:bCs/>
                <w:rtl/>
              </w:rPr>
              <w:t>או</w:t>
            </w:r>
            <w:r>
              <w:rPr>
                <w:rFonts w:hint="cs"/>
                <w:rtl/>
              </w:rPr>
              <w:t xml:space="preserve"> סמן </w:t>
            </w:r>
            <w:r w:rsidRPr="00327B4D">
              <w:rPr>
                <w:rFonts w:hint="cs"/>
                <w:b/>
                <w:bCs/>
              </w:rPr>
              <w:t>X</w:t>
            </w:r>
            <w:r>
              <w:rPr>
                <w:rFonts w:hint="cs"/>
                <w:rtl/>
              </w:rPr>
              <w:t xml:space="preserve"> במידה ולא שודר בשידור ישיר)                                        _______ </w:t>
            </w:r>
          </w:p>
          <w:p w:rsidR="005C213A" w:rsidRPr="00AB585C" w:rsidRDefault="005C213A" w:rsidP="00355183">
            <w:pPr>
              <w:tabs>
                <w:tab w:val="right" w:pos="935"/>
              </w:tabs>
              <w:spacing w:line="300" w:lineRule="auto"/>
              <w:rPr>
                <w:rtl/>
              </w:rPr>
            </w:pPr>
            <w:r>
              <w:rPr>
                <w:rFonts w:hint="cs"/>
                <w:rtl/>
              </w:rPr>
              <w:t>משך זמן השידור: _______</w:t>
            </w:r>
          </w:p>
        </w:tc>
      </w:tr>
      <w:tr w:rsidR="005C213A" w:rsidRPr="001A600F" w:rsidTr="00355183">
        <w:trPr>
          <w:cantSplit/>
          <w:trHeight w:val="3748"/>
        </w:trPr>
        <w:tc>
          <w:tcPr>
            <w:tcW w:w="721" w:type="dxa"/>
            <w:gridSpan w:val="2"/>
            <w:vMerge/>
            <w:tcBorders>
              <w:left w:val="single" w:sz="18" w:space="0" w:color="auto"/>
              <w:right w:val="single" w:sz="6" w:space="0" w:color="auto"/>
            </w:tcBorders>
            <w:shd w:val="pct5" w:color="auto" w:fill="auto"/>
          </w:tcPr>
          <w:p w:rsidR="005C213A" w:rsidRPr="001A600F" w:rsidRDefault="005C213A" w:rsidP="00355183">
            <w:pPr>
              <w:numPr>
                <w:ilvl w:val="0"/>
                <w:numId w:val="10"/>
              </w:numPr>
              <w:overflowPunct/>
              <w:autoSpaceDE/>
              <w:autoSpaceDN/>
              <w:adjustRightInd/>
              <w:contextualSpacing/>
              <w:jc w:val="left"/>
              <w:textAlignment w:val="auto"/>
              <w:rPr>
                <w:b/>
                <w:bCs/>
                <w:i/>
                <w:iCs/>
                <w:rtl/>
                <w:lang w:eastAsia="en-US"/>
              </w:rPr>
            </w:pPr>
          </w:p>
        </w:tc>
        <w:tc>
          <w:tcPr>
            <w:tcW w:w="1871" w:type="dxa"/>
            <w:tcBorders>
              <w:top w:val="single" w:sz="6" w:space="0" w:color="auto"/>
              <w:left w:val="single" w:sz="6" w:space="0" w:color="auto"/>
              <w:right w:val="single" w:sz="6" w:space="0" w:color="auto"/>
            </w:tcBorders>
            <w:shd w:val="pct5" w:color="auto" w:fill="auto"/>
          </w:tcPr>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sidRPr="001A600F">
              <w:rPr>
                <w:b/>
                <w:bCs/>
                <w:rtl/>
                <w:lang w:eastAsia="en-US"/>
              </w:rPr>
              <w:t>ח</w:t>
            </w:r>
            <w:r w:rsidRPr="001A600F">
              <w:rPr>
                <w:rFonts w:hint="cs"/>
                <w:b/>
                <w:bCs/>
                <w:rtl/>
                <w:lang w:eastAsia="en-US"/>
              </w:rPr>
              <w:t>ברה / גוף ציבורי</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__________</w:t>
            </w:r>
          </w:p>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Pr>
                <w:rFonts w:hint="cs"/>
                <w:b/>
                <w:bCs/>
                <w:rtl/>
                <w:lang w:eastAsia="en-US"/>
              </w:rPr>
              <w:t>תאריך האירוע (חודש ושנה):</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_________</w:t>
            </w:r>
          </w:p>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Pr>
                <w:rFonts w:hint="cs"/>
                <w:b/>
                <w:bCs/>
                <w:rtl/>
                <w:lang w:eastAsia="en-US"/>
              </w:rPr>
              <w:t>משך האירוע</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(בשעות):</w:t>
            </w:r>
          </w:p>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_____________</w:t>
            </w:r>
          </w:p>
        </w:tc>
        <w:tc>
          <w:tcPr>
            <w:tcW w:w="1296" w:type="dxa"/>
            <w:gridSpan w:val="2"/>
            <w:tcBorders>
              <w:top w:val="single" w:sz="6" w:space="0" w:color="auto"/>
              <w:left w:val="single" w:sz="6" w:space="0" w:color="auto"/>
              <w:right w:val="single" w:sz="6" w:space="0" w:color="auto"/>
            </w:tcBorders>
            <w:shd w:val="pct5" w:color="auto" w:fill="auto"/>
          </w:tcPr>
          <w:p w:rsidR="005C213A" w:rsidRDefault="005C213A" w:rsidP="00355183">
            <w:pPr>
              <w:overflowPunct/>
              <w:autoSpaceDE/>
              <w:autoSpaceDN/>
              <w:adjustRightInd/>
              <w:contextualSpacing/>
              <w:textAlignment w:val="auto"/>
              <w:rPr>
                <w:b/>
                <w:bCs/>
                <w:rtl/>
                <w:lang w:eastAsia="en-US"/>
              </w:rPr>
            </w:pPr>
          </w:p>
          <w:p w:rsidR="005C213A" w:rsidRPr="001A600F" w:rsidRDefault="005C213A" w:rsidP="00355183">
            <w:pPr>
              <w:overflowPunct/>
              <w:autoSpaceDE/>
              <w:autoSpaceDN/>
              <w:adjustRightInd/>
              <w:contextualSpacing/>
              <w:textAlignment w:val="auto"/>
              <w:rPr>
                <w:b/>
                <w:bCs/>
                <w:rtl/>
                <w:lang w:eastAsia="en-US"/>
              </w:rPr>
            </w:pPr>
            <w:r w:rsidRPr="001A600F">
              <w:rPr>
                <w:b/>
                <w:bCs/>
                <w:rtl/>
                <w:lang w:eastAsia="en-US"/>
              </w:rPr>
              <w:t>א</w:t>
            </w:r>
            <w:r w:rsidRPr="001A600F">
              <w:rPr>
                <w:rFonts w:hint="cs"/>
                <w:b/>
                <w:bCs/>
                <w:rtl/>
                <w:lang w:eastAsia="en-US"/>
              </w:rPr>
              <w:t>יש הקשר</w:t>
            </w:r>
          </w:p>
        </w:tc>
        <w:tc>
          <w:tcPr>
            <w:tcW w:w="2955" w:type="dxa"/>
            <w:gridSpan w:val="5"/>
            <w:tcBorders>
              <w:top w:val="single" w:sz="6" w:space="0" w:color="auto"/>
              <w:left w:val="single" w:sz="6" w:space="0" w:color="auto"/>
              <w:right w:val="single" w:sz="6" w:space="0" w:color="auto"/>
            </w:tcBorders>
            <w:shd w:val="pct5" w:color="auto" w:fill="auto"/>
          </w:tcPr>
          <w:p w:rsidR="005C213A" w:rsidRPr="001A600F" w:rsidRDefault="005C213A" w:rsidP="00355183">
            <w:pPr>
              <w:overflowPunct/>
              <w:autoSpaceDE/>
              <w:autoSpaceDN/>
              <w:adjustRightInd/>
              <w:contextualSpacing/>
              <w:textAlignment w:val="auto"/>
              <w:rPr>
                <w:b/>
                <w:bCs/>
                <w:rtl/>
                <w:lang w:eastAsia="en-US"/>
              </w:rPr>
            </w:pP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טלפון סלולרי</w:t>
            </w:r>
          </w:p>
        </w:tc>
        <w:tc>
          <w:tcPr>
            <w:tcW w:w="2802" w:type="dxa"/>
            <w:gridSpan w:val="5"/>
            <w:vMerge/>
            <w:tcBorders>
              <w:left w:val="single" w:sz="6" w:space="0" w:color="auto"/>
              <w:right w:val="single" w:sz="18" w:space="0" w:color="auto"/>
            </w:tcBorders>
            <w:shd w:val="pct5" w:color="auto" w:fill="auto"/>
          </w:tcPr>
          <w:p w:rsidR="005C213A" w:rsidRPr="001A600F" w:rsidRDefault="005C213A" w:rsidP="00355183">
            <w:pPr>
              <w:overflowPunct/>
              <w:autoSpaceDE/>
              <w:autoSpaceDN/>
              <w:adjustRightInd/>
              <w:contextualSpacing/>
              <w:textAlignment w:val="auto"/>
              <w:rPr>
                <w:b/>
                <w:bCs/>
                <w:i/>
                <w:iCs/>
                <w:rtl/>
                <w:lang w:eastAsia="en-US"/>
              </w:rPr>
            </w:pPr>
          </w:p>
        </w:tc>
      </w:tr>
      <w:tr w:rsidR="005C213A" w:rsidRPr="001A600F" w:rsidTr="00355183">
        <w:trPr>
          <w:trHeight w:val="748"/>
        </w:trPr>
        <w:tc>
          <w:tcPr>
            <w:tcW w:w="721" w:type="dxa"/>
            <w:gridSpan w:val="2"/>
            <w:vMerge/>
            <w:tcBorders>
              <w:left w:val="single" w:sz="18" w:space="0" w:color="auto"/>
              <w:bottom w:val="single" w:sz="18" w:space="0" w:color="auto"/>
              <w:right w:val="single" w:sz="6" w:space="0" w:color="auto"/>
            </w:tcBorders>
          </w:tcPr>
          <w:p w:rsidR="005C213A" w:rsidRPr="001A600F" w:rsidRDefault="005C213A" w:rsidP="00355183">
            <w:pPr>
              <w:numPr>
                <w:ilvl w:val="0"/>
                <w:numId w:val="10"/>
              </w:numPr>
              <w:overflowPunct/>
              <w:autoSpaceDE/>
              <w:autoSpaceDN/>
              <w:adjustRightInd/>
              <w:contextualSpacing/>
              <w:jc w:val="left"/>
              <w:textAlignment w:val="auto"/>
              <w:rPr>
                <w:rtl/>
                <w:lang w:eastAsia="en-US"/>
              </w:rPr>
            </w:pPr>
          </w:p>
        </w:tc>
        <w:tc>
          <w:tcPr>
            <w:tcW w:w="8924" w:type="dxa"/>
            <w:gridSpan w:val="13"/>
            <w:tcBorders>
              <w:top w:val="single" w:sz="18" w:space="0" w:color="auto"/>
              <w:left w:val="single" w:sz="6" w:space="0" w:color="auto"/>
              <w:bottom w:val="single" w:sz="18" w:space="0" w:color="auto"/>
              <w:right w:val="single" w:sz="18" w:space="0" w:color="auto"/>
            </w:tcBorders>
          </w:tcPr>
          <w:p w:rsidR="005C213A" w:rsidRDefault="005C213A" w:rsidP="00355183">
            <w:pPr>
              <w:overflowPunct/>
              <w:autoSpaceDE/>
              <w:autoSpaceDN/>
              <w:adjustRightInd/>
              <w:contextualSpacing/>
              <w:textAlignment w:val="auto"/>
              <w:rPr>
                <w:rtl/>
                <w:lang w:eastAsia="en-US"/>
              </w:rPr>
            </w:pPr>
            <w:r w:rsidRPr="00753C36">
              <w:rPr>
                <w:rFonts w:hint="cs"/>
                <w:b/>
                <w:bCs/>
                <w:rtl/>
                <w:lang w:eastAsia="en-US"/>
              </w:rPr>
              <w:t>אחמי"ם אשר השתתפו באירוע</w:t>
            </w:r>
            <w:r>
              <w:rPr>
                <w:rFonts w:hint="cs"/>
                <w:rtl/>
                <w:lang w:eastAsia="en-US"/>
              </w:rPr>
              <w:t xml:space="preserve"> (הקף בעיגול) ופרט:</w:t>
            </w:r>
          </w:p>
          <w:p w:rsidR="005C213A" w:rsidRPr="001A600F" w:rsidRDefault="005C213A" w:rsidP="00355183">
            <w:pPr>
              <w:overflowPunct/>
              <w:autoSpaceDE/>
              <w:autoSpaceDN/>
              <w:adjustRightInd/>
              <w:contextualSpacing/>
              <w:textAlignment w:val="auto"/>
              <w:rPr>
                <w:rtl/>
                <w:lang w:eastAsia="en-US"/>
              </w:rPr>
            </w:pPr>
            <w:r w:rsidRPr="00753C36">
              <w:rPr>
                <w:rFonts w:hint="cs"/>
                <w:b/>
                <w:bCs/>
                <w:rtl/>
                <w:lang w:eastAsia="en-US"/>
              </w:rPr>
              <w:t>רה"מ:</w:t>
            </w:r>
            <w:r>
              <w:rPr>
                <w:rFonts w:hint="cs"/>
                <w:rtl/>
                <w:lang w:eastAsia="en-US"/>
              </w:rPr>
              <w:t xml:space="preserve"> _____  </w:t>
            </w:r>
            <w:r w:rsidRPr="00753C36">
              <w:rPr>
                <w:rFonts w:hint="cs"/>
                <w:b/>
                <w:bCs/>
                <w:rtl/>
                <w:lang w:eastAsia="en-US"/>
              </w:rPr>
              <w:t>נשיאים:</w:t>
            </w:r>
            <w:r>
              <w:rPr>
                <w:rFonts w:hint="cs"/>
                <w:rtl/>
                <w:lang w:eastAsia="en-US"/>
              </w:rPr>
              <w:t xml:space="preserve"> _______  </w:t>
            </w:r>
            <w:r w:rsidRPr="00753C36">
              <w:rPr>
                <w:rFonts w:hint="cs"/>
                <w:b/>
                <w:bCs/>
                <w:rtl/>
                <w:lang w:eastAsia="en-US"/>
              </w:rPr>
              <w:t>שרים:</w:t>
            </w:r>
            <w:r>
              <w:rPr>
                <w:rFonts w:hint="cs"/>
                <w:rtl/>
                <w:lang w:eastAsia="en-US"/>
              </w:rPr>
              <w:t xml:space="preserve"> ________  </w:t>
            </w:r>
            <w:r w:rsidRPr="00753C36">
              <w:rPr>
                <w:rFonts w:hint="cs"/>
                <w:b/>
                <w:bCs/>
                <w:rtl/>
                <w:lang w:eastAsia="en-US"/>
              </w:rPr>
              <w:t>חכי"ם:</w:t>
            </w:r>
            <w:r>
              <w:rPr>
                <w:rFonts w:hint="cs"/>
                <w:rtl/>
                <w:lang w:eastAsia="en-US"/>
              </w:rPr>
              <w:t xml:space="preserve"> ________</w:t>
            </w:r>
          </w:p>
        </w:tc>
      </w:tr>
      <w:tr w:rsidR="005C213A" w:rsidRPr="001A600F" w:rsidTr="00355183">
        <w:trPr>
          <w:gridBefore w:val="1"/>
          <w:wBefore w:w="6" w:type="dxa"/>
          <w:trHeight w:val="864"/>
        </w:trPr>
        <w:tc>
          <w:tcPr>
            <w:tcW w:w="3931" w:type="dxa"/>
            <w:gridSpan w:val="6"/>
            <w:tcBorders>
              <w:top w:val="single" w:sz="4" w:space="0" w:color="auto"/>
              <w:left w:val="single" w:sz="18" w:space="0" w:color="auto"/>
              <w:bottom w:val="single" w:sz="18" w:space="0" w:color="auto"/>
              <w:right w:val="single" w:sz="18" w:space="0" w:color="auto"/>
            </w:tcBorders>
            <w:shd w:val="clear" w:color="auto" w:fill="F2F2F2"/>
          </w:tcPr>
          <w:p w:rsidR="005C213A" w:rsidRDefault="005C213A" w:rsidP="00355183">
            <w:pPr>
              <w:tabs>
                <w:tab w:val="right" w:pos="935"/>
              </w:tabs>
              <w:spacing w:line="300" w:lineRule="auto"/>
              <w:rPr>
                <w:b/>
                <w:bCs/>
                <w:rtl/>
                <w:lang w:eastAsia="en-US"/>
              </w:rPr>
            </w:pPr>
            <w:r>
              <w:rPr>
                <w:rFonts w:hint="cs"/>
                <w:b/>
                <w:bCs/>
                <w:rtl/>
                <w:lang w:eastAsia="en-US"/>
              </w:rPr>
              <w:t>פירוט תחומי התרבות שהוצגו באירוע:</w:t>
            </w:r>
          </w:p>
          <w:p w:rsidR="005C213A" w:rsidRDefault="005C213A" w:rsidP="00355183">
            <w:pPr>
              <w:tabs>
                <w:tab w:val="right" w:pos="935"/>
              </w:tabs>
              <w:spacing w:line="300" w:lineRule="auto"/>
              <w:rPr>
                <w:b/>
                <w:bCs/>
                <w:rtl/>
                <w:lang w:eastAsia="en-US"/>
              </w:rPr>
            </w:pPr>
          </w:p>
          <w:p w:rsidR="005C213A" w:rsidRPr="001A600F" w:rsidRDefault="005C213A" w:rsidP="00355183">
            <w:pPr>
              <w:tabs>
                <w:tab w:val="right" w:pos="935"/>
              </w:tabs>
              <w:spacing w:line="300" w:lineRule="auto"/>
              <w:rPr>
                <w:b/>
                <w:bCs/>
                <w:rtl/>
                <w:lang w:eastAsia="en-US"/>
              </w:rPr>
            </w:pPr>
            <w:r>
              <w:rPr>
                <w:rFonts w:hint="cs"/>
                <w:b/>
                <w:bCs/>
                <w:rtl/>
                <w:lang w:eastAsia="en-US"/>
              </w:rPr>
              <w:t>______________________________</w:t>
            </w:r>
          </w:p>
        </w:tc>
        <w:tc>
          <w:tcPr>
            <w:tcW w:w="1950" w:type="dxa"/>
            <w:gridSpan w:val="2"/>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 xml:space="preserve">אירוע פתוח תחת כיפת השמיים </w:t>
            </w:r>
            <w:r w:rsidRPr="0036271D">
              <w:rPr>
                <w:rFonts w:hint="cs"/>
                <w:rtl/>
                <w:lang w:eastAsia="en-US"/>
              </w:rPr>
              <w:t>(כן/לא)</w:t>
            </w:r>
          </w:p>
        </w:tc>
        <w:tc>
          <w:tcPr>
            <w:tcW w:w="1005" w:type="dxa"/>
            <w:gridSpan w:val="3"/>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c>
          <w:tcPr>
            <w:tcW w:w="1506"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5C213A" w:rsidRPr="0036271D" w:rsidRDefault="005C213A" w:rsidP="00355183">
            <w:pPr>
              <w:overflowPunct/>
              <w:autoSpaceDE/>
              <w:autoSpaceDN/>
              <w:adjustRightInd/>
              <w:contextualSpacing/>
              <w:textAlignment w:val="auto"/>
              <w:rPr>
                <w:b/>
                <w:bCs/>
                <w:rtl/>
                <w:lang w:eastAsia="en-US"/>
              </w:rPr>
            </w:pPr>
            <w:r w:rsidRPr="0036271D">
              <w:rPr>
                <w:rFonts w:hint="cs"/>
                <w:b/>
                <w:bCs/>
                <w:rtl/>
                <w:lang w:eastAsia="en-US"/>
              </w:rPr>
              <w:t>מספר אמנים ומשתתפי במה באירוע:</w:t>
            </w:r>
          </w:p>
          <w:p w:rsidR="005C213A" w:rsidRPr="0036271D" w:rsidRDefault="005C213A" w:rsidP="00355183">
            <w:pPr>
              <w:overflowPunct/>
              <w:autoSpaceDE/>
              <w:autoSpaceDN/>
              <w:adjustRightInd/>
              <w:contextualSpacing/>
              <w:textAlignment w:val="auto"/>
              <w:rPr>
                <w:b/>
                <w:bCs/>
                <w:rtl/>
                <w:lang w:eastAsia="en-US"/>
              </w:rPr>
            </w:pPr>
          </w:p>
        </w:tc>
        <w:tc>
          <w:tcPr>
            <w:tcW w:w="1247" w:type="dxa"/>
            <w:tcBorders>
              <w:top w:val="single" w:sz="4" w:space="0" w:color="auto"/>
              <w:left w:val="single" w:sz="4"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r>
      <w:tr w:rsidR="005C213A" w:rsidRPr="001A600F" w:rsidTr="00355183">
        <w:trPr>
          <w:gridBefore w:val="1"/>
          <w:wBefore w:w="6" w:type="dxa"/>
          <w:trHeight w:val="356"/>
        </w:trPr>
        <w:tc>
          <w:tcPr>
            <w:tcW w:w="2615" w:type="dxa"/>
            <w:gridSpan w:val="3"/>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וידאו מפינג</w:t>
            </w:r>
            <w:r>
              <w:rPr>
                <w:rFonts w:hint="cs"/>
                <w:b/>
                <w:bCs/>
                <w:rtl/>
                <w:lang w:eastAsia="en-US"/>
              </w:rPr>
              <w:t>:</w:t>
            </w:r>
            <w:r w:rsidRPr="001A600F">
              <w:rPr>
                <w:rFonts w:hint="cs"/>
                <w:b/>
                <w:bCs/>
                <w:rtl/>
                <w:lang w:eastAsia="en-US"/>
              </w:rPr>
              <w:t xml:space="preserve">  </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296" w:type="dxa"/>
            <w:gridSpan w:val="2"/>
            <w:tcBorders>
              <w:top w:val="single" w:sz="4" w:space="0" w:color="auto"/>
              <w:left w:val="single" w:sz="18" w:space="0" w:color="auto"/>
              <w:bottom w:val="single" w:sz="18" w:space="0" w:color="auto"/>
              <w:right w:val="single" w:sz="18" w:space="0" w:color="auto"/>
            </w:tcBorders>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מולטי מדיה</w:t>
            </w:r>
            <w:r>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950" w:type="dxa"/>
            <w:gridSpan w:val="2"/>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פירוטכניקה (במה</w:t>
            </w:r>
            <w:r>
              <w:rPr>
                <w:rFonts w:hint="cs"/>
                <w:b/>
                <w:bCs/>
                <w:rtl/>
                <w:lang w:eastAsia="en-US"/>
              </w:rPr>
              <w:t xml:space="preserve"> </w:t>
            </w:r>
            <w:r w:rsidRPr="001A600F">
              <w:rPr>
                <w:rFonts w:hint="cs"/>
                <w:b/>
                <w:bCs/>
                <w:rtl/>
                <w:lang w:eastAsia="en-US"/>
              </w:rPr>
              <w:t>/</w:t>
            </w:r>
            <w:r>
              <w:rPr>
                <w:rFonts w:hint="cs"/>
                <w:b/>
                <w:bCs/>
                <w:rtl/>
                <w:lang w:eastAsia="en-US"/>
              </w:rPr>
              <w:t xml:space="preserve"> </w:t>
            </w:r>
            <w:r w:rsidRPr="001A600F">
              <w:rPr>
                <w:rFonts w:hint="cs"/>
                <w:b/>
                <w:bCs/>
                <w:rtl/>
                <w:lang w:eastAsia="en-US"/>
              </w:rPr>
              <w:t>או</w:t>
            </w:r>
            <w:r>
              <w:rPr>
                <w:rFonts w:hint="cs"/>
                <w:b/>
                <w:bCs/>
                <w:rtl/>
                <w:lang w:eastAsia="en-US"/>
              </w:rPr>
              <w:t>ו</w:t>
            </w:r>
            <w:r w:rsidRPr="001A600F">
              <w:rPr>
                <w:rFonts w:hint="cs"/>
                <w:b/>
                <w:bCs/>
                <w:rtl/>
                <w:lang w:eastAsia="en-US"/>
              </w:rPr>
              <w:t>יר)</w:t>
            </w:r>
            <w:r>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005" w:type="dxa"/>
            <w:gridSpan w:val="3"/>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b/>
                <w:bCs/>
                <w:rtl/>
                <w:lang w:eastAsia="en-US"/>
              </w:rPr>
            </w:pPr>
            <w:r w:rsidRPr="001A600F">
              <w:rPr>
                <w:rFonts w:hint="cs"/>
                <w:b/>
                <w:bCs/>
                <w:rtl/>
                <w:lang w:eastAsia="en-US"/>
              </w:rPr>
              <w:t>מספר כניסות</w:t>
            </w:r>
            <w:r>
              <w:rPr>
                <w:rFonts w:hint="cs"/>
                <w:b/>
                <w:bCs/>
                <w:rtl/>
                <w:lang w:eastAsia="en-US"/>
              </w:rPr>
              <w:t xml:space="preserve"> במה</w:t>
            </w:r>
            <w:r w:rsidRPr="001A600F">
              <w:rPr>
                <w:rFonts w:hint="cs"/>
                <w:b/>
                <w:bCs/>
                <w:rtl/>
                <w:lang w:eastAsia="en-US"/>
              </w:rPr>
              <w:t>:</w:t>
            </w:r>
          </w:p>
          <w:p w:rsidR="005C213A" w:rsidRPr="001A600F" w:rsidRDefault="005C213A" w:rsidP="00355183">
            <w:pPr>
              <w:tabs>
                <w:tab w:val="right" w:pos="935"/>
              </w:tabs>
              <w:overflowPunct/>
              <w:autoSpaceDE/>
              <w:autoSpaceDN/>
              <w:adjustRightInd/>
              <w:contextualSpacing/>
              <w:textAlignment w:val="auto"/>
              <w:rPr>
                <w:rtl/>
                <w:lang w:eastAsia="en-US"/>
              </w:rPr>
            </w:pPr>
            <w:r w:rsidRPr="001A600F">
              <w:rPr>
                <w:rFonts w:hint="cs"/>
                <w:rtl/>
                <w:lang w:eastAsia="en-US"/>
              </w:rPr>
              <w:t xml:space="preserve"> _____</w:t>
            </w:r>
          </w:p>
        </w:tc>
        <w:tc>
          <w:tcPr>
            <w:tcW w:w="149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5C213A" w:rsidRPr="0036271D" w:rsidRDefault="005C213A" w:rsidP="00355183">
            <w:pPr>
              <w:tabs>
                <w:tab w:val="right" w:pos="935"/>
              </w:tabs>
              <w:overflowPunct/>
              <w:autoSpaceDE/>
              <w:autoSpaceDN/>
              <w:adjustRightInd/>
              <w:contextualSpacing/>
              <w:textAlignment w:val="auto"/>
              <w:rPr>
                <w:b/>
                <w:bCs/>
                <w:rtl/>
                <w:lang w:eastAsia="en-US"/>
              </w:rPr>
            </w:pPr>
            <w:r w:rsidRPr="0036271D">
              <w:rPr>
                <w:b/>
                <w:bCs/>
                <w:rtl/>
                <w:lang w:eastAsia="en-US"/>
              </w:rPr>
              <w:t>מספר קהל המשתתפים באירוע:</w:t>
            </w:r>
          </w:p>
        </w:tc>
        <w:tc>
          <w:tcPr>
            <w:tcW w:w="1276" w:type="dxa"/>
            <w:gridSpan w:val="2"/>
            <w:tcBorders>
              <w:top w:val="single" w:sz="4" w:space="0" w:color="auto"/>
              <w:left w:val="single" w:sz="4"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r>
      <w:tr w:rsidR="005C213A" w:rsidRPr="001A600F" w:rsidTr="00355183">
        <w:trPr>
          <w:gridBefore w:val="1"/>
          <w:wBefore w:w="6" w:type="dxa"/>
          <w:trHeight w:val="2734"/>
        </w:trPr>
        <w:tc>
          <w:tcPr>
            <w:tcW w:w="9639" w:type="dxa"/>
            <w:gridSpan w:val="14"/>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999"/>
              </w:tabs>
              <w:overflowPunct/>
              <w:autoSpaceDE/>
              <w:autoSpaceDN/>
              <w:adjustRightInd/>
              <w:contextualSpacing/>
              <w:textAlignment w:val="auto"/>
              <w:rPr>
                <w:b/>
                <w:bCs/>
                <w:rtl/>
                <w:lang w:eastAsia="en-US"/>
              </w:rPr>
            </w:pPr>
            <w:r w:rsidRPr="001A600F">
              <w:rPr>
                <w:rFonts w:hint="cs"/>
                <w:b/>
                <w:bCs/>
                <w:rtl/>
                <w:lang w:eastAsia="en-US"/>
              </w:rPr>
              <w:t>תיאור הפעילות ותחומי האחריות של הבמאי במסגרת ה</w:t>
            </w:r>
            <w:r>
              <w:rPr>
                <w:rFonts w:hint="cs"/>
                <w:b/>
                <w:bCs/>
                <w:rtl/>
                <w:lang w:eastAsia="en-US"/>
              </w:rPr>
              <w:t>אירוע</w:t>
            </w:r>
            <w:r w:rsidRPr="001A600F">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5C213A" w:rsidRDefault="005C213A" w:rsidP="0036271D">
      <w:pPr>
        <w:rPr>
          <w:b/>
          <w:bCs/>
          <w:rtl/>
          <w:lang w:eastAsia="x-none"/>
        </w:rPr>
      </w:pPr>
    </w:p>
    <w:p w:rsidR="005C213A" w:rsidRDefault="005C213A" w:rsidP="0036271D">
      <w:pPr>
        <w:rPr>
          <w:b/>
          <w:bCs/>
          <w:rtl/>
          <w:lang w:eastAsia="x-none"/>
        </w:rPr>
      </w:pPr>
    </w:p>
    <w:p w:rsidR="005C213A" w:rsidRDefault="005C213A" w:rsidP="0036271D">
      <w:pPr>
        <w:rPr>
          <w:b/>
          <w:bCs/>
          <w:rtl/>
          <w:lang w:eastAsia="x-none"/>
        </w:rPr>
      </w:pPr>
    </w:p>
    <w:p w:rsidR="005C213A" w:rsidRDefault="005C213A" w:rsidP="0036271D">
      <w:pPr>
        <w:rPr>
          <w:b/>
          <w:bCs/>
          <w:rtl/>
          <w:lang w:eastAsia="x-none"/>
        </w:rPr>
      </w:pPr>
    </w:p>
    <w:p w:rsidR="005C213A" w:rsidRDefault="005C213A" w:rsidP="0036271D">
      <w:pPr>
        <w:rPr>
          <w:b/>
          <w:bCs/>
          <w:rtl/>
          <w:lang w:eastAsia="x-none"/>
        </w:rPr>
      </w:pPr>
    </w:p>
    <w:tbl>
      <w:tblPr>
        <w:tblpPr w:leftFromText="180" w:rightFromText="180" w:vertAnchor="text" w:horzAnchor="margin" w:tblpY="-1439"/>
        <w:bidiVisual/>
        <w:tblW w:w="964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
        <w:gridCol w:w="715"/>
        <w:gridCol w:w="1871"/>
        <w:gridCol w:w="29"/>
        <w:gridCol w:w="1267"/>
        <w:gridCol w:w="29"/>
        <w:gridCol w:w="20"/>
        <w:gridCol w:w="1930"/>
        <w:gridCol w:w="20"/>
        <w:gridCol w:w="956"/>
        <w:gridCol w:w="29"/>
        <w:gridCol w:w="20"/>
        <w:gridCol w:w="1477"/>
        <w:gridCol w:w="29"/>
        <w:gridCol w:w="1247"/>
      </w:tblGrid>
      <w:tr w:rsidR="005C213A" w:rsidRPr="001A600F" w:rsidTr="00355183">
        <w:trPr>
          <w:cantSplit/>
          <w:trHeight w:val="436"/>
        </w:trPr>
        <w:tc>
          <w:tcPr>
            <w:tcW w:w="721" w:type="dxa"/>
            <w:gridSpan w:val="2"/>
            <w:vMerge w:val="restart"/>
            <w:tcBorders>
              <w:top w:val="single" w:sz="18" w:space="0" w:color="auto"/>
              <w:left w:val="single" w:sz="18" w:space="0" w:color="auto"/>
              <w:right w:val="single" w:sz="6" w:space="0" w:color="auto"/>
            </w:tcBorders>
            <w:shd w:val="pct5" w:color="auto" w:fill="auto"/>
            <w:vAlign w:val="center"/>
          </w:tcPr>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4</w:t>
            </w:r>
          </w:p>
        </w:tc>
        <w:tc>
          <w:tcPr>
            <w:tcW w:w="6122" w:type="dxa"/>
            <w:gridSpan w:val="8"/>
            <w:tcBorders>
              <w:top w:val="single" w:sz="18" w:space="0" w:color="auto"/>
              <w:left w:val="single" w:sz="6" w:space="0" w:color="auto"/>
              <w:bottom w:val="single" w:sz="6" w:space="0" w:color="auto"/>
              <w:right w:val="single" w:sz="6" w:space="0" w:color="auto"/>
            </w:tcBorders>
            <w:shd w:val="pct5" w:color="auto" w:fill="auto"/>
            <w:vAlign w:val="center"/>
          </w:tcPr>
          <w:p w:rsidR="005C213A" w:rsidRPr="001A600F" w:rsidRDefault="005C213A" w:rsidP="00355183">
            <w:pPr>
              <w:overflowPunct/>
              <w:autoSpaceDE/>
              <w:autoSpaceDN/>
              <w:adjustRightInd/>
              <w:contextualSpacing/>
              <w:textAlignment w:val="auto"/>
              <w:rPr>
                <w:b/>
                <w:bCs/>
                <w:rtl/>
                <w:lang w:eastAsia="en-US"/>
              </w:rPr>
            </w:pPr>
            <w:r w:rsidRPr="001A600F">
              <w:rPr>
                <w:b/>
                <w:bCs/>
                <w:rtl/>
                <w:lang w:eastAsia="en-US"/>
              </w:rPr>
              <w:t>ש</w:t>
            </w:r>
            <w:r w:rsidRPr="001A600F">
              <w:rPr>
                <w:rFonts w:hint="cs"/>
                <w:b/>
                <w:bCs/>
                <w:rtl/>
                <w:lang w:eastAsia="en-US"/>
              </w:rPr>
              <w:t>ם הלקוח</w:t>
            </w:r>
          </w:p>
        </w:tc>
        <w:tc>
          <w:tcPr>
            <w:tcW w:w="2802" w:type="dxa"/>
            <w:gridSpan w:val="5"/>
            <w:vMerge w:val="restart"/>
            <w:tcBorders>
              <w:top w:val="single" w:sz="18" w:space="0" w:color="auto"/>
              <w:left w:val="single" w:sz="6" w:space="0" w:color="auto"/>
              <w:right w:val="single" w:sz="18" w:space="0" w:color="auto"/>
            </w:tcBorders>
            <w:shd w:val="pct5" w:color="auto" w:fill="auto"/>
            <w:vAlign w:val="center"/>
          </w:tcPr>
          <w:p w:rsidR="005C213A" w:rsidRPr="00677066" w:rsidRDefault="005C213A" w:rsidP="00355183">
            <w:pPr>
              <w:tabs>
                <w:tab w:val="right" w:pos="935"/>
              </w:tabs>
              <w:spacing w:line="300" w:lineRule="auto"/>
              <w:rPr>
                <w:b/>
                <w:bCs/>
                <w:rtl/>
              </w:rPr>
            </w:pPr>
            <w:r w:rsidRPr="00677066">
              <w:rPr>
                <w:rFonts w:hint="cs"/>
                <w:b/>
                <w:bCs/>
                <w:rtl/>
              </w:rPr>
              <w:t>שודר בשידור ישיר בערוץ טלוויזיה</w:t>
            </w:r>
            <w:r>
              <w:rPr>
                <w:rFonts w:hint="cs"/>
                <w:b/>
                <w:bCs/>
                <w:rtl/>
              </w:rPr>
              <w:t xml:space="preserve"> באמצעות 5 מצלמות לפחות:</w:t>
            </w:r>
          </w:p>
          <w:p w:rsidR="005C213A" w:rsidRDefault="005C213A" w:rsidP="00355183">
            <w:pPr>
              <w:tabs>
                <w:tab w:val="right" w:pos="935"/>
              </w:tabs>
              <w:spacing w:line="300" w:lineRule="auto"/>
              <w:rPr>
                <w:rtl/>
              </w:rPr>
            </w:pPr>
            <w:r>
              <w:rPr>
                <w:rFonts w:hint="cs"/>
                <w:rtl/>
              </w:rPr>
              <w:t xml:space="preserve">(השלם את שם הערוץ </w:t>
            </w:r>
            <w:r w:rsidRPr="00327B4D">
              <w:rPr>
                <w:rFonts w:hint="cs"/>
                <w:b/>
                <w:bCs/>
                <w:rtl/>
              </w:rPr>
              <w:t>או</w:t>
            </w:r>
            <w:r>
              <w:rPr>
                <w:rFonts w:hint="cs"/>
                <w:rtl/>
              </w:rPr>
              <w:t xml:space="preserve"> סמן </w:t>
            </w:r>
            <w:r w:rsidRPr="00327B4D">
              <w:rPr>
                <w:rFonts w:hint="cs"/>
                <w:b/>
                <w:bCs/>
              </w:rPr>
              <w:t>X</w:t>
            </w:r>
            <w:r>
              <w:rPr>
                <w:rFonts w:hint="cs"/>
                <w:rtl/>
              </w:rPr>
              <w:t xml:space="preserve"> במידה ולא שודר בשידור ישיר)                                        _______ </w:t>
            </w:r>
          </w:p>
          <w:p w:rsidR="005C213A" w:rsidRPr="00AB585C" w:rsidRDefault="005C213A" w:rsidP="00355183">
            <w:pPr>
              <w:tabs>
                <w:tab w:val="right" w:pos="935"/>
              </w:tabs>
              <w:spacing w:line="300" w:lineRule="auto"/>
              <w:rPr>
                <w:rtl/>
              </w:rPr>
            </w:pPr>
            <w:r>
              <w:rPr>
                <w:rFonts w:hint="cs"/>
                <w:rtl/>
              </w:rPr>
              <w:t>משך זמן השידור: _______</w:t>
            </w:r>
          </w:p>
        </w:tc>
      </w:tr>
      <w:tr w:rsidR="005C213A" w:rsidRPr="001A600F" w:rsidTr="00355183">
        <w:trPr>
          <w:cantSplit/>
          <w:trHeight w:val="3748"/>
        </w:trPr>
        <w:tc>
          <w:tcPr>
            <w:tcW w:w="721" w:type="dxa"/>
            <w:gridSpan w:val="2"/>
            <w:vMerge/>
            <w:tcBorders>
              <w:left w:val="single" w:sz="18" w:space="0" w:color="auto"/>
              <w:right w:val="single" w:sz="6" w:space="0" w:color="auto"/>
            </w:tcBorders>
            <w:shd w:val="pct5" w:color="auto" w:fill="auto"/>
          </w:tcPr>
          <w:p w:rsidR="005C213A" w:rsidRPr="001A600F" w:rsidRDefault="005C213A" w:rsidP="00355183">
            <w:pPr>
              <w:numPr>
                <w:ilvl w:val="0"/>
                <w:numId w:val="10"/>
              </w:numPr>
              <w:overflowPunct/>
              <w:autoSpaceDE/>
              <w:autoSpaceDN/>
              <w:adjustRightInd/>
              <w:contextualSpacing/>
              <w:jc w:val="left"/>
              <w:textAlignment w:val="auto"/>
              <w:rPr>
                <w:b/>
                <w:bCs/>
                <w:i/>
                <w:iCs/>
                <w:rtl/>
                <w:lang w:eastAsia="en-US"/>
              </w:rPr>
            </w:pPr>
          </w:p>
        </w:tc>
        <w:tc>
          <w:tcPr>
            <w:tcW w:w="1871" w:type="dxa"/>
            <w:tcBorders>
              <w:top w:val="single" w:sz="6" w:space="0" w:color="auto"/>
              <w:left w:val="single" w:sz="6" w:space="0" w:color="auto"/>
              <w:right w:val="single" w:sz="6" w:space="0" w:color="auto"/>
            </w:tcBorders>
            <w:shd w:val="pct5" w:color="auto" w:fill="auto"/>
          </w:tcPr>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sidRPr="001A600F">
              <w:rPr>
                <w:b/>
                <w:bCs/>
                <w:rtl/>
                <w:lang w:eastAsia="en-US"/>
              </w:rPr>
              <w:t>ח</w:t>
            </w:r>
            <w:r w:rsidRPr="001A600F">
              <w:rPr>
                <w:rFonts w:hint="cs"/>
                <w:b/>
                <w:bCs/>
                <w:rtl/>
                <w:lang w:eastAsia="en-US"/>
              </w:rPr>
              <w:t>ברה / גוף ציבורי</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__________</w:t>
            </w:r>
          </w:p>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Pr>
                <w:rFonts w:hint="cs"/>
                <w:b/>
                <w:bCs/>
                <w:rtl/>
                <w:lang w:eastAsia="en-US"/>
              </w:rPr>
              <w:t>תאריך האירוע (חודש ושנה):</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_________</w:t>
            </w:r>
          </w:p>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Pr>
                <w:rFonts w:hint="cs"/>
                <w:b/>
                <w:bCs/>
                <w:rtl/>
                <w:lang w:eastAsia="en-US"/>
              </w:rPr>
              <w:t>משך האירוע</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(בשעות):</w:t>
            </w:r>
          </w:p>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_____________</w:t>
            </w:r>
          </w:p>
        </w:tc>
        <w:tc>
          <w:tcPr>
            <w:tcW w:w="1296" w:type="dxa"/>
            <w:gridSpan w:val="2"/>
            <w:tcBorders>
              <w:top w:val="single" w:sz="6" w:space="0" w:color="auto"/>
              <w:left w:val="single" w:sz="6" w:space="0" w:color="auto"/>
              <w:right w:val="single" w:sz="6" w:space="0" w:color="auto"/>
            </w:tcBorders>
            <w:shd w:val="pct5" w:color="auto" w:fill="auto"/>
          </w:tcPr>
          <w:p w:rsidR="005C213A" w:rsidRDefault="005C213A" w:rsidP="00355183">
            <w:pPr>
              <w:overflowPunct/>
              <w:autoSpaceDE/>
              <w:autoSpaceDN/>
              <w:adjustRightInd/>
              <w:contextualSpacing/>
              <w:textAlignment w:val="auto"/>
              <w:rPr>
                <w:b/>
                <w:bCs/>
                <w:rtl/>
                <w:lang w:eastAsia="en-US"/>
              </w:rPr>
            </w:pPr>
          </w:p>
          <w:p w:rsidR="005C213A" w:rsidRPr="001A600F" w:rsidRDefault="005C213A" w:rsidP="00355183">
            <w:pPr>
              <w:overflowPunct/>
              <w:autoSpaceDE/>
              <w:autoSpaceDN/>
              <w:adjustRightInd/>
              <w:contextualSpacing/>
              <w:textAlignment w:val="auto"/>
              <w:rPr>
                <w:b/>
                <w:bCs/>
                <w:rtl/>
                <w:lang w:eastAsia="en-US"/>
              </w:rPr>
            </w:pPr>
            <w:r w:rsidRPr="001A600F">
              <w:rPr>
                <w:b/>
                <w:bCs/>
                <w:rtl/>
                <w:lang w:eastAsia="en-US"/>
              </w:rPr>
              <w:t>א</w:t>
            </w:r>
            <w:r w:rsidRPr="001A600F">
              <w:rPr>
                <w:rFonts w:hint="cs"/>
                <w:b/>
                <w:bCs/>
                <w:rtl/>
                <w:lang w:eastAsia="en-US"/>
              </w:rPr>
              <w:t>יש הקשר</w:t>
            </w:r>
          </w:p>
        </w:tc>
        <w:tc>
          <w:tcPr>
            <w:tcW w:w="2955" w:type="dxa"/>
            <w:gridSpan w:val="5"/>
            <w:tcBorders>
              <w:top w:val="single" w:sz="6" w:space="0" w:color="auto"/>
              <w:left w:val="single" w:sz="6" w:space="0" w:color="auto"/>
              <w:right w:val="single" w:sz="6" w:space="0" w:color="auto"/>
            </w:tcBorders>
            <w:shd w:val="pct5" w:color="auto" w:fill="auto"/>
          </w:tcPr>
          <w:p w:rsidR="005C213A" w:rsidRPr="001A600F" w:rsidRDefault="005C213A" w:rsidP="00355183">
            <w:pPr>
              <w:overflowPunct/>
              <w:autoSpaceDE/>
              <w:autoSpaceDN/>
              <w:adjustRightInd/>
              <w:contextualSpacing/>
              <w:textAlignment w:val="auto"/>
              <w:rPr>
                <w:b/>
                <w:bCs/>
                <w:rtl/>
                <w:lang w:eastAsia="en-US"/>
              </w:rPr>
            </w:pP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טלפון סלולרי</w:t>
            </w:r>
          </w:p>
        </w:tc>
        <w:tc>
          <w:tcPr>
            <w:tcW w:w="2802" w:type="dxa"/>
            <w:gridSpan w:val="5"/>
            <w:vMerge/>
            <w:tcBorders>
              <w:left w:val="single" w:sz="6" w:space="0" w:color="auto"/>
              <w:right w:val="single" w:sz="18" w:space="0" w:color="auto"/>
            </w:tcBorders>
            <w:shd w:val="pct5" w:color="auto" w:fill="auto"/>
          </w:tcPr>
          <w:p w:rsidR="005C213A" w:rsidRPr="001A600F" w:rsidRDefault="005C213A" w:rsidP="00355183">
            <w:pPr>
              <w:overflowPunct/>
              <w:autoSpaceDE/>
              <w:autoSpaceDN/>
              <w:adjustRightInd/>
              <w:contextualSpacing/>
              <w:textAlignment w:val="auto"/>
              <w:rPr>
                <w:b/>
                <w:bCs/>
                <w:i/>
                <w:iCs/>
                <w:rtl/>
                <w:lang w:eastAsia="en-US"/>
              </w:rPr>
            </w:pPr>
          </w:p>
        </w:tc>
      </w:tr>
      <w:tr w:rsidR="005C213A" w:rsidRPr="001A600F" w:rsidTr="00355183">
        <w:trPr>
          <w:trHeight w:val="748"/>
        </w:trPr>
        <w:tc>
          <w:tcPr>
            <w:tcW w:w="721" w:type="dxa"/>
            <w:gridSpan w:val="2"/>
            <w:vMerge/>
            <w:tcBorders>
              <w:left w:val="single" w:sz="18" w:space="0" w:color="auto"/>
              <w:bottom w:val="single" w:sz="18" w:space="0" w:color="auto"/>
              <w:right w:val="single" w:sz="6" w:space="0" w:color="auto"/>
            </w:tcBorders>
          </w:tcPr>
          <w:p w:rsidR="005C213A" w:rsidRPr="001A600F" w:rsidRDefault="005C213A" w:rsidP="00355183">
            <w:pPr>
              <w:numPr>
                <w:ilvl w:val="0"/>
                <w:numId w:val="10"/>
              </w:numPr>
              <w:overflowPunct/>
              <w:autoSpaceDE/>
              <w:autoSpaceDN/>
              <w:adjustRightInd/>
              <w:contextualSpacing/>
              <w:jc w:val="left"/>
              <w:textAlignment w:val="auto"/>
              <w:rPr>
                <w:rtl/>
                <w:lang w:eastAsia="en-US"/>
              </w:rPr>
            </w:pPr>
          </w:p>
        </w:tc>
        <w:tc>
          <w:tcPr>
            <w:tcW w:w="8924" w:type="dxa"/>
            <w:gridSpan w:val="13"/>
            <w:tcBorders>
              <w:top w:val="single" w:sz="18" w:space="0" w:color="auto"/>
              <w:left w:val="single" w:sz="6" w:space="0" w:color="auto"/>
              <w:bottom w:val="single" w:sz="18" w:space="0" w:color="auto"/>
              <w:right w:val="single" w:sz="18" w:space="0" w:color="auto"/>
            </w:tcBorders>
          </w:tcPr>
          <w:p w:rsidR="005C213A" w:rsidRDefault="005C213A" w:rsidP="00355183">
            <w:pPr>
              <w:overflowPunct/>
              <w:autoSpaceDE/>
              <w:autoSpaceDN/>
              <w:adjustRightInd/>
              <w:contextualSpacing/>
              <w:textAlignment w:val="auto"/>
              <w:rPr>
                <w:rtl/>
                <w:lang w:eastAsia="en-US"/>
              </w:rPr>
            </w:pPr>
            <w:r w:rsidRPr="00753C36">
              <w:rPr>
                <w:rFonts w:hint="cs"/>
                <w:b/>
                <w:bCs/>
                <w:rtl/>
                <w:lang w:eastAsia="en-US"/>
              </w:rPr>
              <w:t>אחמי"ם אשר השתתפו באירוע</w:t>
            </w:r>
            <w:r>
              <w:rPr>
                <w:rFonts w:hint="cs"/>
                <w:rtl/>
                <w:lang w:eastAsia="en-US"/>
              </w:rPr>
              <w:t xml:space="preserve"> (הקף בעיגול) ופרט:</w:t>
            </w:r>
          </w:p>
          <w:p w:rsidR="005C213A" w:rsidRPr="001A600F" w:rsidRDefault="005C213A" w:rsidP="00355183">
            <w:pPr>
              <w:overflowPunct/>
              <w:autoSpaceDE/>
              <w:autoSpaceDN/>
              <w:adjustRightInd/>
              <w:contextualSpacing/>
              <w:textAlignment w:val="auto"/>
              <w:rPr>
                <w:rtl/>
                <w:lang w:eastAsia="en-US"/>
              </w:rPr>
            </w:pPr>
            <w:r w:rsidRPr="00753C36">
              <w:rPr>
                <w:rFonts w:hint="cs"/>
                <w:b/>
                <w:bCs/>
                <w:rtl/>
                <w:lang w:eastAsia="en-US"/>
              </w:rPr>
              <w:t>רה"מ:</w:t>
            </w:r>
            <w:r>
              <w:rPr>
                <w:rFonts w:hint="cs"/>
                <w:rtl/>
                <w:lang w:eastAsia="en-US"/>
              </w:rPr>
              <w:t xml:space="preserve"> _____  </w:t>
            </w:r>
            <w:r w:rsidRPr="00753C36">
              <w:rPr>
                <w:rFonts w:hint="cs"/>
                <w:b/>
                <w:bCs/>
                <w:rtl/>
                <w:lang w:eastAsia="en-US"/>
              </w:rPr>
              <w:t>נשיאים:</w:t>
            </w:r>
            <w:r>
              <w:rPr>
                <w:rFonts w:hint="cs"/>
                <w:rtl/>
                <w:lang w:eastAsia="en-US"/>
              </w:rPr>
              <w:t xml:space="preserve"> _______  </w:t>
            </w:r>
            <w:r w:rsidRPr="00753C36">
              <w:rPr>
                <w:rFonts w:hint="cs"/>
                <w:b/>
                <w:bCs/>
                <w:rtl/>
                <w:lang w:eastAsia="en-US"/>
              </w:rPr>
              <w:t>שרים:</w:t>
            </w:r>
            <w:r>
              <w:rPr>
                <w:rFonts w:hint="cs"/>
                <w:rtl/>
                <w:lang w:eastAsia="en-US"/>
              </w:rPr>
              <w:t xml:space="preserve"> ________  </w:t>
            </w:r>
            <w:r w:rsidRPr="00753C36">
              <w:rPr>
                <w:rFonts w:hint="cs"/>
                <w:b/>
                <w:bCs/>
                <w:rtl/>
                <w:lang w:eastAsia="en-US"/>
              </w:rPr>
              <w:t>חכי"ם:</w:t>
            </w:r>
            <w:r>
              <w:rPr>
                <w:rFonts w:hint="cs"/>
                <w:rtl/>
                <w:lang w:eastAsia="en-US"/>
              </w:rPr>
              <w:t xml:space="preserve"> ________</w:t>
            </w:r>
          </w:p>
        </w:tc>
      </w:tr>
      <w:tr w:rsidR="005C213A" w:rsidRPr="001A600F" w:rsidTr="00355183">
        <w:trPr>
          <w:gridBefore w:val="1"/>
          <w:wBefore w:w="6" w:type="dxa"/>
          <w:trHeight w:val="864"/>
        </w:trPr>
        <w:tc>
          <w:tcPr>
            <w:tcW w:w="3931" w:type="dxa"/>
            <w:gridSpan w:val="6"/>
            <w:tcBorders>
              <w:top w:val="single" w:sz="4" w:space="0" w:color="auto"/>
              <w:left w:val="single" w:sz="18" w:space="0" w:color="auto"/>
              <w:bottom w:val="single" w:sz="18" w:space="0" w:color="auto"/>
              <w:right w:val="single" w:sz="18" w:space="0" w:color="auto"/>
            </w:tcBorders>
            <w:shd w:val="clear" w:color="auto" w:fill="F2F2F2"/>
          </w:tcPr>
          <w:p w:rsidR="005C213A" w:rsidRDefault="005C213A" w:rsidP="00355183">
            <w:pPr>
              <w:tabs>
                <w:tab w:val="right" w:pos="935"/>
              </w:tabs>
              <w:spacing w:line="300" w:lineRule="auto"/>
              <w:rPr>
                <w:b/>
                <w:bCs/>
                <w:rtl/>
                <w:lang w:eastAsia="en-US"/>
              </w:rPr>
            </w:pPr>
            <w:r>
              <w:rPr>
                <w:rFonts w:hint="cs"/>
                <w:b/>
                <w:bCs/>
                <w:rtl/>
                <w:lang w:eastAsia="en-US"/>
              </w:rPr>
              <w:t>פירוט תחומי התרבות שהוצגו באירוע:</w:t>
            </w:r>
          </w:p>
          <w:p w:rsidR="005C213A" w:rsidRDefault="005C213A" w:rsidP="00355183">
            <w:pPr>
              <w:tabs>
                <w:tab w:val="right" w:pos="935"/>
              </w:tabs>
              <w:spacing w:line="300" w:lineRule="auto"/>
              <w:rPr>
                <w:b/>
                <w:bCs/>
                <w:rtl/>
                <w:lang w:eastAsia="en-US"/>
              </w:rPr>
            </w:pPr>
          </w:p>
          <w:p w:rsidR="005C213A" w:rsidRPr="001A600F" w:rsidRDefault="005C213A" w:rsidP="00355183">
            <w:pPr>
              <w:tabs>
                <w:tab w:val="right" w:pos="935"/>
              </w:tabs>
              <w:spacing w:line="300" w:lineRule="auto"/>
              <w:rPr>
                <w:b/>
                <w:bCs/>
                <w:rtl/>
                <w:lang w:eastAsia="en-US"/>
              </w:rPr>
            </w:pPr>
            <w:r>
              <w:rPr>
                <w:rFonts w:hint="cs"/>
                <w:b/>
                <w:bCs/>
                <w:rtl/>
                <w:lang w:eastAsia="en-US"/>
              </w:rPr>
              <w:t>______________________________</w:t>
            </w:r>
          </w:p>
        </w:tc>
        <w:tc>
          <w:tcPr>
            <w:tcW w:w="1950" w:type="dxa"/>
            <w:gridSpan w:val="2"/>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 xml:space="preserve">אירוע פתוח תחת כיפת השמיים </w:t>
            </w:r>
            <w:r w:rsidRPr="0036271D">
              <w:rPr>
                <w:rFonts w:hint="cs"/>
                <w:rtl/>
                <w:lang w:eastAsia="en-US"/>
              </w:rPr>
              <w:t>(כן/לא)</w:t>
            </w:r>
          </w:p>
        </w:tc>
        <w:tc>
          <w:tcPr>
            <w:tcW w:w="1005" w:type="dxa"/>
            <w:gridSpan w:val="3"/>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c>
          <w:tcPr>
            <w:tcW w:w="1506"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5C213A" w:rsidRPr="0036271D" w:rsidRDefault="005C213A" w:rsidP="00355183">
            <w:pPr>
              <w:overflowPunct/>
              <w:autoSpaceDE/>
              <w:autoSpaceDN/>
              <w:adjustRightInd/>
              <w:contextualSpacing/>
              <w:textAlignment w:val="auto"/>
              <w:rPr>
                <w:b/>
                <w:bCs/>
                <w:rtl/>
                <w:lang w:eastAsia="en-US"/>
              </w:rPr>
            </w:pPr>
            <w:r w:rsidRPr="0036271D">
              <w:rPr>
                <w:rFonts w:hint="cs"/>
                <w:b/>
                <w:bCs/>
                <w:rtl/>
                <w:lang w:eastAsia="en-US"/>
              </w:rPr>
              <w:t>מספר אמנים ומשתתפי במה באירוע:</w:t>
            </w:r>
          </w:p>
          <w:p w:rsidR="005C213A" w:rsidRPr="0036271D" w:rsidRDefault="005C213A" w:rsidP="00355183">
            <w:pPr>
              <w:overflowPunct/>
              <w:autoSpaceDE/>
              <w:autoSpaceDN/>
              <w:adjustRightInd/>
              <w:contextualSpacing/>
              <w:textAlignment w:val="auto"/>
              <w:rPr>
                <w:b/>
                <w:bCs/>
                <w:rtl/>
                <w:lang w:eastAsia="en-US"/>
              </w:rPr>
            </w:pPr>
          </w:p>
        </w:tc>
        <w:tc>
          <w:tcPr>
            <w:tcW w:w="1247" w:type="dxa"/>
            <w:tcBorders>
              <w:top w:val="single" w:sz="4" w:space="0" w:color="auto"/>
              <w:left w:val="single" w:sz="4"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r>
      <w:tr w:rsidR="005C213A" w:rsidRPr="001A600F" w:rsidTr="00355183">
        <w:trPr>
          <w:gridBefore w:val="1"/>
          <w:wBefore w:w="6" w:type="dxa"/>
          <w:trHeight w:val="356"/>
        </w:trPr>
        <w:tc>
          <w:tcPr>
            <w:tcW w:w="2615" w:type="dxa"/>
            <w:gridSpan w:val="3"/>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וידאו מפינג</w:t>
            </w:r>
            <w:r>
              <w:rPr>
                <w:rFonts w:hint="cs"/>
                <w:b/>
                <w:bCs/>
                <w:rtl/>
                <w:lang w:eastAsia="en-US"/>
              </w:rPr>
              <w:t>:</w:t>
            </w:r>
            <w:r w:rsidRPr="001A600F">
              <w:rPr>
                <w:rFonts w:hint="cs"/>
                <w:b/>
                <w:bCs/>
                <w:rtl/>
                <w:lang w:eastAsia="en-US"/>
              </w:rPr>
              <w:t xml:space="preserve">  </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296" w:type="dxa"/>
            <w:gridSpan w:val="2"/>
            <w:tcBorders>
              <w:top w:val="single" w:sz="4" w:space="0" w:color="auto"/>
              <w:left w:val="single" w:sz="18" w:space="0" w:color="auto"/>
              <w:bottom w:val="single" w:sz="18" w:space="0" w:color="auto"/>
              <w:right w:val="single" w:sz="18" w:space="0" w:color="auto"/>
            </w:tcBorders>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מולטי מדיה</w:t>
            </w:r>
            <w:r>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950" w:type="dxa"/>
            <w:gridSpan w:val="2"/>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פירוטכניקה (במה</w:t>
            </w:r>
            <w:r>
              <w:rPr>
                <w:rFonts w:hint="cs"/>
                <w:b/>
                <w:bCs/>
                <w:rtl/>
                <w:lang w:eastAsia="en-US"/>
              </w:rPr>
              <w:t xml:space="preserve"> </w:t>
            </w:r>
            <w:r w:rsidRPr="001A600F">
              <w:rPr>
                <w:rFonts w:hint="cs"/>
                <w:b/>
                <w:bCs/>
                <w:rtl/>
                <w:lang w:eastAsia="en-US"/>
              </w:rPr>
              <w:t>/</w:t>
            </w:r>
            <w:r>
              <w:rPr>
                <w:rFonts w:hint="cs"/>
                <w:b/>
                <w:bCs/>
                <w:rtl/>
                <w:lang w:eastAsia="en-US"/>
              </w:rPr>
              <w:t xml:space="preserve"> </w:t>
            </w:r>
            <w:r w:rsidRPr="001A600F">
              <w:rPr>
                <w:rFonts w:hint="cs"/>
                <w:b/>
                <w:bCs/>
                <w:rtl/>
                <w:lang w:eastAsia="en-US"/>
              </w:rPr>
              <w:t>או</w:t>
            </w:r>
            <w:r>
              <w:rPr>
                <w:rFonts w:hint="cs"/>
                <w:b/>
                <w:bCs/>
                <w:rtl/>
                <w:lang w:eastAsia="en-US"/>
              </w:rPr>
              <w:t>ו</w:t>
            </w:r>
            <w:r w:rsidRPr="001A600F">
              <w:rPr>
                <w:rFonts w:hint="cs"/>
                <w:b/>
                <w:bCs/>
                <w:rtl/>
                <w:lang w:eastAsia="en-US"/>
              </w:rPr>
              <w:t>יר)</w:t>
            </w:r>
            <w:r>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005" w:type="dxa"/>
            <w:gridSpan w:val="3"/>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b/>
                <w:bCs/>
                <w:rtl/>
                <w:lang w:eastAsia="en-US"/>
              </w:rPr>
            </w:pPr>
            <w:r w:rsidRPr="001A600F">
              <w:rPr>
                <w:rFonts w:hint="cs"/>
                <w:b/>
                <w:bCs/>
                <w:rtl/>
                <w:lang w:eastAsia="en-US"/>
              </w:rPr>
              <w:t>מספר כניסות</w:t>
            </w:r>
            <w:r>
              <w:rPr>
                <w:rFonts w:hint="cs"/>
                <w:b/>
                <w:bCs/>
                <w:rtl/>
                <w:lang w:eastAsia="en-US"/>
              </w:rPr>
              <w:t xml:space="preserve"> במה</w:t>
            </w:r>
            <w:r w:rsidRPr="001A600F">
              <w:rPr>
                <w:rFonts w:hint="cs"/>
                <w:b/>
                <w:bCs/>
                <w:rtl/>
                <w:lang w:eastAsia="en-US"/>
              </w:rPr>
              <w:t>:</w:t>
            </w:r>
          </w:p>
          <w:p w:rsidR="005C213A" w:rsidRPr="001A600F" w:rsidRDefault="005C213A" w:rsidP="00355183">
            <w:pPr>
              <w:tabs>
                <w:tab w:val="right" w:pos="935"/>
              </w:tabs>
              <w:overflowPunct/>
              <w:autoSpaceDE/>
              <w:autoSpaceDN/>
              <w:adjustRightInd/>
              <w:contextualSpacing/>
              <w:textAlignment w:val="auto"/>
              <w:rPr>
                <w:rtl/>
                <w:lang w:eastAsia="en-US"/>
              </w:rPr>
            </w:pPr>
            <w:r w:rsidRPr="001A600F">
              <w:rPr>
                <w:rFonts w:hint="cs"/>
                <w:rtl/>
                <w:lang w:eastAsia="en-US"/>
              </w:rPr>
              <w:t xml:space="preserve"> _____</w:t>
            </w:r>
          </w:p>
        </w:tc>
        <w:tc>
          <w:tcPr>
            <w:tcW w:w="149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5C213A" w:rsidRPr="0036271D" w:rsidRDefault="005C213A" w:rsidP="00355183">
            <w:pPr>
              <w:tabs>
                <w:tab w:val="right" w:pos="935"/>
              </w:tabs>
              <w:overflowPunct/>
              <w:autoSpaceDE/>
              <w:autoSpaceDN/>
              <w:adjustRightInd/>
              <w:contextualSpacing/>
              <w:textAlignment w:val="auto"/>
              <w:rPr>
                <w:b/>
                <w:bCs/>
                <w:rtl/>
                <w:lang w:eastAsia="en-US"/>
              </w:rPr>
            </w:pPr>
            <w:r w:rsidRPr="0036271D">
              <w:rPr>
                <w:b/>
                <w:bCs/>
                <w:rtl/>
                <w:lang w:eastAsia="en-US"/>
              </w:rPr>
              <w:t>מספר קהל המשתתפים באירוע:</w:t>
            </w:r>
          </w:p>
        </w:tc>
        <w:tc>
          <w:tcPr>
            <w:tcW w:w="1276" w:type="dxa"/>
            <w:gridSpan w:val="2"/>
            <w:tcBorders>
              <w:top w:val="single" w:sz="4" w:space="0" w:color="auto"/>
              <w:left w:val="single" w:sz="4"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r>
      <w:tr w:rsidR="005C213A" w:rsidRPr="001A600F" w:rsidTr="00355183">
        <w:trPr>
          <w:gridBefore w:val="1"/>
          <w:wBefore w:w="6" w:type="dxa"/>
          <w:trHeight w:val="2734"/>
        </w:trPr>
        <w:tc>
          <w:tcPr>
            <w:tcW w:w="9639" w:type="dxa"/>
            <w:gridSpan w:val="14"/>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999"/>
              </w:tabs>
              <w:overflowPunct/>
              <w:autoSpaceDE/>
              <w:autoSpaceDN/>
              <w:adjustRightInd/>
              <w:contextualSpacing/>
              <w:textAlignment w:val="auto"/>
              <w:rPr>
                <w:b/>
                <w:bCs/>
                <w:rtl/>
                <w:lang w:eastAsia="en-US"/>
              </w:rPr>
            </w:pPr>
            <w:r w:rsidRPr="001A600F">
              <w:rPr>
                <w:rFonts w:hint="cs"/>
                <w:b/>
                <w:bCs/>
                <w:rtl/>
                <w:lang w:eastAsia="en-US"/>
              </w:rPr>
              <w:t>תיאור הפעילות ותחומי האחריות של הבמאי במסגרת ה</w:t>
            </w:r>
            <w:r>
              <w:rPr>
                <w:rFonts w:hint="cs"/>
                <w:b/>
                <w:bCs/>
                <w:rtl/>
                <w:lang w:eastAsia="en-US"/>
              </w:rPr>
              <w:t>אירוע</w:t>
            </w:r>
            <w:r w:rsidRPr="001A600F">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5C213A" w:rsidRDefault="005C213A" w:rsidP="0036271D">
      <w:pPr>
        <w:rPr>
          <w:b/>
          <w:bCs/>
          <w:rtl/>
          <w:lang w:eastAsia="x-none"/>
        </w:rPr>
      </w:pPr>
    </w:p>
    <w:p w:rsidR="00BE5377" w:rsidRDefault="00BE5377" w:rsidP="0036271D">
      <w:pPr>
        <w:rPr>
          <w:b/>
          <w:bCs/>
          <w:rtl/>
          <w:lang w:eastAsia="x-none"/>
        </w:rPr>
      </w:pPr>
    </w:p>
    <w:p w:rsidR="005C213A" w:rsidRDefault="005C213A" w:rsidP="0036271D">
      <w:pPr>
        <w:rPr>
          <w:b/>
          <w:bCs/>
          <w:rtl/>
          <w:lang w:eastAsia="x-none"/>
        </w:rPr>
      </w:pPr>
    </w:p>
    <w:p w:rsidR="005C213A" w:rsidRDefault="005C213A" w:rsidP="0036271D">
      <w:pPr>
        <w:rPr>
          <w:b/>
          <w:bCs/>
          <w:rtl/>
          <w:lang w:eastAsia="x-none"/>
        </w:rPr>
      </w:pPr>
    </w:p>
    <w:p w:rsidR="005C213A" w:rsidRDefault="005C213A" w:rsidP="0036271D">
      <w:pPr>
        <w:rPr>
          <w:b/>
          <w:bCs/>
          <w:rtl/>
          <w:lang w:eastAsia="x-none"/>
        </w:rPr>
      </w:pPr>
    </w:p>
    <w:tbl>
      <w:tblPr>
        <w:tblpPr w:leftFromText="180" w:rightFromText="180" w:vertAnchor="text" w:horzAnchor="margin" w:tblpY="-1439"/>
        <w:bidiVisual/>
        <w:tblW w:w="964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
        <w:gridCol w:w="715"/>
        <w:gridCol w:w="1871"/>
        <w:gridCol w:w="29"/>
        <w:gridCol w:w="1267"/>
        <w:gridCol w:w="29"/>
        <w:gridCol w:w="20"/>
        <w:gridCol w:w="1930"/>
        <w:gridCol w:w="20"/>
        <w:gridCol w:w="956"/>
        <w:gridCol w:w="29"/>
        <w:gridCol w:w="20"/>
        <w:gridCol w:w="1477"/>
        <w:gridCol w:w="29"/>
        <w:gridCol w:w="1247"/>
      </w:tblGrid>
      <w:tr w:rsidR="005C213A" w:rsidRPr="001A600F" w:rsidTr="00355183">
        <w:trPr>
          <w:cantSplit/>
          <w:trHeight w:val="436"/>
        </w:trPr>
        <w:tc>
          <w:tcPr>
            <w:tcW w:w="721" w:type="dxa"/>
            <w:gridSpan w:val="2"/>
            <w:vMerge w:val="restart"/>
            <w:tcBorders>
              <w:top w:val="single" w:sz="18" w:space="0" w:color="auto"/>
              <w:left w:val="single" w:sz="18" w:space="0" w:color="auto"/>
              <w:right w:val="single" w:sz="6" w:space="0" w:color="auto"/>
            </w:tcBorders>
            <w:shd w:val="pct5" w:color="auto" w:fill="auto"/>
            <w:vAlign w:val="center"/>
          </w:tcPr>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5</w:t>
            </w:r>
          </w:p>
        </w:tc>
        <w:tc>
          <w:tcPr>
            <w:tcW w:w="6122" w:type="dxa"/>
            <w:gridSpan w:val="8"/>
            <w:tcBorders>
              <w:top w:val="single" w:sz="18" w:space="0" w:color="auto"/>
              <w:left w:val="single" w:sz="6" w:space="0" w:color="auto"/>
              <w:bottom w:val="single" w:sz="6" w:space="0" w:color="auto"/>
              <w:right w:val="single" w:sz="6" w:space="0" w:color="auto"/>
            </w:tcBorders>
            <w:shd w:val="pct5" w:color="auto" w:fill="auto"/>
            <w:vAlign w:val="center"/>
          </w:tcPr>
          <w:p w:rsidR="005C213A" w:rsidRPr="001A600F" w:rsidRDefault="005C213A" w:rsidP="00355183">
            <w:pPr>
              <w:overflowPunct/>
              <w:autoSpaceDE/>
              <w:autoSpaceDN/>
              <w:adjustRightInd/>
              <w:contextualSpacing/>
              <w:textAlignment w:val="auto"/>
              <w:rPr>
                <w:b/>
                <w:bCs/>
                <w:rtl/>
                <w:lang w:eastAsia="en-US"/>
              </w:rPr>
            </w:pPr>
            <w:r w:rsidRPr="001A600F">
              <w:rPr>
                <w:b/>
                <w:bCs/>
                <w:rtl/>
                <w:lang w:eastAsia="en-US"/>
              </w:rPr>
              <w:t>ש</w:t>
            </w:r>
            <w:r w:rsidRPr="001A600F">
              <w:rPr>
                <w:rFonts w:hint="cs"/>
                <w:b/>
                <w:bCs/>
                <w:rtl/>
                <w:lang w:eastAsia="en-US"/>
              </w:rPr>
              <w:t>ם הלקוח</w:t>
            </w:r>
          </w:p>
        </w:tc>
        <w:tc>
          <w:tcPr>
            <w:tcW w:w="2802" w:type="dxa"/>
            <w:gridSpan w:val="5"/>
            <w:vMerge w:val="restart"/>
            <w:tcBorders>
              <w:top w:val="single" w:sz="18" w:space="0" w:color="auto"/>
              <w:left w:val="single" w:sz="6" w:space="0" w:color="auto"/>
              <w:right w:val="single" w:sz="18" w:space="0" w:color="auto"/>
            </w:tcBorders>
            <w:shd w:val="pct5" w:color="auto" w:fill="auto"/>
            <w:vAlign w:val="center"/>
          </w:tcPr>
          <w:p w:rsidR="005C213A" w:rsidRPr="00677066" w:rsidRDefault="005C213A" w:rsidP="00355183">
            <w:pPr>
              <w:tabs>
                <w:tab w:val="right" w:pos="935"/>
              </w:tabs>
              <w:spacing w:line="300" w:lineRule="auto"/>
              <w:rPr>
                <w:b/>
                <w:bCs/>
                <w:rtl/>
              </w:rPr>
            </w:pPr>
            <w:r w:rsidRPr="00677066">
              <w:rPr>
                <w:rFonts w:hint="cs"/>
                <w:b/>
                <w:bCs/>
                <w:rtl/>
              </w:rPr>
              <w:t>שודר בשידור ישיר בערוץ טלוויזיה</w:t>
            </w:r>
            <w:r>
              <w:rPr>
                <w:rFonts w:hint="cs"/>
                <w:b/>
                <w:bCs/>
                <w:rtl/>
              </w:rPr>
              <w:t xml:space="preserve"> באמצעות 5 מצלמות לפחות:</w:t>
            </w:r>
          </w:p>
          <w:p w:rsidR="005C213A" w:rsidRDefault="005C213A" w:rsidP="00355183">
            <w:pPr>
              <w:tabs>
                <w:tab w:val="right" w:pos="935"/>
              </w:tabs>
              <w:spacing w:line="300" w:lineRule="auto"/>
              <w:rPr>
                <w:rtl/>
              </w:rPr>
            </w:pPr>
            <w:r>
              <w:rPr>
                <w:rFonts w:hint="cs"/>
                <w:rtl/>
              </w:rPr>
              <w:t xml:space="preserve">(השלם את שם הערוץ </w:t>
            </w:r>
            <w:r w:rsidRPr="00327B4D">
              <w:rPr>
                <w:rFonts w:hint="cs"/>
                <w:b/>
                <w:bCs/>
                <w:rtl/>
              </w:rPr>
              <w:t>או</w:t>
            </w:r>
            <w:r>
              <w:rPr>
                <w:rFonts w:hint="cs"/>
                <w:rtl/>
              </w:rPr>
              <w:t xml:space="preserve"> סמן </w:t>
            </w:r>
            <w:r w:rsidRPr="00327B4D">
              <w:rPr>
                <w:rFonts w:hint="cs"/>
                <w:b/>
                <w:bCs/>
              </w:rPr>
              <w:t>X</w:t>
            </w:r>
            <w:r>
              <w:rPr>
                <w:rFonts w:hint="cs"/>
                <w:rtl/>
              </w:rPr>
              <w:t xml:space="preserve"> במידה ולא שודר בשידור ישיר)                                        _______ </w:t>
            </w:r>
          </w:p>
          <w:p w:rsidR="005C213A" w:rsidRPr="00AB585C" w:rsidRDefault="005C213A" w:rsidP="00355183">
            <w:pPr>
              <w:tabs>
                <w:tab w:val="right" w:pos="935"/>
              </w:tabs>
              <w:spacing w:line="300" w:lineRule="auto"/>
              <w:rPr>
                <w:rtl/>
              </w:rPr>
            </w:pPr>
            <w:r>
              <w:rPr>
                <w:rFonts w:hint="cs"/>
                <w:rtl/>
              </w:rPr>
              <w:t>משך זמן השידור: _______</w:t>
            </w:r>
          </w:p>
        </w:tc>
      </w:tr>
      <w:tr w:rsidR="005C213A" w:rsidRPr="001A600F" w:rsidTr="00355183">
        <w:trPr>
          <w:cantSplit/>
          <w:trHeight w:val="3748"/>
        </w:trPr>
        <w:tc>
          <w:tcPr>
            <w:tcW w:w="721" w:type="dxa"/>
            <w:gridSpan w:val="2"/>
            <w:vMerge/>
            <w:tcBorders>
              <w:left w:val="single" w:sz="18" w:space="0" w:color="auto"/>
              <w:right w:val="single" w:sz="6" w:space="0" w:color="auto"/>
            </w:tcBorders>
            <w:shd w:val="pct5" w:color="auto" w:fill="auto"/>
          </w:tcPr>
          <w:p w:rsidR="005C213A" w:rsidRPr="001A600F" w:rsidRDefault="005C213A" w:rsidP="00355183">
            <w:pPr>
              <w:numPr>
                <w:ilvl w:val="0"/>
                <w:numId w:val="10"/>
              </w:numPr>
              <w:overflowPunct/>
              <w:autoSpaceDE/>
              <w:autoSpaceDN/>
              <w:adjustRightInd/>
              <w:contextualSpacing/>
              <w:jc w:val="left"/>
              <w:textAlignment w:val="auto"/>
              <w:rPr>
                <w:b/>
                <w:bCs/>
                <w:i/>
                <w:iCs/>
                <w:rtl/>
                <w:lang w:eastAsia="en-US"/>
              </w:rPr>
            </w:pPr>
          </w:p>
        </w:tc>
        <w:tc>
          <w:tcPr>
            <w:tcW w:w="1871" w:type="dxa"/>
            <w:tcBorders>
              <w:top w:val="single" w:sz="6" w:space="0" w:color="auto"/>
              <w:left w:val="single" w:sz="6" w:space="0" w:color="auto"/>
              <w:right w:val="single" w:sz="6" w:space="0" w:color="auto"/>
            </w:tcBorders>
            <w:shd w:val="pct5" w:color="auto" w:fill="auto"/>
          </w:tcPr>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sidRPr="001A600F">
              <w:rPr>
                <w:b/>
                <w:bCs/>
                <w:rtl/>
                <w:lang w:eastAsia="en-US"/>
              </w:rPr>
              <w:t>ח</w:t>
            </w:r>
            <w:r w:rsidRPr="001A600F">
              <w:rPr>
                <w:rFonts w:hint="cs"/>
                <w:b/>
                <w:bCs/>
                <w:rtl/>
                <w:lang w:eastAsia="en-US"/>
              </w:rPr>
              <w:t>ברה / גוף ציבורי</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__________</w:t>
            </w:r>
          </w:p>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Pr>
                <w:rFonts w:hint="cs"/>
                <w:b/>
                <w:bCs/>
                <w:rtl/>
                <w:lang w:eastAsia="en-US"/>
              </w:rPr>
              <w:t>תאריך האירוע (חודש ושנה):</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_________</w:t>
            </w:r>
          </w:p>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Pr>
                <w:rFonts w:hint="cs"/>
                <w:b/>
                <w:bCs/>
                <w:rtl/>
                <w:lang w:eastAsia="en-US"/>
              </w:rPr>
              <w:t>משך האירוע</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(בשעות):</w:t>
            </w:r>
          </w:p>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_____________</w:t>
            </w:r>
          </w:p>
        </w:tc>
        <w:tc>
          <w:tcPr>
            <w:tcW w:w="1296" w:type="dxa"/>
            <w:gridSpan w:val="2"/>
            <w:tcBorders>
              <w:top w:val="single" w:sz="6" w:space="0" w:color="auto"/>
              <w:left w:val="single" w:sz="6" w:space="0" w:color="auto"/>
              <w:right w:val="single" w:sz="6" w:space="0" w:color="auto"/>
            </w:tcBorders>
            <w:shd w:val="pct5" w:color="auto" w:fill="auto"/>
          </w:tcPr>
          <w:p w:rsidR="005C213A" w:rsidRDefault="005C213A" w:rsidP="00355183">
            <w:pPr>
              <w:overflowPunct/>
              <w:autoSpaceDE/>
              <w:autoSpaceDN/>
              <w:adjustRightInd/>
              <w:contextualSpacing/>
              <w:textAlignment w:val="auto"/>
              <w:rPr>
                <w:b/>
                <w:bCs/>
                <w:rtl/>
                <w:lang w:eastAsia="en-US"/>
              </w:rPr>
            </w:pPr>
          </w:p>
          <w:p w:rsidR="005C213A" w:rsidRPr="001A600F" w:rsidRDefault="005C213A" w:rsidP="00355183">
            <w:pPr>
              <w:overflowPunct/>
              <w:autoSpaceDE/>
              <w:autoSpaceDN/>
              <w:adjustRightInd/>
              <w:contextualSpacing/>
              <w:textAlignment w:val="auto"/>
              <w:rPr>
                <w:b/>
                <w:bCs/>
                <w:rtl/>
                <w:lang w:eastAsia="en-US"/>
              </w:rPr>
            </w:pPr>
            <w:r w:rsidRPr="001A600F">
              <w:rPr>
                <w:b/>
                <w:bCs/>
                <w:rtl/>
                <w:lang w:eastAsia="en-US"/>
              </w:rPr>
              <w:t>א</w:t>
            </w:r>
            <w:r w:rsidRPr="001A600F">
              <w:rPr>
                <w:rFonts w:hint="cs"/>
                <w:b/>
                <w:bCs/>
                <w:rtl/>
                <w:lang w:eastAsia="en-US"/>
              </w:rPr>
              <w:t>יש הקשר</w:t>
            </w:r>
          </w:p>
        </w:tc>
        <w:tc>
          <w:tcPr>
            <w:tcW w:w="2955" w:type="dxa"/>
            <w:gridSpan w:val="5"/>
            <w:tcBorders>
              <w:top w:val="single" w:sz="6" w:space="0" w:color="auto"/>
              <w:left w:val="single" w:sz="6" w:space="0" w:color="auto"/>
              <w:right w:val="single" w:sz="6" w:space="0" w:color="auto"/>
            </w:tcBorders>
            <w:shd w:val="pct5" w:color="auto" w:fill="auto"/>
          </w:tcPr>
          <w:p w:rsidR="005C213A" w:rsidRPr="001A600F" w:rsidRDefault="005C213A" w:rsidP="00355183">
            <w:pPr>
              <w:overflowPunct/>
              <w:autoSpaceDE/>
              <w:autoSpaceDN/>
              <w:adjustRightInd/>
              <w:contextualSpacing/>
              <w:textAlignment w:val="auto"/>
              <w:rPr>
                <w:b/>
                <w:bCs/>
                <w:rtl/>
                <w:lang w:eastAsia="en-US"/>
              </w:rPr>
            </w:pP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טלפון סלולרי</w:t>
            </w:r>
          </w:p>
        </w:tc>
        <w:tc>
          <w:tcPr>
            <w:tcW w:w="2802" w:type="dxa"/>
            <w:gridSpan w:val="5"/>
            <w:vMerge/>
            <w:tcBorders>
              <w:left w:val="single" w:sz="6" w:space="0" w:color="auto"/>
              <w:right w:val="single" w:sz="18" w:space="0" w:color="auto"/>
            </w:tcBorders>
            <w:shd w:val="pct5" w:color="auto" w:fill="auto"/>
          </w:tcPr>
          <w:p w:rsidR="005C213A" w:rsidRPr="001A600F" w:rsidRDefault="005C213A" w:rsidP="00355183">
            <w:pPr>
              <w:overflowPunct/>
              <w:autoSpaceDE/>
              <w:autoSpaceDN/>
              <w:adjustRightInd/>
              <w:contextualSpacing/>
              <w:textAlignment w:val="auto"/>
              <w:rPr>
                <w:b/>
                <w:bCs/>
                <w:i/>
                <w:iCs/>
                <w:rtl/>
                <w:lang w:eastAsia="en-US"/>
              </w:rPr>
            </w:pPr>
          </w:p>
        </w:tc>
      </w:tr>
      <w:tr w:rsidR="005C213A" w:rsidRPr="001A600F" w:rsidTr="00355183">
        <w:trPr>
          <w:trHeight w:val="748"/>
        </w:trPr>
        <w:tc>
          <w:tcPr>
            <w:tcW w:w="721" w:type="dxa"/>
            <w:gridSpan w:val="2"/>
            <w:vMerge/>
            <w:tcBorders>
              <w:left w:val="single" w:sz="18" w:space="0" w:color="auto"/>
              <w:bottom w:val="single" w:sz="18" w:space="0" w:color="auto"/>
              <w:right w:val="single" w:sz="6" w:space="0" w:color="auto"/>
            </w:tcBorders>
          </w:tcPr>
          <w:p w:rsidR="005C213A" w:rsidRPr="001A600F" w:rsidRDefault="005C213A" w:rsidP="00355183">
            <w:pPr>
              <w:numPr>
                <w:ilvl w:val="0"/>
                <w:numId w:val="10"/>
              </w:numPr>
              <w:overflowPunct/>
              <w:autoSpaceDE/>
              <w:autoSpaceDN/>
              <w:adjustRightInd/>
              <w:contextualSpacing/>
              <w:jc w:val="left"/>
              <w:textAlignment w:val="auto"/>
              <w:rPr>
                <w:rtl/>
                <w:lang w:eastAsia="en-US"/>
              </w:rPr>
            </w:pPr>
          </w:p>
        </w:tc>
        <w:tc>
          <w:tcPr>
            <w:tcW w:w="8924" w:type="dxa"/>
            <w:gridSpan w:val="13"/>
            <w:tcBorders>
              <w:top w:val="single" w:sz="18" w:space="0" w:color="auto"/>
              <w:left w:val="single" w:sz="6" w:space="0" w:color="auto"/>
              <w:bottom w:val="single" w:sz="18" w:space="0" w:color="auto"/>
              <w:right w:val="single" w:sz="18" w:space="0" w:color="auto"/>
            </w:tcBorders>
          </w:tcPr>
          <w:p w:rsidR="005C213A" w:rsidRDefault="005C213A" w:rsidP="00355183">
            <w:pPr>
              <w:overflowPunct/>
              <w:autoSpaceDE/>
              <w:autoSpaceDN/>
              <w:adjustRightInd/>
              <w:contextualSpacing/>
              <w:textAlignment w:val="auto"/>
              <w:rPr>
                <w:rtl/>
                <w:lang w:eastAsia="en-US"/>
              </w:rPr>
            </w:pPr>
            <w:r w:rsidRPr="00753C36">
              <w:rPr>
                <w:rFonts w:hint="cs"/>
                <w:b/>
                <w:bCs/>
                <w:rtl/>
                <w:lang w:eastAsia="en-US"/>
              </w:rPr>
              <w:t>אחמי"ם אשר השתתפו באירוע</w:t>
            </w:r>
            <w:r>
              <w:rPr>
                <w:rFonts w:hint="cs"/>
                <w:rtl/>
                <w:lang w:eastAsia="en-US"/>
              </w:rPr>
              <w:t xml:space="preserve"> (הקף בעיגול) ופרט:</w:t>
            </w:r>
          </w:p>
          <w:p w:rsidR="005C213A" w:rsidRPr="001A600F" w:rsidRDefault="005C213A" w:rsidP="00355183">
            <w:pPr>
              <w:overflowPunct/>
              <w:autoSpaceDE/>
              <w:autoSpaceDN/>
              <w:adjustRightInd/>
              <w:contextualSpacing/>
              <w:textAlignment w:val="auto"/>
              <w:rPr>
                <w:rtl/>
                <w:lang w:eastAsia="en-US"/>
              </w:rPr>
            </w:pPr>
            <w:r w:rsidRPr="00753C36">
              <w:rPr>
                <w:rFonts w:hint="cs"/>
                <w:b/>
                <w:bCs/>
                <w:rtl/>
                <w:lang w:eastAsia="en-US"/>
              </w:rPr>
              <w:t>רה"מ:</w:t>
            </w:r>
            <w:r>
              <w:rPr>
                <w:rFonts w:hint="cs"/>
                <w:rtl/>
                <w:lang w:eastAsia="en-US"/>
              </w:rPr>
              <w:t xml:space="preserve"> _____  </w:t>
            </w:r>
            <w:r w:rsidRPr="00753C36">
              <w:rPr>
                <w:rFonts w:hint="cs"/>
                <w:b/>
                <w:bCs/>
                <w:rtl/>
                <w:lang w:eastAsia="en-US"/>
              </w:rPr>
              <w:t>נשיאים:</w:t>
            </w:r>
            <w:r>
              <w:rPr>
                <w:rFonts w:hint="cs"/>
                <w:rtl/>
                <w:lang w:eastAsia="en-US"/>
              </w:rPr>
              <w:t xml:space="preserve"> _______  </w:t>
            </w:r>
            <w:r w:rsidRPr="00753C36">
              <w:rPr>
                <w:rFonts w:hint="cs"/>
                <w:b/>
                <w:bCs/>
                <w:rtl/>
                <w:lang w:eastAsia="en-US"/>
              </w:rPr>
              <w:t>שרים:</w:t>
            </w:r>
            <w:r>
              <w:rPr>
                <w:rFonts w:hint="cs"/>
                <w:rtl/>
                <w:lang w:eastAsia="en-US"/>
              </w:rPr>
              <w:t xml:space="preserve"> ________  </w:t>
            </w:r>
            <w:r w:rsidRPr="00753C36">
              <w:rPr>
                <w:rFonts w:hint="cs"/>
                <w:b/>
                <w:bCs/>
                <w:rtl/>
                <w:lang w:eastAsia="en-US"/>
              </w:rPr>
              <w:t>חכי"ם:</w:t>
            </w:r>
            <w:r>
              <w:rPr>
                <w:rFonts w:hint="cs"/>
                <w:rtl/>
                <w:lang w:eastAsia="en-US"/>
              </w:rPr>
              <w:t xml:space="preserve"> ________</w:t>
            </w:r>
          </w:p>
        </w:tc>
      </w:tr>
      <w:tr w:rsidR="005C213A" w:rsidRPr="001A600F" w:rsidTr="00355183">
        <w:trPr>
          <w:gridBefore w:val="1"/>
          <w:wBefore w:w="6" w:type="dxa"/>
          <w:trHeight w:val="864"/>
        </w:trPr>
        <w:tc>
          <w:tcPr>
            <w:tcW w:w="3931" w:type="dxa"/>
            <w:gridSpan w:val="6"/>
            <w:tcBorders>
              <w:top w:val="single" w:sz="4" w:space="0" w:color="auto"/>
              <w:left w:val="single" w:sz="18" w:space="0" w:color="auto"/>
              <w:bottom w:val="single" w:sz="18" w:space="0" w:color="auto"/>
              <w:right w:val="single" w:sz="18" w:space="0" w:color="auto"/>
            </w:tcBorders>
            <w:shd w:val="clear" w:color="auto" w:fill="F2F2F2"/>
          </w:tcPr>
          <w:p w:rsidR="005C213A" w:rsidRDefault="005C213A" w:rsidP="00355183">
            <w:pPr>
              <w:tabs>
                <w:tab w:val="right" w:pos="935"/>
              </w:tabs>
              <w:spacing w:line="300" w:lineRule="auto"/>
              <w:rPr>
                <w:b/>
                <w:bCs/>
                <w:rtl/>
                <w:lang w:eastAsia="en-US"/>
              </w:rPr>
            </w:pPr>
            <w:r>
              <w:rPr>
                <w:rFonts w:hint="cs"/>
                <w:b/>
                <w:bCs/>
                <w:rtl/>
                <w:lang w:eastAsia="en-US"/>
              </w:rPr>
              <w:t>פירוט תחומי התרבות שהוצגו באירוע:</w:t>
            </w:r>
          </w:p>
          <w:p w:rsidR="005C213A" w:rsidRDefault="005C213A" w:rsidP="00355183">
            <w:pPr>
              <w:tabs>
                <w:tab w:val="right" w:pos="935"/>
              </w:tabs>
              <w:spacing w:line="300" w:lineRule="auto"/>
              <w:rPr>
                <w:b/>
                <w:bCs/>
                <w:rtl/>
                <w:lang w:eastAsia="en-US"/>
              </w:rPr>
            </w:pPr>
          </w:p>
          <w:p w:rsidR="005C213A" w:rsidRPr="001A600F" w:rsidRDefault="005C213A" w:rsidP="00355183">
            <w:pPr>
              <w:tabs>
                <w:tab w:val="right" w:pos="935"/>
              </w:tabs>
              <w:spacing w:line="300" w:lineRule="auto"/>
              <w:rPr>
                <w:b/>
                <w:bCs/>
                <w:rtl/>
                <w:lang w:eastAsia="en-US"/>
              </w:rPr>
            </w:pPr>
            <w:r>
              <w:rPr>
                <w:rFonts w:hint="cs"/>
                <w:b/>
                <w:bCs/>
                <w:rtl/>
                <w:lang w:eastAsia="en-US"/>
              </w:rPr>
              <w:t>______________________________</w:t>
            </w:r>
          </w:p>
        </w:tc>
        <w:tc>
          <w:tcPr>
            <w:tcW w:w="1950" w:type="dxa"/>
            <w:gridSpan w:val="2"/>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 xml:space="preserve">אירוע פתוח תחת כיפת השמיים </w:t>
            </w:r>
            <w:r w:rsidRPr="0036271D">
              <w:rPr>
                <w:rFonts w:hint="cs"/>
                <w:rtl/>
                <w:lang w:eastAsia="en-US"/>
              </w:rPr>
              <w:t>(כן/לא)</w:t>
            </w:r>
          </w:p>
        </w:tc>
        <w:tc>
          <w:tcPr>
            <w:tcW w:w="1005" w:type="dxa"/>
            <w:gridSpan w:val="3"/>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c>
          <w:tcPr>
            <w:tcW w:w="1506"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5C213A" w:rsidRPr="0036271D" w:rsidRDefault="005C213A" w:rsidP="00355183">
            <w:pPr>
              <w:overflowPunct/>
              <w:autoSpaceDE/>
              <w:autoSpaceDN/>
              <w:adjustRightInd/>
              <w:contextualSpacing/>
              <w:textAlignment w:val="auto"/>
              <w:rPr>
                <w:b/>
                <w:bCs/>
                <w:rtl/>
                <w:lang w:eastAsia="en-US"/>
              </w:rPr>
            </w:pPr>
            <w:r w:rsidRPr="0036271D">
              <w:rPr>
                <w:rFonts w:hint="cs"/>
                <w:b/>
                <w:bCs/>
                <w:rtl/>
                <w:lang w:eastAsia="en-US"/>
              </w:rPr>
              <w:t>מספר אמנים ומשתתפי במה באירוע:</w:t>
            </w:r>
          </w:p>
          <w:p w:rsidR="005C213A" w:rsidRPr="0036271D" w:rsidRDefault="005C213A" w:rsidP="00355183">
            <w:pPr>
              <w:overflowPunct/>
              <w:autoSpaceDE/>
              <w:autoSpaceDN/>
              <w:adjustRightInd/>
              <w:contextualSpacing/>
              <w:textAlignment w:val="auto"/>
              <w:rPr>
                <w:b/>
                <w:bCs/>
                <w:rtl/>
                <w:lang w:eastAsia="en-US"/>
              </w:rPr>
            </w:pPr>
          </w:p>
        </w:tc>
        <w:tc>
          <w:tcPr>
            <w:tcW w:w="1247" w:type="dxa"/>
            <w:tcBorders>
              <w:top w:val="single" w:sz="4" w:space="0" w:color="auto"/>
              <w:left w:val="single" w:sz="4"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r>
      <w:tr w:rsidR="005C213A" w:rsidRPr="001A600F" w:rsidTr="00355183">
        <w:trPr>
          <w:gridBefore w:val="1"/>
          <w:wBefore w:w="6" w:type="dxa"/>
          <w:trHeight w:val="356"/>
        </w:trPr>
        <w:tc>
          <w:tcPr>
            <w:tcW w:w="2615" w:type="dxa"/>
            <w:gridSpan w:val="3"/>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וידאו מפינג</w:t>
            </w:r>
            <w:r>
              <w:rPr>
                <w:rFonts w:hint="cs"/>
                <w:b/>
                <w:bCs/>
                <w:rtl/>
                <w:lang w:eastAsia="en-US"/>
              </w:rPr>
              <w:t>:</w:t>
            </w:r>
            <w:r w:rsidRPr="001A600F">
              <w:rPr>
                <w:rFonts w:hint="cs"/>
                <w:b/>
                <w:bCs/>
                <w:rtl/>
                <w:lang w:eastAsia="en-US"/>
              </w:rPr>
              <w:t xml:space="preserve">  </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296" w:type="dxa"/>
            <w:gridSpan w:val="2"/>
            <w:tcBorders>
              <w:top w:val="single" w:sz="4" w:space="0" w:color="auto"/>
              <w:left w:val="single" w:sz="18" w:space="0" w:color="auto"/>
              <w:bottom w:val="single" w:sz="18" w:space="0" w:color="auto"/>
              <w:right w:val="single" w:sz="18" w:space="0" w:color="auto"/>
            </w:tcBorders>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מולטי מדיה</w:t>
            </w:r>
            <w:r>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950" w:type="dxa"/>
            <w:gridSpan w:val="2"/>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פירוטכניקה (במה</w:t>
            </w:r>
            <w:r>
              <w:rPr>
                <w:rFonts w:hint="cs"/>
                <w:b/>
                <w:bCs/>
                <w:rtl/>
                <w:lang w:eastAsia="en-US"/>
              </w:rPr>
              <w:t xml:space="preserve"> </w:t>
            </w:r>
            <w:r w:rsidRPr="001A600F">
              <w:rPr>
                <w:rFonts w:hint="cs"/>
                <w:b/>
                <w:bCs/>
                <w:rtl/>
                <w:lang w:eastAsia="en-US"/>
              </w:rPr>
              <w:t>/</w:t>
            </w:r>
            <w:r>
              <w:rPr>
                <w:rFonts w:hint="cs"/>
                <w:b/>
                <w:bCs/>
                <w:rtl/>
                <w:lang w:eastAsia="en-US"/>
              </w:rPr>
              <w:t xml:space="preserve"> </w:t>
            </w:r>
            <w:r w:rsidRPr="001A600F">
              <w:rPr>
                <w:rFonts w:hint="cs"/>
                <w:b/>
                <w:bCs/>
                <w:rtl/>
                <w:lang w:eastAsia="en-US"/>
              </w:rPr>
              <w:t>או</w:t>
            </w:r>
            <w:r>
              <w:rPr>
                <w:rFonts w:hint="cs"/>
                <w:b/>
                <w:bCs/>
                <w:rtl/>
                <w:lang w:eastAsia="en-US"/>
              </w:rPr>
              <w:t>ו</w:t>
            </w:r>
            <w:r w:rsidRPr="001A600F">
              <w:rPr>
                <w:rFonts w:hint="cs"/>
                <w:b/>
                <w:bCs/>
                <w:rtl/>
                <w:lang w:eastAsia="en-US"/>
              </w:rPr>
              <w:t>יר)</w:t>
            </w:r>
            <w:r>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005" w:type="dxa"/>
            <w:gridSpan w:val="3"/>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b/>
                <w:bCs/>
                <w:rtl/>
                <w:lang w:eastAsia="en-US"/>
              </w:rPr>
            </w:pPr>
            <w:r w:rsidRPr="001A600F">
              <w:rPr>
                <w:rFonts w:hint="cs"/>
                <w:b/>
                <w:bCs/>
                <w:rtl/>
                <w:lang w:eastAsia="en-US"/>
              </w:rPr>
              <w:t>מספר כניסות</w:t>
            </w:r>
            <w:r>
              <w:rPr>
                <w:rFonts w:hint="cs"/>
                <w:b/>
                <w:bCs/>
                <w:rtl/>
                <w:lang w:eastAsia="en-US"/>
              </w:rPr>
              <w:t xml:space="preserve"> במה</w:t>
            </w:r>
            <w:r w:rsidRPr="001A600F">
              <w:rPr>
                <w:rFonts w:hint="cs"/>
                <w:b/>
                <w:bCs/>
                <w:rtl/>
                <w:lang w:eastAsia="en-US"/>
              </w:rPr>
              <w:t>:</w:t>
            </w:r>
          </w:p>
          <w:p w:rsidR="005C213A" w:rsidRPr="001A600F" w:rsidRDefault="005C213A" w:rsidP="00355183">
            <w:pPr>
              <w:tabs>
                <w:tab w:val="right" w:pos="935"/>
              </w:tabs>
              <w:overflowPunct/>
              <w:autoSpaceDE/>
              <w:autoSpaceDN/>
              <w:adjustRightInd/>
              <w:contextualSpacing/>
              <w:textAlignment w:val="auto"/>
              <w:rPr>
                <w:rtl/>
                <w:lang w:eastAsia="en-US"/>
              </w:rPr>
            </w:pPr>
            <w:r w:rsidRPr="001A600F">
              <w:rPr>
                <w:rFonts w:hint="cs"/>
                <w:rtl/>
                <w:lang w:eastAsia="en-US"/>
              </w:rPr>
              <w:t xml:space="preserve"> _____</w:t>
            </w:r>
          </w:p>
        </w:tc>
        <w:tc>
          <w:tcPr>
            <w:tcW w:w="149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5C213A" w:rsidRPr="0036271D" w:rsidRDefault="005C213A" w:rsidP="00355183">
            <w:pPr>
              <w:tabs>
                <w:tab w:val="right" w:pos="935"/>
              </w:tabs>
              <w:overflowPunct/>
              <w:autoSpaceDE/>
              <w:autoSpaceDN/>
              <w:adjustRightInd/>
              <w:contextualSpacing/>
              <w:textAlignment w:val="auto"/>
              <w:rPr>
                <w:b/>
                <w:bCs/>
                <w:rtl/>
                <w:lang w:eastAsia="en-US"/>
              </w:rPr>
            </w:pPr>
            <w:r w:rsidRPr="0036271D">
              <w:rPr>
                <w:b/>
                <w:bCs/>
                <w:rtl/>
                <w:lang w:eastAsia="en-US"/>
              </w:rPr>
              <w:t>מספר קהל המשתתפים באירוע:</w:t>
            </w:r>
          </w:p>
        </w:tc>
        <w:tc>
          <w:tcPr>
            <w:tcW w:w="1276" w:type="dxa"/>
            <w:gridSpan w:val="2"/>
            <w:tcBorders>
              <w:top w:val="single" w:sz="4" w:space="0" w:color="auto"/>
              <w:left w:val="single" w:sz="4"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r>
      <w:tr w:rsidR="005C213A" w:rsidRPr="001A600F" w:rsidTr="00355183">
        <w:trPr>
          <w:gridBefore w:val="1"/>
          <w:wBefore w:w="6" w:type="dxa"/>
          <w:trHeight w:val="2734"/>
        </w:trPr>
        <w:tc>
          <w:tcPr>
            <w:tcW w:w="9639" w:type="dxa"/>
            <w:gridSpan w:val="14"/>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999"/>
              </w:tabs>
              <w:overflowPunct/>
              <w:autoSpaceDE/>
              <w:autoSpaceDN/>
              <w:adjustRightInd/>
              <w:contextualSpacing/>
              <w:textAlignment w:val="auto"/>
              <w:rPr>
                <w:b/>
                <w:bCs/>
                <w:rtl/>
                <w:lang w:eastAsia="en-US"/>
              </w:rPr>
            </w:pPr>
            <w:r w:rsidRPr="001A600F">
              <w:rPr>
                <w:rFonts w:hint="cs"/>
                <w:b/>
                <w:bCs/>
                <w:rtl/>
                <w:lang w:eastAsia="en-US"/>
              </w:rPr>
              <w:t>תיאור הפעילות ותחומי האחריות של הבמאי במסגרת ה</w:t>
            </w:r>
            <w:r>
              <w:rPr>
                <w:rFonts w:hint="cs"/>
                <w:b/>
                <w:bCs/>
                <w:rtl/>
                <w:lang w:eastAsia="en-US"/>
              </w:rPr>
              <w:t>אירוע</w:t>
            </w:r>
            <w:r w:rsidRPr="001A600F">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5C213A" w:rsidRDefault="005C213A" w:rsidP="0036271D">
      <w:pPr>
        <w:rPr>
          <w:b/>
          <w:bCs/>
          <w:rtl/>
          <w:lang w:eastAsia="x-none"/>
        </w:rPr>
      </w:pPr>
    </w:p>
    <w:p w:rsidR="005C213A" w:rsidRDefault="005C213A" w:rsidP="0036271D">
      <w:pPr>
        <w:rPr>
          <w:b/>
          <w:bCs/>
          <w:rtl/>
          <w:lang w:eastAsia="x-none"/>
        </w:rPr>
      </w:pPr>
    </w:p>
    <w:p w:rsidR="005C213A" w:rsidRDefault="005C213A" w:rsidP="0036271D">
      <w:pPr>
        <w:rPr>
          <w:b/>
          <w:bCs/>
          <w:rtl/>
          <w:lang w:eastAsia="x-none"/>
        </w:rPr>
      </w:pPr>
    </w:p>
    <w:p w:rsidR="005C213A" w:rsidRDefault="005C213A" w:rsidP="0036271D">
      <w:pPr>
        <w:rPr>
          <w:b/>
          <w:bCs/>
          <w:rtl/>
          <w:lang w:eastAsia="x-none"/>
        </w:rPr>
      </w:pPr>
    </w:p>
    <w:p w:rsidR="005C213A" w:rsidRDefault="005C213A" w:rsidP="0036271D">
      <w:pPr>
        <w:rPr>
          <w:b/>
          <w:bCs/>
          <w:rtl/>
          <w:lang w:eastAsia="x-none"/>
        </w:rPr>
      </w:pPr>
    </w:p>
    <w:p w:rsidR="005C213A" w:rsidRDefault="005C213A" w:rsidP="0036271D">
      <w:pPr>
        <w:rPr>
          <w:b/>
          <w:bCs/>
          <w:rtl/>
          <w:lang w:eastAsia="x-none"/>
        </w:rPr>
      </w:pPr>
    </w:p>
    <w:tbl>
      <w:tblPr>
        <w:tblpPr w:leftFromText="180" w:rightFromText="180" w:vertAnchor="text" w:horzAnchor="margin" w:tblpY="-1439"/>
        <w:bidiVisual/>
        <w:tblW w:w="964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
        <w:gridCol w:w="715"/>
        <w:gridCol w:w="1871"/>
        <w:gridCol w:w="29"/>
        <w:gridCol w:w="1267"/>
        <w:gridCol w:w="29"/>
        <w:gridCol w:w="20"/>
        <w:gridCol w:w="1930"/>
        <w:gridCol w:w="20"/>
        <w:gridCol w:w="956"/>
        <w:gridCol w:w="29"/>
        <w:gridCol w:w="20"/>
        <w:gridCol w:w="1477"/>
        <w:gridCol w:w="29"/>
        <w:gridCol w:w="1247"/>
      </w:tblGrid>
      <w:tr w:rsidR="005C213A" w:rsidRPr="001A600F" w:rsidTr="00355183">
        <w:trPr>
          <w:cantSplit/>
          <w:trHeight w:val="436"/>
        </w:trPr>
        <w:tc>
          <w:tcPr>
            <w:tcW w:w="721" w:type="dxa"/>
            <w:gridSpan w:val="2"/>
            <w:vMerge w:val="restart"/>
            <w:tcBorders>
              <w:top w:val="single" w:sz="18" w:space="0" w:color="auto"/>
              <w:left w:val="single" w:sz="18" w:space="0" w:color="auto"/>
              <w:right w:val="single" w:sz="6" w:space="0" w:color="auto"/>
            </w:tcBorders>
            <w:shd w:val="pct5" w:color="auto" w:fill="auto"/>
            <w:vAlign w:val="center"/>
          </w:tcPr>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6</w:t>
            </w:r>
          </w:p>
        </w:tc>
        <w:tc>
          <w:tcPr>
            <w:tcW w:w="6122" w:type="dxa"/>
            <w:gridSpan w:val="8"/>
            <w:tcBorders>
              <w:top w:val="single" w:sz="18" w:space="0" w:color="auto"/>
              <w:left w:val="single" w:sz="6" w:space="0" w:color="auto"/>
              <w:bottom w:val="single" w:sz="6" w:space="0" w:color="auto"/>
              <w:right w:val="single" w:sz="6" w:space="0" w:color="auto"/>
            </w:tcBorders>
            <w:shd w:val="pct5" w:color="auto" w:fill="auto"/>
            <w:vAlign w:val="center"/>
          </w:tcPr>
          <w:p w:rsidR="005C213A" w:rsidRPr="001A600F" w:rsidRDefault="005C213A" w:rsidP="00355183">
            <w:pPr>
              <w:overflowPunct/>
              <w:autoSpaceDE/>
              <w:autoSpaceDN/>
              <w:adjustRightInd/>
              <w:contextualSpacing/>
              <w:textAlignment w:val="auto"/>
              <w:rPr>
                <w:b/>
                <w:bCs/>
                <w:rtl/>
                <w:lang w:eastAsia="en-US"/>
              </w:rPr>
            </w:pPr>
            <w:r w:rsidRPr="001A600F">
              <w:rPr>
                <w:b/>
                <w:bCs/>
                <w:rtl/>
                <w:lang w:eastAsia="en-US"/>
              </w:rPr>
              <w:t>ש</w:t>
            </w:r>
            <w:r w:rsidRPr="001A600F">
              <w:rPr>
                <w:rFonts w:hint="cs"/>
                <w:b/>
                <w:bCs/>
                <w:rtl/>
                <w:lang w:eastAsia="en-US"/>
              </w:rPr>
              <w:t>ם הלקוח</w:t>
            </w:r>
          </w:p>
        </w:tc>
        <w:tc>
          <w:tcPr>
            <w:tcW w:w="2802" w:type="dxa"/>
            <w:gridSpan w:val="5"/>
            <w:vMerge w:val="restart"/>
            <w:tcBorders>
              <w:top w:val="single" w:sz="18" w:space="0" w:color="auto"/>
              <w:left w:val="single" w:sz="6" w:space="0" w:color="auto"/>
              <w:right w:val="single" w:sz="18" w:space="0" w:color="auto"/>
            </w:tcBorders>
            <w:shd w:val="pct5" w:color="auto" w:fill="auto"/>
            <w:vAlign w:val="center"/>
          </w:tcPr>
          <w:p w:rsidR="005C213A" w:rsidRPr="00677066" w:rsidRDefault="005C213A" w:rsidP="00355183">
            <w:pPr>
              <w:tabs>
                <w:tab w:val="right" w:pos="935"/>
              </w:tabs>
              <w:spacing w:line="300" w:lineRule="auto"/>
              <w:rPr>
                <w:b/>
                <w:bCs/>
                <w:rtl/>
              </w:rPr>
            </w:pPr>
            <w:r w:rsidRPr="00677066">
              <w:rPr>
                <w:rFonts w:hint="cs"/>
                <w:b/>
                <w:bCs/>
                <w:rtl/>
              </w:rPr>
              <w:t>שודר בשידור ישיר בערוץ טלוויזיה</w:t>
            </w:r>
            <w:r>
              <w:rPr>
                <w:rFonts w:hint="cs"/>
                <w:b/>
                <w:bCs/>
                <w:rtl/>
              </w:rPr>
              <w:t xml:space="preserve"> באמצעות 5 מצלמות לפחות:</w:t>
            </w:r>
          </w:p>
          <w:p w:rsidR="005C213A" w:rsidRDefault="005C213A" w:rsidP="00355183">
            <w:pPr>
              <w:tabs>
                <w:tab w:val="right" w:pos="935"/>
              </w:tabs>
              <w:spacing w:line="300" w:lineRule="auto"/>
              <w:rPr>
                <w:rtl/>
              </w:rPr>
            </w:pPr>
            <w:r>
              <w:rPr>
                <w:rFonts w:hint="cs"/>
                <w:rtl/>
              </w:rPr>
              <w:t xml:space="preserve">(השלם את שם הערוץ </w:t>
            </w:r>
            <w:r w:rsidRPr="00327B4D">
              <w:rPr>
                <w:rFonts w:hint="cs"/>
                <w:b/>
                <w:bCs/>
                <w:rtl/>
              </w:rPr>
              <w:t>או</w:t>
            </w:r>
            <w:r>
              <w:rPr>
                <w:rFonts w:hint="cs"/>
                <w:rtl/>
              </w:rPr>
              <w:t xml:space="preserve"> סמן </w:t>
            </w:r>
            <w:r w:rsidRPr="00327B4D">
              <w:rPr>
                <w:rFonts w:hint="cs"/>
                <w:b/>
                <w:bCs/>
              </w:rPr>
              <w:t>X</w:t>
            </w:r>
            <w:r>
              <w:rPr>
                <w:rFonts w:hint="cs"/>
                <w:rtl/>
              </w:rPr>
              <w:t xml:space="preserve"> במידה ולא שודר בשידור ישיר)                                        _______ </w:t>
            </w:r>
          </w:p>
          <w:p w:rsidR="005C213A" w:rsidRPr="00AB585C" w:rsidRDefault="005C213A" w:rsidP="00355183">
            <w:pPr>
              <w:tabs>
                <w:tab w:val="right" w:pos="935"/>
              </w:tabs>
              <w:spacing w:line="300" w:lineRule="auto"/>
              <w:rPr>
                <w:rtl/>
              </w:rPr>
            </w:pPr>
            <w:r>
              <w:rPr>
                <w:rFonts w:hint="cs"/>
                <w:rtl/>
              </w:rPr>
              <w:t>משך זמן השידור: _______</w:t>
            </w:r>
          </w:p>
        </w:tc>
      </w:tr>
      <w:tr w:rsidR="005C213A" w:rsidRPr="001A600F" w:rsidTr="00355183">
        <w:trPr>
          <w:cantSplit/>
          <w:trHeight w:val="3748"/>
        </w:trPr>
        <w:tc>
          <w:tcPr>
            <w:tcW w:w="721" w:type="dxa"/>
            <w:gridSpan w:val="2"/>
            <w:vMerge/>
            <w:tcBorders>
              <w:left w:val="single" w:sz="18" w:space="0" w:color="auto"/>
              <w:right w:val="single" w:sz="6" w:space="0" w:color="auto"/>
            </w:tcBorders>
            <w:shd w:val="pct5" w:color="auto" w:fill="auto"/>
          </w:tcPr>
          <w:p w:rsidR="005C213A" w:rsidRPr="001A600F" w:rsidRDefault="005C213A" w:rsidP="00355183">
            <w:pPr>
              <w:numPr>
                <w:ilvl w:val="0"/>
                <w:numId w:val="10"/>
              </w:numPr>
              <w:overflowPunct/>
              <w:autoSpaceDE/>
              <w:autoSpaceDN/>
              <w:adjustRightInd/>
              <w:contextualSpacing/>
              <w:jc w:val="left"/>
              <w:textAlignment w:val="auto"/>
              <w:rPr>
                <w:b/>
                <w:bCs/>
                <w:i/>
                <w:iCs/>
                <w:rtl/>
                <w:lang w:eastAsia="en-US"/>
              </w:rPr>
            </w:pPr>
          </w:p>
        </w:tc>
        <w:tc>
          <w:tcPr>
            <w:tcW w:w="1871" w:type="dxa"/>
            <w:tcBorders>
              <w:top w:val="single" w:sz="6" w:space="0" w:color="auto"/>
              <w:left w:val="single" w:sz="6" w:space="0" w:color="auto"/>
              <w:right w:val="single" w:sz="6" w:space="0" w:color="auto"/>
            </w:tcBorders>
            <w:shd w:val="pct5" w:color="auto" w:fill="auto"/>
          </w:tcPr>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sidRPr="001A600F">
              <w:rPr>
                <w:b/>
                <w:bCs/>
                <w:rtl/>
                <w:lang w:eastAsia="en-US"/>
              </w:rPr>
              <w:t>ח</w:t>
            </w:r>
            <w:r w:rsidRPr="001A600F">
              <w:rPr>
                <w:rFonts w:hint="cs"/>
                <w:b/>
                <w:bCs/>
                <w:rtl/>
                <w:lang w:eastAsia="en-US"/>
              </w:rPr>
              <w:t>ברה / גוף ציבורי</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__________</w:t>
            </w:r>
          </w:p>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Pr>
                <w:rFonts w:hint="cs"/>
                <w:b/>
                <w:bCs/>
                <w:rtl/>
                <w:lang w:eastAsia="en-US"/>
              </w:rPr>
              <w:t>תאריך האירוע (חודש ושנה):</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_________</w:t>
            </w:r>
          </w:p>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Pr>
                <w:rFonts w:hint="cs"/>
                <w:b/>
                <w:bCs/>
                <w:rtl/>
                <w:lang w:eastAsia="en-US"/>
              </w:rPr>
              <w:t>משך האירוע</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(בשעות):</w:t>
            </w:r>
          </w:p>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_____________</w:t>
            </w:r>
          </w:p>
        </w:tc>
        <w:tc>
          <w:tcPr>
            <w:tcW w:w="1296" w:type="dxa"/>
            <w:gridSpan w:val="2"/>
            <w:tcBorders>
              <w:top w:val="single" w:sz="6" w:space="0" w:color="auto"/>
              <w:left w:val="single" w:sz="6" w:space="0" w:color="auto"/>
              <w:right w:val="single" w:sz="6" w:space="0" w:color="auto"/>
            </w:tcBorders>
            <w:shd w:val="pct5" w:color="auto" w:fill="auto"/>
          </w:tcPr>
          <w:p w:rsidR="005C213A" w:rsidRDefault="005C213A" w:rsidP="00355183">
            <w:pPr>
              <w:overflowPunct/>
              <w:autoSpaceDE/>
              <w:autoSpaceDN/>
              <w:adjustRightInd/>
              <w:contextualSpacing/>
              <w:textAlignment w:val="auto"/>
              <w:rPr>
                <w:b/>
                <w:bCs/>
                <w:rtl/>
                <w:lang w:eastAsia="en-US"/>
              </w:rPr>
            </w:pPr>
          </w:p>
          <w:p w:rsidR="005C213A" w:rsidRPr="001A600F" w:rsidRDefault="005C213A" w:rsidP="00355183">
            <w:pPr>
              <w:overflowPunct/>
              <w:autoSpaceDE/>
              <w:autoSpaceDN/>
              <w:adjustRightInd/>
              <w:contextualSpacing/>
              <w:textAlignment w:val="auto"/>
              <w:rPr>
                <w:b/>
                <w:bCs/>
                <w:rtl/>
                <w:lang w:eastAsia="en-US"/>
              </w:rPr>
            </w:pPr>
            <w:r w:rsidRPr="001A600F">
              <w:rPr>
                <w:b/>
                <w:bCs/>
                <w:rtl/>
                <w:lang w:eastAsia="en-US"/>
              </w:rPr>
              <w:t>א</w:t>
            </w:r>
            <w:r w:rsidRPr="001A600F">
              <w:rPr>
                <w:rFonts w:hint="cs"/>
                <w:b/>
                <w:bCs/>
                <w:rtl/>
                <w:lang w:eastAsia="en-US"/>
              </w:rPr>
              <w:t>יש הקשר</w:t>
            </w:r>
          </w:p>
        </w:tc>
        <w:tc>
          <w:tcPr>
            <w:tcW w:w="2955" w:type="dxa"/>
            <w:gridSpan w:val="5"/>
            <w:tcBorders>
              <w:top w:val="single" w:sz="6" w:space="0" w:color="auto"/>
              <w:left w:val="single" w:sz="6" w:space="0" w:color="auto"/>
              <w:right w:val="single" w:sz="6" w:space="0" w:color="auto"/>
            </w:tcBorders>
            <w:shd w:val="pct5" w:color="auto" w:fill="auto"/>
          </w:tcPr>
          <w:p w:rsidR="005C213A" w:rsidRPr="001A600F" w:rsidRDefault="005C213A" w:rsidP="00355183">
            <w:pPr>
              <w:overflowPunct/>
              <w:autoSpaceDE/>
              <w:autoSpaceDN/>
              <w:adjustRightInd/>
              <w:contextualSpacing/>
              <w:textAlignment w:val="auto"/>
              <w:rPr>
                <w:b/>
                <w:bCs/>
                <w:rtl/>
                <w:lang w:eastAsia="en-US"/>
              </w:rPr>
            </w:pP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טלפון סלולרי</w:t>
            </w:r>
          </w:p>
        </w:tc>
        <w:tc>
          <w:tcPr>
            <w:tcW w:w="2802" w:type="dxa"/>
            <w:gridSpan w:val="5"/>
            <w:vMerge/>
            <w:tcBorders>
              <w:left w:val="single" w:sz="6" w:space="0" w:color="auto"/>
              <w:right w:val="single" w:sz="18" w:space="0" w:color="auto"/>
            </w:tcBorders>
            <w:shd w:val="pct5" w:color="auto" w:fill="auto"/>
          </w:tcPr>
          <w:p w:rsidR="005C213A" w:rsidRPr="001A600F" w:rsidRDefault="005C213A" w:rsidP="00355183">
            <w:pPr>
              <w:overflowPunct/>
              <w:autoSpaceDE/>
              <w:autoSpaceDN/>
              <w:adjustRightInd/>
              <w:contextualSpacing/>
              <w:textAlignment w:val="auto"/>
              <w:rPr>
                <w:b/>
                <w:bCs/>
                <w:i/>
                <w:iCs/>
                <w:rtl/>
                <w:lang w:eastAsia="en-US"/>
              </w:rPr>
            </w:pPr>
          </w:p>
        </w:tc>
      </w:tr>
      <w:tr w:rsidR="005C213A" w:rsidRPr="001A600F" w:rsidTr="00355183">
        <w:trPr>
          <w:trHeight w:val="748"/>
        </w:trPr>
        <w:tc>
          <w:tcPr>
            <w:tcW w:w="721" w:type="dxa"/>
            <w:gridSpan w:val="2"/>
            <w:vMerge/>
            <w:tcBorders>
              <w:left w:val="single" w:sz="18" w:space="0" w:color="auto"/>
              <w:bottom w:val="single" w:sz="18" w:space="0" w:color="auto"/>
              <w:right w:val="single" w:sz="6" w:space="0" w:color="auto"/>
            </w:tcBorders>
          </w:tcPr>
          <w:p w:rsidR="005C213A" w:rsidRPr="001A600F" w:rsidRDefault="005C213A" w:rsidP="00355183">
            <w:pPr>
              <w:numPr>
                <w:ilvl w:val="0"/>
                <w:numId w:val="10"/>
              </w:numPr>
              <w:overflowPunct/>
              <w:autoSpaceDE/>
              <w:autoSpaceDN/>
              <w:adjustRightInd/>
              <w:contextualSpacing/>
              <w:jc w:val="left"/>
              <w:textAlignment w:val="auto"/>
              <w:rPr>
                <w:rtl/>
                <w:lang w:eastAsia="en-US"/>
              </w:rPr>
            </w:pPr>
          </w:p>
        </w:tc>
        <w:tc>
          <w:tcPr>
            <w:tcW w:w="8924" w:type="dxa"/>
            <w:gridSpan w:val="13"/>
            <w:tcBorders>
              <w:top w:val="single" w:sz="18" w:space="0" w:color="auto"/>
              <w:left w:val="single" w:sz="6" w:space="0" w:color="auto"/>
              <w:bottom w:val="single" w:sz="18" w:space="0" w:color="auto"/>
              <w:right w:val="single" w:sz="18" w:space="0" w:color="auto"/>
            </w:tcBorders>
          </w:tcPr>
          <w:p w:rsidR="005C213A" w:rsidRDefault="005C213A" w:rsidP="00355183">
            <w:pPr>
              <w:overflowPunct/>
              <w:autoSpaceDE/>
              <w:autoSpaceDN/>
              <w:adjustRightInd/>
              <w:contextualSpacing/>
              <w:textAlignment w:val="auto"/>
              <w:rPr>
                <w:rtl/>
                <w:lang w:eastAsia="en-US"/>
              </w:rPr>
            </w:pPr>
            <w:r w:rsidRPr="00753C36">
              <w:rPr>
                <w:rFonts w:hint="cs"/>
                <w:b/>
                <w:bCs/>
                <w:rtl/>
                <w:lang w:eastAsia="en-US"/>
              </w:rPr>
              <w:t>אחמי"ם אשר השתתפו באירוע</w:t>
            </w:r>
            <w:r>
              <w:rPr>
                <w:rFonts w:hint="cs"/>
                <w:rtl/>
                <w:lang w:eastAsia="en-US"/>
              </w:rPr>
              <w:t xml:space="preserve"> (הקף בעיגול) ופרט:</w:t>
            </w:r>
          </w:p>
          <w:p w:rsidR="005C213A" w:rsidRPr="001A600F" w:rsidRDefault="005C213A" w:rsidP="00355183">
            <w:pPr>
              <w:overflowPunct/>
              <w:autoSpaceDE/>
              <w:autoSpaceDN/>
              <w:adjustRightInd/>
              <w:contextualSpacing/>
              <w:textAlignment w:val="auto"/>
              <w:rPr>
                <w:rtl/>
                <w:lang w:eastAsia="en-US"/>
              </w:rPr>
            </w:pPr>
            <w:r w:rsidRPr="00753C36">
              <w:rPr>
                <w:rFonts w:hint="cs"/>
                <w:b/>
                <w:bCs/>
                <w:rtl/>
                <w:lang w:eastAsia="en-US"/>
              </w:rPr>
              <w:t>רה"מ:</w:t>
            </w:r>
            <w:r>
              <w:rPr>
                <w:rFonts w:hint="cs"/>
                <w:rtl/>
                <w:lang w:eastAsia="en-US"/>
              </w:rPr>
              <w:t xml:space="preserve"> _____  </w:t>
            </w:r>
            <w:r w:rsidRPr="00753C36">
              <w:rPr>
                <w:rFonts w:hint="cs"/>
                <w:b/>
                <w:bCs/>
                <w:rtl/>
                <w:lang w:eastAsia="en-US"/>
              </w:rPr>
              <w:t>נשיאים:</w:t>
            </w:r>
            <w:r>
              <w:rPr>
                <w:rFonts w:hint="cs"/>
                <w:rtl/>
                <w:lang w:eastAsia="en-US"/>
              </w:rPr>
              <w:t xml:space="preserve"> _______  </w:t>
            </w:r>
            <w:r w:rsidRPr="00753C36">
              <w:rPr>
                <w:rFonts w:hint="cs"/>
                <w:b/>
                <w:bCs/>
                <w:rtl/>
                <w:lang w:eastAsia="en-US"/>
              </w:rPr>
              <w:t>שרים:</w:t>
            </w:r>
            <w:r>
              <w:rPr>
                <w:rFonts w:hint="cs"/>
                <w:rtl/>
                <w:lang w:eastAsia="en-US"/>
              </w:rPr>
              <w:t xml:space="preserve"> ________  </w:t>
            </w:r>
            <w:r w:rsidRPr="00753C36">
              <w:rPr>
                <w:rFonts w:hint="cs"/>
                <w:b/>
                <w:bCs/>
                <w:rtl/>
                <w:lang w:eastAsia="en-US"/>
              </w:rPr>
              <w:t>חכי"ם:</w:t>
            </w:r>
            <w:r>
              <w:rPr>
                <w:rFonts w:hint="cs"/>
                <w:rtl/>
                <w:lang w:eastAsia="en-US"/>
              </w:rPr>
              <w:t xml:space="preserve"> ________</w:t>
            </w:r>
          </w:p>
        </w:tc>
      </w:tr>
      <w:tr w:rsidR="005C213A" w:rsidRPr="001A600F" w:rsidTr="00355183">
        <w:trPr>
          <w:gridBefore w:val="1"/>
          <w:wBefore w:w="6" w:type="dxa"/>
          <w:trHeight w:val="864"/>
        </w:trPr>
        <w:tc>
          <w:tcPr>
            <w:tcW w:w="3931" w:type="dxa"/>
            <w:gridSpan w:val="6"/>
            <w:tcBorders>
              <w:top w:val="single" w:sz="4" w:space="0" w:color="auto"/>
              <w:left w:val="single" w:sz="18" w:space="0" w:color="auto"/>
              <w:bottom w:val="single" w:sz="18" w:space="0" w:color="auto"/>
              <w:right w:val="single" w:sz="18" w:space="0" w:color="auto"/>
            </w:tcBorders>
            <w:shd w:val="clear" w:color="auto" w:fill="F2F2F2"/>
          </w:tcPr>
          <w:p w:rsidR="005C213A" w:rsidRDefault="005C213A" w:rsidP="00355183">
            <w:pPr>
              <w:tabs>
                <w:tab w:val="right" w:pos="935"/>
              </w:tabs>
              <w:spacing w:line="300" w:lineRule="auto"/>
              <w:rPr>
                <w:b/>
                <w:bCs/>
                <w:rtl/>
                <w:lang w:eastAsia="en-US"/>
              </w:rPr>
            </w:pPr>
            <w:r>
              <w:rPr>
                <w:rFonts w:hint="cs"/>
                <w:b/>
                <w:bCs/>
                <w:rtl/>
                <w:lang w:eastAsia="en-US"/>
              </w:rPr>
              <w:t>פירוט תחומי התרבות שהוצגו באירוע:</w:t>
            </w:r>
          </w:p>
          <w:p w:rsidR="005C213A" w:rsidRDefault="005C213A" w:rsidP="00355183">
            <w:pPr>
              <w:tabs>
                <w:tab w:val="right" w:pos="935"/>
              </w:tabs>
              <w:spacing w:line="300" w:lineRule="auto"/>
              <w:rPr>
                <w:b/>
                <w:bCs/>
                <w:rtl/>
                <w:lang w:eastAsia="en-US"/>
              </w:rPr>
            </w:pPr>
          </w:p>
          <w:p w:rsidR="005C213A" w:rsidRPr="001A600F" w:rsidRDefault="005C213A" w:rsidP="00355183">
            <w:pPr>
              <w:tabs>
                <w:tab w:val="right" w:pos="935"/>
              </w:tabs>
              <w:spacing w:line="300" w:lineRule="auto"/>
              <w:rPr>
                <w:b/>
                <w:bCs/>
                <w:rtl/>
                <w:lang w:eastAsia="en-US"/>
              </w:rPr>
            </w:pPr>
            <w:r>
              <w:rPr>
                <w:rFonts w:hint="cs"/>
                <w:b/>
                <w:bCs/>
                <w:rtl/>
                <w:lang w:eastAsia="en-US"/>
              </w:rPr>
              <w:t>______________________________</w:t>
            </w:r>
          </w:p>
        </w:tc>
        <w:tc>
          <w:tcPr>
            <w:tcW w:w="1950" w:type="dxa"/>
            <w:gridSpan w:val="2"/>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 xml:space="preserve">אירוע פתוח תחת כיפת השמיים </w:t>
            </w:r>
            <w:r w:rsidRPr="0036271D">
              <w:rPr>
                <w:rFonts w:hint="cs"/>
                <w:rtl/>
                <w:lang w:eastAsia="en-US"/>
              </w:rPr>
              <w:t>(כן/לא)</w:t>
            </w:r>
          </w:p>
        </w:tc>
        <w:tc>
          <w:tcPr>
            <w:tcW w:w="1005" w:type="dxa"/>
            <w:gridSpan w:val="3"/>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c>
          <w:tcPr>
            <w:tcW w:w="1506"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5C213A" w:rsidRPr="0036271D" w:rsidRDefault="005C213A" w:rsidP="00355183">
            <w:pPr>
              <w:overflowPunct/>
              <w:autoSpaceDE/>
              <w:autoSpaceDN/>
              <w:adjustRightInd/>
              <w:contextualSpacing/>
              <w:textAlignment w:val="auto"/>
              <w:rPr>
                <w:b/>
                <w:bCs/>
                <w:rtl/>
                <w:lang w:eastAsia="en-US"/>
              </w:rPr>
            </w:pPr>
            <w:r w:rsidRPr="0036271D">
              <w:rPr>
                <w:rFonts w:hint="cs"/>
                <w:b/>
                <w:bCs/>
                <w:rtl/>
                <w:lang w:eastAsia="en-US"/>
              </w:rPr>
              <w:t>מספר אמנים ומשתתפי במה באירוע:</w:t>
            </w:r>
          </w:p>
          <w:p w:rsidR="005C213A" w:rsidRPr="0036271D" w:rsidRDefault="005C213A" w:rsidP="00355183">
            <w:pPr>
              <w:overflowPunct/>
              <w:autoSpaceDE/>
              <w:autoSpaceDN/>
              <w:adjustRightInd/>
              <w:contextualSpacing/>
              <w:textAlignment w:val="auto"/>
              <w:rPr>
                <w:b/>
                <w:bCs/>
                <w:rtl/>
                <w:lang w:eastAsia="en-US"/>
              </w:rPr>
            </w:pPr>
          </w:p>
        </w:tc>
        <w:tc>
          <w:tcPr>
            <w:tcW w:w="1247" w:type="dxa"/>
            <w:tcBorders>
              <w:top w:val="single" w:sz="4" w:space="0" w:color="auto"/>
              <w:left w:val="single" w:sz="4"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r>
      <w:tr w:rsidR="005C213A" w:rsidRPr="001A600F" w:rsidTr="00355183">
        <w:trPr>
          <w:gridBefore w:val="1"/>
          <w:wBefore w:w="6" w:type="dxa"/>
          <w:trHeight w:val="356"/>
        </w:trPr>
        <w:tc>
          <w:tcPr>
            <w:tcW w:w="2615" w:type="dxa"/>
            <w:gridSpan w:val="3"/>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וידאו מפינג</w:t>
            </w:r>
            <w:r>
              <w:rPr>
                <w:rFonts w:hint="cs"/>
                <w:b/>
                <w:bCs/>
                <w:rtl/>
                <w:lang w:eastAsia="en-US"/>
              </w:rPr>
              <w:t>:</w:t>
            </w:r>
            <w:r w:rsidRPr="001A600F">
              <w:rPr>
                <w:rFonts w:hint="cs"/>
                <w:b/>
                <w:bCs/>
                <w:rtl/>
                <w:lang w:eastAsia="en-US"/>
              </w:rPr>
              <w:t xml:space="preserve">  </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296" w:type="dxa"/>
            <w:gridSpan w:val="2"/>
            <w:tcBorders>
              <w:top w:val="single" w:sz="4" w:space="0" w:color="auto"/>
              <w:left w:val="single" w:sz="18" w:space="0" w:color="auto"/>
              <w:bottom w:val="single" w:sz="18" w:space="0" w:color="auto"/>
              <w:right w:val="single" w:sz="18" w:space="0" w:color="auto"/>
            </w:tcBorders>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מולטי מדיה</w:t>
            </w:r>
            <w:r>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950" w:type="dxa"/>
            <w:gridSpan w:val="2"/>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פירוטכניקה (במה</w:t>
            </w:r>
            <w:r>
              <w:rPr>
                <w:rFonts w:hint="cs"/>
                <w:b/>
                <w:bCs/>
                <w:rtl/>
                <w:lang w:eastAsia="en-US"/>
              </w:rPr>
              <w:t xml:space="preserve"> </w:t>
            </w:r>
            <w:r w:rsidRPr="001A600F">
              <w:rPr>
                <w:rFonts w:hint="cs"/>
                <w:b/>
                <w:bCs/>
                <w:rtl/>
                <w:lang w:eastAsia="en-US"/>
              </w:rPr>
              <w:t>/</w:t>
            </w:r>
            <w:r>
              <w:rPr>
                <w:rFonts w:hint="cs"/>
                <w:b/>
                <w:bCs/>
                <w:rtl/>
                <w:lang w:eastAsia="en-US"/>
              </w:rPr>
              <w:t xml:space="preserve"> </w:t>
            </w:r>
            <w:r w:rsidRPr="001A600F">
              <w:rPr>
                <w:rFonts w:hint="cs"/>
                <w:b/>
                <w:bCs/>
                <w:rtl/>
                <w:lang w:eastAsia="en-US"/>
              </w:rPr>
              <w:t>או</w:t>
            </w:r>
            <w:r>
              <w:rPr>
                <w:rFonts w:hint="cs"/>
                <w:b/>
                <w:bCs/>
                <w:rtl/>
                <w:lang w:eastAsia="en-US"/>
              </w:rPr>
              <w:t>ו</w:t>
            </w:r>
            <w:r w:rsidRPr="001A600F">
              <w:rPr>
                <w:rFonts w:hint="cs"/>
                <w:b/>
                <w:bCs/>
                <w:rtl/>
                <w:lang w:eastAsia="en-US"/>
              </w:rPr>
              <w:t>יר)</w:t>
            </w:r>
            <w:r>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005" w:type="dxa"/>
            <w:gridSpan w:val="3"/>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b/>
                <w:bCs/>
                <w:rtl/>
                <w:lang w:eastAsia="en-US"/>
              </w:rPr>
            </w:pPr>
            <w:r w:rsidRPr="001A600F">
              <w:rPr>
                <w:rFonts w:hint="cs"/>
                <w:b/>
                <w:bCs/>
                <w:rtl/>
                <w:lang w:eastAsia="en-US"/>
              </w:rPr>
              <w:t>מספר כניסות</w:t>
            </w:r>
            <w:r>
              <w:rPr>
                <w:rFonts w:hint="cs"/>
                <w:b/>
                <w:bCs/>
                <w:rtl/>
                <w:lang w:eastAsia="en-US"/>
              </w:rPr>
              <w:t xml:space="preserve"> במה</w:t>
            </w:r>
            <w:r w:rsidRPr="001A600F">
              <w:rPr>
                <w:rFonts w:hint="cs"/>
                <w:b/>
                <w:bCs/>
                <w:rtl/>
                <w:lang w:eastAsia="en-US"/>
              </w:rPr>
              <w:t>:</w:t>
            </w:r>
          </w:p>
          <w:p w:rsidR="005C213A" w:rsidRPr="001A600F" w:rsidRDefault="005C213A" w:rsidP="00355183">
            <w:pPr>
              <w:tabs>
                <w:tab w:val="right" w:pos="935"/>
              </w:tabs>
              <w:overflowPunct/>
              <w:autoSpaceDE/>
              <w:autoSpaceDN/>
              <w:adjustRightInd/>
              <w:contextualSpacing/>
              <w:textAlignment w:val="auto"/>
              <w:rPr>
                <w:rtl/>
                <w:lang w:eastAsia="en-US"/>
              </w:rPr>
            </w:pPr>
            <w:r w:rsidRPr="001A600F">
              <w:rPr>
                <w:rFonts w:hint="cs"/>
                <w:rtl/>
                <w:lang w:eastAsia="en-US"/>
              </w:rPr>
              <w:t xml:space="preserve"> _____</w:t>
            </w:r>
          </w:p>
        </w:tc>
        <w:tc>
          <w:tcPr>
            <w:tcW w:w="149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5C213A" w:rsidRPr="0036271D" w:rsidRDefault="005C213A" w:rsidP="00355183">
            <w:pPr>
              <w:tabs>
                <w:tab w:val="right" w:pos="935"/>
              </w:tabs>
              <w:overflowPunct/>
              <w:autoSpaceDE/>
              <w:autoSpaceDN/>
              <w:adjustRightInd/>
              <w:contextualSpacing/>
              <w:textAlignment w:val="auto"/>
              <w:rPr>
                <w:b/>
                <w:bCs/>
                <w:rtl/>
                <w:lang w:eastAsia="en-US"/>
              </w:rPr>
            </w:pPr>
            <w:r w:rsidRPr="0036271D">
              <w:rPr>
                <w:b/>
                <w:bCs/>
                <w:rtl/>
                <w:lang w:eastAsia="en-US"/>
              </w:rPr>
              <w:t>מספר קהל המשתתפים באירוע:</w:t>
            </w:r>
          </w:p>
        </w:tc>
        <w:tc>
          <w:tcPr>
            <w:tcW w:w="1276" w:type="dxa"/>
            <w:gridSpan w:val="2"/>
            <w:tcBorders>
              <w:top w:val="single" w:sz="4" w:space="0" w:color="auto"/>
              <w:left w:val="single" w:sz="4"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r>
      <w:tr w:rsidR="005C213A" w:rsidRPr="001A600F" w:rsidTr="00355183">
        <w:trPr>
          <w:gridBefore w:val="1"/>
          <w:wBefore w:w="6" w:type="dxa"/>
          <w:trHeight w:val="2734"/>
        </w:trPr>
        <w:tc>
          <w:tcPr>
            <w:tcW w:w="9639" w:type="dxa"/>
            <w:gridSpan w:val="14"/>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999"/>
              </w:tabs>
              <w:overflowPunct/>
              <w:autoSpaceDE/>
              <w:autoSpaceDN/>
              <w:adjustRightInd/>
              <w:contextualSpacing/>
              <w:textAlignment w:val="auto"/>
              <w:rPr>
                <w:b/>
                <w:bCs/>
                <w:rtl/>
                <w:lang w:eastAsia="en-US"/>
              </w:rPr>
            </w:pPr>
            <w:r w:rsidRPr="001A600F">
              <w:rPr>
                <w:rFonts w:hint="cs"/>
                <w:b/>
                <w:bCs/>
                <w:rtl/>
                <w:lang w:eastAsia="en-US"/>
              </w:rPr>
              <w:t>תיאור הפעילות ותחומי האחריות של הבמאי במסגרת ה</w:t>
            </w:r>
            <w:r>
              <w:rPr>
                <w:rFonts w:hint="cs"/>
                <w:b/>
                <w:bCs/>
                <w:rtl/>
                <w:lang w:eastAsia="en-US"/>
              </w:rPr>
              <w:t>אירוע</w:t>
            </w:r>
            <w:r w:rsidRPr="001A600F">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5C213A" w:rsidRDefault="005C213A" w:rsidP="0036271D">
      <w:pPr>
        <w:rPr>
          <w:b/>
          <w:bCs/>
          <w:rtl/>
          <w:lang w:eastAsia="x-none"/>
        </w:rPr>
      </w:pPr>
    </w:p>
    <w:p w:rsidR="005C213A" w:rsidRDefault="005C213A" w:rsidP="0036271D">
      <w:pPr>
        <w:rPr>
          <w:b/>
          <w:bCs/>
          <w:rtl/>
          <w:lang w:eastAsia="x-none"/>
        </w:rPr>
      </w:pPr>
    </w:p>
    <w:p w:rsidR="005C213A" w:rsidRDefault="005C213A" w:rsidP="0036271D">
      <w:pPr>
        <w:rPr>
          <w:b/>
          <w:bCs/>
          <w:rtl/>
          <w:lang w:eastAsia="x-none"/>
        </w:rPr>
      </w:pPr>
    </w:p>
    <w:p w:rsidR="005C213A" w:rsidRDefault="005C213A" w:rsidP="0036271D">
      <w:pPr>
        <w:rPr>
          <w:b/>
          <w:bCs/>
          <w:rtl/>
          <w:lang w:eastAsia="x-none"/>
        </w:rPr>
      </w:pPr>
    </w:p>
    <w:p w:rsidR="005C213A" w:rsidRDefault="005C213A" w:rsidP="0036271D">
      <w:pPr>
        <w:rPr>
          <w:b/>
          <w:bCs/>
          <w:rtl/>
          <w:lang w:eastAsia="x-none"/>
        </w:rPr>
      </w:pPr>
    </w:p>
    <w:p w:rsidR="005C213A" w:rsidRDefault="005C213A" w:rsidP="0036271D">
      <w:pPr>
        <w:rPr>
          <w:b/>
          <w:bCs/>
          <w:rtl/>
          <w:lang w:eastAsia="x-none"/>
        </w:rPr>
      </w:pPr>
    </w:p>
    <w:p w:rsidR="005C213A" w:rsidRDefault="005C213A" w:rsidP="0036271D">
      <w:pPr>
        <w:rPr>
          <w:b/>
          <w:bCs/>
          <w:rtl/>
          <w:lang w:eastAsia="x-none"/>
        </w:rPr>
      </w:pPr>
    </w:p>
    <w:tbl>
      <w:tblPr>
        <w:tblpPr w:leftFromText="180" w:rightFromText="180" w:vertAnchor="text" w:horzAnchor="margin" w:tblpY="-1439"/>
        <w:bidiVisual/>
        <w:tblW w:w="964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
        <w:gridCol w:w="715"/>
        <w:gridCol w:w="1871"/>
        <w:gridCol w:w="29"/>
        <w:gridCol w:w="1267"/>
        <w:gridCol w:w="29"/>
        <w:gridCol w:w="20"/>
        <w:gridCol w:w="1930"/>
        <w:gridCol w:w="20"/>
        <w:gridCol w:w="956"/>
        <w:gridCol w:w="29"/>
        <w:gridCol w:w="20"/>
        <w:gridCol w:w="1477"/>
        <w:gridCol w:w="29"/>
        <w:gridCol w:w="1247"/>
      </w:tblGrid>
      <w:tr w:rsidR="005C213A" w:rsidRPr="001A600F" w:rsidTr="00355183">
        <w:trPr>
          <w:cantSplit/>
          <w:trHeight w:val="436"/>
        </w:trPr>
        <w:tc>
          <w:tcPr>
            <w:tcW w:w="721" w:type="dxa"/>
            <w:gridSpan w:val="2"/>
            <w:vMerge w:val="restart"/>
            <w:tcBorders>
              <w:top w:val="single" w:sz="18" w:space="0" w:color="auto"/>
              <w:left w:val="single" w:sz="18" w:space="0" w:color="auto"/>
              <w:right w:val="single" w:sz="6" w:space="0" w:color="auto"/>
            </w:tcBorders>
            <w:shd w:val="pct5" w:color="auto" w:fill="auto"/>
            <w:vAlign w:val="center"/>
          </w:tcPr>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7</w:t>
            </w:r>
          </w:p>
        </w:tc>
        <w:tc>
          <w:tcPr>
            <w:tcW w:w="6122" w:type="dxa"/>
            <w:gridSpan w:val="8"/>
            <w:tcBorders>
              <w:top w:val="single" w:sz="18" w:space="0" w:color="auto"/>
              <w:left w:val="single" w:sz="6" w:space="0" w:color="auto"/>
              <w:bottom w:val="single" w:sz="6" w:space="0" w:color="auto"/>
              <w:right w:val="single" w:sz="6" w:space="0" w:color="auto"/>
            </w:tcBorders>
            <w:shd w:val="pct5" w:color="auto" w:fill="auto"/>
            <w:vAlign w:val="center"/>
          </w:tcPr>
          <w:p w:rsidR="005C213A" w:rsidRPr="001A600F" w:rsidRDefault="005C213A" w:rsidP="00355183">
            <w:pPr>
              <w:overflowPunct/>
              <w:autoSpaceDE/>
              <w:autoSpaceDN/>
              <w:adjustRightInd/>
              <w:contextualSpacing/>
              <w:textAlignment w:val="auto"/>
              <w:rPr>
                <w:b/>
                <w:bCs/>
                <w:rtl/>
                <w:lang w:eastAsia="en-US"/>
              </w:rPr>
            </w:pPr>
            <w:r w:rsidRPr="001A600F">
              <w:rPr>
                <w:b/>
                <w:bCs/>
                <w:rtl/>
                <w:lang w:eastAsia="en-US"/>
              </w:rPr>
              <w:t>ש</w:t>
            </w:r>
            <w:r w:rsidRPr="001A600F">
              <w:rPr>
                <w:rFonts w:hint="cs"/>
                <w:b/>
                <w:bCs/>
                <w:rtl/>
                <w:lang w:eastAsia="en-US"/>
              </w:rPr>
              <w:t>ם הלקוח</w:t>
            </w:r>
          </w:p>
        </w:tc>
        <w:tc>
          <w:tcPr>
            <w:tcW w:w="2802" w:type="dxa"/>
            <w:gridSpan w:val="5"/>
            <w:vMerge w:val="restart"/>
            <w:tcBorders>
              <w:top w:val="single" w:sz="18" w:space="0" w:color="auto"/>
              <w:left w:val="single" w:sz="6" w:space="0" w:color="auto"/>
              <w:right w:val="single" w:sz="18" w:space="0" w:color="auto"/>
            </w:tcBorders>
            <w:shd w:val="pct5" w:color="auto" w:fill="auto"/>
            <w:vAlign w:val="center"/>
          </w:tcPr>
          <w:p w:rsidR="005C213A" w:rsidRPr="00677066" w:rsidRDefault="005C213A" w:rsidP="00355183">
            <w:pPr>
              <w:tabs>
                <w:tab w:val="right" w:pos="935"/>
              </w:tabs>
              <w:spacing w:line="300" w:lineRule="auto"/>
              <w:rPr>
                <w:b/>
                <w:bCs/>
                <w:rtl/>
              </w:rPr>
            </w:pPr>
            <w:r w:rsidRPr="00677066">
              <w:rPr>
                <w:rFonts w:hint="cs"/>
                <w:b/>
                <w:bCs/>
                <w:rtl/>
              </w:rPr>
              <w:t>שודר בשידור ישיר בערוץ טלוויזיה</w:t>
            </w:r>
            <w:r>
              <w:rPr>
                <w:rFonts w:hint="cs"/>
                <w:b/>
                <w:bCs/>
                <w:rtl/>
              </w:rPr>
              <w:t xml:space="preserve"> באמצעות 5 מצלמות לפחות:</w:t>
            </w:r>
          </w:p>
          <w:p w:rsidR="005C213A" w:rsidRDefault="005C213A" w:rsidP="00355183">
            <w:pPr>
              <w:tabs>
                <w:tab w:val="right" w:pos="935"/>
              </w:tabs>
              <w:spacing w:line="300" w:lineRule="auto"/>
              <w:rPr>
                <w:rtl/>
              </w:rPr>
            </w:pPr>
            <w:r>
              <w:rPr>
                <w:rFonts w:hint="cs"/>
                <w:rtl/>
              </w:rPr>
              <w:t xml:space="preserve">(השלם את שם הערוץ </w:t>
            </w:r>
            <w:r w:rsidRPr="00327B4D">
              <w:rPr>
                <w:rFonts w:hint="cs"/>
                <w:b/>
                <w:bCs/>
                <w:rtl/>
              </w:rPr>
              <w:t>או</w:t>
            </w:r>
            <w:r>
              <w:rPr>
                <w:rFonts w:hint="cs"/>
                <w:rtl/>
              </w:rPr>
              <w:t xml:space="preserve"> סמן </w:t>
            </w:r>
            <w:r w:rsidRPr="00327B4D">
              <w:rPr>
                <w:rFonts w:hint="cs"/>
                <w:b/>
                <w:bCs/>
              </w:rPr>
              <w:t>X</w:t>
            </w:r>
            <w:r>
              <w:rPr>
                <w:rFonts w:hint="cs"/>
                <w:rtl/>
              </w:rPr>
              <w:t xml:space="preserve"> במידה ולא שודר בשידור ישיר)                                        _______ </w:t>
            </w:r>
          </w:p>
          <w:p w:rsidR="005C213A" w:rsidRPr="00AB585C" w:rsidRDefault="005C213A" w:rsidP="00355183">
            <w:pPr>
              <w:tabs>
                <w:tab w:val="right" w:pos="935"/>
              </w:tabs>
              <w:spacing w:line="300" w:lineRule="auto"/>
              <w:rPr>
                <w:rtl/>
              </w:rPr>
            </w:pPr>
            <w:r>
              <w:rPr>
                <w:rFonts w:hint="cs"/>
                <w:rtl/>
              </w:rPr>
              <w:t>משך זמן השידור: _______</w:t>
            </w:r>
          </w:p>
        </w:tc>
      </w:tr>
      <w:tr w:rsidR="005C213A" w:rsidRPr="001A600F" w:rsidTr="00355183">
        <w:trPr>
          <w:cantSplit/>
          <w:trHeight w:val="3748"/>
        </w:trPr>
        <w:tc>
          <w:tcPr>
            <w:tcW w:w="721" w:type="dxa"/>
            <w:gridSpan w:val="2"/>
            <w:vMerge/>
            <w:tcBorders>
              <w:left w:val="single" w:sz="18" w:space="0" w:color="auto"/>
              <w:right w:val="single" w:sz="6" w:space="0" w:color="auto"/>
            </w:tcBorders>
            <w:shd w:val="pct5" w:color="auto" w:fill="auto"/>
          </w:tcPr>
          <w:p w:rsidR="005C213A" w:rsidRPr="001A600F" w:rsidRDefault="005C213A" w:rsidP="00355183">
            <w:pPr>
              <w:numPr>
                <w:ilvl w:val="0"/>
                <w:numId w:val="10"/>
              </w:numPr>
              <w:overflowPunct/>
              <w:autoSpaceDE/>
              <w:autoSpaceDN/>
              <w:adjustRightInd/>
              <w:contextualSpacing/>
              <w:jc w:val="left"/>
              <w:textAlignment w:val="auto"/>
              <w:rPr>
                <w:b/>
                <w:bCs/>
                <w:i/>
                <w:iCs/>
                <w:rtl/>
                <w:lang w:eastAsia="en-US"/>
              </w:rPr>
            </w:pPr>
          </w:p>
        </w:tc>
        <w:tc>
          <w:tcPr>
            <w:tcW w:w="1871" w:type="dxa"/>
            <w:tcBorders>
              <w:top w:val="single" w:sz="6" w:space="0" w:color="auto"/>
              <w:left w:val="single" w:sz="6" w:space="0" w:color="auto"/>
              <w:right w:val="single" w:sz="6" w:space="0" w:color="auto"/>
            </w:tcBorders>
            <w:shd w:val="pct5" w:color="auto" w:fill="auto"/>
          </w:tcPr>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sidRPr="001A600F">
              <w:rPr>
                <w:b/>
                <w:bCs/>
                <w:rtl/>
                <w:lang w:eastAsia="en-US"/>
              </w:rPr>
              <w:t>ח</w:t>
            </w:r>
            <w:r w:rsidRPr="001A600F">
              <w:rPr>
                <w:rFonts w:hint="cs"/>
                <w:b/>
                <w:bCs/>
                <w:rtl/>
                <w:lang w:eastAsia="en-US"/>
              </w:rPr>
              <w:t>ברה / גוף ציבורי</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__________</w:t>
            </w:r>
          </w:p>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Pr>
                <w:rFonts w:hint="cs"/>
                <w:b/>
                <w:bCs/>
                <w:rtl/>
                <w:lang w:eastAsia="en-US"/>
              </w:rPr>
              <w:t>תאריך האירוע (חודש ושנה):</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_________</w:t>
            </w:r>
          </w:p>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Pr>
                <w:rFonts w:hint="cs"/>
                <w:b/>
                <w:bCs/>
                <w:rtl/>
                <w:lang w:eastAsia="en-US"/>
              </w:rPr>
              <w:t>משך האירוע</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(בשעות):</w:t>
            </w:r>
          </w:p>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_____________</w:t>
            </w:r>
          </w:p>
        </w:tc>
        <w:tc>
          <w:tcPr>
            <w:tcW w:w="1296" w:type="dxa"/>
            <w:gridSpan w:val="2"/>
            <w:tcBorders>
              <w:top w:val="single" w:sz="6" w:space="0" w:color="auto"/>
              <w:left w:val="single" w:sz="6" w:space="0" w:color="auto"/>
              <w:right w:val="single" w:sz="6" w:space="0" w:color="auto"/>
            </w:tcBorders>
            <w:shd w:val="pct5" w:color="auto" w:fill="auto"/>
          </w:tcPr>
          <w:p w:rsidR="005C213A" w:rsidRDefault="005C213A" w:rsidP="00355183">
            <w:pPr>
              <w:overflowPunct/>
              <w:autoSpaceDE/>
              <w:autoSpaceDN/>
              <w:adjustRightInd/>
              <w:contextualSpacing/>
              <w:textAlignment w:val="auto"/>
              <w:rPr>
                <w:b/>
                <w:bCs/>
                <w:rtl/>
                <w:lang w:eastAsia="en-US"/>
              </w:rPr>
            </w:pPr>
          </w:p>
          <w:p w:rsidR="005C213A" w:rsidRPr="001A600F" w:rsidRDefault="005C213A" w:rsidP="00355183">
            <w:pPr>
              <w:overflowPunct/>
              <w:autoSpaceDE/>
              <w:autoSpaceDN/>
              <w:adjustRightInd/>
              <w:contextualSpacing/>
              <w:textAlignment w:val="auto"/>
              <w:rPr>
                <w:b/>
                <w:bCs/>
                <w:rtl/>
                <w:lang w:eastAsia="en-US"/>
              </w:rPr>
            </w:pPr>
            <w:r w:rsidRPr="001A600F">
              <w:rPr>
                <w:b/>
                <w:bCs/>
                <w:rtl/>
                <w:lang w:eastAsia="en-US"/>
              </w:rPr>
              <w:t>א</w:t>
            </w:r>
            <w:r w:rsidRPr="001A600F">
              <w:rPr>
                <w:rFonts w:hint="cs"/>
                <w:b/>
                <w:bCs/>
                <w:rtl/>
                <w:lang w:eastAsia="en-US"/>
              </w:rPr>
              <w:t>יש הקשר</w:t>
            </w:r>
          </w:p>
        </w:tc>
        <w:tc>
          <w:tcPr>
            <w:tcW w:w="2955" w:type="dxa"/>
            <w:gridSpan w:val="5"/>
            <w:tcBorders>
              <w:top w:val="single" w:sz="6" w:space="0" w:color="auto"/>
              <w:left w:val="single" w:sz="6" w:space="0" w:color="auto"/>
              <w:right w:val="single" w:sz="6" w:space="0" w:color="auto"/>
            </w:tcBorders>
            <w:shd w:val="pct5" w:color="auto" w:fill="auto"/>
          </w:tcPr>
          <w:p w:rsidR="005C213A" w:rsidRPr="001A600F" w:rsidRDefault="005C213A" w:rsidP="00355183">
            <w:pPr>
              <w:overflowPunct/>
              <w:autoSpaceDE/>
              <w:autoSpaceDN/>
              <w:adjustRightInd/>
              <w:contextualSpacing/>
              <w:textAlignment w:val="auto"/>
              <w:rPr>
                <w:b/>
                <w:bCs/>
                <w:rtl/>
                <w:lang w:eastAsia="en-US"/>
              </w:rPr>
            </w:pP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טלפון סלולרי</w:t>
            </w:r>
          </w:p>
        </w:tc>
        <w:tc>
          <w:tcPr>
            <w:tcW w:w="2802" w:type="dxa"/>
            <w:gridSpan w:val="5"/>
            <w:vMerge/>
            <w:tcBorders>
              <w:left w:val="single" w:sz="6" w:space="0" w:color="auto"/>
              <w:right w:val="single" w:sz="18" w:space="0" w:color="auto"/>
            </w:tcBorders>
            <w:shd w:val="pct5" w:color="auto" w:fill="auto"/>
          </w:tcPr>
          <w:p w:rsidR="005C213A" w:rsidRPr="001A600F" w:rsidRDefault="005C213A" w:rsidP="00355183">
            <w:pPr>
              <w:overflowPunct/>
              <w:autoSpaceDE/>
              <w:autoSpaceDN/>
              <w:adjustRightInd/>
              <w:contextualSpacing/>
              <w:textAlignment w:val="auto"/>
              <w:rPr>
                <w:b/>
                <w:bCs/>
                <w:i/>
                <w:iCs/>
                <w:rtl/>
                <w:lang w:eastAsia="en-US"/>
              </w:rPr>
            </w:pPr>
          </w:p>
        </w:tc>
      </w:tr>
      <w:tr w:rsidR="005C213A" w:rsidRPr="001A600F" w:rsidTr="00355183">
        <w:trPr>
          <w:trHeight w:val="748"/>
        </w:trPr>
        <w:tc>
          <w:tcPr>
            <w:tcW w:w="721" w:type="dxa"/>
            <w:gridSpan w:val="2"/>
            <w:vMerge/>
            <w:tcBorders>
              <w:left w:val="single" w:sz="18" w:space="0" w:color="auto"/>
              <w:bottom w:val="single" w:sz="18" w:space="0" w:color="auto"/>
              <w:right w:val="single" w:sz="6" w:space="0" w:color="auto"/>
            </w:tcBorders>
          </w:tcPr>
          <w:p w:rsidR="005C213A" w:rsidRPr="001A600F" w:rsidRDefault="005C213A" w:rsidP="00355183">
            <w:pPr>
              <w:numPr>
                <w:ilvl w:val="0"/>
                <w:numId w:val="10"/>
              </w:numPr>
              <w:overflowPunct/>
              <w:autoSpaceDE/>
              <w:autoSpaceDN/>
              <w:adjustRightInd/>
              <w:contextualSpacing/>
              <w:jc w:val="left"/>
              <w:textAlignment w:val="auto"/>
              <w:rPr>
                <w:rtl/>
                <w:lang w:eastAsia="en-US"/>
              </w:rPr>
            </w:pPr>
          </w:p>
        </w:tc>
        <w:tc>
          <w:tcPr>
            <w:tcW w:w="8924" w:type="dxa"/>
            <w:gridSpan w:val="13"/>
            <w:tcBorders>
              <w:top w:val="single" w:sz="18" w:space="0" w:color="auto"/>
              <w:left w:val="single" w:sz="6" w:space="0" w:color="auto"/>
              <w:bottom w:val="single" w:sz="18" w:space="0" w:color="auto"/>
              <w:right w:val="single" w:sz="18" w:space="0" w:color="auto"/>
            </w:tcBorders>
          </w:tcPr>
          <w:p w:rsidR="005C213A" w:rsidRDefault="005C213A" w:rsidP="00355183">
            <w:pPr>
              <w:overflowPunct/>
              <w:autoSpaceDE/>
              <w:autoSpaceDN/>
              <w:adjustRightInd/>
              <w:contextualSpacing/>
              <w:textAlignment w:val="auto"/>
              <w:rPr>
                <w:rtl/>
                <w:lang w:eastAsia="en-US"/>
              </w:rPr>
            </w:pPr>
            <w:r w:rsidRPr="00753C36">
              <w:rPr>
                <w:rFonts w:hint="cs"/>
                <w:b/>
                <w:bCs/>
                <w:rtl/>
                <w:lang w:eastAsia="en-US"/>
              </w:rPr>
              <w:t>אחמי"ם אשר השתתפו באירוע</w:t>
            </w:r>
            <w:r>
              <w:rPr>
                <w:rFonts w:hint="cs"/>
                <w:rtl/>
                <w:lang w:eastAsia="en-US"/>
              </w:rPr>
              <w:t xml:space="preserve"> (הקף בעיגול) ופרט:</w:t>
            </w:r>
          </w:p>
          <w:p w:rsidR="005C213A" w:rsidRPr="001A600F" w:rsidRDefault="005C213A" w:rsidP="00355183">
            <w:pPr>
              <w:overflowPunct/>
              <w:autoSpaceDE/>
              <w:autoSpaceDN/>
              <w:adjustRightInd/>
              <w:contextualSpacing/>
              <w:textAlignment w:val="auto"/>
              <w:rPr>
                <w:rtl/>
                <w:lang w:eastAsia="en-US"/>
              </w:rPr>
            </w:pPr>
            <w:r w:rsidRPr="00753C36">
              <w:rPr>
                <w:rFonts w:hint="cs"/>
                <w:b/>
                <w:bCs/>
                <w:rtl/>
                <w:lang w:eastAsia="en-US"/>
              </w:rPr>
              <w:t>רה"מ:</w:t>
            </w:r>
            <w:r>
              <w:rPr>
                <w:rFonts w:hint="cs"/>
                <w:rtl/>
                <w:lang w:eastAsia="en-US"/>
              </w:rPr>
              <w:t xml:space="preserve"> _____  </w:t>
            </w:r>
            <w:r w:rsidRPr="00753C36">
              <w:rPr>
                <w:rFonts w:hint="cs"/>
                <w:b/>
                <w:bCs/>
                <w:rtl/>
                <w:lang w:eastAsia="en-US"/>
              </w:rPr>
              <w:t>נשיאים:</w:t>
            </w:r>
            <w:r>
              <w:rPr>
                <w:rFonts w:hint="cs"/>
                <w:rtl/>
                <w:lang w:eastAsia="en-US"/>
              </w:rPr>
              <w:t xml:space="preserve"> _______  </w:t>
            </w:r>
            <w:r w:rsidRPr="00753C36">
              <w:rPr>
                <w:rFonts w:hint="cs"/>
                <w:b/>
                <w:bCs/>
                <w:rtl/>
                <w:lang w:eastAsia="en-US"/>
              </w:rPr>
              <w:t>שרים:</w:t>
            </w:r>
            <w:r>
              <w:rPr>
                <w:rFonts w:hint="cs"/>
                <w:rtl/>
                <w:lang w:eastAsia="en-US"/>
              </w:rPr>
              <w:t xml:space="preserve"> ________  </w:t>
            </w:r>
            <w:r w:rsidRPr="00753C36">
              <w:rPr>
                <w:rFonts w:hint="cs"/>
                <w:b/>
                <w:bCs/>
                <w:rtl/>
                <w:lang w:eastAsia="en-US"/>
              </w:rPr>
              <w:t>חכי"ם:</w:t>
            </w:r>
            <w:r>
              <w:rPr>
                <w:rFonts w:hint="cs"/>
                <w:rtl/>
                <w:lang w:eastAsia="en-US"/>
              </w:rPr>
              <w:t xml:space="preserve"> ________</w:t>
            </w:r>
          </w:p>
        </w:tc>
      </w:tr>
      <w:tr w:rsidR="005C213A" w:rsidRPr="001A600F" w:rsidTr="00355183">
        <w:trPr>
          <w:gridBefore w:val="1"/>
          <w:wBefore w:w="6" w:type="dxa"/>
          <w:trHeight w:val="864"/>
        </w:trPr>
        <w:tc>
          <w:tcPr>
            <w:tcW w:w="3931" w:type="dxa"/>
            <w:gridSpan w:val="6"/>
            <w:tcBorders>
              <w:top w:val="single" w:sz="4" w:space="0" w:color="auto"/>
              <w:left w:val="single" w:sz="18" w:space="0" w:color="auto"/>
              <w:bottom w:val="single" w:sz="18" w:space="0" w:color="auto"/>
              <w:right w:val="single" w:sz="18" w:space="0" w:color="auto"/>
            </w:tcBorders>
            <w:shd w:val="clear" w:color="auto" w:fill="F2F2F2"/>
          </w:tcPr>
          <w:p w:rsidR="005C213A" w:rsidRDefault="005C213A" w:rsidP="00355183">
            <w:pPr>
              <w:tabs>
                <w:tab w:val="right" w:pos="935"/>
              </w:tabs>
              <w:spacing w:line="300" w:lineRule="auto"/>
              <w:rPr>
                <w:b/>
                <w:bCs/>
                <w:rtl/>
                <w:lang w:eastAsia="en-US"/>
              </w:rPr>
            </w:pPr>
            <w:r>
              <w:rPr>
                <w:rFonts w:hint="cs"/>
                <w:b/>
                <w:bCs/>
                <w:rtl/>
                <w:lang w:eastAsia="en-US"/>
              </w:rPr>
              <w:t>פירוט תחומי התרבות שהוצגו באירוע:</w:t>
            </w:r>
          </w:p>
          <w:p w:rsidR="005C213A" w:rsidRDefault="005C213A" w:rsidP="00355183">
            <w:pPr>
              <w:tabs>
                <w:tab w:val="right" w:pos="935"/>
              </w:tabs>
              <w:spacing w:line="300" w:lineRule="auto"/>
              <w:rPr>
                <w:b/>
                <w:bCs/>
                <w:rtl/>
                <w:lang w:eastAsia="en-US"/>
              </w:rPr>
            </w:pPr>
          </w:p>
          <w:p w:rsidR="005C213A" w:rsidRPr="001A600F" w:rsidRDefault="005C213A" w:rsidP="00355183">
            <w:pPr>
              <w:tabs>
                <w:tab w:val="right" w:pos="935"/>
              </w:tabs>
              <w:spacing w:line="300" w:lineRule="auto"/>
              <w:rPr>
                <w:b/>
                <w:bCs/>
                <w:rtl/>
                <w:lang w:eastAsia="en-US"/>
              </w:rPr>
            </w:pPr>
            <w:r>
              <w:rPr>
                <w:rFonts w:hint="cs"/>
                <w:b/>
                <w:bCs/>
                <w:rtl/>
                <w:lang w:eastAsia="en-US"/>
              </w:rPr>
              <w:t>______________________________</w:t>
            </w:r>
          </w:p>
        </w:tc>
        <w:tc>
          <w:tcPr>
            <w:tcW w:w="1950" w:type="dxa"/>
            <w:gridSpan w:val="2"/>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 xml:space="preserve">אירוע פתוח תחת כיפת השמיים </w:t>
            </w:r>
            <w:r w:rsidRPr="0036271D">
              <w:rPr>
                <w:rFonts w:hint="cs"/>
                <w:rtl/>
                <w:lang w:eastAsia="en-US"/>
              </w:rPr>
              <w:t>(כן/לא)</w:t>
            </w:r>
          </w:p>
        </w:tc>
        <w:tc>
          <w:tcPr>
            <w:tcW w:w="1005" w:type="dxa"/>
            <w:gridSpan w:val="3"/>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c>
          <w:tcPr>
            <w:tcW w:w="1506"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5C213A" w:rsidRPr="0036271D" w:rsidRDefault="005C213A" w:rsidP="00355183">
            <w:pPr>
              <w:overflowPunct/>
              <w:autoSpaceDE/>
              <w:autoSpaceDN/>
              <w:adjustRightInd/>
              <w:contextualSpacing/>
              <w:textAlignment w:val="auto"/>
              <w:rPr>
                <w:b/>
                <w:bCs/>
                <w:rtl/>
                <w:lang w:eastAsia="en-US"/>
              </w:rPr>
            </w:pPr>
            <w:r w:rsidRPr="0036271D">
              <w:rPr>
                <w:rFonts w:hint="cs"/>
                <w:b/>
                <w:bCs/>
                <w:rtl/>
                <w:lang w:eastAsia="en-US"/>
              </w:rPr>
              <w:t>מספר אמנים ומשתתפי במה באירוע:</w:t>
            </w:r>
          </w:p>
          <w:p w:rsidR="005C213A" w:rsidRPr="0036271D" w:rsidRDefault="005C213A" w:rsidP="00355183">
            <w:pPr>
              <w:overflowPunct/>
              <w:autoSpaceDE/>
              <w:autoSpaceDN/>
              <w:adjustRightInd/>
              <w:contextualSpacing/>
              <w:textAlignment w:val="auto"/>
              <w:rPr>
                <w:b/>
                <w:bCs/>
                <w:rtl/>
                <w:lang w:eastAsia="en-US"/>
              </w:rPr>
            </w:pPr>
          </w:p>
        </w:tc>
        <w:tc>
          <w:tcPr>
            <w:tcW w:w="1247" w:type="dxa"/>
            <w:tcBorders>
              <w:top w:val="single" w:sz="4" w:space="0" w:color="auto"/>
              <w:left w:val="single" w:sz="4"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r>
      <w:tr w:rsidR="005C213A" w:rsidRPr="001A600F" w:rsidTr="00355183">
        <w:trPr>
          <w:gridBefore w:val="1"/>
          <w:wBefore w:w="6" w:type="dxa"/>
          <w:trHeight w:val="356"/>
        </w:trPr>
        <w:tc>
          <w:tcPr>
            <w:tcW w:w="2615" w:type="dxa"/>
            <w:gridSpan w:val="3"/>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וידאו מפינג</w:t>
            </w:r>
            <w:r>
              <w:rPr>
                <w:rFonts w:hint="cs"/>
                <w:b/>
                <w:bCs/>
                <w:rtl/>
                <w:lang w:eastAsia="en-US"/>
              </w:rPr>
              <w:t>:</w:t>
            </w:r>
            <w:r w:rsidRPr="001A600F">
              <w:rPr>
                <w:rFonts w:hint="cs"/>
                <w:b/>
                <w:bCs/>
                <w:rtl/>
                <w:lang w:eastAsia="en-US"/>
              </w:rPr>
              <w:t xml:space="preserve">  </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296" w:type="dxa"/>
            <w:gridSpan w:val="2"/>
            <w:tcBorders>
              <w:top w:val="single" w:sz="4" w:space="0" w:color="auto"/>
              <w:left w:val="single" w:sz="18" w:space="0" w:color="auto"/>
              <w:bottom w:val="single" w:sz="18" w:space="0" w:color="auto"/>
              <w:right w:val="single" w:sz="18" w:space="0" w:color="auto"/>
            </w:tcBorders>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מולטי מדיה</w:t>
            </w:r>
            <w:r>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950" w:type="dxa"/>
            <w:gridSpan w:val="2"/>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פירוטכניקה (במה</w:t>
            </w:r>
            <w:r>
              <w:rPr>
                <w:rFonts w:hint="cs"/>
                <w:b/>
                <w:bCs/>
                <w:rtl/>
                <w:lang w:eastAsia="en-US"/>
              </w:rPr>
              <w:t xml:space="preserve"> </w:t>
            </w:r>
            <w:r w:rsidRPr="001A600F">
              <w:rPr>
                <w:rFonts w:hint="cs"/>
                <w:b/>
                <w:bCs/>
                <w:rtl/>
                <w:lang w:eastAsia="en-US"/>
              </w:rPr>
              <w:t>/</w:t>
            </w:r>
            <w:r>
              <w:rPr>
                <w:rFonts w:hint="cs"/>
                <w:b/>
                <w:bCs/>
                <w:rtl/>
                <w:lang w:eastAsia="en-US"/>
              </w:rPr>
              <w:t xml:space="preserve"> </w:t>
            </w:r>
            <w:r w:rsidRPr="001A600F">
              <w:rPr>
                <w:rFonts w:hint="cs"/>
                <w:b/>
                <w:bCs/>
                <w:rtl/>
                <w:lang w:eastAsia="en-US"/>
              </w:rPr>
              <w:t>או</w:t>
            </w:r>
            <w:r>
              <w:rPr>
                <w:rFonts w:hint="cs"/>
                <w:b/>
                <w:bCs/>
                <w:rtl/>
                <w:lang w:eastAsia="en-US"/>
              </w:rPr>
              <w:t>ו</w:t>
            </w:r>
            <w:r w:rsidRPr="001A600F">
              <w:rPr>
                <w:rFonts w:hint="cs"/>
                <w:b/>
                <w:bCs/>
                <w:rtl/>
                <w:lang w:eastAsia="en-US"/>
              </w:rPr>
              <w:t>יר)</w:t>
            </w:r>
            <w:r>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005" w:type="dxa"/>
            <w:gridSpan w:val="3"/>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b/>
                <w:bCs/>
                <w:rtl/>
                <w:lang w:eastAsia="en-US"/>
              </w:rPr>
            </w:pPr>
            <w:r w:rsidRPr="001A600F">
              <w:rPr>
                <w:rFonts w:hint="cs"/>
                <w:b/>
                <w:bCs/>
                <w:rtl/>
                <w:lang w:eastAsia="en-US"/>
              </w:rPr>
              <w:t>מספר כניסות</w:t>
            </w:r>
            <w:r>
              <w:rPr>
                <w:rFonts w:hint="cs"/>
                <w:b/>
                <w:bCs/>
                <w:rtl/>
                <w:lang w:eastAsia="en-US"/>
              </w:rPr>
              <w:t xml:space="preserve"> במה</w:t>
            </w:r>
            <w:r w:rsidRPr="001A600F">
              <w:rPr>
                <w:rFonts w:hint="cs"/>
                <w:b/>
                <w:bCs/>
                <w:rtl/>
                <w:lang w:eastAsia="en-US"/>
              </w:rPr>
              <w:t>:</w:t>
            </w:r>
          </w:p>
          <w:p w:rsidR="005C213A" w:rsidRPr="001A600F" w:rsidRDefault="005C213A" w:rsidP="00355183">
            <w:pPr>
              <w:tabs>
                <w:tab w:val="right" w:pos="935"/>
              </w:tabs>
              <w:overflowPunct/>
              <w:autoSpaceDE/>
              <w:autoSpaceDN/>
              <w:adjustRightInd/>
              <w:contextualSpacing/>
              <w:textAlignment w:val="auto"/>
              <w:rPr>
                <w:rtl/>
                <w:lang w:eastAsia="en-US"/>
              </w:rPr>
            </w:pPr>
            <w:r w:rsidRPr="001A600F">
              <w:rPr>
                <w:rFonts w:hint="cs"/>
                <w:rtl/>
                <w:lang w:eastAsia="en-US"/>
              </w:rPr>
              <w:t xml:space="preserve"> _____</w:t>
            </w:r>
          </w:p>
        </w:tc>
        <w:tc>
          <w:tcPr>
            <w:tcW w:w="149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5C213A" w:rsidRPr="0036271D" w:rsidRDefault="005C213A" w:rsidP="00355183">
            <w:pPr>
              <w:tabs>
                <w:tab w:val="right" w:pos="935"/>
              </w:tabs>
              <w:overflowPunct/>
              <w:autoSpaceDE/>
              <w:autoSpaceDN/>
              <w:adjustRightInd/>
              <w:contextualSpacing/>
              <w:textAlignment w:val="auto"/>
              <w:rPr>
                <w:b/>
                <w:bCs/>
                <w:rtl/>
                <w:lang w:eastAsia="en-US"/>
              </w:rPr>
            </w:pPr>
            <w:r w:rsidRPr="0036271D">
              <w:rPr>
                <w:b/>
                <w:bCs/>
                <w:rtl/>
                <w:lang w:eastAsia="en-US"/>
              </w:rPr>
              <w:t>מספר קהל המשתתפים באירוע:</w:t>
            </w:r>
          </w:p>
        </w:tc>
        <w:tc>
          <w:tcPr>
            <w:tcW w:w="1276" w:type="dxa"/>
            <w:gridSpan w:val="2"/>
            <w:tcBorders>
              <w:top w:val="single" w:sz="4" w:space="0" w:color="auto"/>
              <w:left w:val="single" w:sz="4"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r>
      <w:tr w:rsidR="005C213A" w:rsidRPr="001A600F" w:rsidTr="00355183">
        <w:trPr>
          <w:gridBefore w:val="1"/>
          <w:wBefore w:w="6" w:type="dxa"/>
          <w:trHeight w:val="2734"/>
        </w:trPr>
        <w:tc>
          <w:tcPr>
            <w:tcW w:w="9639" w:type="dxa"/>
            <w:gridSpan w:val="14"/>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999"/>
              </w:tabs>
              <w:overflowPunct/>
              <w:autoSpaceDE/>
              <w:autoSpaceDN/>
              <w:adjustRightInd/>
              <w:contextualSpacing/>
              <w:textAlignment w:val="auto"/>
              <w:rPr>
                <w:b/>
                <w:bCs/>
                <w:rtl/>
                <w:lang w:eastAsia="en-US"/>
              </w:rPr>
            </w:pPr>
            <w:r w:rsidRPr="001A600F">
              <w:rPr>
                <w:rFonts w:hint="cs"/>
                <w:b/>
                <w:bCs/>
                <w:rtl/>
                <w:lang w:eastAsia="en-US"/>
              </w:rPr>
              <w:t>תיאור הפעילות ותחומי האחריות של הבמאי במסגרת ה</w:t>
            </w:r>
            <w:r>
              <w:rPr>
                <w:rFonts w:hint="cs"/>
                <w:b/>
                <w:bCs/>
                <w:rtl/>
                <w:lang w:eastAsia="en-US"/>
              </w:rPr>
              <w:t>אירוע</w:t>
            </w:r>
            <w:r w:rsidRPr="001A600F">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5C213A" w:rsidRDefault="005C213A" w:rsidP="0036271D">
      <w:pPr>
        <w:rPr>
          <w:b/>
          <w:bCs/>
          <w:rtl/>
          <w:lang w:eastAsia="x-none"/>
        </w:rPr>
      </w:pPr>
    </w:p>
    <w:p w:rsidR="00C06338" w:rsidRDefault="00C06338">
      <w:pPr>
        <w:overflowPunct/>
        <w:autoSpaceDE/>
        <w:autoSpaceDN/>
        <w:bidi w:val="0"/>
        <w:adjustRightInd/>
        <w:spacing w:after="160" w:line="259" w:lineRule="auto"/>
        <w:jc w:val="left"/>
        <w:textAlignment w:val="auto"/>
        <w:rPr>
          <w:b/>
          <w:bCs/>
          <w:rtl/>
          <w:lang w:eastAsia="x-none"/>
        </w:rPr>
      </w:pPr>
      <w:r>
        <w:rPr>
          <w:b/>
          <w:bCs/>
          <w:rtl/>
          <w:lang w:eastAsia="x-none"/>
        </w:rPr>
        <w:br w:type="page"/>
      </w:r>
    </w:p>
    <w:p w:rsidR="005C213A" w:rsidRDefault="005C213A" w:rsidP="0036271D">
      <w:pPr>
        <w:rPr>
          <w:b/>
          <w:bCs/>
          <w:rtl/>
          <w:lang w:eastAsia="x-none"/>
        </w:rPr>
      </w:pPr>
    </w:p>
    <w:p w:rsidR="005C213A" w:rsidRDefault="005C213A" w:rsidP="0036271D">
      <w:pPr>
        <w:rPr>
          <w:b/>
          <w:bCs/>
          <w:rtl/>
          <w:lang w:eastAsia="x-none"/>
        </w:rPr>
      </w:pPr>
    </w:p>
    <w:p w:rsidR="005C213A" w:rsidRDefault="005C213A" w:rsidP="0036271D">
      <w:pPr>
        <w:rPr>
          <w:b/>
          <w:bCs/>
          <w:rtl/>
          <w:lang w:eastAsia="x-none"/>
        </w:rPr>
      </w:pPr>
    </w:p>
    <w:p w:rsidR="005C213A" w:rsidRDefault="005C213A" w:rsidP="0036271D">
      <w:pPr>
        <w:rPr>
          <w:b/>
          <w:bCs/>
          <w:rtl/>
          <w:lang w:eastAsia="x-none"/>
        </w:rPr>
      </w:pPr>
    </w:p>
    <w:p w:rsidR="005C213A" w:rsidRDefault="005C213A" w:rsidP="0036271D">
      <w:pPr>
        <w:rPr>
          <w:b/>
          <w:bCs/>
          <w:rtl/>
          <w:lang w:eastAsia="x-none"/>
        </w:rPr>
      </w:pPr>
    </w:p>
    <w:tbl>
      <w:tblPr>
        <w:tblpPr w:leftFromText="180" w:rightFromText="180" w:vertAnchor="text" w:horzAnchor="margin" w:tblpY="-1439"/>
        <w:bidiVisual/>
        <w:tblW w:w="964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
        <w:gridCol w:w="715"/>
        <w:gridCol w:w="1871"/>
        <w:gridCol w:w="29"/>
        <w:gridCol w:w="1267"/>
        <w:gridCol w:w="29"/>
        <w:gridCol w:w="20"/>
        <w:gridCol w:w="1930"/>
        <w:gridCol w:w="20"/>
        <w:gridCol w:w="956"/>
        <w:gridCol w:w="29"/>
        <w:gridCol w:w="20"/>
        <w:gridCol w:w="1477"/>
        <w:gridCol w:w="29"/>
        <w:gridCol w:w="1247"/>
      </w:tblGrid>
      <w:tr w:rsidR="005C213A" w:rsidRPr="001A600F" w:rsidTr="00355183">
        <w:trPr>
          <w:cantSplit/>
          <w:trHeight w:val="436"/>
        </w:trPr>
        <w:tc>
          <w:tcPr>
            <w:tcW w:w="721" w:type="dxa"/>
            <w:gridSpan w:val="2"/>
            <w:vMerge w:val="restart"/>
            <w:tcBorders>
              <w:top w:val="single" w:sz="18" w:space="0" w:color="auto"/>
              <w:left w:val="single" w:sz="18" w:space="0" w:color="auto"/>
              <w:right w:val="single" w:sz="6" w:space="0" w:color="auto"/>
            </w:tcBorders>
            <w:shd w:val="pct5" w:color="auto" w:fill="auto"/>
            <w:vAlign w:val="center"/>
          </w:tcPr>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8</w:t>
            </w:r>
          </w:p>
        </w:tc>
        <w:tc>
          <w:tcPr>
            <w:tcW w:w="6122" w:type="dxa"/>
            <w:gridSpan w:val="8"/>
            <w:tcBorders>
              <w:top w:val="single" w:sz="18" w:space="0" w:color="auto"/>
              <w:left w:val="single" w:sz="6" w:space="0" w:color="auto"/>
              <w:bottom w:val="single" w:sz="6" w:space="0" w:color="auto"/>
              <w:right w:val="single" w:sz="6" w:space="0" w:color="auto"/>
            </w:tcBorders>
            <w:shd w:val="pct5" w:color="auto" w:fill="auto"/>
            <w:vAlign w:val="center"/>
          </w:tcPr>
          <w:p w:rsidR="005C213A" w:rsidRPr="001A600F" w:rsidRDefault="005C213A" w:rsidP="00355183">
            <w:pPr>
              <w:overflowPunct/>
              <w:autoSpaceDE/>
              <w:autoSpaceDN/>
              <w:adjustRightInd/>
              <w:contextualSpacing/>
              <w:textAlignment w:val="auto"/>
              <w:rPr>
                <w:b/>
                <w:bCs/>
                <w:rtl/>
                <w:lang w:eastAsia="en-US"/>
              </w:rPr>
            </w:pPr>
            <w:r w:rsidRPr="001A600F">
              <w:rPr>
                <w:b/>
                <w:bCs/>
                <w:rtl/>
                <w:lang w:eastAsia="en-US"/>
              </w:rPr>
              <w:t>ש</w:t>
            </w:r>
            <w:r w:rsidRPr="001A600F">
              <w:rPr>
                <w:rFonts w:hint="cs"/>
                <w:b/>
                <w:bCs/>
                <w:rtl/>
                <w:lang w:eastAsia="en-US"/>
              </w:rPr>
              <w:t>ם הלקוח</w:t>
            </w:r>
          </w:p>
        </w:tc>
        <w:tc>
          <w:tcPr>
            <w:tcW w:w="2802" w:type="dxa"/>
            <w:gridSpan w:val="5"/>
            <w:vMerge w:val="restart"/>
            <w:tcBorders>
              <w:top w:val="single" w:sz="18" w:space="0" w:color="auto"/>
              <w:left w:val="single" w:sz="6" w:space="0" w:color="auto"/>
              <w:right w:val="single" w:sz="18" w:space="0" w:color="auto"/>
            </w:tcBorders>
            <w:shd w:val="pct5" w:color="auto" w:fill="auto"/>
            <w:vAlign w:val="center"/>
          </w:tcPr>
          <w:p w:rsidR="005C213A" w:rsidRPr="00677066" w:rsidRDefault="005C213A" w:rsidP="00355183">
            <w:pPr>
              <w:tabs>
                <w:tab w:val="right" w:pos="935"/>
              </w:tabs>
              <w:spacing w:line="300" w:lineRule="auto"/>
              <w:rPr>
                <w:b/>
                <w:bCs/>
                <w:rtl/>
              </w:rPr>
            </w:pPr>
            <w:r w:rsidRPr="00677066">
              <w:rPr>
                <w:rFonts w:hint="cs"/>
                <w:b/>
                <w:bCs/>
                <w:rtl/>
              </w:rPr>
              <w:t>שודר בשידור ישיר בערוץ טלוויזיה</w:t>
            </w:r>
            <w:r>
              <w:rPr>
                <w:rFonts w:hint="cs"/>
                <w:b/>
                <w:bCs/>
                <w:rtl/>
              </w:rPr>
              <w:t xml:space="preserve"> באמצעות 5 מצלמות לפחות:</w:t>
            </w:r>
          </w:p>
          <w:p w:rsidR="005C213A" w:rsidRDefault="005C213A" w:rsidP="00355183">
            <w:pPr>
              <w:tabs>
                <w:tab w:val="right" w:pos="935"/>
              </w:tabs>
              <w:spacing w:line="300" w:lineRule="auto"/>
              <w:rPr>
                <w:rtl/>
              </w:rPr>
            </w:pPr>
            <w:r>
              <w:rPr>
                <w:rFonts w:hint="cs"/>
                <w:rtl/>
              </w:rPr>
              <w:t xml:space="preserve">(השלם את שם הערוץ </w:t>
            </w:r>
            <w:r w:rsidRPr="00327B4D">
              <w:rPr>
                <w:rFonts w:hint="cs"/>
                <w:b/>
                <w:bCs/>
                <w:rtl/>
              </w:rPr>
              <w:t>או</w:t>
            </w:r>
            <w:r>
              <w:rPr>
                <w:rFonts w:hint="cs"/>
                <w:rtl/>
              </w:rPr>
              <w:t xml:space="preserve"> סמן </w:t>
            </w:r>
            <w:r w:rsidRPr="00327B4D">
              <w:rPr>
                <w:rFonts w:hint="cs"/>
                <w:b/>
                <w:bCs/>
              </w:rPr>
              <w:t>X</w:t>
            </w:r>
            <w:r>
              <w:rPr>
                <w:rFonts w:hint="cs"/>
                <w:rtl/>
              </w:rPr>
              <w:t xml:space="preserve"> במידה ולא שודר בשידור ישיר)                                        _______ </w:t>
            </w:r>
          </w:p>
          <w:p w:rsidR="005C213A" w:rsidRPr="00AB585C" w:rsidRDefault="005C213A" w:rsidP="00355183">
            <w:pPr>
              <w:tabs>
                <w:tab w:val="right" w:pos="935"/>
              </w:tabs>
              <w:spacing w:line="300" w:lineRule="auto"/>
              <w:rPr>
                <w:rtl/>
              </w:rPr>
            </w:pPr>
            <w:r>
              <w:rPr>
                <w:rFonts w:hint="cs"/>
                <w:rtl/>
              </w:rPr>
              <w:t>משך זמן השידור: _______</w:t>
            </w:r>
          </w:p>
        </w:tc>
      </w:tr>
      <w:tr w:rsidR="005C213A" w:rsidRPr="001A600F" w:rsidTr="00355183">
        <w:trPr>
          <w:cantSplit/>
          <w:trHeight w:val="3748"/>
        </w:trPr>
        <w:tc>
          <w:tcPr>
            <w:tcW w:w="721" w:type="dxa"/>
            <w:gridSpan w:val="2"/>
            <w:vMerge/>
            <w:tcBorders>
              <w:left w:val="single" w:sz="18" w:space="0" w:color="auto"/>
              <w:right w:val="single" w:sz="6" w:space="0" w:color="auto"/>
            </w:tcBorders>
            <w:shd w:val="pct5" w:color="auto" w:fill="auto"/>
          </w:tcPr>
          <w:p w:rsidR="005C213A" w:rsidRPr="001A600F" w:rsidRDefault="005C213A" w:rsidP="00355183">
            <w:pPr>
              <w:numPr>
                <w:ilvl w:val="0"/>
                <w:numId w:val="10"/>
              </w:numPr>
              <w:overflowPunct/>
              <w:autoSpaceDE/>
              <w:autoSpaceDN/>
              <w:adjustRightInd/>
              <w:contextualSpacing/>
              <w:jc w:val="left"/>
              <w:textAlignment w:val="auto"/>
              <w:rPr>
                <w:b/>
                <w:bCs/>
                <w:i/>
                <w:iCs/>
                <w:rtl/>
                <w:lang w:eastAsia="en-US"/>
              </w:rPr>
            </w:pPr>
          </w:p>
        </w:tc>
        <w:tc>
          <w:tcPr>
            <w:tcW w:w="1871" w:type="dxa"/>
            <w:tcBorders>
              <w:top w:val="single" w:sz="6" w:space="0" w:color="auto"/>
              <w:left w:val="single" w:sz="6" w:space="0" w:color="auto"/>
              <w:right w:val="single" w:sz="6" w:space="0" w:color="auto"/>
            </w:tcBorders>
            <w:shd w:val="pct5" w:color="auto" w:fill="auto"/>
          </w:tcPr>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sidRPr="001A600F">
              <w:rPr>
                <w:b/>
                <w:bCs/>
                <w:rtl/>
                <w:lang w:eastAsia="en-US"/>
              </w:rPr>
              <w:t>ח</w:t>
            </w:r>
            <w:r w:rsidRPr="001A600F">
              <w:rPr>
                <w:rFonts w:hint="cs"/>
                <w:b/>
                <w:bCs/>
                <w:rtl/>
                <w:lang w:eastAsia="en-US"/>
              </w:rPr>
              <w:t>ברה / גוף ציבורי</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__________</w:t>
            </w:r>
          </w:p>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Pr>
                <w:rFonts w:hint="cs"/>
                <w:b/>
                <w:bCs/>
                <w:rtl/>
                <w:lang w:eastAsia="en-US"/>
              </w:rPr>
              <w:t>תאריך האירוע (חודש ושנה):</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_________</w:t>
            </w:r>
          </w:p>
          <w:p w:rsidR="005C213A" w:rsidRDefault="005C213A" w:rsidP="00355183">
            <w:pPr>
              <w:overflowPunct/>
              <w:autoSpaceDE/>
              <w:autoSpaceDN/>
              <w:adjustRightInd/>
              <w:contextualSpacing/>
              <w:textAlignment w:val="auto"/>
              <w:rPr>
                <w:b/>
                <w:bCs/>
                <w:rtl/>
                <w:lang w:eastAsia="en-US"/>
              </w:rPr>
            </w:pPr>
          </w:p>
          <w:p w:rsidR="005C213A" w:rsidRDefault="005C213A" w:rsidP="00355183">
            <w:pPr>
              <w:overflowPunct/>
              <w:autoSpaceDE/>
              <w:autoSpaceDN/>
              <w:adjustRightInd/>
              <w:contextualSpacing/>
              <w:textAlignment w:val="auto"/>
              <w:rPr>
                <w:b/>
                <w:bCs/>
                <w:rtl/>
                <w:lang w:eastAsia="en-US"/>
              </w:rPr>
            </w:pPr>
            <w:r>
              <w:rPr>
                <w:rFonts w:hint="cs"/>
                <w:b/>
                <w:bCs/>
                <w:rtl/>
                <w:lang w:eastAsia="en-US"/>
              </w:rPr>
              <w:t>משך האירוע</w:t>
            </w:r>
          </w:p>
          <w:p w:rsidR="005C213A" w:rsidRDefault="005C213A" w:rsidP="00355183">
            <w:pPr>
              <w:overflowPunct/>
              <w:autoSpaceDE/>
              <w:autoSpaceDN/>
              <w:adjustRightInd/>
              <w:contextualSpacing/>
              <w:textAlignment w:val="auto"/>
              <w:rPr>
                <w:b/>
                <w:bCs/>
                <w:rtl/>
                <w:lang w:eastAsia="en-US"/>
              </w:rPr>
            </w:pPr>
            <w:r>
              <w:rPr>
                <w:rFonts w:hint="cs"/>
                <w:b/>
                <w:bCs/>
                <w:rtl/>
                <w:lang w:eastAsia="en-US"/>
              </w:rPr>
              <w:t>(בשעות):</w:t>
            </w:r>
          </w:p>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_____________</w:t>
            </w:r>
          </w:p>
        </w:tc>
        <w:tc>
          <w:tcPr>
            <w:tcW w:w="1296" w:type="dxa"/>
            <w:gridSpan w:val="2"/>
            <w:tcBorders>
              <w:top w:val="single" w:sz="6" w:space="0" w:color="auto"/>
              <w:left w:val="single" w:sz="6" w:space="0" w:color="auto"/>
              <w:right w:val="single" w:sz="6" w:space="0" w:color="auto"/>
            </w:tcBorders>
            <w:shd w:val="pct5" w:color="auto" w:fill="auto"/>
          </w:tcPr>
          <w:p w:rsidR="005C213A" w:rsidRDefault="005C213A" w:rsidP="00355183">
            <w:pPr>
              <w:overflowPunct/>
              <w:autoSpaceDE/>
              <w:autoSpaceDN/>
              <w:adjustRightInd/>
              <w:contextualSpacing/>
              <w:textAlignment w:val="auto"/>
              <w:rPr>
                <w:b/>
                <w:bCs/>
                <w:rtl/>
                <w:lang w:eastAsia="en-US"/>
              </w:rPr>
            </w:pPr>
          </w:p>
          <w:p w:rsidR="005C213A" w:rsidRPr="001A600F" w:rsidRDefault="005C213A" w:rsidP="00355183">
            <w:pPr>
              <w:overflowPunct/>
              <w:autoSpaceDE/>
              <w:autoSpaceDN/>
              <w:adjustRightInd/>
              <w:contextualSpacing/>
              <w:textAlignment w:val="auto"/>
              <w:rPr>
                <w:b/>
                <w:bCs/>
                <w:rtl/>
                <w:lang w:eastAsia="en-US"/>
              </w:rPr>
            </w:pPr>
            <w:r w:rsidRPr="001A600F">
              <w:rPr>
                <w:b/>
                <w:bCs/>
                <w:rtl/>
                <w:lang w:eastAsia="en-US"/>
              </w:rPr>
              <w:t>א</w:t>
            </w:r>
            <w:r w:rsidRPr="001A600F">
              <w:rPr>
                <w:rFonts w:hint="cs"/>
                <w:b/>
                <w:bCs/>
                <w:rtl/>
                <w:lang w:eastAsia="en-US"/>
              </w:rPr>
              <w:t>יש הקשר</w:t>
            </w:r>
          </w:p>
        </w:tc>
        <w:tc>
          <w:tcPr>
            <w:tcW w:w="2955" w:type="dxa"/>
            <w:gridSpan w:val="5"/>
            <w:tcBorders>
              <w:top w:val="single" w:sz="6" w:space="0" w:color="auto"/>
              <w:left w:val="single" w:sz="6" w:space="0" w:color="auto"/>
              <w:right w:val="single" w:sz="6" w:space="0" w:color="auto"/>
            </w:tcBorders>
            <w:shd w:val="pct5" w:color="auto" w:fill="auto"/>
          </w:tcPr>
          <w:p w:rsidR="005C213A" w:rsidRPr="001A600F" w:rsidRDefault="005C213A" w:rsidP="00355183">
            <w:pPr>
              <w:overflowPunct/>
              <w:autoSpaceDE/>
              <w:autoSpaceDN/>
              <w:adjustRightInd/>
              <w:contextualSpacing/>
              <w:textAlignment w:val="auto"/>
              <w:rPr>
                <w:b/>
                <w:bCs/>
                <w:rtl/>
                <w:lang w:eastAsia="en-US"/>
              </w:rPr>
            </w:pP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טלפון סלולרי</w:t>
            </w:r>
          </w:p>
        </w:tc>
        <w:tc>
          <w:tcPr>
            <w:tcW w:w="2802" w:type="dxa"/>
            <w:gridSpan w:val="5"/>
            <w:vMerge/>
            <w:tcBorders>
              <w:left w:val="single" w:sz="6" w:space="0" w:color="auto"/>
              <w:right w:val="single" w:sz="18" w:space="0" w:color="auto"/>
            </w:tcBorders>
            <w:shd w:val="pct5" w:color="auto" w:fill="auto"/>
          </w:tcPr>
          <w:p w:rsidR="005C213A" w:rsidRPr="001A600F" w:rsidRDefault="005C213A" w:rsidP="00355183">
            <w:pPr>
              <w:overflowPunct/>
              <w:autoSpaceDE/>
              <w:autoSpaceDN/>
              <w:adjustRightInd/>
              <w:contextualSpacing/>
              <w:textAlignment w:val="auto"/>
              <w:rPr>
                <w:b/>
                <w:bCs/>
                <w:i/>
                <w:iCs/>
                <w:rtl/>
                <w:lang w:eastAsia="en-US"/>
              </w:rPr>
            </w:pPr>
          </w:p>
        </w:tc>
      </w:tr>
      <w:tr w:rsidR="005C213A" w:rsidRPr="001A600F" w:rsidTr="00355183">
        <w:trPr>
          <w:trHeight w:val="748"/>
        </w:trPr>
        <w:tc>
          <w:tcPr>
            <w:tcW w:w="721" w:type="dxa"/>
            <w:gridSpan w:val="2"/>
            <w:vMerge/>
            <w:tcBorders>
              <w:left w:val="single" w:sz="18" w:space="0" w:color="auto"/>
              <w:bottom w:val="single" w:sz="18" w:space="0" w:color="auto"/>
              <w:right w:val="single" w:sz="6" w:space="0" w:color="auto"/>
            </w:tcBorders>
          </w:tcPr>
          <w:p w:rsidR="005C213A" w:rsidRPr="001A600F" w:rsidRDefault="005C213A" w:rsidP="00355183">
            <w:pPr>
              <w:numPr>
                <w:ilvl w:val="0"/>
                <w:numId w:val="10"/>
              </w:numPr>
              <w:overflowPunct/>
              <w:autoSpaceDE/>
              <w:autoSpaceDN/>
              <w:adjustRightInd/>
              <w:contextualSpacing/>
              <w:jc w:val="left"/>
              <w:textAlignment w:val="auto"/>
              <w:rPr>
                <w:rtl/>
                <w:lang w:eastAsia="en-US"/>
              </w:rPr>
            </w:pPr>
          </w:p>
        </w:tc>
        <w:tc>
          <w:tcPr>
            <w:tcW w:w="8924" w:type="dxa"/>
            <w:gridSpan w:val="13"/>
            <w:tcBorders>
              <w:top w:val="single" w:sz="18" w:space="0" w:color="auto"/>
              <w:left w:val="single" w:sz="6" w:space="0" w:color="auto"/>
              <w:bottom w:val="single" w:sz="18" w:space="0" w:color="auto"/>
              <w:right w:val="single" w:sz="18" w:space="0" w:color="auto"/>
            </w:tcBorders>
          </w:tcPr>
          <w:p w:rsidR="005C213A" w:rsidRDefault="005C213A" w:rsidP="00355183">
            <w:pPr>
              <w:overflowPunct/>
              <w:autoSpaceDE/>
              <w:autoSpaceDN/>
              <w:adjustRightInd/>
              <w:contextualSpacing/>
              <w:textAlignment w:val="auto"/>
              <w:rPr>
                <w:rtl/>
                <w:lang w:eastAsia="en-US"/>
              </w:rPr>
            </w:pPr>
            <w:r w:rsidRPr="00753C36">
              <w:rPr>
                <w:rFonts w:hint="cs"/>
                <w:b/>
                <w:bCs/>
                <w:rtl/>
                <w:lang w:eastAsia="en-US"/>
              </w:rPr>
              <w:t>אחמי"ם אשר השתתפו באירוע</w:t>
            </w:r>
            <w:r>
              <w:rPr>
                <w:rFonts w:hint="cs"/>
                <w:rtl/>
                <w:lang w:eastAsia="en-US"/>
              </w:rPr>
              <w:t xml:space="preserve"> (הקף בעיגול) ופרט:</w:t>
            </w:r>
          </w:p>
          <w:p w:rsidR="005C213A" w:rsidRPr="001A600F" w:rsidRDefault="005C213A" w:rsidP="00355183">
            <w:pPr>
              <w:overflowPunct/>
              <w:autoSpaceDE/>
              <w:autoSpaceDN/>
              <w:adjustRightInd/>
              <w:contextualSpacing/>
              <w:textAlignment w:val="auto"/>
              <w:rPr>
                <w:rtl/>
                <w:lang w:eastAsia="en-US"/>
              </w:rPr>
            </w:pPr>
            <w:r w:rsidRPr="00753C36">
              <w:rPr>
                <w:rFonts w:hint="cs"/>
                <w:b/>
                <w:bCs/>
                <w:rtl/>
                <w:lang w:eastAsia="en-US"/>
              </w:rPr>
              <w:t>רה"מ:</w:t>
            </w:r>
            <w:r>
              <w:rPr>
                <w:rFonts w:hint="cs"/>
                <w:rtl/>
                <w:lang w:eastAsia="en-US"/>
              </w:rPr>
              <w:t xml:space="preserve"> _____  </w:t>
            </w:r>
            <w:r w:rsidRPr="00753C36">
              <w:rPr>
                <w:rFonts w:hint="cs"/>
                <w:b/>
                <w:bCs/>
                <w:rtl/>
                <w:lang w:eastAsia="en-US"/>
              </w:rPr>
              <w:t>נשיאים:</w:t>
            </w:r>
            <w:r>
              <w:rPr>
                <w:rFonts w:hint="cs"/>
                <w:rtl/>
                <w:lang w:eastAsia="en-US"/>
              </w:rPr>
              <w:t xml:space="preserve"> _______  </w:t>
            </w:r>
            <w:r w:rsidRPr="00753C36">
              <w:rPr>
                <w:rFonts w:hint="cs"/>
                <w:b/>
                <w:bCs/>
                <w:rtl/>
                <w:lang w:eastAsia="en-US"/>
              </w:rPr>
              <w:t>שרים:</w:t>
            </w:r>
            <w:r>
              <w:rPr>
                <w:rFonts w:hint="cs"/>
                <w:rtl/>
                <w:lang w:eastAsia="en-US"/>
              </w:rPr>
              <w:t xml:space="preserve"> ________  </w:t>
            </w:r>
            <w:r w:rsidRPr="00753C36">
              <w:rPr>
                <w:rFonts w:hint="cs"/>
                <w:b/>
                <w:bCs/>
                <w:rtl/>
                <w:lang w:eastAsia="en-US"/>
              </w:rPr>
              <w:t>חכי"ם:</w:t>
            </w:r>
            <w:r>
              <w:rPr>
                <w:rFonts w:hint="cs"/>
                <w:rtl/>
                <w:lang w:eastAsia="en-US"/>
              </w:rPr>
              <w:t xml:space="preserve"> ________</w:t>
            </w:r>
          </w:p>
        </w:tc>
      </w:tr>
      <w:tr w:rsidR="005C213A" w:rsidRPr="001A600F" w:rsidTr="00355183">
        <w:trPr>
          <w:gridBefore w:val="1"/>
          <w:wBefore w:w="6" w:type="dxa"/>
          <w:trHeight w:val="864"/>
        </w:trPr>
        <w:tc>
          <w:tcPr>
            <w:tcW w:w="3931" w:type="dxa"/>
            <w:gridSpan w:val="6"/>
            <w:tcBorders>
              <w:top w:val="single" w:sz="4" w:space="0" w:color="auto"/>
              <w:left w:val="single" w:sz="18" w:space="0" w:color="auto"/>
              <w:bottom w:val="single" w:sz="18" w:space="0" w:color="auto"/>
              <w:right w:val="single" w:sz="18" w:space="0" w:color="auto"/>
            </w:tcBorders>
            <w:shd w:val="clear" w:color="auto" w:fill="F2F2F2"/>
          </w:tcPr>
          <w:p w:rsidR="005C213A" w:rsidRDefault="005C213A" w:rsidP="00355183">
            <w:pPr>
              <w:tabs>
                <w:tab w:val="right" w:pos="935"/>
              </w:tabs>
              <w:spacing w:line="300" w:lineRule="auto"/>
              <w:rPr>
                <w:b/>
                <w:bCs/>
                <w:rtl/>
                <w:lang w:eastAsia="en-US"/>
              </w:rPr>
            </w:pPr>
            <w:r>
              <w:rPr>
                <w:rFonts w:hint="cs"/>
                <w:b/>
                <w:bCs/>
                <w:rtl/>
                <w:lang w:eastAsia="en-US"/>
              </w:rPr>
              <w:t>פירוט תחומי התרבות שהוצגו באירוע:</w:t>
            </w:r>
          </w:p>
          <w:p w:rsidR="005C213A" w:rsidRDefault="005C213A" w:rsidP="00355183">
            <w:pPr>
              <w:tabs>
                <w:tab w:val="right" w:pos="935"/>
              </w:tabs>
              <w:spacing w:line="300" w:lineRule="auto"/>
              <w:rPr>
                <w:b/>
                <w:bCs/>
                <w:rtl/>
                <w:lang w:eastAsia="en-US"/>
              </w:rPr>
            </w:pPr>
          </w:p>
          <w:p w:rsidR="005C213A" w:rsidRPr="001A600F" w:rsidRDefault="005C213A" w:rsidP="00355183">
            <w:pPr>
              <w:tabs>
                <w:tab w:val="right" w:pos="935"/>
              </w:tabs>
              <w:spacing w:line="300" w:lineRule="auto"/>
              <w:rPr>
                <w:b/>
                <w:bCs/>
                <w:rtl/>
                <w:lang w:eastAsia="en-US"/>
              </w:rPr>
            </w:pPr>
            <w:r>
              <w:rPr>
                <w:rFonts w:hint="cs"/>
                <w:b/>
                <w:bCs/>
                <w:rtl/>
                <w:lang w:eastAsia="en-US"/>
              </w:rPr>
              <w:t>______________________________</w:t>
            </w:r>
          </w:p>
        </w:tc>
        <w:tc>
          <w:tcPr>
            <w:tcW w:w="1950" w:type="dxa"/>
            <w:gridSpan w:val="2"/>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Pr>
                <w:rFonts w:hint="cs"/>
                <w:b/>
                <w:bCs/>
                <w:rtl/>
                <w:lang w:eastAsia="en-US"/>
              </w:rPr>
              <w:t xml:space="preserve">אירוע פתוח תחת כיפת השמיים </w:t>
            </w:r>
            <w:r w:rsidRPr="0036271D">
              <w:rPr>
                <w:rFonts w:hint="cs"/>
                <w:rtl/>
                <w:lang w:eastAsia="en-US"/>
              </w:rPr>
              <w:t>(כן/לא)</w:t>
            </w:r>
          </w:p>
        </w:tc>
        <w:tc>
          <w:tcPr>
            <w:tcW w:w="1005" w:type="dxa"/>
            <w:gridSpan w:val="3"/>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c>
          <w:tcPr>
            <w:tcW w:w="1506"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5C213A" w:rsidRPr="0036271D" w:rsidRDefault="005C213A" w:rsidP="00355183">
            <w:pPr>
              <w:overflowPunct/>
              <w:autoSpaceDE/>
              <w:autoSpaceDN/>
              <w:adjustRightInd/>
              <w:contextualSpacing/>
              <w:textAlignment w:val="auto"/>
              <w:rPr>
                <w:b/>
                <w:bCs/>
                <w:rtl/>
                <w:lang w:eastAsia="en-US"/>
              </w:rPr>
            </w:pPr>
            <w:r w:rsidRPr="0036271D">
              <w:rPr>
                <w:rFonts w:hint="cs"/>
                <w:b/>
                <w:bCs/>
                <w:rtl/>
                <w:lang w:eastAsia="en-US"/>
              </w:rPr>
              <w:t>מספר אמנים ומשתתפי במה באירוע:</w:t>
            </w:r>
          </w:p>
          <w:p w:rsidR="005C213A" w:rsidRPr="0036271D" w:rsidRDefault="005C213A" w:rsidP="00355183">
            <w:pPr>
              <w:overflowPunct/>
              <w:autoSpaceDE/>
              <w:autoSpaceDN/>
              <w:adjustRightInd/>
              <w:contextualSpacing/>
              <w:textAlignment w:val="auto"/>
              <w:rPr>
                <w:b/>
                <w:bCs/>
                <w:rtl/>
                <w:lang w:eastAsia="en-US"/>
              </w:rPr>
            </w:pPr>
          </w:p>
        </w:tc>
        <w:tc>
          <w:tcPr>
            <w:tcW w:w="1247" w:type="dxa"/>
            <w:tcBorders>
              <w:top w:val="single" w:sz="4" w:space="0" w:color="auto"/>
              <w:left w:val="single" w:sz="4"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r>
      <w:tr w:rsidR="005C213A" w:rsidRPr="001A600F" w:rsidTr="00355183">
        <w:trPr>
          <w:gridBefore w:val="1"/>
          <w:wBefore w:w="6" w:type="dxa"/>
          <w:trHeight w:val="356"/>
        </w:trPr>
        <w:tc>
          <w:tcPr>
            <w:tcW w:w="2615" w:type="dxa"/>
            <w:gridSpan w:val="3"/>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וידאו מפינג</w:t>
            </w:r>
            <w:r>
              <w:rPr>
                <w:rFonts w:hint="cs"/>
                <w:b/>
                <w:bCs/>
                <w:rtl/>
                <w:lang w:eastAsia="en-US"/>
              </w:rPr>
              <w:t>:</w:t>
            </w:r>
            <w:r w:rsidRPr="001A600F">
              <w:rPr>
                <w:rFonts w:hint="cs"/>
                <w:b/>
                <w:bCs/>
                <w:rtl/>
                <w:lang w:eastAsia="en-US"/>
              </w:rPr>
              <w:t xml:space="preserve">  </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296" w:type="dxa"/>
            <w:gridSpan w:val="2"/>
            <w:tcBorders>
              <w:top w:val="single" w:sz="4" w:space="0" w:color="auto"/>
              <w:left w:val="single" w:sz="18" w:space="0" w:color="auto"/>
              <w:bottom w:val="single" w:sz="18" w:space="0" w:color="auto"/>
              <w:right w:val="single" w:sz="18" w:space="0" w:color="auto"/>
            </w:tcBorders>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מולטי מדיה</w:t>
            </w:r>
            <w:r>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950" w:type="dxa"/>
            <w:gridSpan w:val="2"/>
            <w:tcBorders>
              <w:top w:val="single" w:sz="4" w:space="0" w:color="auto"/>
              <w:left w:val="single" w:sz="18" w:space="0" w:color="auto"/>
              <w:bottom w:val="single" w:sz="18" w:space="0" w:color="auto"/>
              <w:right w:val="single" w:sz="18" w:space="0" w:color="auto"/>
            </w:tcBorders>
            <w:shd w:val="clear" w:color="auto" w:fill="F2F2F2"/>
          </w:tcPr>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פירוטכניקה (במה</w:t>
            </w:r>
            <w:r>
              <w:rPr>
                <w:rFonts w:hint="cs"/>
                <w:b/>
                <w:bCs/>
                <w:rtl/>
                <w:lang w:eastAsia="en-US"/>
              </w:rPr>
              <w:t xml:space="preserve"> </w:t>
            </w:r>
            <w:r w:rsidRPr="001A600F">
              <w:rPr>
                <w:rFonts w:hint="cs"/>
                <w:b/>
                <w:bCs/>
                <w:rtl/>
                <w:lang w:eastAsia="en-US"/>
              </w:rPr>
              <w:t>/</w:t>
            </w:r>
            <w:r>
              <w:rPr>
                <w:rFonts w:hint="cs"/>
                <w:b/>
                <w:bCs/>
                <w:rtl/>
                <w:lang w:eastAsia="en-US"/>
              </w:rPr>
              <w:t xml:space="preserve"> </w:t>
            </w:r>
            <w:r w:rsidRPr="001A600F">
              <w:rPr>
                <w:rFonts w:hint="cs"/>
                <w:b/>
                <w:bCs/>
                <w:rtl/>
                <w:lang w:eastAsia="en-US"/>
              </w:rPr>
              <w:t>או</w:t>
            </w:r>
            <w:r>
              <w:rPr>
                <w:rFonts w:hint="cs"/>
                <w:b/>
                <w:bCs/>
                <w:rtl/>
                <w:lang w:eastAsia="en-US"/>
              </w:rPr>
              <w:t>ו</w:t>
            </w:r>
            <w:r w:rsidRPr="001A600F">
              <w:rPr>
                <w:rFonts w:hint="cs"/>
                <w:b/>
                <w:bCs/>
                <w:rtl/>
                <w:lang w:eastAsia="en-US"/>
              </w:rPr>
              <w:t>יר)</w:t>
            </w:r>
            <w:r>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כן/לא</w:t>
            </w:r>
          </w:p>
        </w:tc>
        <w:tc>
          <w:tcPr>
            <w:tcW w:w="1005" w:type="dxa"/>
            <w:gridSpan w:val="3"/>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b/>
                <w:bCs/>
                <w:rtl/>
                <w:lang w:eastAsia="en-US"/>
              </w:rPr>
            </w:pPr>
            <w:r w:rsidRPr="001A600F">
              <w:rPr>
                <w:rFonts w:hint="cs"/>
                <w:b/>
                <w:bCs/>
                <w:rtl/>
                <w:lang w:eastAsia="en-US"/>
              </w:rPr>
              <w:t>מספר כניסות</w:t>
            </w:r>
            <w:r>
              <w:rPr>
                <w:rFonts w:hint="cs"/>
                <w:b/>
                <w:bCs/>
                <w:rtl/>
                <w:lang w:eastAsia="en-US"/>
              </w:rPr>
              <w:t xml:space="preserve"> במה</w:t>
            </w:r>
            <w:r w:rsidRPr="001A600F">
              <w:rPr>
                <w:rFonts w:hint="cs"/>
                <w:b/>
                <w:bCs/>
                <w:rtl/>
                <w:lang w:eastAsia="en-US"/>
              </w:rPr>
              <w:t>:</w:t>
            </w:r>
          </w:p>
          <w:p w:rsidR="005C213A" w:rsidRPr="001A600F" w:rsidRDefault="005C213A" w:rsidP="00355183">
            <w:pPr>
              <w:tabs>
                <w:tab w:val="right" w:pos="935"/>
              </w:tabs>
              <w:overflowPunct/>
              <w:autoSpaceDE/>
              <w:autoSpaceDN/>
              <w:adjustRightInd/>
              <w:contextualSpacing/>
              <w:textAlignment w:val="auto"/>
              <w:rPr>
                <w:rtl/>
                <w:lang w:eastAsia="en-US"/>
              </w:rPr>
            </w:pPr>
            <w:r w:rsidRPr="001A600F">
              <w:rPr>
                <w:rFonts w:hint="cs"/>
                <w:rtl/>
                <w:lang w:eastAsia="en-US"/>
              </w:rPr>
              <w:t xml:space="preserve"> _____</w:t>
            </w:r>
          </w:p>
        </w:tc>
        <w:tc>
          <w:tcPr>
            <w:tcW w:w="149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5C213A" w:rsidRPr="0036271D" w:rsidRDefault="005C213A" w:rsidP="00355183">
            <w:pPr>
              <w:tabs>
                <w:tab w:val="right" w:pos="935"/>
              </w:tabs>
              <w:overflowPunct/>
              <w:autoSpaceDE/>
              <w:autoSpaceDN/>
              <w:adjustRightInd/>
              <w:contextualSpacing/>
              <w:textAlignment w:val="auto"/>
              <w:rPr>
                <w:b/>
                <w:bCs/>
                <w:rtl/>
                <w:lang w:eastAsia="en-US"/>
              </w:rPr>
            </w:pPr>
            <w:r w:rsidRPr="0036271D">
              <w:rPr>
                <w:b/>
                <w:bCs/>
                <w:rtl/>
                <w:lang w:eastAsia="en-US"/>
              </w:rPr>
              <w:t>מספר קהל המשתתפים באירוע:</w:t>
            </w:r>
          </w:p>
        </w:tc>
        <w:tc>
          <w:tcPr>
            <w:tcW w:w="1276" w:type="dxa"/>
            <w:gridSpan w:val="2"/>
            <w:tcBorders>
              <w:top w:val="single" w:sz="4" w:space="0" w:color="auto"/>
              <w:left w:val="single" w:sz="4" w:space="0" w:color="auto"/>
              <w:bottom w:val="single" w:sz="18" w:space="0" w:color="auto"/>
              <w:right w:val="single" w:sz="18" w:space="0" w:color="auto"/>
            </w:tcBorders>
          </w:tcPr>
          <w:p w:rsidR="005C213A" w:rsidRPr="001A600F" w:rsidRDefault="005C213A" w:rsidP="00355183">
            <w:pPr>
              <w:tabs>
                <w:tab w:val="right" w:pos="935"/>
              </w:tabs>
              <w:overflowPunct/>
              <w:autoSpaceDE/>
              <w:autoSpaceDN/>
              <w:adjustRightInd/>
              <w:contextualSpacing/>
              <w:textAlignment w:val="auto"/>
              <w:rPr>
                <w:rtl/>
                <w:lang w:eastAsia="en-US"/>
              </w:rPr>
            </w:pPr>
          </w:p>
        </w:tc>
      </w:tr>
      <w:tr w:rsidR="005C213A" w:rsidRPr="001A600F" w:rsidTr="00355183">
        <w:trPr>
          <w:gridBefore w:val="1"/>
          <w:wBefore w:w="6" w:type="dxa"/>
          <w:trHeight w:val="2734"/>
        </w:trPr>
        <w:tc>
          <w:tcPr>
            <w:tcW w:w="9639" w:type="dxa"/>
            <w:gridSpan w:val="14"/>
            <w:tcBorders>
              <w:top w:val="single" w:sz="4" w:space="0" w:color="auto"/>
              <w:left w:val="single" w:sz="18" w:space="0" w:color="auto"/>
              <w:bottom w:val="single" w:sz="18" w:space="0" w:color="auto"/>
              <w:right w:val="single" w:sz="18" w:space="0" w:color="auto"/>
            </w:tcBorders>
          </w:tcPr>
          <w:p w:rsidR="005C213A" w:rsidRPr="001A600F" w:rsidRDefault="005C213A" w:rsidP="00355183">
            <w:pPr>
              <w:tabs>
                <w:tab w:val="right" w:pos="9999"/>
              </w:tabs>
              <w:overflowPunct/>
              <w:autoSpaceDE/>
              <w:autoSpaceDN/>
              <w:adjustRightInd/>
              <w:contextualSpacing/>
              <w:textAlignment w:val="auto"/>
              <w:rPr>
                <w:b/>
                <w:bCs/>
                <w:rtl/>
                <w:lang w:eastAsia="en-US"/>
              </w:rPr>
            </w:pPr>
            <w:r w:rsidRPr="001A600F">
              <w:rPr>
                <w:rFonts w:hint="cs"/>
                <w:b/>
                <w:bCs/>
                <w:rtl/>
                <w:lang w:eastAsia="en-US"/>
              </w:rPr>
              <w:t>תיאור הפעילות ותחומי האחריות של הבמאי במסגרת ה</w:t>
            </w:r>
            <w:r>
              <w:rPr>
                <w:rFonts w:hint="cs"/>
                <w:b/>
                <w:bCs/>
                <w:rtl/>
                <w:lang w:eastAsia="en-US"/>
              </w:rPr>
              <w:t>אירוע</w:t>
            </w:r>
            <w:r w:rsidRPr="001A600F">
              <w:rPr>
                <w:rFonts w:hint="cs"/>
                <w:b/>
                <w:bCs/>
                <w:rtl/>
                <w:lang w:eastAsia="en-US"/>
              </w:rPr>
              <w:t>:</w:t>
            </w:r>
          </w:p>
          <w:p w:rsidR="005C213A" w:rsidRPr="001A600F" w:rsidRDefault="005C213A" w:rsidP="00355183">
            <w:pPr>
              <w:overflowPunct/>
              <w:autoSpaceDE/>
              <w:autoSpaceDN/>
              <w:adjustRightInd/>
              <w:contextualSpacing/>
              <w:textAlignment w:val="auto"/>
              <w:rPr>
                <w:b/>
                <w:bCs/>
                <w:rtl/>
                <w:lang w:eastAsia="en-US"/>
              </w:rPr>
            </w:pPr>
            <w:r w:rsidRPr="001A600F">
              <w:rPr>
                <w:rFonts w:hint="cs"/>
                <w:b/>
                <w:bCs/>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5C213A" w:rsidRDefault="005C213A" w:rsidP="0036271D">
      <w:pPr>
        <w:rPr>
          <w:b/>
          <w:bCs/>
          <w:rtl/>
          <w:lang w:eastAsia="x-none"/>
        </w:rPr>
      </w:pPr>
    </w:p>
    <w:p w:rsidR="00C733B9" w:rsidRDefault="00393FEC" w:rsidP="0036271D">
      <w:pPr>
        <w:rPr>
          <w:rtl/>
        </w:rPr>
      </w:pPr>
      <w:r>
        <w:rPr>
          <w:rFonts w:hint="cs"/>
          <w:b/>
          <w:bCs/>
          <w:rtl/>
          <w:lang w:eastAsia="x-none"/>
        </w:rPr>
        <w:lastRenderedPageBreak/>
        <w:t>נ</w:t>
      </w:r>
      <w:r w:rsidR="00C733B9" w:rsidRPr="0036271D">
        <w:rPr>
          <w:b/>
          <w:bCs/>
          <w:rtl/>
          <w:lang w:eastAsia="x-none"/>
        </w:rPr>
        <w:t>יתן ל</w:t>
      </w:r>
      <w:r w:rsidR="00C733B9" w:rsidRPr="0036271D">
        <w:rPr>
          <w:rFonts w:hint="cs"/>
          <w:b/>
          <w:bCs/>
          <w:rtl/>
          <w:lang w:eastAsia="x-none"/>
        </w:rPr>
        <w:t xml:space="preserve">ציין </w:t>
      </w:r>
      <w:r w:rsidR="00C733B9" w:rsidRPr="0036271D">
        <w:rPr>
          <w:rFonts w:hint="cs"/>
          <w:b/>
          <w:bCs/>
          <w:u w:val="single"/>
          <w:rtl/>
          <w:lang w:eastAsia="x-none"/>
        </w:rPr>
        <w:t>8 אירועים לכל היותר</w:t>
      </w:r>
      <w:r w:rsidR="00C733B9" w:rsidRPr="0036271D">
        <w:rPr>
          <w:rFonts w:hint="cs"/>
          <w:b/>
          <w:bCs/>
          <w:rtl/>
          <w:lang w:eastAsia="x-none"/>
        </w:rPr>
        <w:t xml:space="preserve"> בהם יפורט </w:t>
      </w:r>
      <w:r w:rsidR="00C733B9" w:rsidRPr="0036271D">
        <w:rPr>
          <w:b/>
          <w:bCs/>
          <w:rtl/>
          <w:lang w:eastAsia="x-none"/>
        </w:rPr>
        <w:t>ניסיון הבמאי (בהתאם לטבלאות לעיל).</w:t>
      </w:r>
    </w:p>
    <w:p w:rsidR="00C733B9" w:rsidRDefault="00C733B9" w:rsidP="00C733B9">
      <w:pPr>
        <w:jc w:val="center"/>
        <w:rPr>
          <w:b/>
          <w:bCs/>
          <w:u w:val="single"/>
          <w:rtl/>
        </w:rPr>
      </w:pPr>
      <w:r w:rsidRPr="00272364">
        <w:rPr>
          <w:b/>
          <w:bCs/>
          <w:u w:val="single"/>
          <w:rtl/>
        </w:rPr>
        <w:t>אישור עו"ד</w:t>
      </w:r>
    </w:p>
    <w:p w:rsidR="00310668" w:rsidRDefault="00C733B9" w:rsidP="0036271D">
      <w:pPr>
        <w:rPr>
          <w:rtl/>
        </w:rPr>
      </w:pPr>
      <w:r w:rsidRPr="00272364">
        <w:rPr>
          <w:rtl/>
        </w:rPr>
        <w:t xml:space="preserve">אני </w:t>
      </w:r>
      <w:r>
        <w:rPr>
          <w:rFonts w:hint="cs"/>
          <w:rtl/>
        </w:rPr>
        <w:t>ה</w:t>
      </w:r>
      <w:r w:rsidR="00310668" w:rsidRPr="00272364">
        <w:rPr>
          <w:rtl/>
        </w:rPr>
        <w:t>ח"מ,______________</w:t>
      </w:r>
      <w:r w:rsidR="00310668">
        <w:rPr>
          <w:rFonts w:hint="cs"/>
          <w:rtl/>
        </w:rPr>
        <w:t xml:space="preserve"> </w:t>
      </w:r>
      <w:r w:rsidR="00310668" w:rsidRPr="00272364">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1C0910" w:rsidRPr="00582E06" w:rsidTr="00FD3D44">
        <w:tc>
          <w:tcPr>
            <w:tcW w:w="4643" w:type="dxa"/>
          </w:tcPr>
          <w:p w:rsidR="0036271D" w:rsidRPr="00582E06" w:rsidRDefault="0036271D" w:rsidP="00FD3D44">
            <w:pPr>
              <w:jc w:val="center"/>
              <w:rPr>
                <w:rtl/>
              </w:rPr>
            </w:pPr>
            <w:r w:rsidRPr="00582E06">
              <w:rPr>
                <w:rFonts w:hint="cs"/>
                <w:rtl/>
              </w:rPr>
              <w:t>_________________</w:t>
            </w:r>
          </w:p>
        </w:tc>
        <w:tc>
          <w:tcPr>
            <w:tcW w:w="4643" w:type="dxa"/>
          </w:tcPr>
          <w:p w:rsidR="0036271D" w:rsidRPr="00582E06" w:rsidRDefault="0036271D" w:rsidP="00FD3D44">
            <w:pPr>
              <w:jc w:val="center"/>
              <w:rPr>
                <w:rtl/>
              </w:rPr>
            </w:pPr>
            <w:r w:rsidRPr="00582E06">
              <w:rPr>
                <w:rFonts w:hint="cs"/>
                <w:rtl/>
              </w:rPr>
              <w:t>____________________________</w:t>
            </w:r>
          </w:p>
        </w:tc>
      </w:tr>
      <w:tr w:rsidR="001C0910" w:rsidRPr="00582E06" w:rsidTr="00FD3D44">
        <w:tc>
          <w:tcPr>
            <w:tcW w:w="4643" w:type="dxa"/>
          </w:tcPr>
          <w:p w:rsidR="0036271D" w:rsidRPr="00582E06" w:rsidRDefault="0036271D" w:rsidP="00FD3D44">
            <w:pPr>
              <w:jc w:val="center"/>
              <w:rPr>
                <w:b/>
                <w:bCs/>
                <w:rtl/>
              </w:rPr>
            </w:pPr>
            <w:r w:rsidRPr="00582E06">
              <w:rPr>
                <w:rFonts w:hint="cs"/>
                <w:b/>
                <w:bCs/>
                <w:rtl/>
              </w:rPr>
              <w:t>תאריך</w:t>
            </w:r>
          </w:p>
        </w:tc>
        <w:tc>
          <w:tcPr>
            <w:tcW w:w="4643" w:type="dxa"/>
          </w:tcPr>
          <w:p w:rsidR="0036271D" w:rsidRPr="00582E06" w:rsidRDefault="0036271D" w:rsidP="003979E3">
            <w:pPr>
              <w:jc w:val="center"/>
              <w:rPr>
                <w:b/>
                <w:bCs/>
                <w:rtl/>
              </w:rPr>
            </w:pPr>
            <w:r w:rsidRPr="00582E06">
              <w:rPr>
                <w:rFonts w:hint="cs"/>
                <w:b/>
                <w:bCs/>
                <w:rtl/>
              </w:rPr>
              <w:t>חתימה וחותמת</w:t>
            </w:r>
          </w:p>
        </w:tc>
      </w:tr>
    </w:tbl>
    <w:p w:rsidR="00310668" w:rsidRDefault="00310668" w:rsidP="00310668">
      <w:pPr>
        <w:rPr>
          <w:rtl/>
        </w:rPr>
      </w:pPr>
    </w:p>
    <w:p w:rsidR="00BE34D5" w:rsidRDefault="000D2742" w:rsidP="000477BD">
      <w:pPr>
        <w:pStyle w:val="2"/>
        <w:rPr>
          <w:rtl/>
        </w:rPr>
      </w:pPr>
      <w:bookmarkStart w:id="89" w:name="_Toc380928303"/>
      <w:bookmarkStart w:id="90" w:name="_Toc383076513"/>
      <w:bookmarkStart w:id="91" w:name="_Toc388258276"/>
      <w:r>
        <w:rPr>
          <w:rtl/>
        </w:rPr>
        <w:br w:type="page"/>
      </w:r>
      <w:bookmarkStart w:id="92" w:name="_Toc490038776"/>
      <w:r w:rsidR="00BE34D5" w:rsidRPr="00A47614">
        <w:rPr>
          <w:rFonts w:hint="cs"/>
          <w:rtl/>
        </w:rPr>
        <w:lastRenderedPageBreak/>
        <w:t>נספח</w:t>
      </w:r>
      <w:r w:rsidR="00BE34D5" w:rsidRPr="00A47614">
        <w:rPr>
          <w:rtl/>
        </w:rPr>
        <w:t xml:space="preserve"> </w:t>
      </w:r>
      <w:r w:rsidR="00BE34D5" w:rsidRPr="00A47614">
        <w:rPr>
          <w:rFonts w:hint="cs"/>
          <w:rtl/>
        </w:rPr>
        <w:t>ב</w:t>
      </w:r>
      <w:r w:rsidR="00BE34D5" w:rsidRPr="00A47614">
        <w:rPr>
          <w:rtl/>
        </w:rPr>
        <w:t>'</w:t>
      </w:r>
      <w:r w:rsidR="00BE34D5">
        <w:rPr>
          <w:rFonts w:hint="cs"/>
          <w:rtl/>
        </w:rPr>
        <w:t>3</w:t>
      </w:r>
      <w:r w:rsidR="00BE34D5" w:rsidRPr="00A47614">
        <w:rPr>
          <w:rtl/>
        </w:rPr>
        <w:t xml:space="preserve"> </w:t>
      </w:r>
      <w:r w:rsidR="007311C2">
        <w:rPr>
          <w:rFonts w:hint="cs"/>
          <w:rtl/>
        </w:rPr>
        <w:t>א'</w:t>
      </w:r>
      <w:r w:rsidR="00132AB5">
        <w:rPr>
          <w:rtl/>
        </w:rPr>
        <w:t>–</w:t>
      </w:r>
      <w:r w:rsidR="00BE34D5" w:rsidRPr="00A47614">
        <w:rPr>
          <w:rtl/>
        </w:rPr>
        <w:t xml:space="preserve"> </w:t>
      </w:r>
      <w:bookmarkEnd w:id="89"/>
      <w:bookmarkEnd w:id="90"/>
      <w:bookmarkEnd w:id="91"/>
      <w:r w:rsidR="00132AB5">
        <w:rPr>
          <w:rFonts w:hint="cs"/>
          <w:rtl/>
        </w:rPr>
        <w:t>הצהרת רו"ח לגבי תנאי סף</w:t>
      </w:r>
      <w:r w:rsidR="001A5364">
        <w:rPr>
          <w:rFonts w:hint="cs"/>
          <w:rtl/>
        </w:rPr>
        <w:t xml:space="preserve"> </w:t>
      </w:r>
      <w:r w:rsidR="000477BD">
        <w:rPr>
          <w:rFonts w:hint="cs"/>
          <w:rtl/>
        </w:rPr>
        <w:t>9.2.1.1</w:t>
      </w:r>
      <w:r w:rsidR="00393FEC">
        <w:rPr>
          <w:rFonts w:hint="cs"/>
          <w:rtl/>
        </w:rPr>
        <w:t xml:space="preserve"> </w:t>
      </w:r>
      <w:r w:rsidR="00393FEC">
        <w:rPr>
          <w:rtl/>
        </w:rPr>
        <w:t>–</w:t>
      </w:r>
      <w:r w:rsidR="00393FEC">
        <w:rPr>
          <w:rFonts w:hint="cs"/>
          <w:rtl/>
        </w:rPr>
        <w:t xml:space="preserve"> נתונים אודות המציע</w:t>
      </w:r>
      <w:r w:rsidR="000477BD">
        <w:rPr>
          <w:rFonts w:hint="cs"/>
          <w:rtl/>
        </w:rPr>
        <w:t>.</w:t>
      </w:r>
      <w:bookmarkEnd w:id="92"/>
    </w:p>
    <w:p w:rsidR="00132AB5" w:rsidRDefault="00132AB5" w:rsidP="00132AB5">
      <w:pPr>
        <w:rPr>
          <w:rtl/>
          <w:lang w:val="x-none" w:eastAsia="x-none"/>
        </w:rPr>
      </w:pPr>
    </w:p>
    <w:p w:rsidR="00132AB5" w:rsidRPr="00DB4AC6" w:rsidRDefault="00132AB5" w:rsidP="00132AB5">
      <w:pPr>
        <w:overflowPunct/>
        <w:autoSpaceDE/>
        <w:autoSpaceDN/>
        <w:adjustRightInd/>
        <w:spacing w:line="240" w:lineRule="auto"/>
        <w:ind w:left="752"/>
        <w:jc w:val="left"/>
        <w:textAlignment w:val="auto"/>
        <w:rPr>
          <w:b/>
          <w:bCs/>
          <w:noProof/>
          <w:rtl/>
          <w:lang w:eastAsia="en-US"/>
        </w:rPr>
      </w:pPr>
      <w:r w:rsidRPr="00DB4AC6">
        <w:rPr>
          <w:rFonts w:ascii="Arial" w:hAnsi="Arial"/>
          <w:b/>
          <w:bCs/>
          <w:noProof/>
          <w:rtl/>
          <w:lang w:eastAsia="en-US"/>
        </w:rPr>
        <w:t xml:space="preserve">יודפס על נייר לוגו של משרד </w:t>
      </w:r>
      <w:r w:rsidRPr="00DB4AC6">
        <w:rPr>
          <w:rFonts w:ascii="Arial" w:hAnsi="Arial" w:hint="cs"/>
          <w:b/>
          <w:bCs/>
          <w:noProof/>
          <w:rtl/>
          <w:lang w:eastAsia="en-US"/>
        </w:rPr>
        <w:t>הרו"</w:t>
      </w:r>
      <w:r w:rsidRPr="00DB4AC6">
        <w:rPr>
          <w:rFonts w:ascii="Arial" w:hAnsi="Arial"/>
          <w:b/>
          <w:bCs/>
          <w:noProof/>
          <w:rtl/>
          <w:lang w:eastAsia="en-US"/>
        </w:rPr>
        <w:t>ח</w:t>
      </w:r>
      <w:r w:rsidRPr="00DB4AC6">
        <w:rPr>
          <w:rFonts w:ascii="Arial" w:hAnsi="Arial" w:hint="cs"/>
          <w:b/>
          <w:bCs/>
          <w:noProof/>
          <w:rtl/>
          <w:lang w:eastAsia="en-US"/>
        </w:rPr>
        <w:t xml:space="preserve">. </w:t>
      </w:r>
      <w:r w:rsidRPr="00DB4AC6">
        <w:rPr>
          <w:b/>
          <w:bCs/>
          <w:noProof/>
          <w:rtl/>
          <w:lang w:eastAsia="en-US"/>
        </w:rPr>
        <w:tab/>
      </w:r>
    </w:p>
    <w:p w:rsidR="00132AB5" w:rsidRPr="00DB4AC6" w:rsidRDefault="00132AB5" w:rsidP="00132AB5">
      <w:pPr>
        <w:rPr>
          <w:rtl/>
          <w:lang w:val="x-none" w:eastAsia="x-none"/>
        </w:rPr>
      </w:pPr>
    </w:p>
    <w:p w:rsidR="00132AB5" w:rsidRPr="00DB4AC6" w:rsidRDefault="00132AB5" w:rsidP="00132AB5">
      <w:pPr>
        <w:rPr>
          <w:rtl/>
          <w:lang w:val="x-none" w:eastAsia="x-none"/>
        </w:rPr>
      </w:pPr>
    </w:p>
    <w:p w:rsidR="00132AB5" w:rsidRPr="00DB4AC6" w:rsidRDefault="00132AB5" w:rsidP="00132AB5">
      <w:pPr>
        <w:overflowPunct/>
        <w:autoSpaceDE/>
        <w:autoSpaceDN/>
        <w:adjustRightInd/>
        <w:spacing w:line="240" w:lineRule="auto"/>
        <w:jc w:val="right"/>
        <w:textAlignment w:val="auto"/>
        <w:rPr>
          <w:rFonts w:ascii="Arial" w:hAnsi="Arial"/>
          <w:noProof/>
          <w:rtl/>
          <w:lang w:eastAsia="en-US"/>
        </w:rPr>
      </w:pPr>
      <w:r w:rsidRPr="00DB4AC6">
        <w:rPr>
          <w:rFonts w:ascii="Arial" w:hAnsi="Arial" w:hint="cs"/>
          <w:noProof/>
          <w:rtl/>
          <w:lang w:eastAsia="en-US"/>
        </w:rPr>
        <w:t>תאריך:_______________</w:t>
      </w:r>
    </w:p>
    <w:p w:rsidR="00132AB5" w:rsidRPr="00DB4AC6" w:rsidRDefault="00132AB5" w:rsidP="00132AB5">
      <w:pPr>
        <w:overflowPunct/>
        <w:autoSpaceDE/>
        <w:autoSpaceDN/>
        <w:adjustRightInd/>
        <w:spacing w:line="240" w:lineRule="auto"/>
        <w:textAlignment w:val="auto"/>
        <w:rPr>
          <w:rFonts w:ascii="Arial" w:hAnsi="Arial"/>
          <w:noProof/>
          <w:rtl/>
          <w:lang w:eastAsia="en-US"/>
        </w:rPr>
      </w:pPr>
    </w:p>
    <w:p w:rsidR="00132AB5" w:rsidRPr="00DB4AC6" w:rsidRDefault="00132AB5" w:rsidP="00132AB5">
      <w:pPr>
        <w:overflowPunct/>
        <w:autoSpaceDE/>
        <w:autoSpaceDN/>
        <w:adjustRightInd/>
        <w:spacing w:line="240" w:lineRule="auto"/>
        <w:textAlignment w:val="auto"/>
        <w:rPr>
          <w:rFonts w:ascii="Arial" w:hAnsi="Arial"/>
          <w:noProof/>
          <w:rtl/>
          <w:lang w:eastAsia="en-US"/>
        </w:rPr>
      </w:pPr>
      <w:r w:rsidRPr="00DB4AC6">
        <w:rPr>
          <w:rFonts w:ascii="Arial" w:hAnsi="Arial"/>
          <w:noProof/>
          <w:rtl/>
          <w:lang w:eastAsia="en-US"/>
        </w:rPr>
        <w:t>לכבוד</w:t>
      </w:r>
    </w:p>
    <w:p w:rsidR="00132AB5" w:rsidRPr="00DB4AC6" w:rsidRDefault="00132AB5" w:rsidP="00132AB5">
      <w:pPr>
        <w:overflowPunct/>
        <w:autoSpaceDE/>
        <w:autoSpaceDN/>
        <w:adjustRightInd/>
        <w:spacing w:line="240" w:lineRule="auto"/>
        <w:textAlignment w:val="auto"/>
        <w:rPr>
          <w:rFonts w:ascii="Arial" w:hAnsi="Arial"/>
          <w:noProof/>
          <w:rtl/>
          <w:lang w:eastAsia="en-US"/>
        </w:rPr>
      </w:pPr>
      <w:r w:rsidRPr="00DB4AC6">
        <w:rPr>
          <w:rFonts w:ascii="Arial" w:hAnsi="Arial"/>
          <w:noProof/>
          <w:rtl/>
          <w:lang w:eastAsia="en-US"/>
        </w:rPr>
        <w:t>_____</w:t>
      </w:r>
      <w:r w:rsidRPr="00DB4AC6">
        <w:rPr>
          <w:rFonts w:ascii="Arial" w:hAnsi="Arial" w:hint="cs"/>
          <w:noProof/>
          <w:rtl/>
          <w:lang w:eastAsia="en-US"/>
        </w:rPr>
        <w:t>_________</w:t>
      </w:r>
      <w:r w:rsidRPr="00DB4AC6">
        <w:rPr>
          <w:rFonts w:ascii="Arial" w:hAnsi="Arial"/>
          <w:noProof/>
          <w:rtl/>
          <w:lang w:eastAsia="en-US"/>
        </w:rPr>
        <w:t xml:space="preserve"> (שם המציע)</w:t>
      </w:r>
    </w:p>
    <w:p w:rsidR="00132AB5" w:rsidRPr="00DB4AC6" w:rsidRDefault="00132AB5" w:rsidP="00132AB5">
      <w:pPr>
        <w:overflowPunct/>
        <w:autoSpaceDE/>
        <w:autoSpaceDN/>
        <w:adjustRightInd/>
        <w:spacing w:line="240" w:lineRule="auto"/>
        <w:textAlignment w:val="auto"/>
        <w:rPr>
          <w:rFonts w:ascii="Arial" w:hAnsi="Arial"/>
          <w:noProof/>
          <w:rtl/>
          <w:lang w:eastAsia="en-US"/>
        </w:rPr>
      </w:pPr>
    </w:p>
    <w:p w:rsidR="00132AB5" w:rsidRPr="00DB4AC6" w:rsidRDefault="00132AB5" w:rsidP="00132AB5">
      <w:pPr>
        <w:overflowPunct/>
        <w:autoSpaceDE/>
        <w:autoSpaceDN/>
        <w:adjustRightInd/>
        <w:spacing w:line="240" w:lineRule="auto"/>
        <w:textAlignment w:val="auto"/>
        <w:rPr>
          <w:rFonts w:ascii="Arial" w:hAnsi="Arial"/>
          <w:noProof/>
          <w:rtl/>
          <w:lang w:eastAsia="en-US"/>
        </w:rPr>
      </w:pPr>
    </w:p>
    <w:p w:rsidR="00132AB5" w:rsidRPr="00DB4AC6" w:rsidRDefault="00132AB5" w:rsidP="00392EC1">
      <w:pPr>
        <w:overflowPunct/>
        <w:autoSpaceDE/>
        <w:autoSpaceDN/>
        <w:adjustRightInd/>
        <w:spacing w:line="240" w:lineRule="auto"/>
        <w:ind w:left="1106" w:hanging="900"/>
        <w:textAlignment w:val="auto"/>
        <w:rPr>
          <w:rFonts w:ascii="Arial" w:hAnsi="Arial"/>
          <w:b/>
          <w:bCs/>
          <w:noProof/>
          <w:rtl/>
          <w:lang w:eastAsia="en-US"/>
        </w:rPr>
      </w:pPr>
      <w:r w:rsidRPr="00DB4AC6">
        <w:rPr>
          <w:rFonts w:ascii="Arial" w:hAnsi="Arial"/>
          <w:noProof/>
          <w:rtl/>
          <w:lang w:eastAsia="en-US"/>
        </w:rPr>
        <w:t xml:space="preserve">הנדון : </w:t>
      </w:r>
      <w:r w:rsidR="00392EC1">
        <w:rPr>
          <w:rFonts w:ascii="Arial" w:hAnsi="Arial" w:hint="cs"/>
          <w:b/>
          <w:bCs/>
          <w:noProof/>
          <w:rtl/>
          <w:lang w:eastAsia="en-US"/>
        </w:rPr>
        <w:t xml:space="preserve">היקף </w:t>
      </w:r>
      <w:r w:rsidRPr="00DB4AC6">
        <w:rPr>
          <w:rFonts w:ascii="Arial" w:hAnsi="Arial"/>
          <w:b/>
          <w:bCs/>
          <w:noProof/>
          <w:rtl/>
          <w:lang w:eastAsia="en-US"/>
        </w:rPr>
        <w:t xml:space="preserve"> כספי </w:t>
      </w:r>
      <w:r w:rsidR="00392EC1">
        <w:rPr>
          <w:rFonts w:ascii="Arial" w:hAnsi="Arial" w:hint="cs"/>
          <w:b/>
          <w:bCs/>
          <w:noProof/>
          <w:rtl/>
          <w:lang w:eastAsia="en-US"/>
        </w:rPr>
        <w:t>ל</w:t>
      </w:r>
      <w:r w:rsidR="00562752">
        <w:rPr>
          <w:rFonts w:ascii="Arial" w:hAnsi="Arial" w:hint="cs"/>
          <w:b/>
          <w:bCs/>
          <w:noProof/>
          <w:rtl/>
          <w:lang w:eastAsia="en-US"/>
        </w:rPr>
        <w:t xml:space="preserve">בימוי </w:t>
      </w:r>
      <w:r w:rsidR="00392EC1">
        <w:rPr>
          <w:rFonts w:ascii="Arial" w:hAnsi="Arial" w:hint="cs"/>
          <w:b/>
          <w:bCs/>
          <w:noProof/>
          <w:rtl/>
          <w:lang w:eastAsia="en-US"/>
        </w:rPr>
        <w:t>אירועים ההמוניים</w:t>
      </w:r>
      <w:r>
        <w:rPr>
          <w:rFonts w:ascii="Arial" w:hAnsi="Arial" w:hint="cs"/>
          <w:b/>
          <w:bCs/>
          <w:noProof/>
          <w:rtl/>
          <w:lang w:eastAsia="en-US"/>
        </w:rPr>
        <w:t>.</w:t>
      </w:r>
      <w:r w:rsidRPr="00DB4AC6">
        <w:rPr>
          <w:rFonts w:ascii="Arial" w:hAnsi="Arial"/>
          <w:b/>
          <w:bCs/>
          <w:noProof/>
          <w:rtl/>
          <w:lang w:eastAsia="en-US"/>
        </w:rPr>
        <w:t xml:space="preserve"> </w:t>
      </w:r>
    </w:p>
    <w:p w:rsidR="00132AB5" w:rsidRPr="00DB4AC6" w:rsidRDefault="00132AB5" w:rsidP="00132AB5">
      <w:pPr>
        <w:overflowPunct/>
        <w:autoSpaceDE/>
        <w:autoSpaceDN/>
        <w:adjustRightInd/>
        <w:spacing w:line="240" w:lineRule="auto"/>
        <w:ind w:left="6480" w:hanging="6274"/>
        <w:textAlignment w:val="auto"/>
        <w:rPr>
          <w:rFonts w:ascii="Arial" w:hAnsi="Arial"/>
          <w:noProof/>
          <w:rtl/>
          <w:lang w:eastAsia="en-US"/>
        </w:rPr>
      </w:pPr>
    </w:p>
    <w:p w:rsidR="002055A1" w:rsidRDefault="00132AB5" w:rsidP="00392EC1">
      <w:pPr>
        <w:overflowPunct/>
        <w:autoSpaceDE/>
        <w:autoSpaceDN/>
        <w:adjustRightInd/>
        <w:ind w:left="26"/>
        <w:textAlignment w:val="auto"/>
        <w:rPr>
          <w:rtl/>
          <w:lang w:val="x-none" w:eastAsia="x-none"/>
        </w:rPr>
      </w:pPr>
      <w:r w:rsidRPr="00DB4AC6">
        <w:rPr>
          <w:rFonts w:ascii="Arial" w:hAnsi="Arial"/>
          <w:noProof/>
          <w:rtl/>
          <w:lang w:eastAsia="en-US"/>
        </w:rPr>
        <w:t>אנו משרד רו"ח _____________________, רואי החשבון המבקר של ________ (להלן</w:t>
      </w:r>
      <w:r w:rsidRPr="00DB4AC6">
        <w:rPr>
          <w:rFonts w:ascii="Arial" w:hAnsi="Arial" w:hint="cs"/>
          <w:noProof/>
          <w:rtl/>
          <w:lang w:eastAsia="en-US"/>
        </w:rPr>
        <w:t>:</w:t>
      </w:r>
      <w:r w:rsidRPr="00DB4AC6">
        <w:rPr>
          <w:rFonts w:ascii="Arial" w:hAnsi="Arial"/>
          <w:noProof/>
          <w:rtl/>
          <w:lang w:eastAsia="en-US"/>
        </w:rPr>
        <w:t xml:space="preserve"> "המציע") (החברה המגישה הצעה למכרז ________), מאשר/ת כי ביקרנו את ההצהרה של המציע בדבר</w:t>
      </w:r>
      <w:r w:rsidRPr="00DB4AC6">
        <w:rPr>
          <w:rFonts w:ascii="Arial" w:hAnsi="Arial" w:hint="cs"/>
          <w:noProof/>
          <w:rtl/>
          <w:lang w:eastAsia="en-US"/>
        </w:rPr>
        <w:t xml:space="preserve"> תנאי הסף:</w:t>
      </w:r>
      <w:r w:rsidR="002055A1">
        <w:rPr>
          <w:rFonts w:hint="cs"/>
          <w:rtl/>
          <w:lang w:val="x-none" w:eastAsia="x-none"/>
        </w:rPr>
        <w:t xml:space="preserve"> </w:t>
      </w:r>
      <w:r w:rsidR="00392EC1">
        <w:rPr>
          <w:rFonts w:hint="cs"/>
          <w:rtl/>
          <w:lang w:val="x-none" w:eastAsia="x-none"/>
        </w:rPr>
        <w:t>9.2.1.1</w:t>
      </w:r>
      <w:r w:rsidRPr="00DB4AC6">
        <w:rPr>
          <w:rFonts w:hint="cs"/>
          <w:rtl/>
          <w:lang w:val="x-none" w:eastAsia="x-none"/>
        </w:rPr>
        <w:t xml:space="preserve"> </w:t>
      </w:r>
    </w:p>
    <w:p w:rsidR="002055A1" w:rsidRDefault="002055A1" w:rsidP="002055A1">
      <w:pPr>
        <w:overflowPunct/>
        <w:autoSpaceDE/>
        <w:autoSpaceDN/>
        <w:adjustRightInd/>
        <w:ind w:left="26"/>
        <w:textAlignment w:val="auto"/>
        <w:rPr>
          <w:rtl/>
          <w:lang w:val="x-none" w:eastAsia="x-none"/>
        </w:rPr>
      </w:pPr>
    </w:p>
    <w:p w:rsidR="00132AB5" w:rsidRPr="00DB4AC6" w:rsidRDefault="00132AB5" w:rsidP="002055A1">
      <w:pPr>
        <w:overflowPunct/>
        <w:autoSpaceDE/>
        <w:autoSpaceDN/>
        <w:adjustRightInd/>
        <w:ind w:left="26"/>
        <w:textAlignment w:val="auto"/>
        <w:rPr>
          <w:lang w:val="x-none" w:eastAsia="x-none"/>
        </w:rPr>
      </w:pPr>
      <w:r w:rsidRPr="00DB4AC6">
        <w:rPr>
          <w:rFonts w:hint="cs"/>
          <w:rtl/>
          <w:lang w:val="x-none" w:eastAsia="x-none"/>
        </w:rPr>
        <w:t xml:space="preserve">בחמש השנים האחרונות, </w:t>
      </w:r>
      <w:r w:rsidRPr="00DB4AC6">
        <w:rPr>
          <w:b/>
          <w:bCs/>
          <w:rtl/>
          <w:lang w:val="x-none" w:eastAsia="x-none"/>
        </w:rPr>
        <w:t>המציע</w:t>
      </w:r>
      <w:r w:rsidRPr="00DB4AC6">
        <w:rPr>
          <w:rFonts w:hint="cs"/>
          <w:rtl/>
          <w:lang w:val="x-none" w:eastAsia="x-none"/>
        </w:rPr>
        <w:t xml:space="preserve">, </w:t>
      </w:r>
      <w:r w:rsidRPr="00DB4AC6">
        <w:rPr>
          <w:rFonts w:hint="cs"/>
          <w:rtl/>
          <w:lang w:eastAsia="en-US"/>
        </w:rPr>
        <w:t xml:space="preserve">____________________ (נא למלא), </w:t>
      </w:r>
      <w:r w:rsidR="00FE0A9C">
        <w:rPr>
          <w:rFonts w:hint="cs"/>
          <w:rtl/>
          <w:lang w:val="x-none" w:eastAsia="x-none"/>
        </w:rPr>
        <w:t>ביים</w:t>
      </w:r>
      <w:r w:rsidRPr="00DB4AC6">
        <w:rPr>
          <w:rFonts w:hint="cs"/>
          <w:rtl/>
          <w:lang w:val="x-none" w:eastAsia="x-none"/>
        </w:rPr>
        <w:t xml:space="preserve"> </w:t>
      </w:r>
      <w:r w:rsidRPr="00DB4AC6">
        <w:rPr>
          <w:rFonts w:hint="cs"/>
          <w:b/>
          <w:bCs/>
          <w:rtl/>
          <w:lang w:val="x-none" w:eastAsia="x-none"/>
        </w:rPr>
        <w:t>לפחות שלושה</w:t>
      </w:r>
      <w:r w:rsidRPr="00DB4AC6">
        <w:rPr>
          <w:b/>
          <w:bCs/>
          <w:rtl/>
          <w:lang w:val="x-none" w:eastAsia="x-none"/>
        </w:rPr>
        <w:t xml:space="preserve"> אירועים</w:t>
      </w:r>
      <w:r w:rsidR="00392EC1">
        <w:rPr>
          <w:rFonts w:hint="cs"/>
          <w:b/>
          <w:bCs/>
          <w:rtl/>
          <w:lang w:val="x-none" w:eastAsia="x-none"/>
        </w:rPr>
        <w:t xml:space="preserve"> המוניים</w:t>
      </w:r>
      <w:r w:rsidRPr="00DB4AC6">
        <w:rPr>
          <w:rFonts w:hint="cs"/>
          <w:rtl/>
          <w:lang w:val="x-none" w:eastAsia="x-none"/>
        </w:rPr>
        <w:t>, שה</w:t>
      </w:r>
      <w:r w:rsidR="00135517">
        <w:rPr>
          <w:rFonts w:hint="cs"/>
          <w:rtl/>
          <w:lang w:val="x-none" w:eastAsia="x-none"/>
        </w:rPr>
        <w:t>ה</w:t>
      </w:r>
      <w:r w:rsidRPr="00DB4AC6">
        <w:rPr>
          <w:rFonts w:hint="cs"/>
          <w:rtl/>
          <w:lang w:val="x-none" w:eastAsia="x-none"/>
        </w:rPr>
        <w:t>יק</w:t>
      </w:r>
      <w:r w:rsidR="00135517">
        <w:rPr>
          <w:rFonts w:hint="cs"/>
          <w:rtl/>
          <w:lang w:val="x-none" w:eastAsia="x-none"/>
        </w:rPr>
        <w:t>ף</w:t>
      </w:r>
      <w:r w:rsidRPr="00DB4AC6">
        <w:rPr>
          <w:rFonts w:hint="cs"/>
          <w:rtl/>
          <w:lang w:val="x-none" w:eastAsia="x-none"/>
        </w:rPr>
        <w:t xml:space="preserve"> הכ</w:t>
      </w:r>
      <w:r w:rsidR="00FE0A9C">
        <w:rPr>
          <w:rFonts w:hint="cs"/>
          <w:rtl/>
          <w:lang w:val="x-none" w:eastAsia="x-none"/>
        </w:rPr>
        <w:t xml:space="preserve">ספי המינימאלי </w:t>
      </w:r>
      <w:r w:rsidR="00135517">
        <w:rPr>
          <w:rFonts w:hint="cs"/>
          <w:rtl/>
          <w:lang w:val="x-none" w:eastAsia="x-none"/>
        </w:rPr>
        <w:t xml:space="preserve">לבימוי האירוע ההמוני </w:t>
      </w:r>
      <w:r w:rsidR="00FE0A9C">
        <w:rPr>
          <w:rFonts w:hint="cs"/>
          <w:rtl/>
          <w:lang w:val="x-none" w:eastAsia="x-none"/>
        </w:rPr>
        <w:t xml:space="preserve">של כל אחד מהם </w:t>
      </w:r>
      <w:r w:rsidR="00FE0A9C" w:rsidRPr="00FE0A9C">
        <w:rPr>
          <w:rtl/>
          <w:lang w:val="x-none" w:eastAsia="x-none"/>
        </w:rPr>
        <w:t xml:space="preserve">היה </w:t>
      </w:r>
      <w:r w:rsidR="00FE0A9C" w:rsidRPr="00FE0A9C">
        <w:rPr>
          <w:b/>
          <w:bCs/>
          <w:rtl/>
          <w:lang w:val="x-none" w:eastAsia="x-none"/>
        </w:rPr>
        <w:t>1</w:t>
      </w:r>
      <w:r w:rsidR="002055A1">
        <w:rPr>
          <w:rFonts w:hint="cs"/>
          <w:b/>
          <w:bCs/>
          <w:rtl/>
          <w:lang w:val="x-none" w:eastAsia="x-none"/>
        </w:rPr>
        <w:t>00</w:t>
      </w:r>
      <w:r w:rsidR="00FE0A9C" w:rsidRPr="00FE0A9C">
        <w:rPr>
          <w:b/>
          <w:bCs/>
          <w:rtl/>
          <w:lang w:val="x-none" w:eastAsia="x-none"/>
        </w:rPr>
        <w:t xml:space="preserve">,000 ₪ </w:t>
      </w:r>
      <w:r w:rsidR="00FE0A9C" w:rsidRPr="00FE0A9C">
        <w:rPr>
          <w:rFonts w:hint="cs"/>
          <w:rtl/>
          <w:lang w:val="x-none" w:eastAsia="x-none"/>
        </w:rPr>
        <w:t>(כולל מע"מ).</w:t>
      </w:r>
    </w:p>
    <w:p w:rsidR="00132AB5" w:rsidRPr="00DB4AC6" w:rsidRDefault="00132AB5" w:rsidP="00393FEC">
      <w:pPr>
        <w:overflowPunct/>
        <w:autoSpaceDE/>
        <w:autoSpaceDN/>
        <w:adjustRightInd/>
        <w:ind w:left="26"/>
        <w:textAlignment w:val="auto"/>
        <w:rPr>
          <w:rFonts w:ascii="Arial" w:hAnsi="Arial"/>
          <w:noProof/>
          <w:rtl/>
          <w:lang w:eastAsia="en-US"/>
        </w:rPr>
      </w:pPr>
      <w:r w:rsidRPr="00DB4AC6">
        <w:rPr>
          <w:rFonts w:ascii="Arial" w:hAnsi="Arial" w:hint="cs"/>
          <w:noProof/>
          <w:rtl/>
          <w:lang w:eastAsia="en-US"/>
        </w:rPr>
        <w:t xml:space="preserve">ההצהרה </w:t>
      </w:r>
      <w:r w:rsidRPr="00DB4AC6">
        <w:rPr>
          <w:rFonts w:ascii="Arial" w:hAnsi="Arial"/>
          <w:noProof/>
          <w:rtl/>
          <w:lang w:eastAsia="en-US"/>
        </w:rPr>
        <w:t xml:space="preserve">הכלולה בהצעה למכרז </w:t>
      </w:r>
      <w:r w:rsidR="00393FEC">
        <w:rPr>
          <w:rFonts w:ascii="Arial" w:hAnsi="Arial" w:hint="cs"/>
          <w:b/>
          <w:bCs/>
          <w:noProof/>
          <w:rtl/>
          <w:lang w:eastAsia="en-US"/>
        </w:rPr>
        <w:t>25</w:t>
      </w:r>
      <w:r w:rsidRPr="006928CB">
        <w:rPr>
          <w:rFonts w:ascii="Arial" w:hAnsi="Arial" w:hint="cs"/>
          <w:b/>
          <w:bCs/>
          <w:noProof/>
          <w:rtl/>
          <w:lang w:eastAsia="en-US"/>
        </w:rPr>
        <w:t>/201</w:t>
      </w:r>
      <w:r w:rsidR="002055A1">
        <w:rPr>
          <w:rFonts w:ascii="Arial" w:hAnsi="Arial" w:hint="cs"/>
          <w:b/>
          <w:bCs/>
          <w:noProof/>
          <w:rtl/>
          <w:lang w:eastAsia="en-US"/>
        </w:rPr>
        <w:t>7</w:t>
      </w:r>
      <w:r w:rsidRPr="00DB4AC6">
        <w:rPr>
          <w:rFonts w:ascii="Arial" w:hAnsi="Arial"/>
          <w:noProof/>
          <w:rtl/>
          <w:lang w:eastAsia="en-US"/>
        </w:rPr>
        <w:t xml:space="preserve"> של המציע מתייחסת לתאריכים </w:t>
      </w:r>
      <w:r w:rsidRPr="00DB4AC6">
        <w:rPr>
          <w:rFonts w:ascii="Arial" w:hAnsi="Arial" w:hint="cs"/>
          <w:noProof/>
          <w:rtl/>
          <w:lang w:eastAsia="en-US"/>
        </w:rPr>
        <w:t>של חמש השנים האחרונות עד ל</w:t>
      </w:r>
      <w:r w:rsidR="00135517">
        <w:rPr>
          <w:rFonts w:ascii="Arial" w:hAnsi="Arial" w:hint="cs"/>
          <w:noProof/>
          <w:rtl/>
          <w:lang w:eastAsia="en-US"/>
        </w:rPr>
        <w:t>מועד האחרון להגשת ההצעות</w:t>
      </w:r>
      <w:r w:rsidRPr="00DB4AC6">
        <w:rPr>
          <w:rFonts w:ascii="Arial" w:hAnsi="Arial" w:hint="cs"/>
          <w:noProof/>
          <w:rtl/>
          <w:lang w:eastAsia="en-US"/>
        </w:rPr>
        <w:t>-</w:t>
      </w:r>
      <w:r w:rsidRPr="00DB4AC6">
        <w:rPr>
          <w:rFonts w:ascii="Arial" w:hAnsi="Arial"/>
          <w:noProof/>
          <w:rtl/>
          <w:lang w:eastAsia="en-US"/>
        </w:rPr>
        <w:t xml:space="preserve"> המצורפת בזאת ומסומנת בחותמת משרדנו לשם זיהוי בלבד. </w:t>
      </w:r>
    </w:p>
    <w:p w:rsidR="00132AB5" w:rsidRPr="00DB4AC6" w:rsidRDefault="00132AB5" w:rsidP="00132AB5">
      <w:pPr>
        <w:overflowPunct/>
        <w:autoSpaceDE/>
        <w:autoSpaceDN/>
        <w:adjustRightInd/>
        <w:ind w:left="26"/>
        <w:textAlignment w:val="auto"/>
        <w:rPr>
          <w:rFonts w:ascii="Arial" w:hAnsi="Arial"/>
          <w:noProof/>
          <w:rtl/>
          <w:lang w:eastAsia="en-US"/>
        </w:rPr>
      </w:pPr>
      <w:r w:rsidRPr="00DB4AC6">
        <w:rPr>
          <w:rFonts w:ascii="Arial" w:hAnsi="Arial"/>
          <w:noProof/>
          <w:rtl/>
          <w:lang w:eastAsia="en-US"/>
        </w:rPr>
        <w:t>הצהרה זו הינה באחריות ההנהלה של המציע. אחריותנו היא לחוות דעה על ההצהרה בהתבסס על ביקורתנו.</w:t>
      </w:r>
    </w:p>
    <w:p w:rsidR="00132AB5" w:rsidRPr="00DB4AC6" w:rsidRDefault="00132AB5" w:rsidP="00132AB5">
      <w:pPr>
        <w:overflowPunct/>
        <w:autoSpaceDE/>
        <w:autoSpaceDN/>
        <w:adjustRightInd/>
        <w:ind w:left="26"/>
        <w:textAlignment w:val="auto"/>
        <w:rPr>
          <w:rFonts w:ascii="Arial" w:hAnsi="Arial"/>
          <w:noProof/>
          <w:rtl/>
          <w:lang w:eastAsia="en-US"/>
        </w:rPr>
      </w:pPr>
      <w:r w:rsidRPr="00DB4AC6">
        <w:rPr>
          <w:rFonts w:ascii="Arial" w:hAnsi="Arial"/>
          <w:noProof/>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132AB5" w:rsidRPr="00DB4AC6" w:rsidRDefault="00132AB5" w:rsidP="00132AB5">
      <w:pPr>
        <w:overflowPunct/>
        <w:autoSpaceDE/>
        <w:autoSpaceDN/>
        <w:adjustRightInd/>
        <w:ind w:left="26"/>
        <w:textAlignment w:val="auto"/>
        <w:rPr>
          <w:rFonts w:ascii="Arial" w:hAnsi="Arial"/>
          <w:noProof/>
          <w:rtl/>
          <w:lang w:eastAsia="en-US"/>
        </w:rPr>
      </w:pPr>
      <w:r w:rsidRPr="00DB4AC6">
        <w:rPr>
          <w:rFonts w:ascii="Arial" w:hAnsi="Arial"/>
          <w:noProof/>
          <w:rtl/>
          <w:lang w:eastAsia="en-US"/>
        </w:rPr>
        <w:t>לדעתנו, הצהר</w:t>
      </w:r>
      <w:r w:rsidR="00032881">
        <w:rPr>
          <w:rFonts w:ascii="Arial" w:hAnsi="Arial" w:hint="cs"/>
          <w:noProof/>
          <w:rtl/>
          <w:lang w:eastAsia="en-US"/>
        </w:rPr>
        <w:t>תנו</w:t>
      </w:r>
      <w:r w:rsidRPr="00DB4AC6">
        <w:rPr>
          <w:rFonts w:ascii="Arial" w:hAnsi="Arial"/>
          <w:noProof/>
          <w:rtl/>
          <w:lang w:eastAsia="en-US"/>
        </w:rPr>
        <w:t xml:space="preserve"> משקפת באופן נאות מכל הבחינות המהותיות</w:t>
      </w:r>
      <w:r w:rsidRPr="00DB4AC6">
        <w:rPr>
          <w:rFonts w:ascii="Arial" w:hAnsi="Arial"/>
          <w:b/>
          <w:bCs/>
          <w:noProof/>
          <w:rtl/>
          <w:lang w:eastAsia="en-US"/>
        </w:rPr>
        <w:t xml:space="preserve"> </w:t>
      </w:r>
      <w:r w:rsidRPr="00DB4AC6">
        <w:rPr>
          <w:rFonts w:ascii="Arial" w:hAnsi="Arial"/>
          <w:noProof/>
          <w:rtl/>
          <w:lang w:eastAsia="en-US"/>
        </w:rPr>
        <w:t>את המפורט בה וזאת בהתאם לרשומות עליהם התבססה.</w:t>
      </w:r>
    </w:p>
    <w:p w:rsidR="00132AB5" w:rsidRDefault="00132AB5" w:rsidP="00132AB5">
      <w:pPr>
        <w:tabs>
          <w:tab w:val="right" w:pos="9070"/>
        </w:tabs>
        <w:overflowPunct/>
        <w:autoSpaceDE/>
        <w:autoSpaceDN/>
        <w:adjustRightInd/>
        <w:spacing w:line="240" w:lineRule="auto"/>
        <w:ind w:left="6692"/>
        <w:jc w:val="left"/>
        <w:textAlignment w:val="auto"/>
        <w:rPr>
          <w:rFonts w:ascii="Arial" w:hAnsi="Arial"/>
          <w:i/>
          <w:noProof/>
          <w:rtl/>
          <w:lang w:eastAsia="en-US"/>
        </w:rPr>
      </w:pPr>
    </w:p>
    <w:p w:rsidR="00132AB5" w:rsidRPr="00DB4AC6" w:rsidRDefault="00132AB5" w:rsidP="00132AB5">
      <w:pPr>
        <w:tabs>
          <w:tab w:val="right" w:pos="9070"/>
        </w:tabs>
        <w:overflowPunct/>
        <w:autoSpaceDE/>
        <w:autoSpaceDN/>
        <w:adjustRightInd/>
        <w:spacing w:line="240" w:lineRule="auto"/>
        <w:ind w:left="6692"/>
        <w:jc w:val="left"/>
        <w:textAlignment w:val="auto"/>
        <w:rPr>
          <w:rFonts w:ascii="Arial" w:hAnsi="Arial"/>
          <w:b/>
          <w:bCs/>
          <w:i/>
          <w:noProof/>
          <w:rtl/>
          <w:lang w:eastAsia="en-US"/>
        </w:rPr>
      </w:pPr>
      <w:r w:rsidRPr="003B7D58">
        <w:rPr>
          <w:rFonts w:ascii="Arial" w:hAnsi="Arial"/>
          <w:noProof/>
          <w:rtl/>
          <w:lang w:eastAsia="en-US"/>
        </w:rPr>
        <w:t>בכבוד רב</w:t>
      </w:r>
      <w:r w:rsidRPr="003B7D58">
        <w:rPr>
          <w:rFonts w:ascii="Arial" w:hAnsi="Arial" w:hint="cs"/>
          <w:noProof/>
          <w:rtl/>
          <w:lang w:eastAsia="en-US"/>
        </w:rPr>
        <w:t>,</w:t>
      </w:r>
    </w:p>
    <w:p w:rsidR="00132AB5" w:rsidRPr="00DB4AC6" w:rsidRDefault="00132AB5" w:rsidP="00132AB5">
      <w:pPr>
        <w:overflowPunct/>
        <w:autoSpaceDE/>
        <w:autoSpaceDN/>
        <w:adjustRightInd/>
        <w:spacing w:line="240" w:lineRule="auto"/>
        <w:jc w:val="right"/>
        <w:textAlignment w:val="auto"/>
        <w:rPr>
          <w:noProof/>
          <w:rtl/>
          <w:lang w:eastAsia="en-US"/>
        </w:rPr>
      </w:pPr>
    </w:p>
    <w:p w:rsidR="00132AB5" w:rsidRPr="00DB4AC6" w:rsidRDefault="00132AB5" w:rsidP="00132AB5">
      <w:pPr>
        <w:overflowPunct/>
        <w:autoSpaceDE/>
        <w:autoSpaceDN/>
        <w:adjustRightInd/>
        <w:spacing w:line="240" w:lineRule="auto"/>
        <w:jc w:val="right"/>
        <w:textAlignment w:val="auto"/>
        <w:rPr>
          <w:noProof/>
          <w:rtl/>
          <w:lang w:eastAsia="en-US"/>
        </w:rPr>
      </w:pPr>
      <w:r w:rsidRPr="00DB4AC6">
        <w:rPr>
          <w:rFonts w:hint="cs"/>
          <w:noProof/>
          <w:rtl/>
          <w:lang w:eastAsia="en-US"/>
        </w:rPr>
        <w:t>________________________</w:t>
      </w:r>
    </w:p>
    <w:p w:rsidR="00132AB5" w:rsidRPr="00DB4AC6" w:rsidRDefault="00132AB5" w:rsidP="00132AB5">
      <w:pPr>
        <w:overflowPunct/>
        <w:autoSpaceDE/>
        <w:autoSpaceDN/>
        <w:adjustRightInd/>
        <w:spacing w:line="240" w:lineRule="auto"/>
        <w:ind w:left="6692"/>
        <w:textAlignment w:val="auto"/>
        <w:rPr>
          <w:rFonts w:ascii="Arial" w:hAnsi="Arial"/>
          <w:noProof/>
          <w:rtl/>
          <w:lang w:eastAsia="en-US"/>
        </w:rPr>
      </w:pPr>
    </w:p>
    <w:p w:rsidR="00132AB5" w:rsidRPr="00DB4AC6" w:rsidRDefault="00132AB5" w:rsidP="00132AB5">
      <w:pPr>
        <w:tabs>
          <w:tab w:val="right" w:pos="9070"/>
        </w:tabs>
        <w:overflowPunct/>
        <w:autoSpaceDE/>
        <w:autoSpaceDN/>
        <w:adjustRightInd/>
        <w:spacing w:line="240" w:lineRule="auto"/>
        <w:ind w:left="6692"/>
        <w:jc w:val="left"/>
        <w:textAlignment w:val="auto"/>
        <w:rPr>
          <w:rFonts w:ascii="Arial" w:hAnsi="Arial"/>
          <w:noProof/>
          <w:rtl/>
          <w:lang w:eastAsia="en-US"/>
        </w:rPr>
      </w:pPr>
      <w:r w:rsidRPr="00DB4AC6">
        <w:rPr>
          <w:rFonts w:ascii="Arial" w:hAnsi="Arial"/>
          <w:noProof/>
          <w:rtl/>
          <w:lang w:eastAsia="en-US"/>
        </w:rPr>
        <w:t>רואי חשבון</w:t>
      </w:r>
    </w:p>
    <w:p w:rsidR="00132AB5" w:rsidRPr="00132AB5" w:rsidRDefault="00132AB5" w:rsidP="00132AB5">
      <w:pPr>
        <w:rPr>
          <w:rtl/>
          <w:lang w:val="x-none" w:eastAsia="x-none"/>
        </w:rPr>
      </w:pPr>
    </w:p>
    <w:p w:rsidR="00BE34D5" w:rsidRPr="00D07F40" w:rsidRDefault="00BE34D5" w:rsidP="00BE34D5">
      <w:pPr>
        <w:widowControl w:val="0"/>
        <w:overflowPunct/>
        <w:autoSpaceDE/>
        <w:autoSpaceDN/>
        <w:adjustRightInd/>
        <w:ind w:left="283" w:right="180" w:hanging="567"/>
        <w:textAlignment w:val="auto"/>
        <w:rPr>
          <w:rFonts w:ascii="David" w:eastAsia="David" w:hAnsi="David"/>
          <w:b/>
          <w:bCs/>
          <w:spacing w:val="6"/>
          <w:rtl/>
          <w:lang w:eastAsia="en-US"/>
        </w:rPr>
      </w:pPr>
    </w:p>
    <w:p w:rsidR="00BE34D5" w:rsidRDefault="00BE34D5" w:rsidP="00BE34D5">
      <w:pPr>
        <w:rPr>
          <w:b/>
          <w:bCs/>
          <w:sz w:val="26"/>
          <w:szCs w:val="26"/>
          <w:u w:val="single"/>
          <w:rtl/>
        </w:rPr>
      </w:pPr>
    </w:p>
    <w:p w:rsidR="0036271D" w:rsidRDefault="0036271D" w:rsidP="00BE34D5">
      <w:pPr>
        <w:pStyle w:val="2"/>
        <w:rPr>
          <w:rtl/>
        </w:rPr>
        <w:sectPr w:rsidR="0036271D" w:rsidSect="00154E29">
          <w:pgSz w:w="11906" w:h="16838"/>
          <w:pgMar w:top="1440" w:right="1080" w:bottom="1440" w:left="1080" w:header="708" w:footer="708" w:gutter="0"/>
          <w:cols w:space="708"/>
          <w:titlePg/>
          <w:bidi/>
          <w:rtlGutter/>
          <w:docGrid w:linePitch="360"/>
        </w:sectPr>
      </w:pPr>
    </w:p>
    <w:p w:rsidR="007F1841" w:rsidRDefault="007F1841" w:rsidP="006C1830">
      <w:pPr>
        <w:pStyle w:val="2"/>
        <w:rPr>
          <w:rtl/>
        </w:rPr>
      </w:pPr>
      <w:bookmarkStart w:id="93" w:name="_Toc490038777"/>
      <w:r w:rsidRPr="00A47614">
        <w:rPr>
          <w:rFonts w:hint="cs"/>
          <w:rtl/>
        </w:rPr>
        <w:lastRenderedPageBreak/>
        <w:t>נספח</w:t>
      </w:r>
      <w:r w:rsidRPr="00A47614">
        <w:rPr>
          <w:rtl/>
        </w:rPr>
        <w:t xml:space="preserve"> </w:t>
      </w:r>
      <w:r w:rsidRPr="00A47614">
        <w:rPr>
          <w:rFonts w:hint="cs"/>
          <w:rtl/>
        </w:rPr>
        <w:t>ב</w:t>
      </w:r>
      <w:r w:rsidRPr="00A47614">
        <w:rPr>
          <w:rtl/>
        </w:rPr>
        <w:t>'</w:t>
      </w:r>
      <w:r>
        <w:rPr>
          <w:rFonts w:hint="cs"/>
          <w:rtl/>
        </w:rPr>
        <w:t>3</w:t>
      </w:r>
      <w:r w:rsidRPr="00A47614">
        <w:rPr>
          <w:rtl/>
        </w:rPr>
        <w:t xml:space="preserve"> </w:t>
      </w:r>
      <w:r w:rsidR="006C1830">
        <w:rPr>
          <w:rFonts w:hint="cs"/>
          <w:rtl/>
        </w:rPr>
        <w:t>ב'</w:t>
      </w:r>
      <w:r>
        <w:rPr>
          <w:rtl/>
        </w:rPr>
        <w:t>–</w:t>
      </w:r>
      <w:r w:rsidRPr="00A47614">
        <w:rPr>
          <w:rtl/>
        </w:rPr>
        <w:t xml:space="preserve"> </w:t>
      </w:r>
      <w:r>
        <w:rPr>
          <w:rFonts w:hint="cs"/>
          <w:rtl/>
        </w:rPr>
        <w:t xml:space="preserve">הצהרת רו"ח לגבי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Ref435345524 \r \h</w:instrText>
      </w:r>
      <w:r>
        <w:rPr>
          <w:rtl/>
        </w:rPr>
        <w:instrText xml:space="preserve"> </w:instrText>
      </w:r>
      <w:r>
        <w:rPr>
          <w:rtl/>
        </w:rPr>
      </w:r>
      <w:r>
        <w:rPr>
          <w:rtl/>
        </w:rPr>
        <w:fldChar w:fldCharType="separate"/>
      </w:r>
      <w:r>
        <w:rPr>
          <w:cs/>
        </w:rPr>
        <w:t>‎</w:t>
      </w:r>
      <w:r>
        <w:fldChar w:fldCharType="begin"/>
      </w:r>
      <w:r>
        <w:rPr>
          <w:rtl/>
        </w:rPr>
        <w:instrText xml:space="preserve"> </w:instrText>
      </w:r>
      <w:r>
        <w:instrText>REF</w:instrText>
      </w:r>
      <w:r>
        <w:rPr>
          <w:rtl/>
        </w:rPr>
        <w:instrText xml:space="preserve"> _</w:instrText>
      </w:r>
      <w:r>
        <w:instrText>Ref488590364 \w \h</w:instrText>
      </w:r>
      <w:r>
        <w:rPr>
          <w:rtl/>
        </w:rPr>
        <w:instrText xml:space="preserve"> </w:instrText>
      </w:r>
      <w:r>
        <w:fldChar w:fldCharType="separate"/>
      </w:r>
      <w:r>
        <w:rPr>
          <w:cs/>
        </w:rPr>
        <w:t>‎</w:t>
      </w:r>
      <w:r>
        <w:fldChar w:fldCharType="begin"/>
      </w:r>
      <w:r>
        <w:instrText xml:space="preserve"> REF _Ref488590324 \w \h </w:instrText>
      </w:r>
      <w:r>
        <w:fldChar w:fldCharType="separate"/>
      </w:r>
      <w:r>
        <w:rPr>
          <w:cs/>
        </w:rPr>
        <w:t>‎</w:t>
      </w:r>
      <w:r>
        <w:t>9.2.2.1</w:t>
      </w:r>
      <w:r>
        <w:fldChar w:fldCharType="end"/>
      </w:r>
      <w:r>
        <w:fldChar w:fldCharType="end"/>
      </w:r>
      <w:r>
        <w:rPr>
          <w:rtl/>
        </w:rPr>
        <w:fldChar w:fldCharType="end"/>
      </w:r>
      <w:r w:rsidR="00393FEC">
        <w:rPr>
          <w:rFonts w:hint="cs"/>
          <w:rtl/>
        </w:rPr>
        <w:t xml:space="preserve"> </w:t>
      </w:r>
      <w:r w:rsidR="00393FEC">
        <w:rPr>
          <w:rtl/>
        </w:rPr>
        <w:t>–</w:t>
      </w:r>
      <w:r w:rsidR="00393FEC">
        <w:rPr>
          <w:rFonts w:hint="cs"/>
          <w:rtl/>
        </w:rPr>
        <w:t xml:space="preserve"> נתונים אודות הבמאי.</w:t>
      </w:r>
      <w:bookmarkEnd w:id="93"/>
    </w:p>
    <w:p w:rsidR="007F1841" w:rsidRDefault="007F1841" w:rsidP="007F1841">
      <w:pPr>
        <w:rPr>
          <w:rtl/>
          <w:lang w:val="x-none" w:eastAsia="x-none"/>
        </w:rPr>
      </w:pPr>
    </w:p>
    <w:p w:rsidR="007F1841" w:rsidRPr="00DB4AC6" w:rsidRDefault="007F1841" w:rsidP="007F1841">
      <w:pPr>
        <w:overflowPunct/>
        <w:autoSpaceDE/>
        <w:autoSpaceDN/>
        <w:adjustRightInd/>
        <w:spacing w:line="240" w:lineRule="auto"/>
        <w:ind w:left="752"/>
        <w:jc w:val="left"/>
        <w:textAlignment w:val="auto"/>
        <w:rPr>
          <w:b/>
          <w:bCs/>
          <w:noProof/>
          <w:rtl/>
          <w:lang w:eastAsia="en-US"/>
        </w:rPr>
      </w:pPr>
      <w:r w:rsidRPr="00DB4AC6">
        <w:rPr>
          <w:rFonts w:ascii="Arial" w:hAnsi="Arial"/>
          <w:b/>
          <w:bCs/>
          <w:noProof/>
          <w:rtl/>
          <w:lang w:eastAsia="en-US"/>
        </w:rPr>
        <w:t xml:space="preserve">יודפס על נייר לוגו של משרד </w:t>
      </w:r>
      <w:r w:rsidRPr="00DB4AC6">
        <w:rPr>
          <w:rFonts w:ascii="Arial" w:hAnsi="Arial" w:hint="cs"/>
          <w:b/>
          <w:bCs/>
          <w:noProof/>
          <w:rtl/>
          <w:lang w:eastAsia="en-US"/>
        </w:rPr>
        <w:t>הרו"</w:t>
      </w:r>
      <w:r w:rsidRPr="00DB4AC6">
        <w:rPr>
          <w:rFonts w:ascii="Arial" w:hAnsi="Arial"/>
          <w:b/>
          <w:bCs/>
          <w:noProof/>
          <w:rtl/>
          <w:lang w:eastAsia="en-US"/>
        </w:rPr>
        <w:t>ח</w:t>
      </w:r>
      <w:r w:rsidRPr="00DB4AC6">
        <w:rPr>
          <w:rFonts w:ascii="Arial" w:hAnsi="Arial" w:hint="cs"/>
          <w:b/>
          <w:bCs/>
          <w:noProof/>
          <w:rtl/>
          <w:lang w:eastAsia="en-US"/>
        </w:rPr>
        <w:t xml:space="preserve">. </w:t>
      </w:r>
      <w:r w:rsidRPr="00DB4AC6">
        <w:rPr>
          <w:b/>
          <w:bCs/>
          <w:noProof/>
          <w:rtl/>
          <w:lang w:eastAsia="en-US"/>
        </w:rPr>
        <w:tab/>
      </w:r>
    </w:p>
    <w:p w:rsidR="007F1841" w:rsidRPr="00DB4AC6" w:rsidRDefault="007F1841" w:rsidP="007F1841">
      <w:pPr>
        <w:rPr>
          <w:rtl/>
          <w:lang w:val="x-none" w:eastAsia="x-none"/>
        </w:rPr>
      </w:pPr>
    </w:p>
    <w:p w:rsidR="007F1841" w:rsidRPr="00DB4AC6" w:rsidRDefault="007F1841" w:rsidP="007F1841">
      <w:pPr>
        <w:rPr>
          <w:rtl/>
          <w:lang w:val="x-none" w:eastAsia="x-none"/>
        </w:rPr>
      </w:pPr>
    </w:p>
    <w:p w:rsidR="007F1841" w:rsidRPr="00DB4AC6" w:rsidRDefault="007F1841" w:rsidP="007F1841">
      <w:pPr>
        <w:overflowPunct/>
        <w:autoSpaceDE/>
        <w:autoSpaceDN/>
        <w:adjustRightInd/>
        <w:spacing w:line="240" w:lineRule="auto"/>
        <w:jc w:val="right"/>
        <w:textAlignment w:val="auto"/>
        <w:rPr>
          <w:rFonts w:ascii="Arial" w:hAnsi="Arial"/>
          <w:noProof/>
          <w:rtl/>
          <w:lang w:eastAsia="en-US"/>
        </w:rPr>
      </w:pPr>
      <w:r w:rsidRPr="00DB4AC6">
        <w:rPr>
          <w:rFonts w:ascii="Arial" w:hAnsi="Arial" w:hint="cs"/>
          <w:noProof/>
          <w:rtl/>
          <w:lang w:eastAsia="en-US"/>
        </w:rPr>
        <w:t>תאריך:_______________</w:t>
      </w:r>
    </w:p>
    <w:p w:rsidR="007F1841" w:rsidRPr="00DB4AC6" w:rsidRDefault="007F1841" w:rsidP="007F1841">
      <w:pPr>
        <w:overflowPunct/>
        <w:autoSpaceDE/>
        <w:autoSpaceDN/>
        <w:adjustRightInd/>
        <w:spacing w:line="240" w:lineRule="auto"/>
        <w:textAlignment w:val="auto"/>
        <w:rPr>
          <w:rFonts w:ascii="Arial" w:hAnsi="Arial"/>
          <w:noProof/>
          <w:rtl/>
          <w:lang w:eastAsia="en-US"/>
        </w:rPr>
      </w:pPr>
    </w:p>
    <w:p w:rsidR="007F1841" w:rsidRPr="00DB4AC6" w:rsidRDefault="007F1841" w:rsidP="007F1841">
      <w:pPr>
        <w:overflowPunct/>
        <w:autoSpaceDE/>
        <w:autoSpaceDN/>
        <w:adjustRightInd/>
        <w:spacing w:line="240" w:lineRule="auto"/>
        <w:textAlignment w:val="auto"/>
        <w:rPr>
          <w:rFonts w:ascii="Arial" w:hAnsi="Arial"/>
          <w:noProof/>
          <w:rtl/>
          <w:lang w:eastAsia="en-US"/>
        </w:rPr>
      </w:pPr>
      <w:r w:rsidRPr="00DB4AC6">
        <w:rPr>
          <w:rFonts w:ascii="Arial" w:hAnsi="Arial"/>
          <w:noProof/>
          <w:rtl/>
          <w:lang w:eastAsia="en-US"/>
        </w:rPr>
        <w:t>לכבוד</w:t>
      </w:r>
    </w:p>
    <w:p w:rsidR="007F1841" w:rsidRPr="00DB4AC6" w:rsidRDefault="007F1841" w:rsidP="007F1841">
      <w:pPr>
        <w:overflowPunct/>
        <w:autoSpaceDE/>
        <w:autoSpaceDN/>
        <w:adjustRightInd/>
        <w:spacing w:line="240" w:lineRule="auto"/>
        <w:textAlignment w:val="auto"/>
        <w:rPr>
          <w:rFonts w:ascii="Arial" w:hAnsi="Arial"/>
          <w:noProof/>
          <w:rtl/>
          <w:lang w:eastAsia="en-US"/>
        </w:rPr>
      </w:pPr>
      <w:r w:rsidRPr="00DB4AC6">
        <w:rPr>
          <w:rFonts w:ascii="Arial" w:hAnsi="Arial"/>
          <w:noProof/>
          <w:rtl/>
          <w:lang w:eastAsia="en-US"/>
        </w:rPr>
        <w:t>_____</w:t>
      </w:r>
      <w:r w:rsidRPr="00DB4AC6">
        <w:rPr>
          <w:rFonts w:ascii="Arial" w:hAnsi="Arial" w:hint="cs"/>
          <w:noProof/>
          <w:rtl/>
          <w:lang w:eastAsia="en-US"/>
        </w:rPr>
        <w:t>_________</w:t>
      </w:r>
      <w:r w:rsidRPr="00DB4AC6">
        <w:rPr>
          <w:rFonts w:ascii="Arial" w:hAnsi="Arial"/>
          <w:noProof/>
          <w:rtl/>
          <w:lang w:eastAsia="en-US"/>
        </w:rPr>
        <w:t xml:space="preserve"> (שם המציע)</w:t>
      </w:r>
    </w:p>
    <w:p w:rsidR="007F1841" w:rsidRPr="00DB4AC6" w:rsidRDefault="007F1841" w:rsidP="007F1841">
      <w:pPr>
        <w:overflowPunct/>
        <w:autoSpaceDE/>
        <w:autoSpaceDN/>
        <w:adjustRightInd/>
        <w:spacing w:line="240" w:lineRule="auto"/>
        <w:textAlignment w:val="auto"/>
        <w:rPr>
          <w:rFonts w:ascii="Arial" w:hAnsi="Arial"/>
          <w:noProof/>
          <w:rtl/>
          <w:lang w:eastAsia="en-US"/>
        </w:rPr>
      </w:pPr>
    </w:p>
    <w:p w:rsidR="007F1841" w:rsidRPr="00DB4AC6" w:rsidRDefault="007F1841" w:rsidP="007F1841">
      <w:pPr>
        <w:overflowPunct/>
        <w:autoSpaceDE/>
        <w:autoSpaceDN/>
        <w:adjustRightInd/>
        <w:spacing w:line="240" w:lineRule="auto"/>
        <w:textAlignment w:val="auto"/>
        <w:rPr>
          <w:rFonts w:ascii="Arial" w:hAnsi="Arial"/>
          <w:noProof/>
          <w:rtl/>
          <w:lang w:eastAsia="en-US"/>
        </w:rPr>
      </w:pPr>
    </w:p>
    <w:p w:rsidR="007F1841" w:rsidRPr="00DB4AC6" w:rsidRDefault="007F1841" w:rsidP="009D166E">
      <w:pPr>
        <w:overflowPunct/>
        <w:autoSpaceDE/>
        <w:autoSpaceDN/>
        <w:adjustRightInd/>
        <w:spacing w:line="240" w:lineRule="auto"/>
        <w:ind w:left="1106" w:hanging="900"/>
        <w:textAlignment w:val="auto"/>
        <w:rPr>
          <w:rFonts w:ascii="Arial" w:hAnsi="Arial"/>
          <w:b/>
          <w:bCs/>
          <w:noProof/>
          <w:rtl/>
          <w:lang w:eastAsia="en-US"/>
        </w:rPr>
      </w:pPr>
      <w:r w:rsidRPr="00DB4AC6">
        <w:rPr>
          <w:rFonts w:ascii="Arial" w:hAnsi="Arial"/>
          <w:noProof/>
          <w:rtl/>
          <w:lang w:eastAsia="en-US"/>
        </w:rPr>
        <w:t xml:space="preserve">הנדון : </w:t>
      </w:r>
      <w:r w:rsidR="009D166E">
        <w:rPr>
          <w:rFonts w:ascii="Arial" w:hAnsi="Arial" w:hint="cs"/>
          <w:b/>
          <w:bCs/>
          <w:noProof/>
          <w:rtl/>
          <w:lang w:eastAsia="en-US"/>
        </w:rPr>
        <w:t>היקף</w:t>
      </w:r>
      <w:r w:rsidR="00562752">
        <w:rPr>
          <w:rFonts w:ascii="Arial" w:hAnsi="Arial" w:hint="cs"/>
          <w:b/>
          <w:bCs/>
          <w:noProof/>
          <w:rtl/>
          <w:lang w:eastAsia="en-US"/>
        </w:rPr>
        <w:t xml:space="preserve"> </w:t>
      </w:r>
      <w:r w:rsidRPr="00DB4AC6">
        <w:rPr>
          <w:rFonts w:ascii="Arial" w:hAnsi="Arial"/>
          <w:b/>
          <w:bCs/>
          <w:noProof/>
          <w:rtl/>
          <w:lang w:eastAsia="en-US"/>
        </w:rPr>
        <w:t xml:space="preserve">כספי </w:t>
      </w:r>
      <w:r w:rsidR="009D166E">
        <w:rPr>
          <w:rFonts w:ascii="Arial" w:hAnsi="Arial" w:hint="cs"/>
          <w:b/>
          <w:bCs/>
          <w:noProof/>
          <w:rtl/>
          <w:lang w:eastAsia="en-US"/>
        </w:rPr>
        <w:t>ל</w:t>
      </w:r>
      <w:r w:rsidR="00562752">
        <w:rPr>
          <w:rFonts w:ascii="Arial" w:hAnsi="Arial" w:hint="cs"/>
          <w:b/>
          <w:bCs/>
          <w:noProof/>
          <w:rtl/>
          <w:lang w:eastAsia="en-US"/>
        </w:rPr>
        <w:t xml:space="preserve">בימוי </w:t>
      </w:r>
      <w:r w:rsidR="009D166E">
        <w:rPr>
          <w:rFonts w:ascii="Arial" w:hAnsi="Arial" w:hint="cs"/>
          <w:b/>
          <w:bCs/>
          <w:noProof/>
          <w:rtl/>
          <w:lang w:eastAsia="en-US"/>
        </w:rPr>
        <w:t xml:space="preserve">אירועים ההמוניים </w:t>
      </w:r>
    </w:p>
    <w:p w:rsidR="007F1841" w:rsidRPr="00DB4AC6" w:rsidRDefault="007F1841" w:rsidP="007F1841">
      <w:pPr>
        <w:overflowPunct/>
        <w:autoSpaceDE/>
        <w:autoSpaceDN/>
        <w:adjustRightInd/>
        <w:spacing w:line="240" w:lineRule="auto"/>
        <w:ind w:left="6480" w:hanging="6274"/>
        <w:textAlignment w:val="auto"/>
        <w:rPr>
          <w:rFonts w:ascii="Arial" w:hAnsi="Arial"/>
          <w:noProof/>
          <w:rtl/>
          <w:lang w:eastAsia="en-US"/>
        </w:rPr>
      </w:pPr>
    </w:p>
    <w:p w:rsidR="007F1841" w:rsidRDefault="007F1841" w:rsidP="00004677">
      <w:pPr>
        <w:overflowPunct/>
        <w:autoSpaceDE/>
        <w:autoSpaceDN/>
        <w:adjustRightInd/>
        <w:ind w:left="26"/>
        <w:textAlignment w:val="auto"/>
        <w:rPr>
          <w:rtl/>
          <w:lang w:val="x-none" w:eastAsia="x-none"/>
        </w:rPr>
      </w:pPr>
      <w:r w:rsidRPr="00DB4AC6">
        <w:rPr>
          <w:rFonts w:ascii="Arial" w:hAnsi="Arial"/>
          <w:noProof/>
          <w:rtl/>
          <w:lang w:eastAsia="en-US"/>
        </w:rPr>
        <w:t>אנו משרד רו"ח _____________________, רואי החשבון המבקר של ________ (להלן</w:t>
      </w:r>
      <w:r w:rsidRPr="00DB4AC6">
        <w:rPr>
          <w:rFonts w:ascii="Arial" w:hAnsi="Arial" w:hint="cs"/>
          <w:noProof/>
          <w:rtl/>
          <w:lang w:eastAsia="en-US"/>
        </w:rPr>
        <w:t>:</w:t>
      </w:r>
      <w:r w:rsidRPr="00DB4AC6">
        <w:rPr>
          <w:rFonts w:ascii="Arial" w:hAnsi="Arial"/>
          <w:noProof/>
          <w:rtl/>
          <w:lang w:eastAsia="en-US"/>
        </w:rPr>
        <w:t xml:space="preserve"> "</w:t>
      </w:r>
      <w:r w:rsidR="00562752">
        <w:rPr>
          <w:rFonts w:ascii="Arial" w:hAnsi="Arial" w:hint="cs"/>
          <w:noProof/>
          <w:rtl/>
          <w:lang w:eastAsia="en-US"/>
        </w:rPr>
        <w:t>הבמאי"</w:t>
      </w:r>
      <w:r w:rsidRPr="00DB4AC6">
        <w:rPr>
          <w:rFonts w:ascii="Arial" w:hAnsi="Arial"/>
          <w:noProof/>
          <w:rtl/>
          <w:lang w:eastAsia="en-US"/>
        </w:rPr>
        <w:t xml:space="preserve">") </w:t>
      </w:r>
      <w:r w:rsidR="00004677">
        <w:rPr>
          <w:rFonts w:ascii="Arial" w:hAnsi="Arial" w:hint="cs"/>
          <w:noProof/>
          <w:rtl/>
          <w:lang w:eastAsia="en-US"/>
        </w:rPr>
        <w:t>,</w:t>
      </w:r>
      <w:r w:rsidRPr="00DB4AC6">
        <w:rPr>
          <w:rFonts w:ascii="Arial" w:hAnsi="Arial"/>
          <w:noProof/>
          <w:rtl/>
          <w:lang w:eastAsia="en-US"/>
        </w:rPr>
        <w:t xml:space="preserve"> מאשר/ת כי ביקרנו את ההצהרה של המציע בדבר</w:t>
      </w:r>
      <w:r w:rsidRPr="00DB4AC6">
        <w:rPr>
          <w:rFonts w:ascii="Arial" w:hAnsi="Arial" w:hint="cs"/>
          <w:noProof/>
          <w:rtl/>
          <w:lang w:eastAsia="en-US"/>
        </w:rPr>
        <w:t xml:space="preserve"> תנאי הסף:</w:t>
      </w:r>
      <w:r>
        <w:rPr>
          <w:rFonts w:hint="cs"/>
          <w:rtl/>
          <w:lang w:val="x-none" w:eastAsia="x-none"/>
        </w:rPr>
        <w:t xml:space="preserve"> </w:t>
      </w:r>
      <w:r w:rsidRPr="00DB4AC6">
        <w:rPr>
          <w:rFonts w:hint="cs"/>
          <w:rtl/>
          <w:lang w:val="x-none" w:eastAsia="x-none"/>
        </w:rPr>
        <w:t xml:space="preserve"> </w:t>
      </w:r>
      <w:r>
        <w:rPr>
          <w:rtl/>
          <w:lang w:val="x-none" w:eastAsia="x-none"/>
        </w:rPr>
        <w:fldChar w:fldCharType="begin"/>
      </w:r>
      <w:r>
        <w:rPr>
          <w:rtl/>
          <w:lang w:val="x-none" w:eastAsia="x-none"/>
        </w:rPr>
        <w:instrText xml:space="preserve"> </w:instrText>
      </w:r>
      <w:r>
        <w:rPr>
          <w:rFonts w:hint="cs"/>
          <w:lang w:val="x-none" w:eastAsia="x-none"/>
        </w:rPr>
        <w:instrText>REF</w:instrText>
      </w:r>
      <w:r>
        <w:rPr>
          <w:rFonts w:hint="cs"/>
          <w:rtl/>
          <w:lang w:val="x-none" w:eastAsia="x-none"/>
        </w:rPr>
        <w:instrText xml:space="preserve"> _</w:instrText>
      </w:r>
      <w:r>
        <w:rPr>
          <w:rFonts w:hint="cs"/>
          <w:lang w:val="x-none" w:eastAsia="x-none"/>
        </w:rPr>
        <w:instrText>Ref435345524 \r \h</w:instrText>
      </w:r>
      <w:r>
        <w:rPr>
          <w:rtl/>
          <w:lang w:val="x-none" w:eastAsia="x-none"/>
        </w:rPr>
        <w:instrText xml:space="preserve"> </w:instrText>
      </w:r>
      <w:r>
        <w:rPr>
          <w:rtl/>
          <w:lang w:val="x-none" w:eastAsia="x-none"/>
        </w:rPr>
      </w:r>
      <w:r>
        <w:rPr>
          <w:rtl/>
          <w:lang w:val="x-none" w:eastAsia="x-none"/>
        </w:rPr>
        <w:fldChar w:fldCharType="separate"/>
      </w:r>
      <w:r>
        <w:rPr>
          <w:cs/>
          <w:lang w:val="x-none" w:eastAsia="x-none"/>
        </w:rPr>
        <w:t>‎</w:t>
      </w:r>
      <w:r>
        <w:rPr>
          <w:lang w:val="x-none" w:eastAsia="x-none"/>
        </w:rPr>
        <w:fldChar w:fldCharType="begin"/>
      </w:r>
      <w:r>
        <w:rPr>
          <w:rtl/>
          <w:lang w:val="x-none" w:eastAsia="x-none"/>
        </w:rPr>
        <w:instrText xml:space="preserve"> </w:instrText>
      </w:r>
      <w:r>
        <w:rPr>
          <w:lang w:val="x-none" w:eastAsia="x-none"/>
        </w:rPr>
        <w:instrText>REF</w:instrText>
      </w:r>
      <w:r>
        <w:rPr>
          <w:rtl/>
          <w:lang w:val="x-none" w:eastAsia="x-none"/>
        </w:rPr>
        <w:instrText xml:space="preserve"> _</w:instrText>
      </w:r>
      <w:r>
        <w:rPr>
          <w:lang w:val="x-none" w:eastAsia="x-none"/>
        </w:rPr>
        <w:instrText>Ref488590324 \w \h</w:instrText>
      </w:r>
      <w:r>
        <w:rPr>
          <w:rtl/>
          <w:lang w:val="x-none" w:eastAsia="x-none"/>
        </w:rPr>
        <w:instrText xml:space="preserve"> </w:instrText>
      </w:r>
      <w:r>
        <w:rPr>
          <w:lang w:val="x-none" w:eastAsia="x-none"/>
        </w:rPr>
      </w:r>
      <w:r>
        <w:rPr>
          <w:lang w:val="x-none" w:eastAsia="x-none"/>
        </w:rPr>
        <w:fldChar w:fldCharType="separate"/>
      </w:r>
      <w:r>
        <w:rPr>
          <w:cs/>
          <w:lang w:val="x-none" w:eastAsia="x-none"/>
        </w:rPr>
        <w:t>‎</w:t>
      </w:r>
      <w:r>
        <w:rPr>
          <w:lang w:val="x-none" w:eastAsia="x-none"/>
        </w:rPr>
        <w:t>9.2.2.1</w:t>
      </w:r>
      <w:r>
        <w:rPr>
          <w:lang w:val="x-none" w:eastAsia="x-none"/>
        </w:rPr>
        <w:fldChar w:fldCharType="end"/>
      </w:r>
      <w:r>
        <w:rPr>
          <w:rtl/>
          <w:lang w:val="x-none" w:eastAsia="x-none"/>
        </w:rPr>
        <w:fldChar w:fldCharType="end"/>
      </w:r>
      <w:r>
        <w:rPr>
          <w:rFonts w:hint="cs"/>
          <w:rtl/>
          <w:lang w:val="x-none" w:eastAsia="x-none"/>
        </w:rPr>
        <w:t xml:space="preserve">. </w:t>
      </w:r>
    </w:p>
    <w:p w:rsidR="007F1841" w:rsidRDefault="007F1841" w:rsidP="007F1841">
      <w:pPr>
        <w:overflowPunct/>
        <w:autoSpaceDE/>
        <w:autoSpaceDN/>
        <w:adjustRightInd/>
        <w:ind w:left="26"/>
        <w:textAlignment w:val="auto"/>
        <w:rPr>
          <w:rtl/>
          <w:lang w:val="x-none" w:eastAsia="x-none"/>
        </w:rPr>
      </w:pPr>
    </w:p>
    <w:p w:rsidR="007F1841" w:rsidRPr="00DB4AC6" w:rsidRDefault="007F1841" w:rsidP="007F1841">
      <w:pPr>
        <w:overflowPunct/>
        <w:autoSpaceDE/>
        <w:autoSpaceDN/>
        <w:adjustRightInd/>
        <w:ind w:left="26"/>
        <w:textAlignment w:val="auto"/>
        <w:rPr>
          <w:lang w:val="x-none" w:eastAsia="x-none"/>
        </w:rPr>
      </w:pPr>
      <w:r w:rsidRPr="00DB4AC6">
        <w:rPr>
          <w:rFonts w:hint="cs"/>
          <w:rtl/>
          <w:lang w:val="x-none" w:eastAsia="x-none"/>
        </w:rPr>
        <w:t xml:space="preserve">בחמש השנים האחרונות, </w:t>
      </w:r>
      <w:r w:rsidRPr="00DB4AC6">
        <w:rPr>
          <w:b/>
          <w:bCs/>
          <w:rtl/>
          <w:lang w:val="x-none" w:eastAsia="x-none"/>
        </w:rPr>
        <w:t>ה</w:t>
      </w:r>
      <w:r>
        <w:rPr>
          <w:rFonts w:hint="cs"/>
          <w:b/>
          <w:bCs/>
          <w:rtl/>
          <w:lang w:val="x-none" w:eastAsia="x-none"/>
        </w:rPr>
        <w:t>במאי</w:t>
      </w:r>
      <w:r w:rsidRPr="00DB4AC6">
        <w:rPr>
          <w:rFonts w:hint="cs"/>
          <w:rtl/>
          <w:lang w:val="x-none" w:eastAsia="x-none"/>
        </w:rPr>
        <w:t xml:space="preserve">, </w:t>
      </w:r>
      <w:r w:rsidRPr="00DB4AC6">
        <w:rPr>
          <w:rFonts w:hint="cs"/>
          <w:rtl/>
          <w:lang w:eastAsia="en-US"/>
        </w:rPr>
        <w:t xml:space="preserve">____________________ (נא למלא), </w:t>
      </w:r>
      <w:r>
        <w:rPr>
          <w:rFonts w:hint="cs"/>
          <w:rtl/>
          <w:lang w:val="x-none" w:eastAsia="x-none"/>
        </w:rPr>
        <w:t>ביים</w:t>
      </w:r>
      <w:r w:rsidRPr="00DB4AC6">
        <w:rPr>
          <w:rFonts w:hint="cs"/>
          <w:rtl/>
          <w:lang w:val="x-none" w:eastAsia="x-none"/>
        </w:rPr>
        <w:t xml:space="preserve"> </w:t>
      </w:r>
      <w:r w:rsidRPr="00DB4AC6">
        <w:rPr>
          <w:rFonts w:hint="cs"/>
          <w:b/>
          <w:bCs/>
          <w:rtl/>
          <w:lang w:val="x-none" w:eastAsia="x-none"/>
        </w:rPr>
        <w:t>לפחות שלושה</w:t>
      </w:r>
      <w:r w:rsidRPr="00DB4AC6">
        <w:rPr>
          <w:b/>
          <w:bCs/>
          <w:rtl/>
          <w:lang w:val="x-none" w:eastAsia="x-none"/>
        </w:rPr>
        <w:t xml:space="preserve"> אירועים</w:t>
      </w:r>
      <w:r w:rsidR="009D166E">
        <w:rPr>
          <w:rFonts w:hint="cs"/>
          <w:b/>
          <w:bCs/>
          <w:rtl/>
          <w:lang w:val="x-none" w:eastAsia="x-none"/>
        </w:rPr>
        <w:t xml:space="preserve"> המוניים</w:t>
      </w:r>
      <w:r w:rsidRPr="00DB4AC6">
        <w:rPr>
          <w:rFonts w:hint="cs"/>
          <w:rtl/>
          <w:lang w:val="x-none" w:eastAsia="x-none"/>
        </w:rPr>
        <w:t>, שהיקפו הכ</w:t>
      </w:r>
      <w:r>
        <w:rPr>
          <w:rFonts w:hint="cs"/>
          <w:rtl/>
          <w:lang w:val="x-none" w:eastAsia="x-none"/>
        </w:rPr>
        <w:t xml:space="preserve">ספי המינימאלי </w:t>
      </w:r>
      <w:r w:rsidR="009D166E">
        <w:rPr>
          <w:rFonts w:hint="cs"/>
          <w:rtl/>
          <w:lang w:val="x-none" w:eastAsia="x-none"/>
        </w:rPr>
        <w:t xml:space="preserve">לבימוי האירוע ההמוני </w:t>
      </w:r>
      <w:r>
        <w:rPr>
          <w:rFonts w:hint="cs"/>
          <w:rtl/>
          <w:lang w:val="x-none" w:eastAsia="x-none"/>
        </w:rPr>
        <w:t xml:space="preserve">של כל אחד מהם </w:t>
      </w:r>
      <w:r w:rsidRPr="00FE0A9C">
        <w:rPr>
          <w:rtl/>
          <w:lang w:val="x-none" w:eastAsia="x-none"/>
        </w:rPr>
        <w:t xml:space="preserve">היה </w:t>
      </w:r>
      <w:r w:rsidRPr="00FE0A9C">
        <w:rPr>
          <w:b/>
          <w:bCs/>
          <w:rtl/>
          <w:lang w:val="x-none" w:eastAsia="x-none"/>
        </w:rPr>
        <w:t>1</w:t>
      </w:r>
      <w:r>
        <w:rPr>
          <w:rFonts w:hint="cs"/>
          <w:b/>
          <w:bCs/>
          <w:rtl/>
          <w:lang w:val="x-none" w:eastAsia="x-none"/>
        </w:rPr>
        <w:t>00</w:t>
      </w:r>
      <w:r w:rsidRPr="00FE0A9C">
        <w:rPr>
          <w:b/>
          <w:bCs/>
          <w:rtl/>
          <w:lang w:val="x-none" w:eastAsia="x-none"/>
        </w:rPr>
        <w:t xml:space="preserve">,000 ₪ </w:t>
      </w:r>
      <w:r w:rsidRPr="00FE0A9C">
        <w:rPr>
          <w:rFonts w:hint="cs"/>
          <w:rtl/>
          <w:lang w:val="x-none" w:eastAsia="x-none"/>
        </w:rPr>
        <w:t>(כולל מע"מ).</w:t>
      </w:r>
    </w:p>
    <w:p w:rsidR="007F1841" w:rsidRPr="00DB4AC6" w:rsidRDefault="007F1841" w:rsidP="00393FEC">
      <w:pPr>
        <w:overflowPunct/>
        <w:autoSpaceDE/>
        <w:autoSpaceDN/>
        <w:adjustRightInd/>
        <w:ind w:left="26"/>
        <w:textAlignment w:val="auto"/>
        <w:rPr>
          <w:rFonts w:ascii="Arial" w:hAnsi="Arial"/>
          <w:noProof/>
          <w:rtl/>
          <w:lang w:eastAsia="en-US"/>
        </w:rPr>
      </w:pPr>
      <w:r w:rsidRPr="00DB4AC6">
        <w:rPr>
          <w:rFonts w:ascii="Arial" w:hAnsi="Arial" w:hint="cs"/>
          <w:noProof/>
          <w:rtl/>
          <w:lang w:eastAsia="en-US"/>
        </w:rPr>
        <w:t xml:space="preserve">ההצהרה </w:t>
      </w:r>
      <w:r w:rsidRPr="00DB4AC6">
        <w:rPr>
          <w:rFonts w:ascii="Arial" w:hAnsi="Arial"/>
          <w:noProof/>
          <w:rtl/>
          <w:lang w:eastAsia="en-US"/>
        </w:rPr>
        <w:t xml:space="preserve">הכלולה בהצעה למכרז </w:t>
      </w:r>
      <w:r w:rsidR="00393FEC">
        <w:rPr>
          <w:rFonts w:ascii="Arial" w:hAnsi="Arial" w:hint="cs"/>
          <w:b/>
          <w:bCs/>
          <w:noProof/>
          <w:rtl/>
          <w:lang w:eastAsia="en-US"/>
        </w:rPr>
        <w:t>25</w:t>
      </w:r>
      <w:r w:rsidRPr="006928CB">
        <w:rPr>
          <w:rFonts w:ascii="Arial" w:hAnsi="Arial" w:hint="cs"/>
          <w:b/>
          <w:bCs/>
          <w:noProof/>
          <w:rtl/>
          <w:lang w:eastAsia="en-US"/>
        </w:rPr>
        <w:t>/201</w:t>
      </w:r>
      <w:r>
        <w:rPr>
          <w:rFonts w:ascii="Arial" w:hAnsi="Arial" w:hint="cs"/>
          <w:b/>
          <w:bCs/>
          <w:noProof/>
          <w:rtl/>
          <w:lang w:eastAsia="en-US"/>
        </w:rPr>
        <w:t>7</w:t>
      </w:r>
      <w:r w:rsidRPr="00DB4AC6">
        <w:rPr>
          <w:rFonts w:ascii="Arial" w:hAnsi="Arial"/>
          <w:noProof/>
          <w:rtl/>
          <w:lang w:eastAsia="en-US"/>
        </w:rPr>
        <w:t xml:space="preserve"> של המציע מתייחסת לתאריכים </w:t>
      </w:r>
      <w:r w:rsidRPr="00DB4AC6">
        <w:rPr>
          <w:rFonts w:ascii="Arial" w:hAnsi="Arial" w:hint="cs"/>
          <w:noProof/>
          <w:rtl/>
          <w:lang w:eastAsia="en-US"/>
        </w:rPr>
        <w:t>של חמש השנים האחרונות עד ל</w:t>
      </w:r>
      <w:r w:rsidR="009D166E">
        <w:rPr>
          <w:rFonts w:ascii="Arial" w:hAnsi="Arial" w:hint="cs"/>
          <w:noProof/>
          <w:rtl/>
          <w:lang w:eastAsia="en-US"/>
        </w:rPr>
        <w:t>מועד האחרון להגשת ההצעות</w:t>
      </w:r>
      <w:r w:rsidRPr="00DB4AC6">
        <w:rPr>
          <w:rFonts w:ascii="Arial" w:hAnsi="Arial" w:hint="cs"/>
          <w:noProof/>
          <w:rtl/>
          <w:lang w:eastAsia="en-US"/>
        </w:rPr>
        <w:t>,</w:t>
      </w:r>
      <w:r w:rsidRPr="00DB4AC6">
        <w:rPr>
          <w:rFonts w:ascii="Arial" w:hAnsi="Arial"/>
          <w:noProof/>
          <w:rtl/>
          <w:lang w:eastAsia="en-US"/>
        </w:rPr>
        <w:t xml:space="preserve"> המצורפת בזאת ומסומנת בחותמת משרדנו לשם זיהוי בלבד. </w:t>
      </w:r>
    </w:p>
    <w:p w:rsidR="007F1841" w:rsidRPr="00DB4AC6" w:rsidRDefault="007F1841" w:rsidP="007F1841">
      <w:pPr>
        <w:overflowPunct/>
        <w:autoSpaceDE/>
        <w:autoSpaceDN/>
        <w:adjustRightInd/>
        <w:ind w:left="26"/>
        <w:textAlignment w:val="auto"/>
        <w:rPr>
          <w:rFonts w:ascii="Arial" w:hAnsi="Arial"/>
          <w:noProof/>
          <w:rtl/>
          <w:lang w:eastAsia="en-US"/>
        </w:rPr>
      </w:pPr>
      <w:r w:rsidRPr="00DB4AC6">
        <w:rPr>
          <w:rFonts w:ascii="Arial" w:hAnsi="Arial"/>
          <w:noProof/>
          <w:rtl/>
          <w:lang w:eastAsia="en-US"/>
        </w:rPr>
        <w:t>הצהרה זו הינה באחריות ההנהלה של המציע. אחריותנו היא לחוות דעה על ההצהרה בהתבסס על ביקורתנו.</w:t>
      </w:r>
    </w:p>
    <w:p w:rsidR="007F1841" w:rsidRPr="00DB4AC6" w:rsidRDefault="007F1841" w:rsidP="007F1841">
      <w:pPr>
        <w:overflowPunct/>
        <w:autoSpaceDE/>
        <w:autoSpaceDN/>
        <w:adjustRightInd/>
        <w:ind w:left="26"/>
        <w:textAlignment w:val="auto"/>
        <w:rPr>
          <w:rFonts w:ascii="Arial" w:hAnsi="Arial"/>
          <w:noProof/>
          <w:rtl/>
          <w:lang w:eastAsia="en-US"/>
        </w:rPr>
      </w:pPr>
      <w:r w:rsidRPr="00DB4AC6">
        <w:rPr>
          <w:rFonts w:ascii="Arial" w:hAnsi="Arial"/>
          <w:noProof/>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7F1841" w:rsidRPr="00DB4AC6" w:rsidRDefault="007F1841" w:rsidP="007F1841">
      <w:pPr>
        <w:overflowPunct/>
        <w:autoSpaceDE/>
        <w:autoSpaceDN/>
        <w:adjustRightInd/>
        <w:ind w:left="26"/>
        <w:textAlignment w:val="auto"/>
        <w:rPr>
          <w:rFonts w:ascii="Arial" w:hAnsi="Arial"/>
          <w:noProof/>
          <w:rtl/>
          <w:lang w:eastAsia="en-US"/>
        </w:rPr>
      </w:pPr>
      <w:r w:rsidRPr="00DB4AC6">
        <w:rPr>
          <w:rFonts w:ascii="Arial" w:hAnsi="Arial"/>
          <w:noProof/>
          <w:rtl/>
          <w:lang w:eastAsia="en-US"/>
        </w:rPr>
        <w:t>לדעתנו, הצהר</w:t>
      </w:r>
      <w:r w:rsidR="00032881">
        <w:rPr>
          <w:rFonts w:ascii="Arial" w:hAnsi="Arial" w:hint="cs"/>
          <w:noProof/>
          <w:rtl/>
          <w:lang w:eastAsia="en-US"/>
        </w:rPr>
        <w:t>תנו</w:t>
      </w:r>
      <w:r w:rsidRPr="00DB4AC6">
        <w:rPr>
          <w:rFonts w:ascii="Arial" w:hAnsi="Arial"/>
          <w:noProof/>
          <w:rtl/>
          <w:lang w:eastAsia="en-US"/>
        </w:rPr>
        <w:t xml:space="preserve">  משקפת באופן נאות מכל הבחינות המהותיות</w:t>
      </w:r>
      <w:r w:rsidRPr="00DB4AC6">
        <w:rPr>
          <w:rFonts w:ascii="Arial" w:hAnsi="Arial"/>
          <w:b/>
          <w:bCs/>
          <w:noProof/>
          <w:rtl/>
          <w:lang w:eastAsia="en-US"/>
        </w:rPr>
        <w:t xml:space="preserve"> </w:t>
      </w:r>
      <w:r w:rsidRPr="00DB4AC6">
        <w:rPr>
          <w:rFonts w:ascii="Arial" w:hAnsi="Arial"/>
          <w:noProof/>
          <w:rtl/>
          <w:lang w:eastAsia="en-US"/>
        </w:rPr>
        <w:t>את המפורט בה וזאת בהתאם לרשומות עליהם התבססה.</w:t>
      </w:r>
    </w:p>
    <w:p w:rsidR="007F1841" w:rsidRDefault="007F1841" w:rsidP="007F1841">
      <w:pPr>
        <w:tabs>
          <w:tab w:val="right" w:pos="9070"/>
        </w:tabs>
        <w:overflowPunct/>
        <w:autoSpaceDE/>
        <w:autoSpaceDN/>
        <w:adjustRightInd/>
        <w:spacing w:line="240" w:lineRule="auto"/>
        <w:ind w:left="6692"/>
        <w:jc w:val="left"/>
        <w:textAlignment w:val="auto"/>
        <w:rPr>
          <w:rFonts w:ascii="Arial" w:hAnsi="Arial"/>
          <w:i/>
          <w:noProof/>
          <w:rtl/>
          <w:lang w:eastAsia="en-US"/>
        </w:rPr>
      </w:pPr>
    </w:p>
    <w:p w:rsidR="007F1841" w:rsidRPr="00DB4AC6" w:rsidRDefault="007F1841" w:rsidP="007F1841">
      <w:pPr>
        <w:tabs>
          <w:tab w:val="right" w:pos="9070"/>
        </w:tabs>
        <w:overflowPunct/>
        <w:autoSpaceDE/>
        <w:autoSpaceDN/>
        <w:adjustRightInd/>
        <w:spacing w:line="240" w:lineRule="auto"/>
        <w:ind w:left="6692"/>
        <w:jc w:val="left"/>
        <w:textAlignment w:val="auto"/>
        <w:rPr>
          <w:rFonts w:ascii="Arial" w:hAnsi="Arial"/>
          <w:b/>
          <w:bCs/>
          <w:i/>
          <w:noProof/>
          <w:rtl/>
          <w:lang w:eastAsia="en-US"/>
        </w:rPr>
      </w:pPr>
      <w:r w:rsidRPr="003B7D58">
        <w:rPr>
          <w:rFonts w:ascii="Arial" w:hAnsi="Arial"/>
          <w:noProof/>
          <w:rtl/>
          <w:lang w:eastAsia="en-US"/>
        </w:rPr>
        <w:t>בכבוד רב</w:t>
      </w:r>
      <w:r w:rsidRPr="003B7D58">
        <w:rPr>
          <w:rFonts w:ascii="Arial" w:hAnsi="Arial" w:hint="cs"/>
          <w:noProof/>
          <w:rtl/>
          <w:lang w:eastAsia="en-US"/>
        </w:rPr>
        <w:t>,</w:t>
      </w:r>
    </w:p>
    <w:p w:rsidR="007F1841" w:rsidRPr="00DB4AC6" w:rsidRDefault="007F1841" w:rsidP="007F1841">
      <w:pPr>
        <w:overflowPunct/>
        <w:autoSpaceDE/>
        <w:autoSpaceDN/>
        <w:adjustRightInd/>
        <w:spacing w:line="240" w:lineRule="auto"/>
        <w:jc w:val="right"/>
        <w:textAlignment w:val="auto"/>
        <w:rPr>
          <w:noProof/>
          <w:rtl/>
          <w:lang w:eastAsia="en-US"/>
        </w:rPr>
      </w:pPr>
    </w:p>
    <w:p w:rsidR="007F1841" w:rsidRPr="00DB4AC6" w:rsidRDefault="007F1841" w:rsidP="007F1841">
      <w:pPr>
        <w:overflowPunct/>
        <w:autoSpaceDE/>
        <w:autoSpaceDN/>
        <w:adjustRightInd/>
        <w:spacing w:line="240" w:lineRule="auto"/>
        <w:jc w:val="right"/>
        <w:textAlignment w:val="auto"/>
        <w:rPr>
          <w:noProof/>
          <w:rtl/>
          <w:lang w:eastAsia="en-US"/>
        </w:rPr>
      </w:pPr>
      <w:r w:rsidRPr="00DB4AC6">
        <w:rPr>
          <w:rFonts w:hint="cs"/>
          <w:noProof/>
          <w:rtl/>
          <w:lang w:eastAsia="en-US"/>
        </w:rPr>
        <w:t>________________________</w:t>
      </w:r>
    </w:p>
    <w:p w:rsidR="007F1841" w:rsidRPr="00DB4AC6" w:rsidRDefault="007F1841" w:rsidP="007F1841">
      <w:pPr>
        <w:overflowPunct/>
        <w:autoSpaceDE/>
        <w:autoSpaceDN/>
        <w:adjustRightInd/>
        <w:spacing w:line="240" w:lineRule="auto"/>
        <w:ind w:left="6692"/>
        <w:textAlignment w:val="auto"/>
        <w:rPr>
          <w:rFonts w:ascii="Arial" w:hAnsi="Arial"/>
          <w:noProof/>
          <w:rtl/>
          <w:lang w:eastAsia="en-US"/>
        </w:rPr>
      </w:pPr>
    </w:p>
    <w:p w:rsidR="007F1841" w:rsidRPr="00DB4AC6" w:rsidRDefault="007F1841" w:rsidP="007F1841">
      <w:pPr>
        <w:tabs>
          <w:tab w:val="right" w:pos="9070"/>
        </w:tabs>
        <w:overflowPunct/>
        <w:autoSpaceDE/>
        <w:autoSpaceDN/>
        <w:adjustRightInd/>
        <w:spacing w:line="240" w:lineRule="auto"/>
        <w:ind w:left="6692"/>
        <w:jc w:val="left"/>
        <w:textAlignment w:val="auto"/>
        <w:rPr>
          <w:rFonts w:ascii="Arial" w:hAnsi="Arial"/>
          <w:noProof/>
          <w:rtl/>
          <w:lang w:eastAsia="en-US"/>
        </w:rPr>
      </w:pPr>
      <w:r w:rsidRPr="00DB4AC6">
        <w:rPr>
          <w:rFonts w:ascii="Arial" w:hAnsi="Arial"/>
          <w:noProof/>
          <w:rtl/>
          <w:lang w:eastAsia="en-US"/>
        </w:rPr>
        <w:t>רואי חשבון</w:t>
      </w:r>
    </w:p>
    <w:p w:rsidR="007F1841" w:rsidRPr="00132AB5" w:rsidRDefault="007F1841" w:rsidP="007F1841">
      <w:pPr>
        <w:rPr>
          <w:rtl/>
          <w:lang w:val="x-none" w:eastAsia="x-none"/>
        </w:rPr>
      </w:pPr>
    </w:p>
    <w:p w:rsidR="007F1841" w:rsidRDefault="007F1841" w:rsidP="00BE34D5">
      <w:pPr>
        <w:pStyle w:val="2"/>
        <w:rPr>
          <w:rtl/>
        </w:rPr>
        <w:sectPr w:rsidR="007F1841" w:rsidSect="00154E29">
          <w:pgSz w:w="11906" w:h="16838"/>
          <w:pgMar w:top="1440" w:right="1080" w:bottom="1440" w:left="1080" w:header="708" w:footer="708" w:gutter="0"/>
          <w:cols w:space="708"/>
          <w:titlePg/>
          <w:bidi/>
          <w:rtlGutter/>
          <w:docGrid w:linePitch="360"/>
        </w:sectPr>
      </w:pPr>
    </w:p>
    <w:p w:rsidR="00520817" w:rsidRDefault="00520817" w:rsidP="00BE34D5">
      <w:pPr>
        <w:pStyle w:val="2"/>
        <w:rPr>
          <w:rtl/>
        </w:rPr>
      </w:pPr>
      <w:bookmarkStart w:id="94" w:name="_Toc490038778"/>
      <w:r w:rsidRPr="00520817">
        <w:rPr>
          <w:rtl/>
        </w:rPr>
        <w:lastRenderedPageBreak/>
        <w:t xml:space="preserve">נספח </w:t>
      </w:r>
      <w:r w:rsidR="00BE34D5" w:rsidRPr="00520817">
        <w:rPr>
          <w:rtl/>
        </w:rPr>
        <w:t>ב'</w:t>
      </w:r>
      <w:r w:rsidR="00BE34D5">
        <w:rPr>
          <w:rFonts w:hint="cs"/>
          <w:rtl/>
        </w:rPr>
        <w:t>4</w:t>
      </w:r>
      <w:r w:rsidR="00BE34D5" w:rsidRPr="00520817">
        <w:rPr>
          <w:rtl/>
        </w:rPr>
        <w:t xml:space="preserve"> </w:t>
      </w:r>
      <w:r w:rsidRPr="00520817">
        <w:rPr>
          <w:rtl/>
        </w:rPr>
        <w:t>- תצהיר בדבר היעדר הרשעות לפי חוק עובדים זרים וחוק שכר מינימום</w:t>
      </w:r>
      <w:bookmarkEnd w:id="94"/>
    </w:p>
    <w:p w:rsidR="00520817" w:rsidRPr="00520817" w:rsidRDefault="00520817" w:rsidP="00520817">
      <w:pPr>
        <w:rPr>
          <w:rtl/>
          <w:lang w:val="x-none" w:eastAsia="x-none"/>
        </w:rPr>
      </w:pPr>
    </w:p>
    <w:p w:rsidR="00415546" w:rsidRPr="00415546" w:rsidRDefault="00415546" w:rsidP="00415546">
      <w:pPr>
        <w:overflowPunct/>
        <w:autoSpaceDE/>
        <w:autoSpaceDN/>
        <w:adjustRightInd/>
        <w:spacing w:after="160" w:line="259" w:lineRule="auto"/>
        <w:jc w:val="right"/>
        <w:textAlignment w:val="auto"/>
        <w:rPr>
          <w:rtl/>
          <w:lang w:eastAsia="x-none"/>
        </w:rPr>
      </w:pPr>
      <w:r w:rsidRPr="00415546">
        <w:rPr>
          <w:rtl/>
          <w:lang w:eastAsia="x-none"/>
        </w:rPr>
        <w:t>תאריך : ___/___/____</w:t>
      </w:r>
    </w:p>
    <w:p w:rsidR="00415546" w:rsidRPr="00415546" w:rsidRDefault="00415546" w:rsidP="00415546">
      <w:pPr>
        <w:overflowPunct/>
        <w:autoSpaceDE/>
        <w:autoSpaceDN/>
        <w:adjustRightInd/>
        <w:spacing w:after="160" w:line="259" w:lineRule="auto"/>
        <w:jc w:val="left"/>
        <w:textAlignment w:val="auto"/>
        <w:rPr>
          <w:b/>
          <w:bCs/>
          <w:rtl/>
          <w:lang w:eastAsia="x-none"/>
        </w:rPr>
      </w:pPr>
      <w:r w:rsidRPr="00415546">
        <w:rPr>
          <w:b/>
          <w:bCs/>
          <w:rtl/>
          <w:lang w:eastAsia="x-none"/>
        </w:rPr>
        <w:t>לכבוד</w:t>
      </w:r>
    </w:p>
    <w:p w:rsidR="00797EDE" w:rsidRPr="00415546" w:rsidRDefault="00797EDE" w:rsidP="00797EDE">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r w:rsidR="009D166E">
        <w:rPr>
          <w:rFonts w:hint="cs"/>
          <w:b/>
          <w:bCs/>
          <w:rtl/>
          <w:lang w:eastAsia="x-none"/>
        </w:rPr>
        <w:t>-מרכז הסברה</w:t>
      </w:r>
    </w:p>
    <w:p w:rsidR="00520817" w:rsidRPr="00731283" w:rsidRDefault="00415546" w:rsidP="00415546">
      <w:pPr>
        <w:overflowPunct/>
        <w:autoSpaceDE/>
        <w:autoSpaceDN/>
        <w:adjustRightInd/>
        <w:spacing w:after="160" w:line="259" w:lineRule="auto"/>
        <w:jc w:val="left"/>
        <w:textAlignment w:val="auto"/>
        <w:rPr>
          <w:rtl/>
          <w:lang w:eastAsia="x-none"/>
        </w:rPr>
      </w:pPr>
      <w:r w:rsidRPr="00731283">
        <w:rPr>
          <w:rtl/>
          <w:lang w:eastAsia="x-none"/>
        </w:rPr>
        <w:t>א.ג.נ.,</w:t>
      </w:r>
    </w:p>
    <w:p w:rsidR="00415546" w:rsidRDefault="00415546" w:rsidP="00415546">
      <w:pPr>
        <w:overflowPunct/>
        <w:autoSpaceDE/>
        <w:autoSpaceDN/>
        <w:adjustRightInd/>
        <w:spacing w:after="160" w:line="259" w:lineRule="auto"/>
        <w:jc w:val="left"/>
        <w:textAlignment w:val="auto"/>
        <w:rPr>
          <w:b/>
          <w:bCs/>
          <w:rtl/>
          <w:lang w:eastAsia="x-none"/>
        </w:rPr>
      </w:pPr>
    </w:p>
    <w:p w:rsidR="00415546" w:rsidRDefault="00415546" w:rsidP="00415546">
      <w:pPr>
        <w:overflowPunct/>
        <w:autoSpaceDE/>
        <w:autoSpaceDN/>
        <w:adjustRightInd/>
        <w:spacing w:after="160" w:line="259" w:lineRule="auto"/>
        <w:jc w:val="center"/>
        <w:textAlignment w:val="auto"/>
        <w:rPr>
          <w:b/>
          <w:bCs/>
          <w:u w:val="single"/>
          <w:rtl/>
          <w:lang w:eastAsia="x-none"/>
        </w:rPr>
      </w:pPr>
      <w:r w:rsidRPr="00415546">
        <w:rPr>
          <w:b/>
          <w:bCs/>
          <w:u w:val="single"/>
          <w:rtl/>
          <w:lang w:eastAsia="x-none"/>
        </w:rPr>
        <w:t>תצהיר - עבירות לפי חוק עובדים זרים או לפי חוק שכר מינימום</w:t>
      </w:r>
    </w:p>
    <w:p w:rsidR="00415546" w:rsidRDefault="00415546" w:rsidP="00415546">
      <w:pPr>
        <w:overflowPunct/>
        <w:autoSpaceDE/>
        <w:autoSpaceDN/>
        <w:adjustRightInd/>
        <w:spacing w:after="160" w:line="259" w:lineRule="auto"/>
        <w:jc w:val="left"/>
        <w:textAlignment w:val="auto"/>
        <w:rPr>
          <w:rtl/>
          <w:lang w:eastAsia="x-none"/>
        </w:rPr>
      </w:pPr>
    </w:p>
    <w:p w:rsidR="00415546" w:rsidRDefault="00891DFE" w:rsidP="00891DFE">
      <w:pPr>
        <w:overflowPunct/>
        <w:autoSpaceDE/>
        <w:autoSpaceDN/>
        <w:adjustRightInd/>
        <w:spacing w:after="160" w:line="259" w:lineRule="auto"/>
        <w:textAlignment w:val="auto"/>
        <w:rPr>
          <w:rtl/>
          <w:lang w:eastAsia="x-none"/>
        </w:rPr>
      </w:pPr>
      <w:r w:rsidRPr="00891DFE">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rsidR="00891DFE" w:rsidRPr="00891DFE" w:rsidRDefault="00891DFE" w:rsidP="002A162F">
      <w:pPr>
        <w:pStyle w:val="a7"/>
        <w:numPr>
          <w:ilvl w:val="0"/>
          <w:numId w:val="16"/>
        </w:numPr>
        <w:rPr>
          <w:rtl/>
          <w:lang w:val="x-none" w:eastAsia="x-none"/>
        </w:rPr>
      </w:pPr>
      <w:r w:rsidRPr="00891DFE">
        <w:rPr>
          <w:rtl/>
          <w:lang w:val="x-none" w:eastAsia="x-none"/>
        </w:rPr>
        <w:t>אני נציג  ____________________ (להלן: "</w:t>
      </w:r>
      <w:r w:rsidRPr="00891DFE">
        <w:rPr>
          <w:b/>
          <w:bCs/>
          <w:rtl/>
          <w:lang w:val="x-none" w:eastAsia="x-none"/>
        </w:rPr>
        <w:t>המציע</w:t>
      </w:r>
      <w:r w:rsidRPr="00891DFE">
        <w:rPr>
          <w:rtl/>
          <w:lang w:val="x-none" w:eastAsia="x-none"/>
        </w:rPr>
        <w:t>") ומוסמך להצהיר מטעם המציע.</w:t>
      </w:r>
    </w:p>
    <w:p w:rsidR="00891DFE" w:rsidRPr="00891DFE" w:rsidRDefault="00891DFE" w:rsidP="00167D4E">
      <w:pPr>
        <w:pStyle w:val="a7"/>
        <w:numPr>
          <w:ilvl w:val="0"/>
          <w:numId w:val="16"/>
        </w:numPr>
        <w:jc w:val="left"/>
        <w:rPr>
          <w:rtl/>
          <w:lang w:val="x-none" w:eastAsia="x-none"/>
        </w:rPr>
      </w:pPr>
      <w:r w:rsidRPr="00891DFE">
        <w:rPr>
          <w:rtl/>
          <w:lang w:val="x-none" w:eastAsia="x-none"/>
        </w:rPr>
        <w:t xml:space="preserve">תצהיר זה נעשה בהתאם לחוק עסקאות גופים ציבוריים, התשל"ו- 1976 וההגדרות המצויות בו ובתמיכה למכרז מס' </w:t>
      </w:r>
      <w:r w:rsidR="00167D4E">
        <w:rPr>
          <w:rFonts w:hint="cs"/>
          <w:rtl/>
          <w:lang w:val="x-none" w:eastAsia="x-none"/>
        </w:rPr>
        <w:t>25/2017</w:t>
      </w:r>
      <w:r w:rsidR="0035054E">
        <w:rPr>
          <w:rFonts w:hint="cs"/>
          <w:rtl/>
          <w:lang w:val="x-none" w:eastAsia="x-none"/>
        </w:rPr>
        <w:t xml:space="preserve"> </w:t>
      </w:r>
      <w:r w:rsidR="0035054E">
        <w:rPr>
          <w:rtl/>
          <w:lang w:val="x-none" w:eastAsia="x-none"/>
        </w:rPr>
        <w:t>לבימוי טקס הדלקת המשואות 201</w:t>
      </w:r>
      <w:r w:rsidR="008A58F0">
        <w:rPr>
          <w:rFonts w:hint="cs"/>
          <w:rtl/>
          <w:lang w:val="x-none" w:eastAsia="x-none"/>
        </w:rPr>
        <w:t>8</w:t>
      </w:r>
      <w:r w:rsidRPr="00891DFE">
        <w:rPr>
          <w:rtl/>
          <w:lang w:val="x-none" w:eastAsia="x-none"/>
        </w:rPr>
        <w:t>, עבור משרד התרבות והספורט.</w:t>
      </w:r>
    </w:p>
    <w:p w:rsidR="00891DFE" w:rsidRPr="00891DFE" w:rsidRDefault="00891DFE" w:rsidP="002A162F">
      <w:pPr>
        <w:pStyle w:val="a7"/>
        <w:numPr>
          <w:ilvl w:val="0"/>
          <w:numId w:val="16"/>
        </w:numPr>
        <w:jc w:val="left"/>
        <w:rPr>
          <w:rtl/>
          <w:lang w:val="x-none" w:eastAsia="x-none"/>
        </w:rPr>
      </w:pPr>
      <w:r w:rsidRPr="00891DFE">
        <w:rPr>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891DFE" w:rsidRPr="00891DFE" w:rsidRDefault="00891DFE" w:rsidP="002A162F">
      <w:pPr>
        <w:pStyle w:val="a7"/>
        <w:numPr>
          <w:ilvl w:val="0"/>
          <w:numId w:val="16"/>
        </w:numPr>
        <w:jc w:val="left"/>
        <w:rPr>
          <w:rtl/>
          <w:lang w:val="x-none" w:eastAsia="x-none"/>
        </w:rPr>
      </w:pPr>
      <w:r w:rsidRPr="00891DFE">
        <w:rPr>
          <w:rtl/>
          <w:lang w:val="x-none" w:eastAsia="x-none"/>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rsidR="00891DFE" w:rsidRDefault="00891DFE" w:rsidP="00584121">
      <w:pPr>
        <w:jc w:val="left"/>
        <w:rPr>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584121" w:rsidRPr="00655781" w:rsidTr="00584121">
        <w:trPr>
          <w:jc w:val="center"/>
        </w:trPr>
        <w:tc>
          <w:tcPr>
            <w:tcW w:w="2268" w:type="dxa"/>
            <w:tcBorders>
              <w:bottom w:val="single" w:sz="12" w:space="0" w:color="auto"/>
            </w:tcBorders>
          </w:tcPr>
          <w:p w:rsidR="00584121" w:rsidRPr="00655781" w:rsidRDefault="00584121" w:rsidP="00D93DA9">
            <w:pPr>
              <w:jc w:val="center"/>
              <w:rPr>
                <w:rtl/>
                <w:lang w:val="fr-FR"/>
              </w:rPr>
            </w:pPr>
          </w:p>
        </w:tc>
        <w:tc>
          <w:tcPr>
            <w:tcW w:w="1560" w:type="dxa"/>
          </w:tcPr>
          <w:p w:rsidR="00584121" w:rsidRPr="00655781" w:rsidRDefault="00584121" w:rsidP="00D93DA9">
            <w:pPr>
              <w:rPr>
                <w:rtl/>
                <w:lang w:val="fr-FR"/>
              </w:rPr>
            </w:pPr>
          </w:p>
        </w:tc>
        <w:tc>
          <w:tcPr>
            <w:tcW w:w="2268" w:type="dxa"/>
            <w:tcBorders>
              <w:bottom w:val="single" w:sz="12" w:space="0" w:color="auto"/>
            </w:tcBorders>
          </w:tcPr>
          <w:p w:rsidR="00584121" w:rsidRPr="00655781" w:rsidRDefault="00584121" w:rsidP="00D93DA9">
            <w:pPr>
              <w:rPr>
                <w:rtl/>
                <w:lang w:val="fr-FR"/>
              </w:rPr>
            </w:pPr>
          </w:p>
        </w:tc>
      </w:tr>
      <w:tr w:rsidR="00584121" w:rsidRPr="00655781" w:rsidTr="00584121">
        <w:trPr>
          <w:jc w:val="center"/>
        </w:trPr>
        <w:tc>
          <w:tcPr>
            <w:tcW w:w="2268" w:type="dxa"/>
            <w:tcBorders>
              <w:top w:val="single" w:sz="12" w:space="0" w:color="auto"/>
            </w:tcBorders>
          </w:tcPr>
          <w:p w:rsidR="00584121" w:rsidRPr="00655781" w:rsidRDefault="00584121" w:rsidP="00D93DA9">
            <w:pPr>
              <w:jc w:val="center"/>
              <w:rPr>
                <w:b/>
                <w:bCs/>
                <w:rtl/>
                <w:lang w:val="fr-FR"/>
              </w:rPr>
            </w:pPr>
            <w:r w:rsidRPr="00655781">
              <w:rPr>
                <w:rFonts w:hint="cs"/>
                <w:b/>
                <w:bCs/>
                <w:rtl/>
                <w:lang w:val="fr-FR"/>
              </w:rPr>
              <w:t>תאריך</w:t>
            </w:r>
          </w:p>
        </w:tc>
        <w:tc>
          <w:tcPr>
            <w:tcW w:w="1560" w:type="dxa"/>
          </w:tcPr>
          <w:p w:rsidR="00584121" w:rsidRPr="00655781" w:rsidRDefault="00584121" w:rsidP="00D93DA9">
            <w:pPr>
              <w:rPr>
                <w:b/>
                <w:bCs/>
                <w:rtl/>
                <w:lang w:val="fr-FR"/>
              </w:rPr>
            </w:pPr>
          </w:p>
        </w:tc>
        <w:tc>
          <w:tcPr>
            <w:tcW w:w="2268" w:type="dxa"/>
            <w:tcBorders>
              <w:top w:val="single" w:sz="12" w:space="0" w:color="auto"/>
            </w:tcBorders>
          </w:tcPr>
          <w:p w:rsidR="00584121" w:rsidRPr="00655781" w:rsidRDefault="00584121" w:rsidP="00D93DA9">
            <w:pPr>
              <w:jc w:val="center"/>
              <w:rPr>
                <w:b/>
                <w:bCs/>
                <w:rtl/>
                <w:lang w:val="fr-FR"/>
              </w:rPr>
            </w:pPr>
            <w:r w:rsidRPr="00655781">
              <w:rPr>
                <w:rFonts w:hint="cs"/>
                <w:b/>
                <w:bCs/>
                <w:rtl/>
                <w:lang w:val="fr-FR"/>
              </w:rPr>
              <w:t>חתימה</w:t>
            </w:r>
          </w:p>
        </w:tc>
      </w:tr>
    </w:tbl>
    <w:p w:rsidR="00584121" w:rsidRDefault="00584121" w:rsidP="00584121">
      <w:pPr>
        <w:jc w:val="left"/>
        <w:rPr>
          <w:rtl/>
          <w:lang w:val="x-none" w:eastAsia="x-none"/>
        </w:rPr>
      </w:pPr>
    </w:p>
    <w:p w:rsidR="00584121" w:rsidRDefault="00584121" w:rsidP="00584121">
      <w:pPr>
        <w:jc w:val="left"/>
        <w:rPr>
          <w:rtl/>
          <w:lang w:val="x-none" w:eastAsia="x-none"/>
        </w:rPr>
      </w:pPr>
    </w:p>
    <w:p w:rsidR="00584121" w:rsidRDefault="00584121" w:rsidP="00584121">
      <w:pPr>
        <w:jc w:val="center"/>
        <w:rPr>
          <w:b/>
          <w:bCs/>
          <w:u w:val="single"/>
          <w:rtl/>
        </w:rPr>
      </w:pPr>
      <w:r w:rsidRPr="00272364">
        <w:rPr>
          <w:b/>
          <w:bCs/>
          <w:u w:val="single"/>
          <w:rtl/>
        </w:rPr>
        <w:t>אישור עו"ד</w:t>
      </w:r>
    </w:p>
    <w:p w:rsidR="00584121" w:rsidRDefault="00584121" w:rsidP="00584121">
      <w:pPr>
        <w:rPr>
          <w:rtl/>
        </w:rPr>
      </w:pPr>
    </w:p>
    <w:p w:rsidR="00584121" w:rsidRDefault="00DE49DB" w:rsidP="009246B4">
      <w:pPr>
        <w:rPr>
          <w:rtl/>
        </w:rPr>
      </w:pPr>
      <w:r w:rsidRPr="00DE49DB">
        <w:rPr>
          <w:rtl/>
        </w:rPr>
        <w:t>אני החתום מטה, ________ עורך דין, מאשר בזה כי ביום ________ הופיע ב</w:t>
      </w:r>
      <w:r>
        <w:rPr>
          <w:rtl/>
        </w:rPr>
        <w:t>פני ___________ המוכר לי אישית</w:t>
      </w:r>
      <w:r w:rsidRPr="00DE49DB">
        <w:rPr>
          <w:rtl/>
        </w:rPr>
        <w:t>/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584121" w:rsidRDefault="00584121" w:rsidP="00584121">
      <w:pPr>
        <w:rPr>
          <w:rtl/>
        </w:rPr>
      </w:pPr>
    </w:p>
    <w:tbl>
      <w:tblPr>
        <w:bidiVisual/>
        <w:tblW w:w="0" w:type="auto"/>
        <w:tblLook w:val="01E0" w:firstRow="1" w:lastRow="1" w:firstColumn="1" w:lastColumn="1" w:noHBand="0" w:noVBand="0"/>
      </w:tblPr>
      <w:tblGrid>
        <w:gridCol w:w="4643"/>
        <w:gridCol w:w="4643"/>
      </w:tblGrid>
      <w:tr w:rsidR="00584121" w:rsidRPr="00582E06" w:rsidTr="00D93DA9">
        <w:tc>
          <w:tcPr>
            <w:tcW w:w="4643" w:type="dxa"/>
          </w:tcPr>
          <w:p w:rsidR="00584121" w:rsidRPr="00582E06" w:rsidRDefault="00584121" w:rsidP="00D93DA9">
            <w:pPr>
              <w:jc w:val="center"/>
              <w:rPr>
                <w:rtl/>
              </w:rPr>
            </w:pPr>
            <w:r w:rsidRPr="00582E06">
              <w:rPr>
                <w:rFonts w:hint="cs"/>
                <w:rtl/>
              </w:rPr>
              <w:t>_________________</w:t>
            </w:r>
          </w:p>
        </w:tc>
        <w:tc>
          <w:tcPr>
            <w:tcW w:w="4643" w:type="dxa"/>
          </w:tcPr>
          <w:p w:rsidR="00584121" w:rsidRPr="00582E06" w:rsidRDefault="00584121" w:rsidP="00D93DA9">
            <w:pPr>
              <w:jc w:val="center"/>
              <w:rPr>
                <w:rtl/>
              </w:rPr>
            </w:pPr>
            <w:r w:rsidRPr="00582E06">
              <w:rPr>
                <w:rFonts w:hint="cs"/>
                <w:rtl/>
              </w:rPr>
              <w:t>____________________________</w:t>
            </w:r>
          </w:p>
        </w:tc>
      </w:tr>
      <w:tr w:rsidR="00584121" w:rsidRPr="00582E06" w:rsidTr="00D93DA9">
        <w:tc>
          <w:tcPr>
            <w:tcW w:w="4643" w:type="dxa"/>
          </w:tcPr>
          <w:p w:rsidR="00584121" w:rsidRPr="00582E06" w:rsidRDefault="00584121" w:rsidP="00D93DA9">
            <w:pPr>
              <w:jc w:val="center"/>
              <w:rPr>
                <w:b/>
                <w:bCs/>
                <w:rtl/>
              </w:rPr>
            </w:pPr>
            <w:r w:rsidRPr="00582E06">
              <w:rPr>
                <w:rFonts w:hint="cs"/>
                <w:b/>
                <w:bCs/>
                <w:rtl/>
              </w:rPr>
              <w:t>תאריך</w:t>
            </w:r>
          </w:p>
        </w:tc>
        <w:tc>
          <w:tcPr>
            <w:tcW w:w="4643" w:type="dxa"/>
          </w:tcPr>
          <w:p w:rsidR="00584121" w:rsidRPr="00582E06" w:rsidRDefault="00584121" w:rsidP="00D93DA9">
            <w:pPr>
              <w:jc w:val="center"/>
              <w:rPr>
                <w:b/>
                <w:bCs/>
                <w:rtl/>
              </w:rPr>
            </w:pPr>
            <w:r w:rsidRPr="00582E06">
              <w:rPr>
                <w:rFonts w:hint="cs"/>
                <w:b/>
                <w:bCs/>
                <w:rtl/>
              </w:rPr>
              <w:t>חתימה וחותמת</w:t>
            </w:r>
          </w:p>
        </w:tc>
      </w:tr>
    </w:tbl>
    <w:p w:rsidR="00584121" w:rsidRDefault="00584121" w:rsidP="00584121">
      <w:pPr>
        <w:jc w:val="left"/>
        <w:rPr>
          <w:rtl/>
          <w:lang w:val="x-none" w:eastAsia="x-none"/>
        </w:rPr>
      </w:pPr>
    </w:p>
    <w:p w:rsidR="00B66971" w:rsidRPr="004C50DC" w:rsidRDefault="00B66971">
      <w:pPr>
        <w:overflowPunct/>
        <w:autoSpaceDE/>
        <w:autoSpaceDN/>
        <w:bidi w:val="0"/>
        <w:adjustRightInd/>
        <w:spacing w:after="160" w:line="259" w:lineRule="auto"/>
        <w:jc w:val="left"/>
        <w:textAlignment w:val="auto"/>
        <w:rPr>
          <w:lang w:eastAsia="x-none"/>
        </w:rPr>
      </w:pPr>
      <w:r>
        <w:rPr>
          <w:rtl/>
          <w:lang w:val="x-none" w:eastAsia="x-none"/>
        </w:rPr>
        <w:br w:type="page"/>
      </w:r>
    </w:p>
    <w:p w:rsidR="00B66971" w:rsidRDefault="00B66971" w:rsidP="00BE34D5">
      <w:pPr>
        <w:pStyle w:val="2"/>
        <w:rPr>
          <w:rtl/>
        </w:rPr>
      </w:pPr>
      <w:bookmarkStart w:id="95" w:name="_Toc490038779"/>
      <w:r w:rsidRPr="00520817">
        <w:rPr>
          <w:rtl/>
        </w:rPr>
        <w:lastRenderedPageBreak/>
        <w:t xml:space="preserve">נספח </w:t>
      </w:r>
      <w:r w:rsidR="00BE34D5" w:rsidRPr="00520817">
        <w:rPr>
          <w:rtl/>
        </w:rPr>
        <w:t>ב'</w:t>
      </w:r>
      <w:r w:rsidR="00BE34D5">
        <w:rPr>
          <w:rFonts w:hint="cs"/>
          <w:rtl/>
        </w:rPr>
        <w:t>5</w:t>
      </w:r>
      <w:r w:rsidR="00BE34D5" w:rsidRPr="00520817">
        <w:rPr>
          <w:rtl/>
        </w:rPr>
        <w:t xml:space="preserve"> </w:t>
      </w:r>
      <w:r w:rsidRPr="00520817">
        <w:rPr>
          <w:rtl/>
        </w:rPr>
        <w:t xml:space="preserve">- </w:t>
      </w:r>
      <w:r w:rsidRPr="00B66971">
        <w:rPr>
          <w:rtl/>
        </w:rPr>
        <w:t>התחייבות ואישור המציע לקיום החקיקה בתחום העסקת עובדים</w:t>
      </w:r>
      <w:bookmarkEnd w:id="95"/>
    </w:p>
    <w:p w:rsidR="00B66971" w:rsidRPr="00520817" w:rsidRDefault="00B66971" w:rsidP="00B66971">
      <w:pPr>
        <w:rPr>
          <w:rtl/>
          <w:lang w:val="x-none" w:eastAsia="x-none"/>
        </w:rPr>
      </w:pPr>
    </w:p>
    <w:p w:rsidR="00B66971" w:rsidRPr="00415546" w:rsidRDefault="00B66971" w:rsidP="00B66971">
      <w:pPr>
        <w:overflowPunct/>
        <w:autoSpaceDE/>
        <w:autoSpaceDN/>
        <w:adjustRightInd/>
        <w:spacing w:after="160" w:line="259" w:lineRule="auto"/>
        <w:jc w:val="right"/>
        <w:textAlignment w:val="auto"/>
        <w:rPr>
          <w:rtl/>
          <w:lang w:eastAsia="x-none"/>
        </w:rPr>
      </w:pPr>
      <w:r w:rsidRPr="00415546">
        <w:rPr>
          <w:rtl/>
          <w:lang w:eastAsia="x-none"/>
        </w:rPr>
        <w:t>תאריך : ___/___/____</w:t>
      </w:r>
    </w:p>
    <w:p w:rsidR="00B66971" w:rsidRPr="00415546" w:rsidRDefault="00B66971" w:rsidP="00B66971">
      <w:pPr>
        <w:overflowPunct/>
        <w:autoSpaceDE/>
        <w:autoSpaceDN/>
        <w:adjustRightInd/>
        <w:spacing w:after="160" w:line="259" w:lineRule="auto"/>
        <w:jc w:val="left"/>
        <w:textAlignment w:val="auto"/>
        <w:rPr>
          <w:b/>
          <w:bCs/>
          <w:rtl/>
          <w:lang w:eastAsia="x-none"/>
        </w:rPr>
      </w:pPr>
      <w:r w:rsidRPr="00415546">
        <w:rPr>
          <w:b/>
          <w:bCs/>
          <w:rtl/>
          <w:lang w:eastAsia="x-none"/>
        </w:rPr>
        <w:t>לכבוד</w:t>
      </w:r>
    </w:p>
    <w:p w:rsidR="00797EDE" w:rsidRPr="00415546" w:rsidRDefault="00797EDE" w:rsidP="00797EDE">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r w:rsidR="009D166E">
        <w:rPr>
          <w:rFonts w:hint="cs"/>
          <w:b/>
          <w:bCs/>
          <w:rtl/>
          <w:lang w:eastAsia="x-none"/>
        </w:rPr>
        <w:t>-מרכז ההסברה</w:t>
      </w:r>
    </w:p>
    <w:p w:rsidR="00B66971" w:rsidRPr="00731283" w:rsidRDefault="00B66971" w:rsidP="00B66971">
      <w:pPr>
        <w:overflowPunct/>
        <w:autoSpaceDE/>
        <w:autoSpaceDN/>
        <w:adjustRightInd/>
        <w:spacing w:after="160" w:line="259" w:lineRule="auto"/>
        <w:jc w:val="left"/>
        <w:textAlignment w:val="auto"/>
        <w:rPr>
          <w:rtl/>
          <w:lang w:eastAsia="x-none"/>
        </w:rPr>
      </w:pPr>
      <w:r w:rsidRPr="00731283">
        <w:rPr>
          <w:rtl/>
          <w:lang w:eastAsia="x-none"/>
        </w:rPr>
        <w:t>א.ג.נ.,</w:t>
      </w:r>
    </w:p>
    <w:p w:rsidR="00053802" w:rsidRDefault="00053802" w:rsidP="00053802">
      <w:pPr>
        <w:overflowPunct/>
        <w:autoSpaceDE/>
        <w:autoSpaceDN/>
        <w:adjustRightInd/>
        <w:spacing w:after="160" w:line="259" w:lineRule="auto"/>
        <w:textAlignment w:val="auto"/>
        <w:rPr>
          <w:rtl/>
          <w:lang w:eastAsia="x-none"/>
        </w:rPr>
      </w:pPr>
    </w:p>
    <w:p w:rsidR="00797EDE" w:rsidRPr="00797EDE" w:rsidRDefault="00797EDE" w:rsidP="00797EDE">
      <w:pPr>
        <w:overflowPunct/>
        <w:autoSpaceDE/>
        <w:autoSpaceDN/>
        <w:adjustRightInd/>
        <w:spacing w:after="160" w:line="259" w:lineRule="auto"/>
        <w:jc w:val="center"/>
        <w:textAlignment w:val="auto"/>
        <w:rPr>
          <w:b/>
          <w:bCs/>
          <w:rtl/>
          <w:lang w:eastAsia="x-none"/>
        </w:rPr>
      </w:pPr>
      <w:r w:rsidRPr="00797EDE">
        <w:rPr>
          <w:b/>
          <w:bCs/>
          <w:rtl/>
          <w:lang w:eastAsia="x-none"/>
        </w:rPr>
        <w:t xml:space="preserve">הנדון: </w:t>
      </w:r>
      <w:r w:rsidRPr="00797EDE">
        <w:rPr>
          <w:b/>
          <w:bCs/>
          <w:u w:val="single"/>
          <w:rtl/>
          <w:lang w:eastAsia="x-none"/>
        </w:rPr>
        <w:t xml:space="preserve">התחייבות </w:t>
      </w:r>
      <w:r>
        <w:rPr>
          <w:rFonts w:hint="cs"/>
          <w:b/>
          <w:bCs/>
          <w:u w:val="single"/>
          <w:rtl/>
          <w:lang w:eastAsia="x-none"/>
        </w:rPr>
        <w:t xml:space="preserve">ואישור </w:t>
      </w:r>
      <w:r w:rsidRPr="00797EDE">
        <w:rPr>
          <w:b/>
          <w:bCs/>
          <w:u w:val="single"/>
          <w:rtl/>
          <w:lang w:eastAsia="x-none"/>
        </w:rPr>
        <w:t>לקיום החקיקה בתחום העסקת עובדים</w:t>
      </w:r>
    </w:p>
    <w:p w:rsidR="00053802" w:rsidRDefault="00053802" w:rsidP="00053802">
      <w:pPr>
        <w:overflowPunct/>
        <w:autoSpaceDE/>
        <w:autoSpaceDN/>
        <w:adjustRightInd/>
        <w:spacing w:after="160" w:line="259" w:lineRule="auto"/>
        <w:textAlignment w:val="auto"/>
        <w:rPr>
          <w:rtl/>
          <w:lang w:eastAsia="x-none"/>
        </w:rPr>
      </w:pPr>
    </w:p>
    <w:p w:rsidR="00053802" w:rsidRDefault="00053802" w:rsidP="00053802">
      <w:pPr>
        <w:overflowPunct/>
        <w:autoSpaceDE/>
        <w:autoSpaceDN/>
        <w:adjustRightInd/>
        <w:spacing w:after="160" w:line="259" w:lineRule="auto"/>
        <w:textAlignment w:val="auto"/>
        <w:rPr>
          <w:rtl/>
          <w:lang w:eastAsia="x-none"/>
        </w:rPr>
      </w:pPr>
      <w:r w:rsidRPr="00891DFE">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rsidR="00053802" w:rsidRDefault="00053802" w:rsidP="002A162F">
      <w:pPr>
        <w:pStyle w:val="a7"/>
        <w:numPr>
          <w:ilvl w:val="0"/>
          <w:numId w:val="17"/>
        </w:numPr>
        <w:rPr>
          <w:lang w:val="x-none" w:eastAsia="x-none"/>
        </w:rPr>
      </w:pPr>
      <w:r w:rsidRPr="00891DFE">
        <w:rPr>
          <w:rtl/>
          <w:lang w:val="x-none" w:eastAsia="x-none"/>
        </w:rPr>
        <w:t>אני נציג  ____________________ (להלן: "</w:t>
      </w:r>
      <w:r w:rsidRPr="00891DFE">
        <w:rPr>
          <w:b/>
          <w:bCs/>
          <w:rtl/>
          <w:lang w:val="x-none" w:eastAsia="x-none"/>
        </w:rPr>
        <w:t>המציע</w:t>
      </w:r>
      <w:r w:rsidRPr="00891DFE">
        <w:rPr>
          <w:rtl/>
          <w:lang w:val="x-none" w:eastAsia="x-none"/>
        </w:rPr>
        <w:t>") ומוסמך להצהיר מטעם המציע.</w:t>
      </w:r>
    </w:p>
    <w:p w:rsidR="00053802" w:rsidRDefault="00053802" w:rsidP="002A162F">
      <w:pPr>
        <w:pStyle w:val="a7"/>
        <w:numPr>
          <w:ilvl w:val="0"/>
          <w:numId w:val="17"/>
        </w:numPr>
        <w:rPr>
          <w:lang w:val="x-none" w:eastAsia="x-none"/>
        </w:rPr>
      </w:pPr>
      <w:r w:rsidRPr="00053802">
        <w:rPr>
          <w:rtl/>
          <w:lang w:val="x-none" w:eastAsia="x-none"/>
        </w:rPr>
        <w:t>מצהיר בזה, בדבר קיומם של תנאי העבודה המפורטים בהמשך, כי הם חלים על כל עובדי המועסקים על ידי, בתקופה מיום _______________ ועד _______________.</w:t>
      </w:r>
    </w:p>
    <w:p w:rsidR="00053802" w:rsidRPr="00053802" w:rsidRDefault="00053802" w:rsidP="002A162F">
      <w:pPr>
        <w:pStyle w:val="a7"/>
        <w:numPr>
          <w:ilvl w:val="0"/>
          <w:numId w:val="17"/>
        </w:numPr>
        <w:rPr>
          <w:rtl/>
          <w:lang w:val="x-none" w:eastAsia="x-none"/>
        </w:rPr>
      </w:pPr>
      <w:r w:rsidRPr="00053802">
        <w:rPr>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053802" w:rsidRDefault="00053802" w:rsidP="00053802">
      <w:pPr>
        <w:jc w:val="left"/>
        <w:rPr>
          <w:rtl/>
          <w:lang w:val="x-none" w:eastAsia="x-none"/>
        </w:rPr>
      </w:pPr>
    </w:p>
    <w:p w:rsidR="00731283" w:rsidRDefault="00731283" w:rsidP="00053802">
      <w:pPr>
        <w:jc w:val="left"/>
        <w:rPr>
          <w:u w:val="single"/>
          <w:rtl/>
          <w:lang w:val="x-none" w:eastAsia="x-none"/>
        </w:rPr>
      </w:pPr>
      <w:r w:rsidRPr="00731283">
        <w:rPr>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31283" w:rsidRPr="00655781" w:rsidTr="00D93DA9">
        <w:trPr>
          <w:trHeight w:val="20"/>
          <w:jc w:val="center"/>
        </w:trPr>
        <w:tc>
          <w:tcPr>
            <w:tcW w:w="5370" w:type="dxa"/>
          </w:tcPr>
          <w:p w:rsidR="00731283" w:rsidRPr="00655781"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פקודת תאונות ומחלות משלוח יד (הודעה)</w:t>
            </w:r>
          </w:p>
        </w:tc>
        <w:tc>
          <w:tcPr>
            <w:tcW w:w="750" w:type="dxa"/>
          </w:tcPr>
          <w:p w:rsidR="00731283" w:rsidRPr="00655781" w:rsidRDefault="00731283" w:rsidP="00D93DA9">
            <w:pPr>
              <w:widowControl w:val="0"/>
              <w:spacing w:line="240" w:lineRule="auto"/>
              <w:rPr>
                <w:rtl/>
              </w:rPr>
            </w:pPr>
            <w:r w:rsidRPr="00655781">
              <w:rPr>
                <w:rFonts w:hint="cs"/>
                <w:rtl/>
              </w:rPr>
              <w:t>1945</w:t>
            </w:r>
          </w:p>
        </w:tc>
      </w:tr>
      <w:tr w:rsidR="00731283" w:rsidRPr="00655781" w:rsidTr="00D93DA9">
        <w:trPr>
          <w:trHeight w:val="20"/>
          <w:jc w:val="center"/>
        </w:trPr>
        <w:tc>
          <w:tcPr>
            <w:tcW w:w="5370" w:type="dxa"/>
          </w:tcPr>
          <w:p w:rsidR="00731283" w:rsidRPr="00655781"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פקודת הבטיחות בעבודה</w:t>
            </w:r>
          </w:p>
        </w:tc>
        <w:tc>
          <w:tcPr>
            <w:tcW w:w="750" w:type="dxa"/>
          </w:tcPr>
          <w:p w:rsidR="00731283" w:rsidRPr="00655781" w:rsidRDefault="00731283" w:rsidP="00D93DA9">
            <w:pPr>
              <w:widowControl w:val="0"/>
              <w:spacing w:line="240" w:lineRule="auto"/>
              <w:rPr>
                <w:rtl/>
              </w:rPr>
            </w:pPr>
            <w:r w:rsidRPr="00655781">
              <w:rPr>
                <w:rFonts w:hint="cs"/>
                <w:rtl/>
              </w:rPr>
              <w:t>1946</w:t>
            </w:r>
          </w:p>
        </w:tc>
      </w:tr>
      <w:tr w:rsidR="00731283" w:rsidRPr="00655781" w:rsidTr="00D93DA9">
        <w:trPr>
          <w:trHeight w:val="20"/>
          <w:jc w:val="center"/>
        </w:trPr>
        <w:tc>
          <w:tcPr>
            <w:tcW w:w="5370" w:type="dxa"/>
          </w:tcPr>
          <w:p w:rsidR="00731283" w:rsidRPr="00655781"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החיילים המשוחררים (החזרה לעבודה)</w:t>
            </w:r>
          </w:p>
        </w:tc>
        <w:tc>
          <w:tcPr>
            <w:tcW w:w="750" w:type="dxa"/>
          </w:tcPr>
          <w:p w:rsidR="00731283" w:rsidRPr="00655781" w:rsidRDefault="00731283" w:rsidP="00D93DA9">
            <w:pPr>
              <w:widowControl w:val="0"/>
              <w:spacing w:line="240" w:lineRule="auto"/>
              <w:rPr>
                <w:rtl/>
              </w:rPr>
            </w:pPr>
            <w:r w:rsidRPr="00655781">
              <w:rPr>
                <w:rFonts w:hint="cs"/>
                <w:rtl/>
              </w:rPr>
              <w:t>1949</w:t>
            </w:r>
          </w:p>
        </w:tc>
      </w:tr>
      <w:tr w:rsidR="00731283" w:rsidRPr="00655781" w:rsidTr="00D93DA9">
        <w:trPr>
          <w:trHeight w:val="20"/>
          <w:jc w:val="center"/>
        </w:trPr>
        <w:tc>
          <w:tcPr>
            <w:tcW w:w="5370" w:type="dxa"/>
          </w:tcPr>
          <w:p w:rsidR="00731283" w:rsidRPr="00655781"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750" w:type="dxa"/>
          </w:tcPr>
          <w:p w:rsidR="00731283" w:rsidRPr="00655781" w:rsidRDefault="00731283" w:rsidP="00D93DA9">
            <w:pPr>
              <w:widowControl w:val="0"/>
              <w:spacing w:line="240" w:lineRule="auto"/>
              <w:rPr>
                <w:rtl/>
              </w:rPr>
            </w:pPr>
            <w:r w:rsidRPr="00655781">
              <w:rPr>
                <w:rFonts w:hint="cs"/>
                <w:rtl/>
              </w:rPr>
              <w:t>1951</w:t>
            </w:r>
          </w:p>
        </w:tc>
      </w:tr>
      <w:tr w:rsidR="00731283" w:rsidRPr="00655781" w:rsidTr="00D93DA9">
        <w:trPr>
          <w:trHeight w:val="20"/>
          <w:jc w:val="center"/>
        </w:trPr>
        <w:tc>
          <w:tcPr>
            <w:tcW w:w="5370" w:type="dxa"/>
          </w:tcPr>
          <w:p w:rsidR="00731283" w:rsidRPr="00655781"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tl/>
              </w:rPr>
              <w:t>חוק חופשה שנתית</w:t>
            </w:r>
            <w:r w:rsidRPr="00655781">
              <w:rPr>
                <w:rFonts w:hint="cs"/>
                <w:rtl/>
              </w:rPr>
              <w:t xml:space="preserve"> - </w:t>
            </w:r>
            <w:r w:rsidRPr="00655781">
              <w:rPr>
                <w:rtl/>
              </w:rPr>
              <w:t>תשי"א</w:t>
            </w:r>
          </w:p>
        </w:tc>
        <w:tc>
          <w:tcPr>
            <w:tcW w:w="750" w:type="dxa"/>
          </w:tcPr>
          <w:p w:rsidR="00731283" w:rsidRPr="00655781" w:rsidRDefault="00731283" w:rsidP="00D93DA9">
            <w:pPr>
              <w:widowControl w:val="0"/>
              <w:spacing w:line="240" w:lineRule="auto"/>
              <w:rPr>
                <w:rtl/>
              </w:rPr>
            </w:pPr>
            <w:r w:rsidRPr="00655781">
              <w:rPr>
                <w:rtl/>
              </w:rPr>
              <w:t>195</w:t>
            </w:r>
            <w:r w:rsidRPr="00655781">
              <w:rPr>
                <w:rFonts w:hint="cs"/>
                <w:rtl/>
              </w:rPr>
              <w:t>1</w:t>
            </w:r>
          </w:p>
        </w:tc>
      </w:tr>
      <w:tr w:rsidR="00731283" w:rsidRPr="00655781" w:rsidTr="00D93DA9">
        <w:trPr>
          <w:trHeight w:val="20"/>
          <w:jc w:val="center"/>
        </w:trPr>
        <w:tc>
          <w:tcPr>
            <w:tcW w:w="5370" w:type="dxa"/>
          </w:tcPr>
          <w:p w:rsidR="00731283" w:rsidRPr="00655781"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tl/>
              </w:rPr>
              <w:t>חוק החניכות</w:t>
            </w:r>
            <w:r w:rsidRPr="00655781">
              <w:rPr>
                <w:rFonts w:hint="cs"/>
                <w:rtl/>
              </w:rPr>
              <w:t xml:space="preserve"> - </w:t>
            </w:r>
            <w:r w:rsidRPr="00655781">
              <w:rPr>
                <w:rtl/>
              </w:rPr>
              <w:t>תשי"ג</w:t>
            </w:r>
          </w:p>
        </w:tc>
        <w:tc>
          <w:tcPr>
            <w:tcW w:w="750" w:type="dxa"/>
          </w:tcPr>
          <w:p w:rsidR="00731283" w:rsidRPr="00655781" w:rsidRDefault="00731283" w:rsidP="00D93DA9">
            <w:pPr>
              <w:widowControl w:val="0"/>
              <w:spacing w:line="240" w:lineRule="auto"/>
              <w:rPr>
                <w:rtl/>
              </w:rPr>
            </w:pPr>
            <w:r w:rsidRPr="00655781">
              <w:rPr>
                <w:rtl/>
              </w:rPr>
              <w:t>1953</w:t>
            </w:r>
          </w:p>
        </w:tc>
      </w:tr>
      <w:tr w:rsidR="00731283" w:rsidRPr="00655781" w:rsidTr="00D93DA9">
        <w:trPr>
          <w:trHeight w:val="20"/>
          <w:jc w:val="center"/>
        </w:trPr>
        <w:tc>
          <w:tcPr>
            <w:tcW w:w="5370" w:type="dxa"/>
          </w:tcPr>
          <w:p w:rsidR="00731283" w:rsidRPr="00655781"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tl/>
              </w:rPr>
              <w:t>חוק עבודת הנוער</w:t>
            </w:r>
            <w:r w:rsidRPr="00655781">
              <w:rPr>
                <w:rFonts w:hint="cs"/>
                <w:rtl/>
              </w:rPr>
              <w:t xml:space="preserve"> - </w:t>
            </w:r>
            <w:r w:rsidRPr="00655781">
              <w:rPr>
                <w:rtl/>
              </w:rPr>
              <w:t>תשי"ג</w:t>
            </w:r>
          </w:p>
        </w:tc>
        <w:tc>
          <w:tcPr>
            <w:tcW w:w="750" w:type="dxa"/>
          </w:tcPr>
          <w:p w:rsidR="00731283" w:rsidRPr="00655781" w:rsidRDefault="00731283" w:rsidP="00D93DA9">
            <w:pPr>
              <w:widowControl w:val="0"/>
              <w:spacing w:line="240" w:lineRule="auto"/>
              <w:rPr>
                <w:rtl/>
              </w:rPr>
            </w:pPr>
            <w:r w:rsidRPr="00655781">
              <w:rPr>
                <w:rtl/>
              </w:rPr>
              <w:t>1953</w:t>
            </w:r>
          </w:p>
        </w:tc>
      </w:tr>
      <w:tr w:rsidR="00731283" w:rsidRPr="00655781" w:rsidTr="00D93DA9">
        <w:trPr>
          <w:trHeight w:val="20"/>
          <w:jc w:val="center"/>
        </w:trPr>
        <w:tc>
          <w:tcPr>
            <w:tcW w:w="5370" w:type="dxa"/>
          </w:tcPr>
          <w:p w:rsidR="00731283" w:rsidRPr="00655781"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tl/>
              </w:rPr>
              <w:t>חוק עבודת נשים</w:t>
            </w:r>
            <w:r w:rsidRPr="00655781">
              <w:rPr>
                <w:rFonts w:hint="cs"/>
                <w:rtl/>
              </w:rPr>
              <w:t xml:space="preserve"> - </w:t>
            </w:r>
            <w:r w:rsidRPr="00655781">
              <w:rPr>
                <w:rtl/>
              </w:rPr>
              <w:t>תשי"ד</w:t>
            </w:r>
          </w:p>
        </w:tc>
        <w:tc>
          <w:tcPr>
            <w:tcW w:w="750" w:type="dxa"/>
          </w:tcPr>
          <w:p w:rsidR="00731283" w:rsidRPr="00655781" w:rsidRDefault="00731283" w:rsidP="00D93DA9">
            <w:pPr>
              <w:widowControl w:val="0"/>
              <w:spacing w:line="240" w:lineRule="auto"/>
              <w:rPr>
                <w:rtl/>
              </w:rPr>
            </w:pPr>
            <w:r w:rsidRPr="00655781">
              <w:rPr>
                <w:rtl/>
              </w:rPr>
              <w:t>1954</w:t>
            </w:r>
          </w:p>
        </w:tc>
      </w:tr>
      <w:tr w:rsidR="00731283" w:rsidRPr="00655781" w:rsidTr="00D93DA9">
        <w:trPr>
          <w:trHeight w:val="20"/>
          <w:jc w:val="center"/>
        </w:trPr>
        <w:tc>
          <w:tcPr>
            <w:tcW w:w="5370" w:type="dxa"/>
          </w:tcPr>
          <w:p w:rsidR="00731283" w:rsidRPr="00655781"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ארגון הפיקוח על העבודה</w:t>
            </w:r>
          </w:p>
        </w:tc>
        <w:tc>
          <w:tcPr>
            <w:tcW w:w="750" w:type="dxa"/>
          </w:tcPr>
          <w:p w:rsidR="00731283" w:rsidRPr="00655781" w:rsidRDefault="00731283" w:rsidP="00D93DA9">
            <w:pPr>
              <w:widowControl w:val="0"/>
              <w:spacing w:line="240" w:lineRule="auto"/>
              <w:rPr>
                <w:rtl/>
              </w:rPr>
            </w:pPr>
            <w:r w:rsidRPr="00655781">
              <w:rPr>
                <w:rFonts w:hint="cs"/>
                <w:rtl/>
              </w:rPr>
              <w:t>1954</w:t>
            </w:r>
          </w:p>
        </w:tc>
      </w:tr>
      <w:tr w:rsidR="00731283" w:rsidRPr="00655781" w:rsidTr="00D93DA9">
        <w:trPr>
          <w:trHeight w:val="20"/>
          <w:jc w:val="center"/>
        </w:trPr>
        <w:tc>
          <w:tcPr>
            <w:tcW w:w="5370" w:type="dxa"/>
          </w:tcPr>
          <w:p w:rsidR="00731283" w:rsidRPr="00655781"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rsidR="00731283" w:rsidRPr="00655781" w:rsidRDefault="00731283" w:rsidP="00D93DA9">
            <w:pPr>
              <w:widowControl w:val="0"/>
              <w:spacing w:line="240" w:lineRule="auto"/>
              <w:rPr>
                <w:rtl/>
              </w:rPr>
            </w:pPr>
            <w:r w:rsidRPr="00655781">
              <w:rPr>
                <w:rtl/>
              </w:rPr>
              <w:t>1958</w:t>
            </w:r>
          </w:p>
        </w:tc>
      </w:tr>
      <w:tr w:rsidR="00731283" w:rsidRPr="00655781" w:rsidTr="00D93DA9">
        <w:trPr>
          <w:trHeight w:val="20"/>
          <w:jc w:val="center"/>
        </w:trPr>
        <w:tc>
          <w:tcPr>
            <w:tcW w:w="5370" w:type="dxa"/>
          </w:tcPr>
          <w:p w:rsidR="00731283" w:rsidRPr="00655781" w:rsidRDefault="00731283" w:rsidP="002A162F">
            <w:pPr>
              <w:pStyle w:val="a7"/>
              <w:widowControl w:val="0"/>
              <w:numPr>
                <w:ilvl w:val="0"/>
                <w:numId w:val="18"/>
              </w:numPr>
              <w:overflowPunct/>
              <w:autoSpaceDE/>
              <w:autoSpaceDN/>
              <w:adjustRightInd/>
              <w:spacing w:line="240" w:lineRule="auto"/>
              <w:ind w:left="342" w:hanging="283"/>
              <w:textAlignment w:val="auto"/>
            </w:pPr>
            <w:r w:rsidRPr="00655781">
              <w:rPr>
                <w:rtl/>
              </w:rPr>
              <w:t>חוק שירות התעסוקה</w:t>
            </w:r>
            <w:r w:rsidRPr="00655781">
              <w:rPr>
                <w:rFonts w:hint="cs"/>
                <w:rtl/>
              </w:rPr>
              <w:t xml:space="preserve"> - </w:t>
            </w:r>
            <w:r w:rsidRPr="00655781">
              <w:rPr>
                <w:rtl/>
              </w:rPr>
              <w:t>תש"יט</w:t>
            </w:r>
          </w:p>
        </w:tc>
        <w:tc>
          <w:tcPr>
            <w:tcW w:w="750" w:type="dxa"/>
          </w:tcPr>
          <w:p w:rsidR="00731283" w:rsidRPr="00655781" w:rsidRDefault="00731283" w:rsidP="00D93DA9">
            <w:pPr>
              <w:widowControl w:val="0"/>
              <w:spacing w:line="240" w:lineRule="auto"/>
            </w:pPr>
            <w:r w:rsidRPr="00655781">
              <w:rPr>
                <w:rtl/>
              </w:rPr>
              <w:t>1959</w:t>
            </w:r>
          </w:p>
        </w:tc>
      </w:tr>
      <w:tr w:rsidR="00731283" w:rsidRPr="00655781" w:rsidTr="00D93DA9">
        <w:trPr>
          <w:trHeight w:val="20"/>
          <w:jc w:val="center"/>
        </w:trPr>
        <w:tc>
          <w:tcPr>
            <w:tcW w:w="5370" w:type="dxa"/>
          </w:tcPr>
          <w:p w:rsidR="00731283" w:rsidRPr="00655781" w:rsidDel="00232B3B"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שירות עבודה בשעת חירום</w:t>
            </w:r>
          </w:p>
        </w:tc>
        <w:tc>
          <w:tcPr>
            <w:tcW w:w="750" w:type="dxa"/>
          </w:tcPr>
          <w:p w:rsidR="00731283" w:rsidRPr="00655781" w:rsidRDefault="00731283" w:rsidP="00D93DA9">
            <w:pPr>
              <w:widowControl w:val="0"/>
              <w:spacing w:line="240" w:lineRule="auto"/>
              <w:rPr>
                <w:rtl/>
              </w:rPr>
            </w:pPr>
            <w:r w:rsidRPr="00655781">
              <w:rPr>
                <w:rFonts w:hint="cs"/>
                <w:rtl/>
              </w:rPr>
              <w:t>1967</w:t>
            </w:r>
          </w:p>
        </w:tc>
      </w:tr>
      <w:tr w:rsidR="00731283" w:rsidRPr="00655781" w:rsidTr="00D93DA9">
        <w:trPr>
          <w:trHeight w:val="20"/>
          <w:jc w:val="center"/>
        </w:trPr>
        <w:tc>
          <w:tcPr>
            <w:tcW w:w="5370" w:type="dxa"/>
          </w:tcPr>
          <w:p w:rsidR="00731283" w:rsidRPr="00655781" w:rsidDel="00232B3B"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הביטוח הלאומי (נוסח משולב)</w:t>
            </w:r>
          </w:p>
        </w:tc>
        <w:tc>
          <w:tcPr>
            <w:tcW w:w="750" w:type="dxa"/>
          </w:tcPr>
          <w:p w:rsidR="00731283" w:rsidRPr="00655781" w:rsidRDefault="00731283" w:rsidP="00D93DA9">
            <w:pPr>
              <w:widowControl w:val="0"/>
              <w:spacing w:line="240" w:lineRule="auto"/>
              <w:rPr>
                <w:rtl/>
              </w:rPr>
            </w:pPr>
            <w:r w:rsidRPr="00655781">
              <w:rPr>
                <w:rFonts w:hint="cs"/>
                <w:rtl/>
              </w:rPr>
              <w:t>1995</w:t>
            </w:r>
          </w:p>
        </w:tc>
      </w:tr>
      <w:tr w:rsidR="00731283" w:rsidRPr="00655781" w:rsidTr="00D93DA9">
        <w:trPr>
          <w:trHeight w:val="20"/>
          <w:jc w:val="center"/>
        </w:trPr>
        <w:tc>
          <w:tcPr>
            <w:tcW w:w="5370" w:type="dxa"/>
          </w:tcPr>
          <w:p w:rsidR="00731283" w:rsidRPr="00655781" w:rsidDel="00232B3B"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הסכמים קיבוציים</w:t>
            </w:r>
          </w:p>
        </w:tc>
        <w:tc>
          <w:tcPr>
            <w:tcW w:w="750" w:type="dxa"/>
          </w:tcPr>
          <w:p w:rsidR="00731283" w:rsidRPr="00655781" w:rsidRDefault="00731283" w:rsidP="00D93DA9">
            <w:pPr>
              <w:widowControl w:val="0"/>
              <w:spacing w:line="240" w:lineRule="auto"/>
              <w:rPr>
                <w:rtl/>
              </w:rPr>
            </w:pPr>
            <w:r w:rsidRPr="00655781">
              <w:rPr>
                <w:rFonts w:hint="cs"/>
                <w:rtl/>
              </w:rPr>
              <w:t>1957</w:t>
            </w:r>
          </w:p>
        </w:tc>
      </w:tr>
      <w:tr w:rsidR="00731283" w:rsidRPr="00655781" w:rsidTr="00D93DA9">
        <w:trPr>
          <w:trHeight w:val="20"/>
          <w:jc w:val="center"/>
        </w:trPr>
        <w:tc>
          <w:tcPr>
            <w:tcW w:w="5370" w:type="dxa"/>
          </w:tcPr>
          <w:p w:rsidR="00731283" w:rsidRPr="00655781" w:rsidDel="00232B3B"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tl/>
              </w:rPr>
              <w:lastRenderedPageBreak/>
              <w:t>חוק שכר מינימום</w:t>
            </w:r>
            <w:r w:rsidRPr="00655781">
              <w:rPr>
                <w:rFonts w:hint="cs"/>
                <w:rtl/>
              </w:rPr>
              <w:t xml:space="preserve"> - </w:t>
            </w:r>
            <w:r w:rsidRPr="00655781">
              <w:rPr>
                <w:rtl/>
              </w:rPr>
              <w:t>תשמ"ז</w:t>
            </w:r>
          </w:p>
        </w:tc>
        <w:tc>
          <w:tcPr>
            <w:tcW w:w="750" w:type="dxa"/>
          </w:tcPr>
          <w:p w:rsidR="00731283" w:rsidRPr="00655781" w:rsidRDefault="00731283" w:rsidP="00D93DA9">
            <w:pPr>
              <w:widowControl w:val="0"/>
              <w:spacing w:line="240" w:lineRule="auto"/>
              <w:rPr>
                <w:rtl/>
              </w:rPr>
            </w:pPr>
            <w:r w:rsidRPr="00655781">
              <w:rPr>
                <w:rtl/>
              </w:rPr>
              <w:t>1987</w:t>
            </w:r>
          </w:p>
        </w:tc>
      </w:tr>
      <w:tr w:rsidR="00731283" w:rsidRPr="00655781" w:rsidTr="00D93DA9">
        <w:trPr>
          <w:trHeight w:val="20"/>
          <w:jc w:val="center"/>
        </w:trPr>
        <w:tc>
          <w:tcPr>
            <w:tcW w:w="5370" w:type="dxa"/>
          </w:tcPr>
          <w:p w:rsidR="00731283" w:rsidRPr="00655781" w:rsidDel="00232B3B"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rsidR="00731283" w:rsidRPr="00655781" w:rsidRDefault="00731283" w:rsidP="00D93DA9">
            <w:pPr>
              <w:widowControl w:val="0"/>
              <w:spacing w:line="240" w:lineRule="auto"/>
              <w:rPr>
                <w:rtl/>
              </w:rPr>
            </w:pPr>
            <w:r w:rsidRPr="00655781">
              <w:rPr>
                <w:rtl/>
              </w:rPr>
              <w:t>1988</w:t>
            </w:r>
          </w:p>
        </w:tc>
      </w:tr>
      <w:tr w:rsidR="00731283" w:rsidRPr="00655781" w:rsidTr="00D93DA9">
        <w:trPr>
          <w:trHeight w:val="20"/>
          <w:jc w:val="center"/>
        </w:trPr>
        <w:tc>
          <w:tcPr>
            <w:tcW w:w="5370" w:type="dxa"/>
          </w:tcPr>
          <w:p w:rsidR="00731283" w:rsidRPr="00655781" w:rsidDel="00232B3B"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עובדים זרים (העסקה שלא כדין)- תשנ"א</w:t>
            </w:r>
          </w:p>
        </w:tc>
        <w:tc>
          <w:tcPr>
            <w:tcW w:w="750" w:type="dxa"/>
          </w:tcPr>
          <w:p w:rsidR="00731283" w:rsidRPr="00655781" w:rsidRDefault="00731283" w:rsidP="00D93DA9">
            <w:pPr>
              <w:widowControl w:val="0"/>
              <w:spacing w:line="240" w:lineRule="auto"/>
              <w:rPr>
                <w:rtl/>
              </w:rPr>
            </w:pPr>
            <w:r w:rsidRPr="00655781">
              <w:rPr>
                <w:rFonts w:hint="cs"/>
                <w:rtl/>
              </w:rPr>
              <w:t>1991</w:t>
            </w:r>
          </w:p>
        </w:tc>
      </w:tr>
      <w:tr w:rsidR="00731283" w:rsidRPr="00655781" w:rsidTr="00D93DA9">
        <w:trPr>
          <w:trHeight w:val="20"/>
          <w:jc w:val="center"/>
        </w:trPr>
        <w:tc>
          <w:tcPr>
            <w:tcW w:w="5370" w:type="dxa"/>
          </w:tcPr>
          <w:p w:rsidR="00731283" w:rsidRPr="00655781" w:rsidDel="00232B3B"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העסקת עובדים על ידי קבלני כוח אדם- תשנ"ו</w:t>
            </w:r>
          </w:p>
        </w:tc>
        <w:tc>
          <w:tcPr>
            <w:tcW w:w="750" w:type="dxa"/>
          </w:tcPr>
          <w:p w:rsidR="00731283" w:rsidRPr="00655781" w:rsidRDefault="00731283" w:rsidP="00D93DA9">
            <w:pPr>
              <w:widowControl w:val="0"/>
              <w:spacing w:line="240" w:lineRule="auto"/>
              <w:rPr>
                <w:rtl/>
              </w:rPr>
            </w:pPr>
            <w:r w:rsidRPr="00655781">
              <w:rPr>
                <w:rFonts w:hint="cs"/>
                <w:rtl/>
              </w:rPr>
              <w:t>1996</w:t>
            </w:r>
          </w:p>
        </w:tc>
      </w:tr>
      <w:tr w:rsidR="00731283" w:rsidRPr="00655781" w:rsidTr="00D93DA9">
        <w:trPr>
          <w:trHeight w:val="20"/>
          <w:jc w:val="center"/>
        </w:trPr>
        <w:tc>
          <w:tcPr>
            <w:tcW w:w="5370" w:type="dxa"/>
          </w:tcPr>
          <w:p w:rsidR="00731283" w:rsidRPr="00655781" w:rsidDel="00232B3B"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פרק ד' לחוק שיווין זכויות לאנשים עם מוגבלות- תשנ"ח</w:t>
            </w:r>
          </w:p>
        </w:tc>
        <w:tc>
          <w:tcPr>
            <w:tcW w:w="750" w:type="dxa"/>
          </w:tcPr>
          <w:p w:rsidR="00731283" w:rsidRPr="00655781" w:rsidRDefault="00731283" w:rsidP="00D93DA9">
            <w:pPr>
              <w:widowControl w:val="0"/>
              <w:spacing w:line="240" w:lineRule="auto"/>
              <w:rPr>
                <w:rtl/>
              </w:rPr>
            </w:pPr>
            <w:r w:rsidRPr="00655781">
              <w:rPr>
                <w:rFonts w:hint="cs"/>
                <w:rtl/>
              </w:rPr>
              <w:t>1998</w:t>
            </w:r>
          </w:p>
        </w:tc>
      </w:tr>
      <w:tr w:rsidR="00731283" w:rsidRPr="00655781" w:rsidTr="00D93DA9">
        <w:trPr>
          <w:trHeight w:val="20"/>
          <w:jc w:val="center"/>
        </w:trPr>
        <w:tc>
          <w:tcPr>
            <w:tcW w:w="5370" w:type="dxa"/>
          </w:tcPr>
          <w:p w:rsidR="00731283" w:rsidRPr="00655781" w:rsidDel="00232B3B"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סעיף 8 לחוק למניעת הטרדה מינית- תשנ"ח</w:t>
            </w:r>
          </w:p>
        </w:tc>
        <w:tc>
          <w:tcPr>
            <w:tcW w:w="750" w:type="dxa"/>
          </w:tcPr>
          <w:p w:rsidR="00731283" w:rsidRPr="00655781" w:rsidRDefault="00731283" w:rsidP="00D93DA9">
            <w:pPr>
              <w:widowControl w:val="0"/>
              <w:spacing w:line="240" w:lineRule="auto"/>
              <w:rPr>
                <w:rtl/>
              </w:rPr>
            </w:pPr>
            <w:r w:rsidRPr="00655781">
              <w:rPr>
                <w:rFonts w:hint="cs"/>
                <w:rtl/>
              </w:rPr>
              <w:t>1998</w:t>
            </w:r>
          </w:p>
        </w:tc>
      </w:tr>
      <w:tr w:rsidR="00731283" w:rsidRPr="00655781" w:rsidTr="00D93DA9">
        <w:trPr>
          <w:trHeight w:val="20"/>
          <w:jc w:val="center"/>
        </w:trPr>
        <w:tc>
          <w:tcPr>
            <w:tcW w:w="5370" w:type="dxa"/>
          </w:tcPr>
          <w:p w:rsidR="00731283" w:rsidRPr="00655781"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הסכמים קיבוציים - תשי"ז</w:t>
            </w:r>
          </w:p>
        </w:tc>
        <w:tc>
          <w:tcPr>
            <w:tcW w:w="750" w:type="dxa"/>
          </w:tcPr>
          <w:p w:rsidR="00731283" w:rsidRPr="00655781" w:rsidRDefault="00731283" w:rsidP="00D93DA9">
            <w:pPr>
              <w:widowControl w:val="0"/>
              <w:spacing w:line="240" w:lineRule="auto"/>
              <w:rPr>
                <w:rtl/>
              </w:rPr>
            </w:pPr>
            <w:r w:rsidRPr="00655781">
              <w:rPr>
                <w:rFonts w:hint="cs"/>
                <w:rtl/>
              </w:rPr>
              <w:t>1957</w:t>
            </w:r>
          </w:p>
        </w:tc>
      </w:tr>
      <w:tr w:rsidR="00731283" w:rsidRPr="00655781" w:rsidTr="00D93DA9">
        <w:trPr>
          <w:trHeight w:val="20"/>
          <w:jc w:val="center"/>
        </w:trPr>
        <w:tc>
          <w:tcPr>
            <w:tcW w:w="5370" w:type="dxa"/>
          </w:tcPr>
          <w:p w:rsidR="00731283" w:rsidRPr="00655781" w:rsidDel="00232B3B"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rsidR="00731283" w:rsidRPr="00655781" w:rsidRDefault="00731283" w:rsidP="00D93DA9">
            <w:pPr>
              <w:widowControl w:val="0"/>
              <w:spacing w:line="240" w:lineRule="auto"/>
              <w:rPr>
                <w:rtl/>
              </w:rPr>
            </w:pPr>
            <w:r w:rsidRPr="00655781">
              <w:rPr>
                <w:rtl/>
              </w:rPr>
              <w:t>2001</w:t>
            </w:r>
          </w:p>
        </w:tc>
      </w:tr>
      <w:tr w:rsidR="00731283" w:rsidRPr="00655781" w:rsidTr="00D93DA9">
        <w:trPr>
          <w:trHeight w:val="20"/>
          <w:jc w:val="center"/>
        </w:trPr>
        <w:tc>
          <w:tcPr>
            <w:tcW w:w="5370" w:type="dxa"/>
          </w:tcPr>
          <w:p w:rsidR="00731283" w:rsidRPr="00655781" w:rsidDel="00232B3B"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סעיף 29 לחוק מידע גנטי- תשס"א</w:t>
            </w:r>
          </w:p>
        </w:tc>
        <w:tc>
          <w:tcPr>
            <w:tcW w:w="750" w:type="dxa"/>
          </w:tcPr>
          <w:p w:rsidR="00731283" w:rsidRPr="00655781" w:rsidRDefault="00731283" w:rsidP="00D93DA9">
            <w:pPr>
              <w:widowControl w:val="0"/>
              <w:spacing w:line="240" w:lineRule="auto"/>
              <w:rPr>
                <w:rtl/>
              </w:rPr>
            </w:pPr>
            <w:r w:rsidRPr="00655781">
              <w:rPr>
                <w:rFonts w:hint="cs"/>
                <w:rtl/>
              </w:rPr>
              <w:t>2000</w:t>
            </w:r>
          </w:p>
        </w:tc>
      </w:tr>
      <w:tr w:rsidR="00731283" w:rsidRPr="00655781" w:rsidTr="00D93DA9">
        <w:trPr>
          <w:trHeight w:val="20"/>
          <w:jc w:val="center"/>
        </w:trPr>
        <w:tc>
          <w:tcPr>
            <w:tcW w:w="5370" w:type="dxa"/>
          </w:tcPr>
          <w:p w:rsidR="00731283" w:rsidRPr="00655781" w:rsidDel="00232B3B"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הודעה לעובד (תנאי עבודה)- תשס"ב</w:t>
            </w:r>
          </w:p>
        </w:tc>
        <w:tc>
          <w:tcPr>
            <w:tcW w:w="750" w:type="dxa"/>
          </w:tcPr>
          <w:p w:rsidR="00731283" w:rsidRPr="00655781" w:rsidRDefault="00731283" w:rsidP="00D93DA9">
            <w:pPr>
              <w:widowControl w:val="0"/>
              <w:spacing w:line="240" w:lineRule="auto"/>
              <w:rPr>
                <w:rtl/>
              </w:rPr>
            </w:pPr>
            <w:r w:rsidRPr="00655781">
              <w:rPr>
                <w:rFonts w:hint="cs"/>
                <w:rtl/>
              </w:rPr>
              <w:t>2002</w:t>
            </w:r>
          </w:p>
        </w:tc>
      </w:tr>
      <w:tr w:rsidR="00731283" w:rsidRPr="00655781" w:rsidTr="00D93DA9">
        <w:trPr>
          <w:trHeight w:val="20"/>
          <w:jc w:val="center"/>
        </w:trPr>
        <w:tc>
          <w:tcPr>
            <w:tcW w:w="5370" w:type="dxa"/>
          </w:tcPr>
          <w:p w:rsidR="00731283" w:rsidRPr="00655781" w:rsidDel="00232B3B"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הגנה על עובדים בשעת חירום- תשס"ו</w:t>
            </w:r>
          </w:p>
        </w:tc>
        <w:tc>
          <w:tcPr>
            <w:tcW w:w="750" w:type="dxa"/>
          </w:tcPr>
          <w:p w:rsidR="00731283" w:rsidRPr="00655781" w:rsidRDefault="00731283" w:rsidP="00D93DA9">
            <w:pPr>
              <w:widowControl w:val="0"/>
              <w:spacing w:line="240" w:lineRule="auto"/>
              <w:rPr>
                <w:rtl/>
              </w:rPr>
            </w:pPr>
            <w:r w:rsidRPr="00655781">
              <w:rPr>
                <w:rFonts w:hint="cs"/>
                <w:rtl/>
              </w:rPr>
              <w:t>2006</w:t>
            </w:r>
          </w:p>
        </w:tc>
      </w:tr>
      <w:tr w:rsidR="00731283" w:rsidRPr="00655781" w:rsidTr="00D93DA9">
        <w:trPr>
          <w:trHeight w:val="170"/>
          <w:jc w:val="center"/>
        </w:trPr>
        <w:tc>
          <w:tcPr>
            <w:tcW w:w="5370" w:type="dxa"/>
          </w:tcPr>
          <w:p w:rsidR="00731283" w:rsidRPr="00655781" w:rsidDel="00232B3B" w:rsidRDefault="00731283" w:rsidP="002A162F">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סעיף 5א לחוק הגנה על עובדים (חשיפת עבירות ופגיעה בטוהר המידות או במינהל התקין- תשנ"ז</w:t>
            </w:r>
          </w:p>
        </w:tc>
        <w:tc>
          <w:tcPr>
            <w:tcW w:w="750" w:type="dxa"/>
          </w:tcPr>
          <w:p w:rsidR="00731283" w:rsidRPr="00655781" w:rsidRDefault="00731283" w:rsidP="00D93DA9">
            <w:pPr>
              <w:widowControl w:val="0"/>
              <w:spacing w:line="240" w:lineRule="auto"/>
              <w:rPr>
                <w:rtl/>
              </w:rPr>
            </w:pPr>
            <w:r w:rsidRPr="00655781">
              <w:rPr>
                <w:rFonts w:hint="cs"/>
                <w:rtl/>
              </w:rPr>
              <w:t>1997</w:t>
            </w:r>
          </w:p>
        </w:tc>
      </w:tr>
    </w:tbl>
    <w:p w:rsidR="00731283" w:rsidRDefault="00731283" w:rsidP="00053802">
      <w:pPr>
        <w:jc w:val="left"/>
        <w:rPr>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731283" w:rsidRPr="00655781" w:rsidTr="00731283">
        <w:trPr>
          <w:jc w:val="center"/>
        </w:trPr>
        <w:tc>
          <w:tcPr>
            <w:tcW w:w="1326" w:type="dxa"/>
            <w:tcBorders>
              <w:bottom w:val="single" w:sz="12" w:space="0" w:color="auto"/>
            </w:tcBorders>
          </w:tcPr>
          <w:p w:rsidR="00731283" w:rsidRPr="00655781" w:rsidRDefault="00731283" w:rsidP="00D93DA9">
            <w:pPr>
              <w:rPr>
                <w:rtl/>
              </w:rPr>
            </w:pPr>
          </w:p>
        </w:tc>
        <w:tc>
          <w:tcPr>
            <w:tcW w:w="709" w:type="dxa"/>
          </w:tcPr>
          <w:p w:rsidR="00731283" w:rsidRPr="00655781" w:rsidRDefault="00731283" w:rsidP="00D93DA9">
            <w:pPr>
              <w:rPr>
                <w:rtl/>
              </w:rPr>
            </w:pPr>
          </w:p>
        </w:tc>
        <w:tc>
          <w:tcPr>
            <w:tcW w:w="3118" w:type="dxa"/>
            <w:tcBorders>
              <w:bottom w:val="single" w:sz="12" w:space="0" w:color="auto"/>
            </w:tcBorders>
          </w:tcPr>
          <w:p w:rsidR="00731283" w:rsidRPr="00655781" w:rsidRDefault="00731283" w:rsidP="00D93DA9">
            <w:pPr>
              <w:rPr>
                <w:rtl/>
              </w:rPr>
            </w:pPr>
          </w:p>
        </w:tc>
        <w:tc>
          <w:tcPr>
            <w:tcW w:w="709" w:type="dxa"/>
          </w:tcPr>
          <w:p w:rsidR="00731283" w:rsidRPr="00655781" w:rsidRDefault="00731283" w:rsidP="00D93DA9">
            <w:pPr>
              <w:rPr>
                <w:rtl/>
              </w:rPr>
            </w:pPr>
          </w:p>
        </w:tc>
        <w:tc>
          <w:tcPr>
            <w:tcW w:w="2552" w:type="dxa"/>
            <w:tcBorders>
              <w:bottom w:val="single" w:sz="12" w:space="0" w:color="auto"/>
            </w:tcBorders>
          </w:tcPr>
          <w:p w:rsidR="00731283" w:rsidRPr="00655781" w:rsidRDefault="00731283" w:rsidP="00D93DA9">
            <w:pPr>
              <w:rPr>
                <w:rtl/>
              </w:rPr>
            </w:pPr>
          </w:p>
        </w:tc>
      </w:tr>
      <w:tr w:rsidR="00731283" w:rsidRPr="00655781" w:rsidTr="00731283">
        <w:trPr>
          <w:jc w:val="center"/>
        </w:trPr>
        <w:tc>
          <w:tcPr>
            <w:tcW w:w="1326" w:type="dxa"/>
            <w:tcBorders>
              <w:top w:val="single" w:sz="12" w:space="0" w:color="auto"/>
            </w:tcBorders>
          </w:tcPr>
          <w:p w:rsidR="00731283" w:rsidRPr="00655781" w:rsidRDefault="00731283" w:rsidP="00D93DA9">
            <w:pPr>
              <w:jc w:val="center"/>
              <w:rPr>
                <w:rtl/>
              </w:rPr>
            </w:pPr>
            <w:r w:rsidRPr="00655781">
              <w:rPr>
                <w:b/>
                <w:bCs/>
                <w:rtl/>
              </w:rPr>
              <w:t>תאריך</w:t>
            </w:r>
          </w:p>
        </w:tc>
        <w:tc>
          <w:tcPr>
            <w:tcW w:w="709" w:type="dxa"/>
          </w:tcPr>
          <w:p w:rsidR="00731283" w:rsidRPr="00655781" w:rsidRDefault="00731283" w:rsidP="00D93DA9">
            <w:pPr>
              <w:jc w:val="center"/>
              <w:rPr>
                <w:rtl/>
              </w:rPr>
            </w:pPr>
          </w:p>
        </w:tc>
        <w:tc>
          <w:tcPr>
            <w:tcW w:w="3118" w:type="dxa"/>
            <w:tcBorders>
              <w:top w:val="single" w:sz="12" w:space="0" w:color="auto"/>
            </w:tcBorders>
          </w:tcPr>
          <w:p w:rsidR="00731283" w:rsidRPr="00655781" w:rsidRDefault="00731283" w:rsidP="00D93DA9">
            <w:pPr>
              <w:jc w:val="center"/>
              <w:rPr>
                <w:rtl/>
              </w:rPr>
            </w:pPr>
            <w:r w:rsidRPr="00655781">
              <w:rPr>
                <w:b/>
                <w:bCs/>
                <w:rtl/>
              </w:rPr>
              <w:t>שם מלא של החותם בשם המציע</w:t>
            </w:r>
          </w:p>
        </w:tc>
        <w:tc>
          <w:tcPr>
            <w:tcW w:w="709" w:type="dxa"/>
          </w:tcPr>
          <w:p w:rsidR="00731283" w:rsidRPr="00655781" w:rsidRDefault="00731283" w:rsidP="00D93DA9">
            <w:pPr>
              <w:jc w:val="center"/>
              <w:rPr>
                <w:rtl/>
              </w:rPr>
            </w:pPr>
          </w:p>
        </w:tc>
        <w:tc>
          <w:tcPr>
            <w:tcW w:w="2552" w:type="dxa"/>
            <w:tcBorders>
              <w:top w:val="single" w:sz="12" w:space="0" w:color="auto"/>
            </w:tcBorders>
          </w:tcPr>
          <w:p w:rsidR="00731283" w:rsidRPr="00655781" w:rsidRDefault="00731283" w:rsidP="00D93DA9">
            <w:pPr>
              <w:jc w:val="center"/>
              <w:rPr>
                <w:rtl/>
              </w:rPr>
            </w:pPr>
            <w:r w:rsidRPr="00655781">
              <w:rPr>
                <w:b/>
                <w:bCs/>
                <w:rtl/>
              </w:rPr>
              <w:t>חתימה וחותמת המציע</w:t>
            </w:r>
          </w:p>
        </w:tc>
      </w:tr>
    </w:tbl>
    <w:p w:rsidR="00731283" w:rsidRDefault="00731283" w:rsidP="00053802">
      <w:pPr>
        <w:jc w:val="left"/>
        <w:rPr>
          <w:u w:val="single"/>
          <w:rtl/>
          <w:lang w:val="x-none" w:eastAsia="x-none"/>
        </w:rPr>
      </w:pPr>
    </w:p>
    <w:p w:rsidR="00731283" w:rsidRPr="00731283" w:rsidRDefault="00731283" w:rsidP="00053802">
      <w:pPr>
        <w:jc w:val="left"/>
        <w:rPr>
          <w:u w:val="single"/>
          <w:rtl/>
          <w:lang w:val="x-none" w:eastAsia="x-none"/>
        </w:rPr>
      </w:pPr>
    </w:p>
    <w:p w:rsidR="00053802" w:rsidRDefault="00053802" w:rsidP="00053802">
      <w:pPr>
        <w:jc w:val="left"/>
        <w:rPr>
          <w:rtl/>
          <w:lang w:val="x-none" w:eastAsia="x-none"/>
        </w:rPr>
      </w:pPr>
    </w:p>
    <w:p w:rsidR="00053802" w:rsidRDefault="00053802" w:rsidP="00053802">
      <w:pPr>
        <w:jc w:val="left"/>
        <w:rPr>
          <w:rtl/>
          <w:lang w:val="x-none" w:eastAsia="x-none"/>
        </w:rPr>
      </w:pPr>
    </w:p>
    <w:p w:rsidR="00053802" w:rsidRDefault="00053802" w:rsidP="00053802">
      <w:pPr>
        <w:jc w:val="center"/>
        <w:rPr>
          <w:b/>
          <w:bCs/>
          <w:u w:val="single"/>
          <w:rtl/>
        </w:rPr>
      </w:pPr>
      <w:r w:rsidRPr="00272364">
        <w:rPr>
          <w:b/>
          <w:bCs/>
          <w:u w:val="single"/>
          <w:rtl/>
        </w:rPr>
        <w:t>אישור עו"ד</w:t>
      </w:r>
    </w:p>
    <w:p w:rsidR="00053802" w:rsidRDefault="00053802" w:rsidP="00053802">
      <w:pPr>
        <w:rPr>
          <w:rtl/>
        </w:rPr>
      </w:pPr>
    </w:p>
    <w:p w:rsidR="00053802" w:rsidRDefault="00053802" w:rsidP="00053802">
      <w:pPr>
        <w:rPr>
          <w:rtl/>
        </w:rPr>
      </w:pPr>
      <w:r w:rsidRPr="00DE49DB">
        <w:rPr>
          <w:rtl/>
        </w:rPr>
        <w:t>אני החתום מטה, ________ עורך דין, מאשר בזה כי ביום ________ הופיע ב</w:t>
      </w:r>
      <w:r>
        <w:rPr>
          <w:rtl/>
        </w:rPr>
        <w:t>פני ___________ המוכר לי אישית</w:t>
      </w:r>
      <w:r w:rsidRPr="00DE49DB">
        <w:rPr>
          <w:rtl/>
        </w:rPr>
        <w:t>/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053802" w:rsidRDefault="00053802" w:rsidP="00053802">
      <w:pPr>
        <w:rPr>
          <w:rtl/>
        </w:rPr>
      </w:pPr>
    </w:p>
    <w:tbl>
      <w:tblPr>
        <w:bidiVisual/>
        <w:tblW w:w="0" w:type="auto"/>
        <w:tblLook w:val="01E0" w:firstRow="1" w:lastRow="1" w:firstColumn="1" w:lastColumn="1" w:noHBand="0" w:noVBand="0"/>
      </w:tblPr>
      <w:tblGrid>
        <w:gridCol w:w="4643"/>
        <w:gridCol w:w="4643"/>
      </w:tblGrid>
      <w:tr w:rsidR="00053802" w:rsidRPr="00582E06" w:rsidTr="00D93DA9">
        <w:tc>
          <w:tcPr>
            <w:tcW w:w="4643" w:type="dxa"/>
          </w:tcPr>
          <w:p w:rsidR="00053802" w:rsidRPr="00582E06" w:rsidRDefault="00053802" w:rsidP="00D93DA9">
            <w:pPr>
              <w:jc w:val="center"/>
              <w:rPr>
                <w:rtl/>
              </w:rPr>
            </w:pPr>
            <w:r w:rsidRPr="00582E06">
              <w:rPr>
                <w:rFonts w:hint="cs"/>
                <w:rtl/>
              </w:rPr>
              <w:t>_________________</w:t>
            </w:r>
          </w:p>
        </w:tc>
        <w:tc>
          <w:tcPr>
            <w:tcW w:w="4643" w:type="dxa"/>
          </w:tcPr>
          <w:p w:rsidR="00053802" w:rsidRPr="00582E06" w:rsidRDefault="00053802" w:rsidP="00D93DA9">
            <w:pPr>
              <w:jc w:val="center"/>
              <w:rPr>
                <w:rtl/>
              </w:rPr>
            </w:pPr>
            <w:r w:rsidRPr="00582E06">
              <w:rPr>
                <w:rFonts w:hint="cs"/>
                <w:rtl/>
              </w:rPr>
              <w:t>____________________________</w:t>
            </w:r>
          </w:p>
        </w:tc>
      </w:tr>
      <w:tr w:rsidR="00053802" w:rsidRPr="00582E06" w:rsidTr="00D93DA9">
        <w:tc>
          <w:tcPr>
            <w:tcW w:w="4643" w:type="dxa"/>
          </w:tcPr>
          <w:p w:rsidR="00053802" w:rsidRPr="00582E06" w:rsidRDefault="00053802" w:rsidP="00D93DA9">
            <w:pPr>
              <w:jc w:val="center"/>
              <w:rPr>
                <w:b/>
                <w:bCs/>
                <w:rtl/>
              </w:rPr>
            </w:pPr>
            <w:r w:rsidRPr="00582E06">
              <w:rPr>
                <w:rFonts w:hint="cs"/>
                <w:b/>
                <w:bCs/>
                <w:rtl/>
              </w:rPr>
              <w:t>תאריך</w:t>
            </w:r>
          </w:p>
        </w:tc>
        <w:tc>
          <w:tcPr>
            <w:tcW w:w="4643" w:type="dxa"/>
          </w:tcPr>
          <w:p w:rsidR="00053802" w:rsidRPr="00582E06" w:rsidRDefault="00053802" w:rsidP="00D93DA9">
            <w:pPr>
              <w:jc w:val="center"/>
              <w:rPr>
                <w:b/>
                <w:bCs/>
                <w:rtl/>
              </w:rPr>
            </w:pPr>
            <w:r w:rsidRPr="00582E06">
              <w:rPr>
                <w:rFonts w:hint="cs"/>
                <w:b/>
                <w:bCs/>
                <w:rtl/>
              </w:rPr>
              <w:t>חתימה וחותמת</w:t>
            </w:r>
          </w:p>
        </w:tc>
      </w:tr>
    </w:tbl>
    <w:p w:rsidR="00053802" w:rsidRDefault="00053802" w:rsidP="00053802">
      <w:pPr>
        <w:jc w:val="left"/>
        <w:rPr>
          <w:rtl/>
          <w:lang w:val="x-none" w:eastAsia="x-none"/>
        </w:rPr>
      </w:pPr>
    </w:p>
    <w:p w:rsidR="00797EDE" w:rsidRPr="004C50DC" w:rsidRDefault="00797EDE">
      <w:pPr>
        <w:overflowPunct/>
        <w:autoSpaceDE/>
        <w:autoSpaceDN/>
        <w:bidi w:val="0"/>
        <w:adjustRightInd/>
        <w:spacing w:after="160" w:line="259" w:lineRule="auto"/>
        <w:jc w:val="left"/>
        <w:textAlignment w:val="auto"/>
        <w:rPr>
          <w:lang w:eastAsia="x-none"/>
        </w:rPr>
      </w:pPr>
      <w:r>
        <w:rPr>
          <w:rtl/>
          <w:lang w:val="x-none" w:eastAsia="x-none"/>
        </w:rPr>
        <w:br w:type="page"/>
      </w:r>
    </w:p>
    <w:p w:rsidR="008A58F0" w:rsidRDefault="008A58F0" w:rsidP="00BE34D5">
      <w:pPr>
        <w:pStyle w:val="2"/>
        <w:rPr>
          <w:rtl/>
        </w:rPr>
        <w:sectPr w:rsidR="008A58F0" w:rsidSect="00154E29">
          <w:pgSz w:w="11906" w:h="16838"/>
          <w:pgMar w:top="1440" w:right="1080" w:bottom="1440" w:left="1080" w:header="708" w:footer="708" w:gutter="0"/>
          <w:cols w:space="708"/>
          <w:titlePg/>
          <w:bidi/>
          <w:rtlGutter/>
          <w:docGrid w:linePitch="360"/>
        </w:sectPr>
      </w:pPr>
    </w:p>
    <w:p w:rsidR="00261EEC" w:rsidRDefault="00261EEC" w:rsidP="00BE34D5">
      <w:pPr>
        <w:pStyle w:val="2"/>
        <w:rPr>
          <w:rtl/>
        </w:rPr>
      </w:pPr>
      <w:bookmarkStart w:id="96" w:name="_Toc490038780"/>
      <w:r w:rsidRPr="00520817">
        <w:rPr>
          <w:rtl/>
        </w:rPr>
        <w:lastRenderedPageBreak/>
        <w:t xml:space="preserve">נספח </w:t>
      </w:r>
      <w:r w:rsidR="00BE34D5" w:rsidRPr="00520817">
        <w:rPr>
          <w:rtl/>
        </w:rPr>
        <w:t>ב'</w:t>
      </w:r>
      <w:r w:rsidR="00032881">
        <w:rPr>
          <w:rFonts w:hint="cs"/>
          <w:rtl/>
        </w:rPr>
        <w:t>6</w:t>
      </w:r>
      <w:r w:rsidR="00BE34D5" w:rsidRPr="00520817">
        <w:rPr>
          <w:rtl/>
        </w:rPr>
        <w:t xml:space="preserve"> </w:t>
      </w:r>
      <w:r w:rsidRPr="00520817">
        <w:rPr>
          <w:rtl/>
        </w:rPr>
        <w:t xml:space="preserve">- </w:t>
      </w:r>
      <w:r w:rsidRPr="00261EEC">
        <w:rPr>
          <w:rtl/>
        </w:rPr>
        <w:t>הצהרה בדבר שימוש בתוכנות מקור</w:t>
      </w:r>
      <w:bookmarkEnd w:id="96"/>
    </w:p>
    <w:p w:rsidR="00261EEC" w:rsidRPr="00520817" w:rsidRDefault="00261EEC" w:rsidP="00261EEC">
      <w:pPr>
        <w:rPr>
          <w:rtl/>
          <w:lang w:val="x-none" w:eastAsia="x-none"/>
        </w:rPr>
      </w:pPr>
    </w:p>
    <w:p w:rsidR="00261EEC" w:rsidRPr="00415546" w:rsidRDefault="00261EEC" w:rsidP="00261EEC">
      <w:pPr>
        <w:overflowPunct/>
        <w:autoSpaceDE/>
        <w:autoSpaceDN/>
        <w:adjustRightInd/>
        <w:spacing w:after="160" w:line="259" w:lineRule="auto"/>
        <w:jc w:val="right"/>
        <w:textAlignment w:val="auto"/>
        <w:rPr>
          <w:rtl/>
          <w:lang w:eastAsia="x-none"/>
        </w:rPr>
      </w:pPr>
      <w:r w:rsidRPr="00415546">
        <w:rPr>
          <w:rtl/>
          <w:lang w:eastAsia="x-none"/>
        </w:rPr>
        <w:t>תאריך : ___/___/____</w:t>
      </w:r>
    </w:p>
    <w:p w:rsidR="00261EEC" w:rsidRPr="00415546" w:rsidRDefault="00261EEC" w:rsidP="00261EEC">
      <w:pPr>
        <w:overflowPunct/>
        <w:autoSpaceDE/>
        <w:autoSpaceDN/>
        <w:adjustRightInd/>
        <w:spacing w:after="160" w:line="259" w:lineRule="auto"/>
        <w:jc w:val="left"/>
        <w:textAlignment w:val="auto"/>
        <w:rPr>
          <w:b/>
          <w:bCs/>
          <w:rtl/>
          <w:lang w:eastAsia="x-none"/>
        </w:rPr>
      </w:pPr>
      <w:r w:rsidRPr="00415546">
        <w:rPr>
          <w:b/>
          <w:bCs/>
          <w:rtl/>
          <w:lang w:eastAsia="x-none"/>
        </w:rPr>
        <w:t>לכבוד</w:t>
      </w:r>
    </w:p>
    <w:p w:rsidR="00261EEC" w:rsidRPr="00415546" w:rsidRDefault="00261EEC" w:rsidP="00261EEC">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r w:rsidR="009D166E">
        <w:rPr>
          <w:rFonts w:hint="cs"/>
          <w:b/>
          <w:bCs/>
          <w:rtl/>
          <w:lang w:eastAsia="x-none"/>
        </w:rPr>
        <w:t>- מרכז ההסברה</w:t>
      </w:r>
    </w:p>
    <w:p w:rsidR="00261EEC" w:rsidRPr="00415546" w:rsidRDefault="00261EEC" w:rsidP="00261EEC">
      <w:pPr>
        <w:overflowPunct/>
        <w:autoSpaceDE/>
        <w:autoSpaceDN/>
        <w:adjustRightInd/>
        <w:spacing w:after="160" w:line="259" w:lineRule="auto"/>
        <w:jc w:val="left"/>
        <w:textAlignment w:val="auto"/>
        <w:rPr>
          <w:b/>
          <w:bCs/>
          <w:rtl/>
          <w:lang w:eastAsia="x-none"/>
        </w:rPr>
      </w:pPr>
    </w:p>
    <w:p w:rsidR="00261EEC" w:rsidRPr="00731283" w:rsidRDefault="00261EEC" w:rsidP="00261EEC">
      <w:pPr>
        <w:overflowPunct/>
        <w:autoSpaceDE/>
        <w:autoSpaceDN/>
        <w:adjustRightInd/>
        <w:spacing w:after="160" w:line="259" w:lineRule="auto"/>
        <w:jc w:val="left"/>
        <w:textAlignment w:val="auto"/>
        <w:rPr>
          <w:rtl/>
          <w:lang w:eastAsia="x-none"/>
        </w:rPr>
      </w:pPr>
      <w:r w:rsidRPr="00731283">
        <w:rPr>
          <w:rtl/>
          <w:lang w:eastAsia="x-none"/>
        </w:rPr>
        <w:t>א.ג.נ.,</w:t>
      </w:r>
    </w:p>
    <w:p w:rsidR="00261EEC" w:rsidRDefault="00261EEC" w:rsidP="00261EEC">
      <w:pPr>
        <w:overflowPunct/>
        <w:autoSpaceDE/>
        <w:autoSpaceDN/>
        <w:adjustRightInd/>
        <w:spacing w:after="160" w:line="259" w:lineRule="auto"/>
        <w:textAlignment w:val="auto"/>
        <w:rPr>
          <w:rtl/>
          <w:lang w:eastAsia="x-none"/>
        </w:rPr>
      </w:pPr>
    </w:p>
    <w:p w:rsidR="00261EEC" w:rsidRDefault="00261EEC" w:rsidP="00261EEC">
      <w:pPr>
        <w:overflowPunct/>
        <w:autoSpaceDE/>
        <w:autoSpaceDN/>
        <w:adjustRightInd/>
        <w:spacing w:after="160" w:line="259" w:lineRule="auto"/>
        <w:jc w:val="center"/>
        <w:textAlignment w:val="auto"/>
        <w:rPr>
          <w:rtl/>
          <w:lang w:eastAsia="x-none"/>
        </w:rPr>
      </w:pPr>
      <w:r w:rsidRPr="00797EDE">
        <w:rPr>
          <w:b/>
          <w:bCs/>
          <w:rtl/>
          <w:lang w:eastAsia="x-none"/>
        </w:rPr>
        <w:t xml:space="preserve">הנדון: </w:t>
      </w:r>
      <w:r w:rsidRPr="00261EEC">
        <w:rPr>
          <w:b/>
          <w:bCs/>
          <w:u w:val="single"/>
          <w:rtl/>
          <w:lang w:eastAsia="x-none"/>
        </w:rPr>
        <w:t>הצהרה בדבר שימוש בתוכנות מקור</w:t>
      </w:r>
    </w:p>
    <w:p w:rsidR="00261EEC" w:rsidRPr="00935322" w:rsidRDefault="00935322" w:rsidP="00935322">
      <w:pPr>
        <w:rPr>
          <w:rtl/>
          <w:lang w:val="x-none" w:eastAsia="x-none"/>
        </w:rPr>
      </w:pPr>
      <w:r w:rsidRPr="00935322">
        <w:rPr>
          <w:rtl/>
          <w:lang w:eastAsia="x-none"/>
        </w:rPr>
        <w:t xml:space="preserve">אני הח"מ __________ ת.ז. __________________ לאחר שהוזהרתי כי עלי לומר את האמת וכי אהיה צפוי </w:t>
      </w:r>
      <w:r w:rsidRPr="00935322">
        <w:rPr>
          <w:rtl/>
          <w:lang w:val="x-none" w:eastAsia="x-none"/>
        </w:rPr>
        <w:t>לעונשים הקבועים בחוק אם לא אעשה כן, מצהיר/ה בזה כדלקמן:</w:t>
      </w:r>
    </w:p>
    <w:p w:rsidR="00935322" w:rsidRDefault="00935322" w:rsidP="002A162F">
      <w:pPr>
        <w:pStyle w:val="a7"/>
        <w:numPr>
          <w:ilvl w:val="0"/>
          <w:numId w:val="20"/>
        </w:numPr>
        <w:rPr>
          <w:lang w:val="x-none" w:eastAsia="x-none"/>
        </w:rPr>
      </w:pPr>
      <w:r>
        <w:rPr>
          <w:rFonts w:hint="cs"/>
          <w:rtl/>
          <w:lang w:val="x-none" w:eastAsia="x-none"/>
        </w:rPr>
        <w:t>ה</w:t>
      </w:r>
      <w:r w:rsidRPr="00935322">
        <w:rPr>
          <w:rtl/>
          <w:lang w:val="x-none" w:eastAsia="x-none"/>
        </w:rPr>
        <w:t>נני נותן תצהיר זה בשם _________________ שהוא הגוף המבקש להתקשר עם המזמין במסגרת מכרז זה (להלן: "</w:t>
      </w:r>
      <w:r w:rsidRPr="00935322">
        <w:rPr>
          <w:b/>
          <w:bCs/>
          <w:rtl/>
          <w:lang w:val="x-none" w:eastAsia="x-none"/>
        </w:rPr>
        <w:t>המציע</w:t>
      </w:r>
      <w:r w:rsidRPr="00935322">
        <w:rPr>
          <w:rtl/>
          <w:lang w:val="x-none" w:eastAsia="x-none"/>
        </w:rPr>
        <w:t xml:space="preserve">"). </w:t>
      </w:r>
      <w:r>
        <w:rPr>
          <w:rFonts w:hint="cs"/>
          <w:rtl/>
          <w:lang w:val="x-none" w:eastAsia="x-none"/>
        </w:rPr>
        <w:t>א</w:t>
      </w:r>
      <w:r w:rsidRPr="00935322">
        <w:rPr>
          <w:rtl/>
          <w:lang w:val="x-none" w:eastAsia="x-none"/>
        </w:rPr>
        <w:t>ני מכהן כ_______________ והנני מוסמך/ת לתת תצהיר זה בשם המציע.</w:t>
      </w:r>
    </w:p>
    <w:p w:rsidR="00935322" w:rsidRPr="00935322" w:rsidRDefault="00935322" w:rsidP="00167D4E">
      <w:pPr>
        <w:pStyle w:val="a7"/>
        <w:numPr>
          <w:ilvl w:val="0"/>
          <w:numId w:val="20"/>
        </w:numPr>
        <w:rPr>
          <w:rtl/>
          <w:lang w:val="x-none" w:eastAsia="x-none"/>
        </w:rPr>
      </w:pPr>
      <w:r w:rsidRPr="00935322">
        <w:rPr>
          <w:rtl/>
          <w:lang w:val="x-none" w:eastAsia="x-none"/>
        </w:rPr>
        <w:t xml:space="preserve">הריני להצהיר כי המציע מתחייב לעשות שימוש אך ורק בתוכנות מקוריות לצורך מכרז מס' </w:t>
      </w:r>
      <w:r w:rsidR="00167D4E">
        <w:rPr>
          <w:rFonts w:hint="cs"/>
          <w:rtl/>
          <w:lang w:val="x-none" w:eastAsia="x-none"/>
        </w:rPr>
        <w:t>25/2017</w:t>
      </w:r>
      <w:r w:rsidR="0035054E">
        <w:rPr>
          <w:rFonts w:hint="cs"/>
          <w:rtl/>
          <w:lang w:val="x-none" w:eastAsia="x-none"/>
        </w:rPr>
        <w:t xml:space="preserve"> </w:t>
      </w:r>
      <w:r w:rsidR="003D1DA9">
        <w:rPr>
          <w:rtl/>
          <w:lang w:val="x-none" w:eastAsia="x-none"/>
        </w:rPr>
        <w:t>לבימוי טקס הדלקת המשואות 201</w:t>
      </w:r>
      <w:r w:rsidR="008A58F0">
        <w:rPr>
          <w:rFonts w:hint="cs"/>
          <w:rtl/>
          <w:lang w:val="x-none" w:eastAsia="x-none"/>
        </w:rPr>
        <w:t>8</w:t>
      </w:r>
      <w:r w:rsidR="003D1DA9">
        <w:rPr>
          <w:rtl/>
          <w:lang w:val="x-none" w:eastAsia="x-none"/>
        </w:rPr>
        <w:t xml:space="preserve"> </w:t>
      </w:r>
      <w:r w:rsidRPr="00935322">
        <w:rPr>
          <w:rtl/>
          <w:lang w:val="x-none" w:eastAsia="x-none"/>
        </w:rPr>
        <w:t xml:space="preserve">ולצורך ביצוע השירותים נשוא המכרז, ככל שהצעתו תוכרז כזוכה על ידי משרד התרבות והספורט. </w:t>
      </w:r>
    </w:p>
    <w:p w:rsidR="00935322" w:rsidRPr="00935322" w:rsidRDefault="00935322" w:rsidP="002A162F">
      <w:pPr>
        <w:pStyle w:val="a7"/>
        <w:numPr>
          <w:ilvl w:val="0"/>
          <w:numId w:val="20"/>
        </w:numPr>
        <w:rPr>
          <w:rtl/>
          <w:lang w:val="x-none" w:eastAsia="x-none"/>
        </w:rPr>
      </w:pPr>
      <w:r w:rsidRPr="00935322">
        <w:rPr>
          <w:rtl/>
          <w:lang w:val="x-none" w:eastAsia="x-none"/>
        </w:rPr>
        <w:t xml:space="preserve">זה שמי, להלן חתימתי ותוכן תצהירי דלעיל אמת. </w:t>
      </w:r>
    </w:p>
    <w:p w:rsidR="00E63B22" w:rsidRDefault="00E63B22" w:rsidP="00851751">
      <w:pPr>
        <w:overflowPunct/>
        <w:autoSpaceDE/>
        <w:autoSpaceDN/>
        <w:adjustRightInd/>
        <w:spacing w:after="160" w:line="259" w:lineRule="auto"/>
        <w:jc w:val="left"/>
        <w:textAlignment w:val="auto"/>
        <w:rPr>
          <w:b/>
          <w:bCs/>
          <w:u w:val="single"/>
          <w:rtl/>
          <w:lang w:eastAsia="x-none"/>
        </w:rPr>
      </w:pPr>
    </w:p>
    <w:p w:rsidR="00E63B22" w:rsidRDefault="00E63B22" w:rsidP="00851751">
      <w:pPr>
        <w:overflowPunct/>
        <w:autoSpaceDE/>
        <w:autoSpaceDN/>
        <w:adjustRightInd/>
        <w:spacing w:after="160" w:line="259" w:lineRule="auto"/>
        <w:jc w:val="left"/>
        <w:textAlignment w:val="auto"/>
        <w:rPr>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E63B22" w:rsidRPr="00655781" w:rsidTr="00D93DA9">
        <w:trPr>
          <w:jc w:val="center"/>
        </w:trPr>
        <w:tc>
          <w:tcPr>
            <w:tcW w:w="1326" w:type="dxa"/>
            <w:tcBorders>
              <w:bottom w:val="single" w:sz="12" w:space="0" w:color="auto"/>
            </w:tcBorders>
          </w:tcPr>
          <w:p w:rsidR="00E63B22" w:rsidRPr="00655781" w:rsidRDefault="00E63B22" w:rsidP="00D93DA9">
            <w:pPr>
              <w:rPr>
                <w:rtl/>
              </w:rPr>
            </w:pPr>
          </w:p>
        </w:tc>
        <w:tc>
          <w:tcPr>
            <w:tcW w:w="709" w:type="dxa"/>
          </w:tcPr>
          <w:p w:rsidR="00E63B22" w:rsidRPr="00655781" w:rsidRDefault="00E63B22" w:rsidP="00D93DA9">
            <w:pPr>
              <w:rPr>
                <w:rtl/>
              </w:rPr>
            </w:pPr>
          </w:p>
        </w:tc>
        <w:tc>
          <w:tcPr>
            <w:tcW w:w="3118" w:type="dxa"/>
            <w:tcBorders>
              <w:bottom w:val="single" w:sz="12" w:space="0" w:color="auto"/>
            </w:tcBorders>
          </w:tcPr>
          <w:p w:rsidR="00E63B22" w:rsidRPr="00655781" w:rsidRDefault="00E63B22" w:rsidP="00D93DA9">
            <w:pPr>
              <w:rPr>
                <w:rtl/>
              </w:rPr>
            </w:pPr>
          </w:p>
        </w:tc>
        <w:tc>
          <w:tcPr>
            <w:tcW w:w="709" w:type="dxa"/>
          </w:tcPr>
          <w:p w:rsidR="00E63B22" w:rsidRPr="00655781" w:rsidRDefault="00E63B22" w:rsidP="00D93DA9">
            <w:pPr>
              <w:rPr>
                <w:rtl/>
              </w:rPr>
            </w:pPr>
          </w:p>
        </w:tc>
        <w:tc>
          <w:tcPr>
            <w:tcW w:w="2552" w:type="dxa"/>
            <w:tcBorders>
              <w:bottom w:val="single" w:sz="12" w:space="0" w:color="auto"/>
            </w:tcBorders>
          </w:tcPr>
          <w:p w:rsidR="00E63B22" w:rsidRPr="00655781" w:rsidRDefault="00E63B22" w:rsidP="00D93DA9">
            <w:pPr>
              <w:rPr>
                <w:rtl/>
              </w:rPr>
            </w:pPr>
          </w:p>
        </w:tc>
      </w:tr>
      <w:tr w:rsidR="00E63B22" w:rsidRPr="00655781" w:rsidTr="00D93DA9">
        <w:trPr>
          <w:jc w:val="center"/>
        </w:trPr>
        <w:tc>
          <w:tcPr>
            <w:tcW w:w="1326" w:type="dxa"/>
            <w:tcBorders>
              <w:top w:val="single" w:sz="12" w:space="0" w:color="auto"/>
            </w:tcBorders>
          </w:tcPr>
          <w:p w:rsidR="00E63B22" w:rsidRPr="00655781" w:rsidRDefault="00E63B22" w:rsidP="00D93DA9">
            <w:pPr>
              <w:jc w:val="center"/>
              <w:rPr>
                <w:rtl/>
              </w:rPr>
            </w:pPr>
            <w:r w:rsidRPr="00655781">
              <w:rPr>
                <w:b/>
                <w:bCs/>
                <w:rtl/>
              </w:rPr>
              <w:t>תאריך</w:t>
            </w:r>
          </w:p>
        </w:tc>
        <w:tc>
          <w:tcPr>
            <w:tcW w:w="709" w:type="dxa"/>
          </w:tcPr>
          <w:p w:rsidR="00E63B22" w:rsidRPr="00655781" w:rsidRDefault="00E63B22" w:rsidP="00D93DA9">
            <w:pPr>
              <w:jc w:val="center"/>
              <w:rPr>
                <w:rtl/>
              </w:rPr>
            </w:pPr>
          </w:p>
        </w:tc>
        <w:tc>
          <w:tcPr>
            <w:tcW w:w="3118" w:type="dxa"/>
            <w:tcBorders>
              <w:top w:val="single" w:sz="12" w:space="0" w:color="auto"/>
            </w:tcBorders>
          </w:tcPr>
          <w:p w:rsidR="00E63B22" w:rsidRPr="00655781" w:rsidRDefault="00E63B22" w:rsidP="00D93DA9">
            <w:pPr>
              <w:jc w:val="center"/>
              <w:rPr>
                <w:rtl/>
              </w:rPr>
            </w:pPr>
            <w:r w:rsidRPr="00655781">
              <w:rPr>
                <w:b/>
                <w:bCs/>
                <w:rtl/>
              </w:rPr>
              <w:t>שם מלא של החותם בשם המציע</w:t>
            </w:r>
          </w:p>
        </w:tc>
        <w:tc>
          <w:tcPr>
            <w:tcW w:w="709" w:type="dxa"/>
          </w:tcPr>
          <w:p w:rsidR="00E63B22" w:rsidRPr="00655781" w:rsidRDefault="00E63B22" w:rsidP="00D93DA9">
            <w:pPr>
              <w:jc w:val="center"/>
              <w:rPr>
                <w:rtl/>
              </w:rPr>
            </w:pPr>
          </w:p>
        </w:tc>
        <w:tc>
          <w:tcPr>
            <w:tcW w:w="2552" w:type="dxa"/>
            <w:tcBorders>
              <w:top w:val="single" w:sz="12" w:space="0" w:color="auto"/>
            </w:tcBorders>
          </w:tcPr>
          <w:p w:rsidR="00E63B22" w:rsidRPr="00655781" w:rsidRDefault="00E63B22" w:rsidP="00D93DA9">
            <w:pPr>
              <w:jc w:val="center"/>
              <w:rPr>
                <w:rtl/>
              </w:rPr>
            </w:pPr>
            <w:r w:rsidRPr="00655781">
              <w:rPr>
                <w:b/>
                <w:bCs/>
                <w:rtl/>
              </w:rPr>
              <w:t>חתימה וחותמת המציע</w:t>
            </w:r>
          </w:p>
        </w:tc>
      </w:tr>
    </w:tbl>
    <w:p w:rsidR="00E63B22" w:rsidRDefault="00E63B22" w:rsidP="00E63B22">
      <w:pPr>
        <w:jc w:val="left"/>
        <w:rPr>
          <w:u w:val="single"/>
          <w:rtl/>
          <w:lang w:val="x-none" w:eastAsia="x-none"/>
        </w:rPr>
      </w:pPr>
    </w:p>
    <w:p w:rsidR="00E63B22" w:rsidRPr="00731283" w:rsidRDefault="00E63B22" w:rsidP="00E63B22">
      <w:pPr>
        <w:jc w:val="left"/>
        <w:rPr>
          <w:u w:val="single"/>
          <w:rtl/>
          <w:lang w:val="x-none" w:eastAsia="x-none"/>
        </w:rPr>
      </w:pPr>
    </w:p>
    <w:p w:rsidR="00E63B22" w:rsidRDefault="00E63B22" w:rsidP="00E63B22">
      <w:pPr>
        <w:jc w:val="left"/>
        <w:rPr>
          <w:rtl/>
          <w:lang w:val="x-none" w:eastAsia="x-none"/>
        </w:rPr>
      </w:pPr>
    </w:p>
    <w:p w:rsidR="00E63B22" w:rsidRDefault="00E63B22" w:rsidP="00E63B22">
      <w:pPr>
        <w:jc w:val="left"/>
        <w:rPr>
          <w:rtl/>
          <w:lang w:val="x-none" w:eastAsia="x-none"/>
        </w:rPr>
      </w:pPr>
    </w:p>
    <w:p w:rsidR="00E63B22" w:rsidRDefault="00E63B22" w:rsidP="00E63B22">
      <w:pPr>
        <w:jc w:val="center"/>
        <w:rPr>
          <w:b/>
          <w:bCs/>
          <w:u w:val="single"/>
          <w:rtl/>
        </w:rPr>
      </w:pPr>
      <w:r w:rsidRPr="00272364">
        <w:rPr>
          <w:b/>
          <w:bCs/>
          <w:u w:val="single"/>
          <w:rtl/>
        </w:rPr>
        <w:t>אישור עו"ד</w:t>
      </w:r>
    </w:p>
    <w:p w:rsidR="00E63B22" w:rsidRDefault="00E63B22" w:rsidP="00E63B22">
      <w:pPr>
        <w:rPr>
          <w:rtl/>
        </w:rPr>
      </w:pPr>
    </w:p>
    <w:p w:rsidR="00E63B22" w:rsidRDefault="00E63B22" w:rsidP="00E63B22">
      <w:pPr>
        <w:rPr>
          <w:rtl/>
        </w:rPr>
      </w:pPr>
      <w:r w:rsidRPr="00DE49DB">
        <w:rPr>
          <w:rtl/>
        </w:rPr>
        <w:t>אני החתום מטה, ________ עורך דין, מאשר בזה כי ביום ________ הופיע ב</w:t>
      </w:r>
      <w:r>
        <w:rPr>
          <w:rtl/>
        </w:rPr>
        <w:t>פני ___________ המוכר לי אישית</w:t>
      </w:r>
      <w:r w:rsidRPr="00DE49DB">
        <w:rPr>
          <w:rtl/>
        </w:rPr>
        <w:t>/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E63B22" w:rsidRDefault="00E63B22" w:rsidP="00E63B22">
      <w:pPr>
        <w:rPr>
          <w:rtl/>
        </w:rPr>
      </w:pPr>
    </w:p>
    <w:tbl>
      <w:tblPr>
        <w:bidiVisual/>
        <w:tblW w:w="0" w:type="auto"/>
        <w:tblLook w:val="01E0" w:firstRow="1" w:lastRow="1" w:firstColumn="1" w:lastColumn="1" w:noHBand="0" w:noVBand="0"/>
      </w:tblPr>
      <w:tblGrid>
        <w:gridCol w:w="4643"/>
        <w:gridCol w:w="4643"/>
      </w:tblGrid>
      <w:tr w:rsidR="00E63B22" w:rsidRPr="00582E06" w:rsidTr="00D93DA9">
        <w:tc>
          <w:tcPr>
            <w:tcW w:w="4643" w:type="dxa"/>
          </w:tcPr>
          <w:p w:rsidR="00E63B22" w:rsidRPr="00582E06" w:rsidRDefault="00E63B22" w:rsidP="00D93DA9">
            <w:pPr>
              <w:jc w:val="center"/>
              <w:rPr>
                <w:rtl/>
              </w:rPr>
            </w:pPr>
            <w:r w:rsidRPr="00582E06">
              <w:rPr>
                <w:rFonts w:hint="cs"/>
                <w:rtl/>
              </w:rPr>
              <w:t>_________________</w:t>
            </w:r>
          </w:p>
        </w:tc>
        <w:tc>
          <w:tcPr>
            <w:tcW w:w="4643" w:type="dxa"/>
          </w:tcPr>
          <w:p w:rsidR="00E63B22" w:rsidRPr="00582E06" w:rsidRDefault="00E63B22" w:rsidP="00D93DA9">
            <w:pPr>
              <w:jc w:val="center"/>
              <w:rPr>
                <w:rtl/>
              </w:rPr>
            </w:pPr>
            <w:r w:rsidRPr="00582E06">
              <w:rPr>
                <w:rFonts w:hint="cs"/>
                <w:rtl/>
              </w:rPr>
              <w:t>____________________________</w:t>
            </w:r>
          </w:p>
        </w:tc>
      </w:tr>
      <w:tr w:rsidR="00E63B22" w:rsidRPr="00582E06" w:rsidTr="00D93DA9">
        <w:tc>
          <w:tcPr>
            <w:tcW w:w="4643" w:type="dxa"/>
          </w:tcPr>
          <w:p w:rsidR="00E63B22" w:rsidRPr="00582E06" w:rsidRDefault="00E63B22" w:rsidP="00D93DA9">
            <w:pPr>
              <w:jc w:val="center"/>
              <w:rPr>
                <w:b/>
                <w:bCs/>
                <w:rtl/>
              </w:rPr>
            </w:pPr>
            <w:r w:rsidRPr="00582E06">
              <w:rPr>
                <w:rFonts w:hint="cs"/>
                <w:b/>
                <w:bCs/>
                <w:rtl/>
              </w:rPr>
              <w:t>תאריך</w:t>
            </w:r>
          </w:p>
        </w:tc>
        <w:tc>
          <w:tcPr>
            <w:tcW w:w="4643" w:type="dxa"/>
          </w:tcPr>
          <w:p w:rsidR="00E63B22" w:rsidRPr="00582E06" w:rsidRDefault="00E63B22" w:rsidP="00D93DA9">
            <w:pPr>
              <w:jc w:val="center"/>
              <w:rPr>
                <w:b/>
                <w:bCs/>
                <w:rtl/>
              </w:rPr>
            </w:pPr>
            <w:r w:rsidRPr="00582E06">
              <w:rPr>
                <w:rFonts w:hint="cs"/>
                <w:b/>
                <w:bCs/>
                <w:rtl/>
              </w:rPr>
              <w:t>חתימה וחותמת</w:t>
            </w:r>
          </w:p>
        </w:tc>
      </w:tr>
    </w:tbl>
    <w:p w:rsidR="00E63B22" w:rsidRDefault="00E63B22" w:rsidP="00E63B22">
      <w:pPr>
        <w:jc w:val="left"/>
        <w:rPr>
          <w:rtl/>
          <w:lang w:val="x-none" w:eastAsia="x-none"/>
        </w:rPr>
      </w:pPr>
    </w:p>
    <w:p w:rsidR="008D3174" w:rsidRPr="009D166E" w:rsidRDefault="008D3174">
      <w:pPr>
        <w:overflowPunct/>
        <w:autoSpaceDE/>
        <w:autoSpaceDN/>
        <w:bidi w:val="0"/>
        <w:adjustRightInd/>
        <w:spacing w:after="160" w:line="259" w:lineRule="auto"/>
        <w:jc w:val="left"/>
        <w:textAlignment w:val="auto"/>
        <w:rPr>
          <w:lang w:eastAsia="x-none"/>
        </w:rPr>
      </w:pPr>
      <w:r>
        <w:rPr>
          <w:rtl/>
          <w:lang w:val="x-none" w:eastAsia="x-none"/>
        </w:rPr>
        <w:br w:type="page"/>
      </w:r>
    </w:p>
    <w:p w:rsidR="008D3174" w:rsidRDefault="008D3174" w:rsidP="003B0E3D">
      <w:pPr>
        <w:pStyle w:val="2"/>
        <w:rPr>
          <w:rtl/>
        </w:rPr>
      </w:pPr>
      <w:bookmarkStart w:id="97" w:name="_Toc490038781"/>
      <w:r w:rsidRPr="00520817">
        <w:rPr>
          <w:rtl/>
        </w:rPr>
        <w:lastRenderedPageBreak/>
        <w:t xml:space="preserve">נספח </w:t>
      </w:r>
      <w:r w:rsidR="003B0E3D" w:rsidRPr="00520817">
        <w:rPr>
          <w:rtl/>
        </w:rPr>
        <w:t>ב</w:t>
      </w:r>
      <w:r w:rsidR="003B0E3D">
        <w:rPr>
          <w:rFonts w:hint="cs"/>
          <w:rtl/>
        </w:rPr>
        <w:t>'7</w:t>
      </w:r>
      <w:r w:rsidR="003B0E3D" w:rsidRPr="00520817">
        <w:rPr>
          <w:rtl/>
        </w:rPr>
        <w:t xml:space="preserve"> </w:t>
      </w:r>
      <w:r>
        <w:rPr>
          <w:rtl/>
        </w:rPr>
        <w:t>–</w:t>
      </w:r>
      <w:r w:rsidRPr="00520817">
        <w:rPr>
          <w:rtl/>
        </w:rPr>
        <w:t xml:space="preserve"> </w:t>
      </w:r>
      <w:r>
        <w:rPr>
          <w:rFonts w:hint="cs"/>
          <w:rtl/>
        </w:rPr>
        <w:t>הצעת המחיר</w:t>
      </w:r>
      <w:bookmarkEnd w:id="97"/>
    </w:p>
    <w:p w:rsidR="008D3174" w:rsidRPr="008D3174" w:rsidRDefault="008D3174" w:rsidP="008D3174">
      <w:pPr>
        <w:rPr>
          <w:rtl/>
          <w:lang w:val="x-none" w:eastAsia="x-none"/>
        </w:rPr>
      </w:pPr>
    </w:p>
    <w:p w:rsidR="00C57121" w:rsidRPr="00C57121" w:rsidRDefault="00C57121" w:rsidP="002A162F">
      <w:pPr>
        <w:pStyle w:val="a7"/>
        <w:numPr>
          <w:ilvl w:val="0"/>
          <w:numId w:val="21"/>
        </w:numPr>
        <w:rPr>
          <w:rtl/>
          <w:lang w:val="x-none" w:eastAsia="x-none"/>
        </w:rPr>
      </w:pPr>
      <w:r w:rsidRPr="00C57121">
        <w:rPr>
          <w:rtl/>
          <w:lang w:val="x-none" w:eastAsia="x-none"/>
        </w:rPr>
        <w:t>יש למלא את הצעת המחיר במלואה, עפ"י המפורט להלן.</w:t>
      </w:r>
    </w:p>
    <w:p w:rsidR="00C57121" w:rsidRPr="00C57121" w:rsidRDefault="00C57121" w:rsidP="002A162F">
      <w:pPr>
        <w:pStyle w:val="a7"/>
        <w:numPr>
          <w:ilvl w:val="0"/>
          <w:numId w:val="21"/>
        </w:numPr>
        <w:rPr>
          <w:rtl/>
          <w:lang w:val="x-none" w:eastAsia="x-none"/>
        </w:rPr>
      </w:pPr>
      <w:r>
        <w:rPr>
          <w:rFonts w:hint="cs"/>
          <w:rtl/>
          <w:lang w:val="x-none" w:eastAsia="x-none"/>
        </w:rPr>
        <w:t>ה</w:t>
      </w:r>
      <w:r w:rsidRPr="00C57121">
        <w:rPr>
          <w:rtl/>
          <w:lang w:val="x-none" w:eastAsia="x-none"/>
        </w:rPr>
        <w:t>צעת המחיר המפורטת להלן הינה בש"ח וכוללת את כל הוצאות המציע, לרבות הוצאות ישירות ועקיפות וכן מיסים ישירים ועקיפים, למעט מס ערך מוסף.</w:t>
      </w:r>
    </w:p>
    <w:p w:rsidR="00C57121" w:rsidRPr="00C57121" w:rsidRDefault="00C57121" w:rsidP="002A162F">
      <w:pPr>
        <w:pStyle w:val="a7"/>
        <w:numPr>
          <w:ilvl w:val="0"/>
          <w:numId w:val="21"/>
        </w:numPr>
        <w:rPr>
          <w:rtl/>
          <w:lang w:val="x-none" w:eastAsia="x-none"/>
        </w:rPr>
      </w:pPr>
      <w:r>
        <w:rPr>
          <w:rFonts w:hint="cs"/>
          <w:rtl/>
          <w:lang w:val="x-none" w:eastAsia="x-none"/>
        </w:rPr>
        <w:t>ע</w:t>
      </w:r>
      <w:r w:rsidRPr="00C57121">
        <w:rPr>
          <w:rtl/>
          <w:lang w:val="x-none" w:eastAsia="x-none"/>
        </w:rPr>
        <w:t>ל המציע למלא את הטבלאות במלואן, תוך ציון המחירים בכל הסעיפים המפורטים בהן.</w:t>
      </w:r>
    </w:p>
    <w:p w:rsidR="00C57121" w:rsidRPr="00C57121" w:rsidRDefault="00C57121" w:rsidP="002A162F">
      <w:pPr>
        <w:pStyle w:val="a7"/>
        <w:numPr>
          <w:ilvl w:val="0"/>
          <w:numId w:val="21"/>
        </w:numPr>
        <w:rPr>
          <w:rtl/>
          <w:lang w:val="x-none" w:eastAsia="x-none"/>
        </w:rPr>
      </w:pPr>
      <w:r w:rsidRPr="00C57121">
        <w:rPr>
          <w:rtl/>
          <w:lang w:val="x-none" w:eastAsia="x-none"/>
        </w:rPr>
        <w:t>מציע הפטור מתשלום מע"מ, ירשום סכום זהה בטור "ללא מע"מ" ובטור "כולל מע"מ".</w:t>
      </w:r>
    </w:p>
    <w:p w:rsidR="00C57121" w:rsidRDefault="00C57121" w:rsidP="002A162F">
      <w:pPr>
        <w:pStyle w:val="a7"/>
        <w:numPr>
          <w:ilvl w:val="0"/>
          <w:numId w:val="21"/>
        </w:numPr>
        <w:rPr>
          <w:b/>
          <w:bCs/>
          <w:lang w:val="x-none" w:eastAsia="x-none"/>
        </w:rPr>
      </w:pPr>
      <w:r w:rsidRPr="00C57121">
        <w:rPr>
          <w:b/>
          <w:bCs/>
          <w:rtl/>
          <w:lang w:val="x-none" w:eastAsia="x-none"/>
        </w:rPr>
        <w:t xml:space="preserve">הצעות חלקיות ו/או במתכונת השונה מהטבלאות הנ"ל - לא תיבדקנה. </w:t>
      </w:r>
    </w:p>
    <w:p w:rsidR="00E9362F" w:rsidRDefault="00E9362F" w:rsidP="00E9362F">
      <w:pPr>
        <w:pStyle w:val="a7"/>
        <w:ind w:left="360"/>
        <w:rPr>
          <w:b/>
          <w:bCs/>
          <w:lang w:val="x-none" w:eastAsia="x-none"/>
        </w:rPr>
      </w:pPr>
    </w:p>
    <w:p w:rsidR="00E9362F" w:rsidRDefault="00E9362F" w:rsidP="002A162F">
      <w:pPr>
        <w:pStyle w:val="a7"/>
        <w:numPr>
          <w:ilvl w:val="0"/>
          <w:numId w:val="21"/>
        </w:numPr>
        <w:rPr>
          <w:b/>
          <w:bCs/>
          <w:u w:val="single"/>
          <w:lang w:val="x-none" w:eastAsia="x-none"/>
        </w:rPr>
      </w:pPr>
      <w:r w:rsidRPr="00E9362F">
        <w:rPr>
          <w:rFonts w:hint="cs"/>
          <w:b/>
          <w:bCs/>
          <w:u w:val="single"/>
          <w:rtl/>
          <w:lang w:val="x-none" w:eastAsia="x-none"/>
        </w:rPr>
        <w:t>הצהרות כלליות</w:t>
      </w:r>
      <w:r w:rsidR="00211F66">
        <w:rPr>
          <w:rFonts w:hint="cs"/>
          <w:b/>
          <w:bCs/>
          <w:u w:val="single"/>
          <w:rtl/>
          <w:lang w:val="x-none" w:eastAsia="x-none"/>
        </w:rPr>
        <w:t>:</w:t>
      </w:r>
    </w:p>
    <w:p w:rsidR="00E9362F" w:rsidRDefault="00E9362F" w:rsidP="002A162F">
      <w:pPr>
        <w:pStyle w:val="a7"/>
        <w:numPr>
          <w:ilvl w:val="0"/>
          <w:numId w:val="22"/>
        </w:numPr>
        <w:rPr>
          <w:lang w:val="x-none" w:eastAsia="x-none"/>
        </w:rPr>
      </w:pPr>
      <w:r w:rsidRPr="00E9362F">
        <w:rPr>
          <w:rtl/>
          <w:lang w:val="x-none" w:eastAsia="x-none"/>
        </w:rPr>
        <w:t>לאחר שקראתי את מסמכי המכרז, קיבלתי הסברים, ושאלותיי, אם היו, נענו על ידי המזמין, אני מגיש בזאת את הצעתי לאספקת השירותים כמפורט במסמך זה.</w:t>
      </w:r>
    </w:p>
    <w:p w:rsidR="00E9362F" w:rsidRPr="00E9362F" w:rsidRDefault="00E9362F" w:rsidP="002A162F">
      <w:pPr>
        <w:pStyle w:val="a7"/>
        <w:numPr>
          <w:ilvl w:val="0"/>
          <w:numId w:val="22"/>
        </w:numPr>
        <w:rPr>
          <w:rtl/>
          <w:lang w:val="x-none" w:eastAsia="x-none"/>
        </w:rPr>
      </w:pPr>
      <w:r w:rsidRPr="00E9362F">
        <w:rPr>
          <w:rFonts w:hint="cs"/>
          <w:rtl/>
          <w:lang w:val="x-none" w:eastAsia="x-none"/>
        </w:rPr>
        <w:t>י</w:t>
      </w:r>
      <w:r w:rsidRPr="00E9362F">
        <w:rPr>
          <w:rtl/>
          <w:lang w:val="x-none" w:eastAsia="x-none"/>
        </w:rPr>
        <w:t>דוע לי, כי החלטות ועדת המכרזים תתבססנה על האמור בהצעת המחיר ויתר המסמכים (כולל המלצות) שצורפו להצעה זו, ועל אמות המידה כפי שפורטו במסמכי המכרז.</w:t>
      </w:r>
    </w:p>
    <w:p w:rsidR="00590765" w:rsidRPr="009F6B59" w:rsidRDefault="00E9362F" w:rsidP="002A162F">
      <w:pPr>
        <w:pStyle w:val="a7"/>
        <w:numPr>
          <w:ilvl w:val="0"/>
          <w:numId w:val="22"/>
        </w:numPr>
        <w:rPr>
          <w:lang w:val="x-none" w:eastAsia="x-none"/>
        </w:rPr>
      </w:pPr>
      <w:r w:rsidRPr="00E9362F">
        <w:rPr>
          <w:rtl/>
          <w:lang w:val="x-none" w:eastAsia="x-none"/>
        </w:rPr>
        <w:t>ידוע לי, כי אם הצעת המחיר שלי תהיה בלתי סבירה, יהא המזמין רשאי לדחות את הצעתי.</w:t>
      </w:r>
    </w:p>
    <w:p w:rsidR="00211F66" w:rsidRDefault="00211F66" w:rsidP="00211F66">
      <w:pPr>
        <w:rPr>
          <w:rtl/>
          <w:lang w:val="x-none" w:eastAsia="x-none"/>
        </w:rPr>
      </w:pPr>
    </w:p>
    <w:p w:rsidR="00FB7E06" w:rsidRDefault="00211F66" w:rsidP="002A162F">
      <w:pPr>
        <w:pStyle w:val="a7"/>
        <w:numPr>
          <w:ilvl w:val="0"/>
          <w:numId w:val="21"/>
        </w:numPr>
        <w:rPr>
          <w:b/>
          <w:bCs/>
          <w:u w:val="single"/>
          <w:lang w:val="x-none" w:eastAsia="x-none"/>
        </w:rPr>
      </w:pPr>
      <w:r>
        <w:rPr>
          <w:rFonts w:hint="cs"/>
          <w:b/>
          <w:bCs/>
          <w:u w:val="single"/>
          <w:rtl/>
          <w:lang w:val="x-none" w:eastAsia="x-none"/>
        </w:rPr>
        <w:t xml:space="preserve">מרכיבי </w:t>
      </w:r>
      <w:r w:rsidR="00FB7E06">
        <w:rPr>
          <w:rFonts w:hint="cs"/>
          <w:b/>
          <w:bCs/>
          <w:u w:val="single"/>
          <w:rtl/>
          <w:lang w:val="x-none" w:eastAsia="x-none"/>
        </w:rPr>
        <w:t>הצעת המחיר ופירוט התחשיב:</w:t>
      </w:r>
    </w:p>
    <w:p w:rsidR="00FB7E06" w:rsidRDefault="00FB7E06" w:rsidP="00281F4E">
      <w:pPr>
        <w:pStyle w:val="a7"/>
        <w:numPr>
          <w:ilvl w:val="0"/>
          <w:numId w:val="23"/>
        </w:numPr>
        <w:rPr>
          <w:lang w:val="x-none" w:eastAsia="x-none"/>
        </w:rPr>
      </w:pPr>
      <w:r w:rsidRPr="00E9362F">
        <w:rPr>
          <w:rtl/>
          <w:lang w:val="x-none" w:eastAsia="x-none"/>
        </w:rPr>
        <w:t xml:space="preserve">על המציע </w:t>
      </w:r>
      <w:r w:rsidR="0081343E" w:rsidRPr="0081343E">
        <w:rPr>
          <w:rtl/>
          <w:lang w:val="x-none" w:eastAsia="x-none"/>
        </w:rPr>
        <w:t>לנקוב בסכומים אשר משקפים את כל הפעילות</w:t>
      </w:r>
      <w:r w:rsidR="00F668A9">
        <w:rPr>
          <w:rFonts w:hint="cs"/>
          <w:rtl/>
          <w:lang w:val="x-none" w:eastAsia="x-none"/>
        </w:rPr>
        <w:t>,</w:t>
      </w:r>
      <w:r w:rsidR="0081343E" w:rsidRPr="0081343E">
        <w:rPr>
          <w:rtl/>
          <w:lang w:val="x-none" w:eastAsia="x-none"/>
        </w:rPr>
        <w:t xml:space="preserve"> שכר צוות העובדים, כלליות, הדרושים לצורך </w:t>
      </w:r>
      <w:r w:rsidR="00F668A9">
        <w:rPr>
          <w:rFonts w:hint="cs"/>
          <w:rtl/>
          <w:lang w:val="x-none" w:eastAsia="x-none"/>
        </w:rPr>
        <w:t>בימוי</w:t>
      </w:r>
      <w:r w:rsidR="0081343E" w:rsidRPr="0081343E">
        <w:rPr>
          <w:rtl/>
          <w:lang w:val="x-none" w:eastAsia="x-none"/>
        </w:rPr>
        <w:t xml:space="preserve"> הטקס באופן המיטבי – </w:t>
      </w:r>
      <w:r>
        <w:rPr>
          <w:rFonts w:hint="cs"/>
          <w:rtl/>
          <w:lang w:val="x-none" w:eastAsia="x-none"/>
        </w:rPr>
        <w:t xml:space="preserve">הכל </w:t>
      </w:r>
      <w:r w:rsidRPr="00025151">
        <w:rPr>
          <w:rFonts w:hint="cs"/>
          <w:rtl/>
          <w:lang w:val="x-none" w:eastAsia="x-none"/>
        </w:rPr>
        <w:t xml:space="preserve">כמוגדר </w:t>
      </w:r>
      <w:r w:rsidRPr="00025151">
        <w:rPr>
          <w:rFonts w:hint="eastAsia"/>
          <w:rtl/>
          <w:lang w:val="x-none" w:eastAsia="x-none"/>
        </w:rPr>
        <w:t>בנספח</w:t>
      </w:r>
      <w:r w:rsidRPr="00025151">
        <w:rPr>
          <w:rtl/>
          <w:lang w:val="x-none" w:eastAsia="x-none"/>
        </w:rPr>
        <w:t xml:space="preserve"> א' </w:t>
      </w:r>
      <w:r w:rsidRPr="00025151">
        <w:rPr>
          <w:rFonts w:hint="cs"/>
          <w:rtl/>
          <w:lang w:val="x-none" w:eastAsia="x-none"/>
        </w:rPr>
        <w:t>-</w:t>
      </w:r>
      <w:r w:rsidRPr="00025151">
        <w:rPr>
          <w:rtl/>
          <w:lang w:val="x-none" w:eastAsia="x-none"/>
        </w:rPr>
        <w:t xml:space="preserve"> הגדרת השירותים</w:t>
      </w:r>
      <w:r w:rsidRPr="00025151">
        <w:rPr>
          <w:rFonts w:hint="cs"/>
          <w:rtl/>
          <w:lang w:val="x-none" w:eastAsia="x-none"/>
        </w:rPr>
        <w:t xml:space="preserve">. </w:t>
      </w:r>
      <w:r w:rsidRPr="0027793D">
        <w:rPr>
          <w:rFonts w:hint="cs"/>
          <w:b/>
          <w:bCs/>
          <w:rtl/>
          <w:lang w:val="x-none" w:eastAsia="x-none"/>
        </w:rPr>
        <w:t xml:space="preserve">הצעת המחיר לא תכלול את </w:t>
      </w:r>
      <w:r w:rsidR="0017385E">
        <w:rPr>
          <w:rFonts w:hint="cs"/>
          <w:b/>
          <w:bCs/>
          <w:rtl/>
          <w:lang w:eastAsia="en-US"/>
        </w:rPr>
        <w:t>עלות התכנית הלוגיסטית</w:t>
      </w:r>
      <w:r w:rsidRPr="0027793D">
        <w:rPr>
          <w:rFonts w:hint="cs"/>
          <w:b/>
          <w:bCs/>
          <w:rtl/>
          <w:lang w:eastAsia="en-US"/>
        </w:rPr>
        <w:t>.</w:t>
      </w:r>
    </w:p>
    <w:p w:rsidR="00FB7E06" w:rsidRPr="00A02CA9" w:rsidRDefault="0017385E" w:rsidP="00281F4E">
      <w:pPr>
        <w:pStyle w:val="a7"/>
        <w:numPr>
          <w:ilvl w:val="0"/>
          <w:numId w:val="23"/>
        </w:numPr>
        <w:rPr>
          <w:lang w:val="x-none" w:eastAsia="x-none"/>
        </w:rPr>
      </w:pPr>
      <w:r>
        <w:rPr>
          <w:rtl/>
          <w:lang w:val="x-none" w:eastAsia="x-none"/>
        </w:rPr>
        <w:t>כל הוצאה הדרושה ל</w:t>
      </w:r>
      <w:r>
        <w:rPr>
          <w:rFonts w:hint="cs"/>
          <w:rtl/>
          <w:lang w:val="x-none" w:eastAsia="x-none"/>
        </w:rPr>
        <w:t>בימוי הטקס</w:t>
      </w:r>
      <w:r w:rsidR="00FB7E06" w:rsidRPr="00A02CA9">
        <w:rPr>
          <w:rtl/>
          <w:lang w:val="x-none" w:eastAsia="x-none"/>
        </w:rPr>
        <w:t xml:space="preserve"> ואינה מצוינת בנספח הצעת המחי</w:t>
      </w:r>
      <w:r w:rsidR="00FB7E06">
        <w:rPr>
          <w:rtl/>
          <w:lang w:val="x-none" w:eastAsia="x-none"/>
        </w:rPr>
        <w:t xml:space="preserve">ר, תיכלל בסעיף </w:t>
      </w:r>
      <w:r w:rsidR="00FB7E06" w:rsidRPr="0081343E">
        <w:rPr>
          <w:b/>
          <w:bCs/>
          <w:rtl/>
          <w:lang w:val="x-none" w:eastAsia="x-none"/>
        </w:rPr>
        <w:t>"</w:t>
      </w:r>
      <w:r w:rsidR="0081343E" w:rsidRPr="0081343E">
        <w:rPr>
          <w:b/>
          <w:bCs/>
          <w:rtl/>
          <w:lang w:val="x-none" w:eastAsia="x-none"/>
        </w:rPr>
        <w:t xml:space="preserve">כללי </w:t>
      </w:r>
      <w:r w:rsidR="00FB7E06" w:rsidRPr="0081343E">
        <w:rPr>
          <w:b/>
          <w:bCs/>
          <w:rtl/>
          <w:lang w:val="x-none" w:eastAsia="x-none"/>
        </w:rPr>
        <w:t>"</w:t>
      </w:r>
      <w:r w:rsidR="00FB7E06">
        <w:rPr>
          <w:rFonts w:hint="cs"/>
          <w:rtl/>
          <w:lang w:val="x-none" w:eastAsia="x-none"/>
        </w:rPr>
        <w:t xml:space="preserve"> המצוין להלן.</w:t>
      </w:r>
    </w:p>
    <w:p w:rsidR="00FB7E06" w:rsidRDefault="00FB7E06" w:rsidP="002A162F">
      <w:pPr>
        <w:pStyle w:val="a7"/>
        <w:numPr>
          <w:ilvl w:val="0"/>
          <w:numId w:val="23"/>
        </w:numPr>
        <w:rPr>
          <w:b/>
          <w:bCs/>
          <w:lang w:val="x-none" w:eastAsia="x-none"/>
        </w:rPr>
      </w:pPr>
      <w:r w:rsidRPr="009F6B59">
        <w:rPr>
          <w:rFonts w:hint="cs"/>
          <w:b/>
          <w:bCs/>
          <w:rtl/>
          <w:lang w:val="x-none" w:eastAsia="x-none"/>
        </w:rPr>
        <w:t>על המציע לקחת בחשבון כי השוואת המחירים בין המציעים כוללת מס ערך מוסף.</w:t>
      </w:r>
    </w:p>
    <w:p w:rsidR="00FB7E06" w:rsidRPr="0095213E" w:rsidRDefault="00FB7E06" w:rsidP="002A162F">
      <w:pPr>
        <w:pStyle w:val="a7"/>
        <w:numPr>
          <w:ilvl w:val="0"/>
          <w:numId w:val="23"/>
        </w:numPr>
        <w:rPr>
          <w:rtl/>
          <w:lang w:val="x-none" w:eastAsia="x-none"/>
        </w:rPr>
      </w:pPr>
      <w:r w:rsidRPr="006A6EAA">
        <w:rPr>
          <w:rFonts w:hint="eastAsia"/>
          <w:rtl/>
          <w:lang w:val="x-none" w:eastAsia="x-none"/>
        </w:rPr>
        <w:t>על</w:t>
      </w:r>
      <w:r w:rsidRPr="006A6EAA">
        <w:rPr>
          <w:rtl/>
          <w:lang w:val="x-none" w:eastAsia="x-none"/>
        </w:rPr>
        <w:t xml:space="preserve"> </w:t>
      </w:r>
      <w:r w:rsidRPr="006A6EAA">
        <w:rPr>
          <w:rFonts w:hint="eastAsia"/>
          <w:rtl/>
          <w:lang w:val="x-none" w:eastAsia="x-none"/>
        </w:rPr>
        <w:t>המציע</w:t>
      </w:r>
      <w:r w:rsidRPr="006A6EAA">
        <w:rPr>
          <w:rtl/>
          <w:lang w:val="x-none" w:eastAsia="x-none"/>
        </w:rPr>
        <w:t xml:space="preserve"> </w:t>
      </w:r>
      <w:r w:rsidRPr="006A6EAA">
        <w:rPr>
          <w:rFonts w:hint="eastAsia"/>
          <w:rtl/>
          <w:lang w:val="x-none" w:eastAsia="x-none"/>
        </w:rPr>
        <w:t>לפרט</w:t>
      </w:r>
      <w:r w:rsidRPr="006A6EAA">
        <w:rPr>
          <w:rtl/>
          <w:lang w:val="x-none" w:eastAsia="x-none"/>
        </w:rPr>
        <w:t xml:space="preserve"> </w:t>
      </w:r>
      <w:r w:rsidRPr="0095213E">
        <w:rPr>
          <w:rFonts w:hint="eastAsia"/>
          <w:rtl/>
          <w:lang w:val="x-none" w:eastAsia="x-none"/>
        </w:rPr>
        <w:t>את</w:t>
      </w:r>
      <w:r w:rsidRPr="0095213E">
        <w:rPr>
          <w:rtl/>
          <w:lang w:val="x-none" w:eastAsia="x-none"/>
        </w:rPr>
        <w:t xml:space="preserve"> </w:t>
      </w:r>
      <w:r w:rsidRPr="0095213E">
        <w:rPr>
          <w:rFonts w:hint="eastAsia"/>
          <w:rtl/>
          <w:lang w:val="x-none" w:eastAsia="x-none"/>
        </w:rPr>
        <w:t>התחשיב</w:t>
      </w:r>
      <w:r w:rsidRPr="0095213E">
        <w:rPr>
          <w:rtl/>
          <w:lang w:val="x-none" w:eastAsia="x-none"/>
        </w:rPr>
        <w:t xml:space="preserve"> </w:t>
      </w:r>
      <w:r w:rsidRPr="0095213E">
        <w:rPr>
          <w:rFonts w:hint="eastAsia"/>
          <w:rtl/>
          <w:lang w:val="x-none" w:eastAsia="x-none"/>
        </w:rPr>
        <w:t>על</w:t>
      </w:r>
      <w:r w:rsidRPr="0095213E">
        <w:rPr>
          <w:rtl/>
          <w:lang w:val="x-none" w:eastAsia="x-none"/>
        </w:rPr>
        <w:t xml:space="preserve"> </w:t>
      </w:r>
      <w:r w:rsidRPr="0095213E">
        <w:rPr>
          <w:rFonts w:hint="eastAsia"/>
          <w:rtl/>
          <w:lang w:val="x-none" w:eastAsia="x-none"/>
        </w:rPr>
        <w:t>פיו</w:t>
      </w:r>
      <w:r w:rsidRPr="0095213E">
        <w:rPr>
          <w:rtl/>
          <w:lang w:val="x-none" w:eastAsia="x-none"/>
        </w:rPr>
        <w:t xml:space="preserve"> </w:t>
      </w:r>
      <w:r w:rsidRPr="0095213E">
        <w:rPr>
          <w:rFonts w:hint="eastAsia"/>
          <w:rtl/>
          <w:lang w:val="x-none" w:eastAsia="x-none"/>
        </w:rPr>
        <w:t>הגיע</w:t>
      </w:r>
      <w:r w:rsidRPr="0095213E">
        <w:rPr>
          <w:rtl/>
          <w:lang w:val="x-none" w:eastAsia="x-none"/>
        </w:rPr>
        <w:t xml:space="preserve"> </w:t>
      </w:r>
      <w:r w:rsidRPr="0095213E">
        <w:rPr>
          <w:rFonts w:hint="eastAsia"/>
          <w:rtl/>
          <w:lang w:val="x-none" w:eastAsia="x-none"/>
        </w:rPr>
        <w:t>להצעת</w:t>
      </w:r>
      <w:r w:rsidRPr="0095213E">
        <w:rPr>
          <w:rtl/>
          <w:lang w:val="x-none" w:eastAsia="x-none"/>
        </w:rPr>
        <w:t xml:space="preserve"> </w:t>
      </w:r>
      <w:r w:rsidRPr="0095213E">
        <w:rPr>
          <w:rFonts w:hint="eastAsia"/>
          <w:rtl/>
          <w:lang w:val="x-none" w:eastAsia="x-none"/>
        </w:rPr>
        <w:t>המחיר</w:t>
      </w:r>
      <w:r w:rsidRPr="0095213E">
        <w:rPr>
          <w:rtl/>
          <w:lang w:val="x-none" w:eastAsia="x-none"/>
        </w:rPr>
        <w:t xml:space="preserve"> </w:t>
      </w:r>
      <w:r w:rsidRPr="0095213E">
        <w:rPr>
          <w:rFonts w:hint="eastAsia"/>
          <w:rtl/>
          <w:lang w:val="x-none" w:eastAsia="x-none"/>
        </w:rPr>
        <w:t>בכל</w:t>
      </w:r>
      <w:r w:rsidRPr="0095213E">
        <w:rPr>
          <w:rtl/>
          <w:lang w:val="x-none" w:eastAsia="x-none"/>
        </w:rPr>
        <w:t xml:space="preserve"> </w:t>
      </w:r>
      <w:r w:rsidRPr="0095213E">
        <w:rPr>
          <w:rFonts w:hint="eastAsia"/>
          <w:rtl/>
          <w:lang w:val="x-none" w:eastAsia="x-none"/>
        </w:rPr>
        <w:t>סעיף</w:t>
      </w:r>
      <w:r w:rsidRPr="0095213E">
        <w:rPr>
          <w:rtl/>
          <w:lang w:val="x-none" w:eastAsia="x-none"/>
        </w:rPr>
        <w:t xml:space="preserve"> </w:t>
      </w:r>
      <w:r w:rsidRPr="0095213E">
        <w:rPr>
          <w:rFonts w:hint="eastAsia"/>
          <w:rtl/>
          <w:lang w:val="x-none" w:eastAsia="x-none"/>
        </w:rPr>
        <w:t>וסעיף</w:t>
      </w:r>
      <w:r w:rsidRPr="0095213E">
        <w:rPr>
          <w:rtl/>
          <w:lang w:val="x-none" w:eastAsia="x-none"/>
        </w:rPr>
        <w:t>.</w:t>
      </w:r>
      <w:r w:rsidRPr="006A6EAA">
        <w:rPr>
          <w:rFonts w:hint="cs"/>
          <w:rtl/>
          <w:lang w:val="x-none" w:eastAsia="x-none"/>
        </w:rPr>
        <w:t xml:space="preserve"> </w:t>
      </w:r>
      <w:r w:rsidRPr="0095213E">
        <w:rPr>
          <w:rFonts w:hint="eastAsia"/>
          <w:rtl/>
          <w:lang w:val="x-none" w:eastAsia="x-none"/>
        </w:rPr>
        <w:t>הפירוט</w:t>
      </w:r>
      <w:r w:rsidRPr="0095213E">
        <w:rPr>
          <w:rtl/>
          <w:lang w:val="x-none" w:eastAsia="x-none"/>
        </w:rPr>
        <w:t xml:space="preserve"> </w:t>
      </w:r>
      <w:r w:rsidRPr="0095213E">
        <w:rPr>
          <w:rFonts w:hint="eastAsia"/>
          <w:rtl/>
          <w:lang w:val="x-none" w:eastAsia="x-none"/>
        </w:rPr>
        <w:t>יוכן</w:t>
      </w:r>
      <w:r w:rsidRPr="0095213E">
        <w:rPr>
          <w:rtl/>
          <w:lang w:val="x-none" w:eastAsia="x-none"/>
        </w:rPr>
        <w:t xml:space="preserve"> </w:t>
      </w:r>
      <w:r w:rsidRPr="0095213E">
        <w:rPr>
          <w:rFonts w:hint="eastAsia"/>
          <w:rtl/>
          <w:lang w:val="x-none" w:eastAsia="x-none"/>
        </w:rPr>
        <w:t>על</w:t>
      </w:r>
      <w:r w:rsidRPr="0095213E">
        <w:rPr>
          <w:rtl/>
          <w:lang w:val="x-none" w:eastAsia="x-none"/>
        </w:rPr>
        <w:t xml:space="preserve"> </w:t>
      </w:r>
      <w:r w:rsidRPr="0095213E">
        <w:rPr>
          <w:rFonts w:hint="eastAsia"/>
          <w:rtl/>
          <w:lang w:val="x-none" w:eastAsia="x-none"/>
        </w:rPr>
        <w:t>גבי</w:t>
      </w:r>
      <w:r w:rsidRPr="0095213E">
        <w:rPr>
          <w:rtl/>
          <w:lang w:val="x-none" w:eastAsia="x-none"/>
        </w:rPr>
        <w:t xml:space="preserve"> </w:t>
      </w:r>
      <w:r w:rsidR="002737D0">
        <w:rPr>
          <w:rFonts w:hint="cs"/>
          <w:rtl/>
          <w:lang w:val="x-none" w:eastAsia="x-none"/>
        </w:rPr>
        <w:t>הטבלה ב</w:t>
      </w:r>
      <w:r w:rsidRPr="0095213E">
        <w:rPr>
          <w:rFonts w:hint="eastAsia"/>
          <w:rtl/>
          <w:lang w:val="x-none" w:eastAsia="x-none"/>
        </w:rPr>
        <w:t>הצעת</w:t>
      </w:r>
      <w:r w:rsidRPr="0095213E">
        <w:rPr>
          <w:rtl/>
          <w:lang w:val="x-none" w:eastAsia="x-none"/>
        </w:rPr>
        <w:t xml:space="preserve"> </w:t>
      </w:r>
      <w:r w:rsidRPr="0095213E">
        <w:rPr>
          <w:rFonts w:hint="eastAsia"/>
          <w:rtl/>
          <w:lang w:val="x-none" w:eastAsia="x-none"/>
        </w:rPr>
        <w:t>המחיר</w:t>
      </w:r>
      <w:r w:rsidR="002737D0">
        <w:rPr>
          <w:rFonts w:hint="cs"/>
          <w:rtl/>
          <w:lang w:val="x-none" w:eastAsia="x-none"/>
        </w:rPr>
        <w:t xml:space="preserve"> וכן בקובץ אקסל (פתוח לעריכה) שיצורף להצעה</w:t>
      </w:r>
      <w:r w:rsidRPr="0095213E">
        <w:rPr>
          <w:rtl/>
          <w:lang w:val="x-none" w:eastAsia="x-none"/>
        </w:rPr>
        <w:t>.</w:t>
      </w:r>
    </w:p>
    <w:p w:rsidR="00FB7E06" w:rsidRPr="0095213E" w:rsidRDefault="00FB7E06" w:rsidP="002A162F">
      <w:pPr>
        <w:pStyle w:val="a7"/>
        <w:numPr>
          <w:ilvl w:val="0"/>
          <w:numId w:val="23"/>
        </w:numPr>
        <w:rPr>
          <w:rtl/>
          <w:lang w:val="x-none" w:eastAsia="x-none"/>
        </w:rPr>
      </w:pPr>
      <w:r w:rsidRPr="0095213E">
        <w:rPr>
          <w:rFonts w:hint="eastAsia"/>
          <w:rtl/>
          <w:lang w:val="x-none" w:eastAsia="x-none"/>
        </w:rPr>
        <w:t>על</w:t>
      </w:r>
      <w:r w:rsidRPr="0095213E">
        <w:rPr>
          <w:rtl/>
          <w:lang w:val="x-none" w:eastAsia="x-none"/>
        </w:rPr>
        <w:t xml:space="preserve"> </w:t>
      </w:r>
      <w:r w:rsidRPr="0095213E">
        <w:rPr>
          <w:rFonts w:hint="eastAsia"/>
          <w:rtl/>
          <w:lang w:val="x-none" w:eastAsia="x-none"/>
        </w:rPr>
        <w:t>המציע</w:t>
      </w:r>
      <w:r w:rsidRPr="0095213E">
        <w:rPr>
          <w:rtl/>
          <w:lang w:val="x-none" w:eastAsia="x-none"/>
        </w:rPr>
        <w:t xml:space="preserve"> </w:t>
      </w:r>
      <w:r w:rsidRPr="0095213E">
        <w:rPr>
          <w:rFonts w:hint="eastAsia"/>
          <w:rtl/>
          <w:lang w:val="x-none" w:eastAsia="x-none"/>
        </w:rPr>
        <w:t>לכלול</w:t>
      </w:r>
      <w:r w:rsidRPr="0095213E">
        <w:rPr>
          <w:rtl/>
          <w:lang w:val="x-none" w:eastAsia="x-none"/>
        </w:rPr>
        <w:t xml:space="preserve"> </w:t>
      </w:r>
      <w:r w:rsidRPr="0095213E">
        <w:rPr>
          <w:rFonts w:hint="eastAsia"/>
          <w:rtl/>
          <w:lang w:val="x-none" w:eastAsia="x-none"/>
        </w:rPr>
        <w:t>בהצעת</w:t>
      </w:r>
      <w:r w:rsidRPr="0095213E">
        <w:rPr>
          <w:rtl/>
          <w:lang w:val="x-none" w:eastAsia="x-none"/>
        </w:rPr>
        <w:t xml:space="preserve"> </w:t>
      </w:r>
      <w:r w:rsidRPr="0095213E">
        <w:rPr>
          <w:rFonts w:hint="eastAsia"/>
          <w:rtl/>
          <w:lang w:val="x-none" w:eastAsia="x-none"/>
        </w:rPr>
        <w:t>המחיר</w:t>
      </w:r>
      <w:r w:rsidRPr="0095213E">
        <w:rPr>
          <w:rtl/>
          <w:lang w:val="x-none" w:eastAsia="x-none"/>
        </w:rPr>
        <w:t xml:space="preserve"> </w:t>
      </w:r>
      <w:r w:rsidRPr="0095213E">
        <w:rPr>
          <w:rFonts w:hint="eastAsia"/>
          <w:rtl/>
          <w:lang w:val="x-none" w:eastAsia="x-none"/>
        </w:rPr>
        <w:t>את</w:t>
      </w:r>
      <w:r w:rsidRPr="0095213E">
        <w:rPr>
          <w:rtl/>
          <w:lang w:val="x-none" w:eastAsia="x-none"/>
        </w:rPr>
        <w:t xml:space="preserve"> </w:t>
      </w:r>
      <w:r w:rsidRPr="0095213E">
        <w:rPr>
          <w:rFonts w:hint="eastAsia"/>
          <w:rtl/>
          <w:lang w:val="x-none" w:eastAsia="x-none"/>
        </w:rPr>
        <w:t>כל</w:t>
      </w:r>
      <w:r w:rsidRPr="0095213E">
        <w:rPr>
          <w:rtl/>
          <w:lang w:val="x-none" w:eastAsia="x-none"/>
        </w:rPr>
        <w:t xml:space="preserve"> </w:t>
      </w:r>
      <w:r w:rsidRPr="0095213E">
        <w:rPr>
          <w:rFonts w:hint="eastAsia"/>
          <w:rtl/>
          <w:lang w:val="x-none" w:eastAsia="x-none"/>
        </w:rPr>
        <w:t>הוצאותיו</w:t>
      </w:r>
      <w:r w:rsidRPr="0095213E">
        <w:rPr>
          <w:rtl/>
          <w:lang w:val="x-none" w:eastAsia="x-none"/>
        </w:rPr>
        <w:t xml:space="preserve"> </w:t>
      </w:r>
      <w:r w:rsidRPr="0095213E">
        <w:rPr>
          <w:rFonts w:hint="eastAsia"/>
          <w:rtl/>
          <w:lang w:val="x-none" w:eastAsia="x-none"/>
        </w:rPr>
        <w:t>לביצוע</w:t>
      </w:r>
      <w:r w:rsidRPr="0095213E">
        <w:rPr>
          <w:rtl/>
          <w:lang w:val="x-none" w:eastAsia="x-none"/>
        </w:rPr>
        <w:t xml:space="preserve"> </w:t>
      </w:r>
      <w:r w:rsidRPr="0095213E">
        <w:rPr>
          <w:rFonts w:hint="eastAsia"/>
          <w:rtl/>
          <w:lang w:val="x-none" w:eastAsia="x-none"/>
        </w:rPr>
        <w:t>מלא</w:t>
      </w:r>
      <w:r w:rsidRPr="0095213E">
        <w:rPr>
          <w:rtl/>
          <w:lang w:val="x-none" w:eastAsia="x-none"/>
        </w:rPr>
        <w:t xml:space="preserve"> </w:t>
      </w:r>
      <w:r w:rsidRPr="0095213E">
        <w:rPr>
          <w:rFonts w:hint="eastAsia"/>
          <w:rtl/>
          <w:lang w:val="x-none" w:eastAsia="x-none"/>
        </w:rPr>
        <w:t>ושלם</w:t>
      </w:r>
      <w:r w:rsidRPr="0095213E">
        <w:rPr>
          <w:rtl/>
          <w:lang w:val="x-none" w:eastAsia="x-none"/>
        </w:rPr>
        <w:t xml:space="preserve"> </w:t>
      </w:r>
      <w:r w:rsidRPr="0095213E">
        <w:rPr>
          <w:rFonts w:hint="eastAsia"/>
          <w:rtl/>
          <w:lang w:val="x-none" w:eastAsia="x-none"/>
        </w:rPr>
        <w:t>של</w:t>
      </w:r>
      <w:r w:rsidRPr="0095213E">
        <w:rPr>
          <w:rtl/>
          <w:lang w:val="x-none" w:eastAsia="x-none"/>
        </w:rPr>
        <w:t xml:space="preserve"> </w:t>
      </w:r>
      <w:r w:rsidRPr="0095213E">
        <w:rPr>
          <w:rFonts w:hint="eastAsia"/>
          <w:rtl/>
          <w:lang w:val="x-none" w:eastAsia="x-none"/>
        </w:rPr>
        <w:t>הפעילות</w:t>
      </w:r>
      <w:r w:rsidRPr="0095213E">
        <w:rPr>
          <w:rtl/>
          <w:lang w:val="x-none" w:eastAsia="x-none"/>
        </w:rPr>
        <w:t>.</w:t>
      </w:r>
    </w:p>
    <w:p w:rsidR="00FB7E06" w:rsidRPr="006A6EAA" w:rsidRDefault="00FB7E06" w:rsidP="002A162F">
      <w:pPr>
        <w:pStyle w:val="a7"/>
        <w:numPr>
          <w:ilvl w:val="0"/>
          <w:numId w:val="23"/>
        </w:numPr>
        <w:rPr>
          <w:rtl/>
          <w:lang w:val="x-none" w:eastAsia="x-none"/>
        </w:rPr>
      </w:pPr>
      <w:r w:rsidRPr="0095213E">
        <w:rPr>
          <w:rFonts w:hint="eastAsia"/>
          <w:rtl/>
          <w:lang w:val="x-none" w:eastAsia="x-none"/>
        </w:rPr>
        <w:t>המשרד</w:t>
      </w:r>
      <w:r w:rsidRPr="0095213E">
        <w:rPr>
          <w:rtl/>
          <w:lang w:val="x-none" w:eastAsia="x-none"/>
        </w:rPr>
        <w:t xml:space="preserve"> </w:t>
      </w:r>
      <w:r w:rsidRPr="0095213E">
        <w:rPr>
          <w:rFonts w:hint="eastAsia"/>
          <w:rtl/>
          <w:lang w:val="x-none" w:eastAsia="x-none"/>
        </w:rPr>
        <w:t>לא</w:t>
      </w:r>
      <w:r w:rsidRPr="0095213E">
        <w:rPr>
          <w:rtl/>
          <w:lang w:val="x-none" w:eastAsia="x-none"/>
        </w:rPr>
        <w:t xml:space="preserve"> </w:t>
      </w:r>
      <w:r w:rsidRPr="0095213E">
        <w:rPr>
          <w:rFonts w:hint="eastAsia"/>
          <w:rtl/>
          <w:lang w:val="x-none" w:eastAsia="x-none"/>
        </w:rPr>
        <w:t>יכסה</w:t>
      </w:r>
      <w:r w:rsidRPr="0095213E">
        <w:rPr>
          <w:rtl/>
          <w:lang w:val="x-none" w:eastAsia="x-none"/>
        </w:rPr>
        <w:t xml:space="preserve"> </w:t>
      </w:r>
      <w:r w:rsidRPr="0095213E">
        <w:rPr>
          <w:rFonts w:hint="eastAsia"/>
          <w:rtl/>
          <w:lang w:val="x-none" w:eastAsia="x-none"/>
        </w:rPr>
        <w:t>ולא</w:t>
      </w:r>
      <w:r w:rsidRPr="0095213E">
        <w:rPr>
          <w:rtl/>
          <w:lang w:val="x-none" w:eastAsia="x-none"/>
        </w:rPr>
        <w:t xml:space="preserve"> </w:t>
      </w:r>
      <w:r w:rsidRPr="0095213E">
        <w:rPr>
          <w:rFonts w:hint="eastAsia"/>
          <w:rtl/>
          <w:lang w:val="x-none" w:eastAsia="x-none"/>
        </w:rPr>
        <w:t>ישלם</w:t>
      </w:r>
      <w:r w:rsidRPr="0095213E">
        <w:rPr>
          <w:rtl/>
          <w:lang w:val="x-none" w:eastAsia="x-none"/>
        </w:rPr>
        <w:t xml:space="preserve"> </w:t>
      </w:r>
      <w:r w:rsidRPr="0095213E">
        <w:rPr>
          <w:rFonts w:hint="eastAsia"/>
          <w:rtl/>
          <w:lang w:val="x-none" w:eastAsia="x-none"/>
        </w:rPr>
        <w:t>שום</w:t>
      </w:r>
      <w:r w:rsidRPr="0095213E">
        <w:rPr>
          <w:rtl/>
          <w:lang w:val="x-none" w:eastAsia="x-none"/>
        </w:rPr>
        <w:t xml:space="preserve"> </w:t>
      </w:r>
      <w:r w:rsidRPr="0095213E">
        <w:rPr>
          <w:rFonts w:hint="eastAsia"/>
          <w:rtl/>
          <w:lang w:val="x-none" w:eastAsia="x-none"/>
        </w:rPr>
        <w:t>הוצאה</w:t>
      </w:r>
      <w:r w:rsidRPr="0095213E">
        <w:rPr>
          <w:rtl/>
          <w:lang w:val="x-none" w:eastAsia="x-none"/>
        </w:rPr>
        <w:t xml:space="preserve"> </w:t>
      </w:r>
      <w:r w:rsidRPr="0095213E">
        <w:rPr>
          <w:rFonts w:hint="eastAsia"/>
          <w:rtl/>
          <w:lang w:val="x-none" w:eastAsia="x-none"/>
        </w:rPr>
        <w:t>הכרוכה</w:t>
      </w:r>
      <w:r w:rsidRPr="0095213E">
        <w:rPr>
          <w:rtl/>
          <w:lang w:val="x-none" w:eastAsia="x-none"/>
        </w:rPr>
        <w:t xml:space="preserve"> </w:t>
      </w:r>
      <w:r w:rsidRPr="0095213E">
        <w:rPr>
          <w:rFonts w:hint="eastAsia"/>
          <w:rtl/>
          <w:lang w:val="x-none" w:eastAsia="x-none"/>
        </w:rPr>
        <w:t>במתן</w:t>
      </w:r>
      <w:r w:rsidRPr="0095213E">
        <w:rPr>
          <w:rtl/>
          <w:lang w:val="x-none" w:eastAsia="x-none"/>
        </w:rPr>
        <w:t xml:space="preserve"> </w:t>
      </w:r>
      <w:r w:rsidRPr="0095213E">
        <w:rPr>
          <w:rFonts w:hint="eastAsia"/>
          <w:rtl/>
          <w:lang w:val="x-none" w:eastAsia="x-none"/>
        </w:rPr>
        <w:t>השירות</w:t>
      </w:r>
      <w:r w:rsidRPr="0095213E">
        <w:rPr>
          <w:rtl/>
          <w:lang w:val="x-none" w:eastAsia="x-none"/>
        </w:rPr>
        <w:t xml:space="preserve"> </w:t>
      </w:r>
      <w:r w:rsidRPr="0095213E">
        <w:rPr>
          <w:rFonts w:hint="eastAsia"/>
          <w:rtl/>
          <w:lang w:val="x-none" w:eastAsia="x-none"/>
        </w:rPr>
        <w:t>במסגרת</w:t>
      </w:r>
      <w:r w:rsidRPr="0095213E">
        <w:rPr>
          <w:rtl/>
          <w:lang w:val="x-none" w:eastAsia="x-none"/>
        </w:rPr>
        <w:t xml:space="preserve"> </w:t>
      </w:r>
      <w:r w:rsidRPr="0095213E">
        <w:rPr>
          <w:rFonts w:hint="eastAsia"/>
          <w:rtl/>
          <w:lang w:val="x-none" w:eastAsia="x-none"/>
        </w:rPr>
        <w:t>מכרז</w:t>
      </w:r>
      <w:r w:rsidRPr="0095213E">
        <w:rPr>
          <w:rtl/>
          <w:lang w:val="x-none" w:eastAsia="x-none"/>
        </w:rPr>
        <w:t xml:space="preserve"> </w:t>
      </w:r>
      <w:r w:rsidRPr="0095213E">
        <w:rPr>
          <w:rFonts w:hint="eastAsia"/>
          <w:rtl/>
          <w:lang w:val="x-none" w:eastAsia="x-none"/>
        </w:rPr>
        <w:t>זה</w:t>
      </w:r>
      <w:r w:rsidRPr="0095213E">
        <w:rPr>
          <w:rtl/>
          <w:lang w:val="x-none" w:eastAsia="x-none"/>
        </w:rPr>
        <w:t xml:space="preserve">, </w:t>
      </w:r>
      <w:r w:rsidRPr="0095213E">
        <w:rPr>
          <w:rFonts w:hint="eastAsia"/>
          <w:rtl/>
          <w:lang w:val="x-none" w:eastAsia="x-none"/>
        </w:rPr>
        <w:t>שלא</w:t>
      </w:r>
      <w:r w:rsidRPr="0095213E">
        <w:rPr>
          <w:rtl/>
          <w:lang w:val="x-none" w:eastAsia="x-none"/>
        </w:rPr>
        <w:t xml:space="preserve"> </w:t>
      </w:r>
      <w:r w:rsidRPr="0095213E">
        <w:rPr>
          <w:rFonts w:hint="eastAsia"/>
          <w:rtl/>
          <w:lang w:val="x-none" w:eastAsia="x-none"/>
        </w:rPr>
        <w:t>במסגרת</w:t>
      </w:r>
      <w:r w:rsidRPr="0095213E">
        <w:rPr>
          <w:rtl/>
          <w:lang w:val="x-none" w:eastAsia="x-none"/>
        </w:rPr>
        <w:t xml:space="preserve"> </w:t>
      </w:r>
      <w:r w:rsidRPr="0095213E">
        <w:rPr>
          <w:rFonts w:hint="eastAsia"/>
          <w:rtl/>
          <w:lang w:val="x-none" w:eastAsia="x-none"/>
        </w:rPr>
        <w:t>הסכום</w:t>
      </w:r>
      <w:r w:rsidRPr="0095213E">
        <w:rPr>
          <w:rtl/>
          <w:lang w:val="x-none" w:eastAsia="x-none"/>
        </w:rPr>
        <w:t xml:space="preserve"> </w:t>
      </w:r>
      <w:r w:rsidRPr="0095213E">
        <w:rPr>
          <w:rFonts w:hint="eastAsia"/>
          <w:rtl/>
          <w:lang w:val="x-none" w:eastAsia="x-none"/>
        </w:rPr>
        <w:t>המוצע</w:t>
      </w:r>
      <w:r w:rsidRPr="0095213E">
        <w:rPr>
          <w:rtl/>
          <w:lang w:val="x-none" w:eastAsia="x-none"/>
        </w:rPr>
        <w:t>.</w:t>
      </w:r>
    </w:p>
    <w:p w:rsidR="00FB7E06" w:rsidRPr="0095213E" w:rsidRDefault="00FB7E06" w:rsidP="002A162F">
      <w:pPr>
        <w:pStyle w:val="a7"/>
        <w:numPr>
          <w:ilvl w:val="0"/>
          <w:numId w:val="23"/>
        </w:numPr>
        <w:rPr>
          <w:rtl/>
          <w:lang w:val="x-none" w:eastAsia="x-none"/>
        </w:rPr>
      </w:pPr>
      <w:r w:rsidRPr="006A6EAA">
        <w:rPr>
          <w:rFonts w:hint="eastAsia"/>
          <w:rtl/>
          <w:lang w:val="x-none" w:eastAsia="x-none"/>
        </w:rPr>
        <w:t>המשרד</w:t>
      </w:r>
      <w:r w:rsidRPr="006A6EAA">
        <w:rPr>
          <w:rtl/>
          <w:lang w:val="x-none" w:eastAsia="x-none"/>
        </w:rPr>
        <w:t xml:space="preserve"> </w:t>
      </w:r>
      <w:r w:rsidRPr="006A6EAA">
        <w:rPr>
          <w:rFonts w:hint="eastAsia"/>
          <w:rtl/>
          <w:lang w:val="x-none" w:eastAsia="x-none"/>
        </w:rPr>
        <w:t>רשאי</w:t>
      </w:r>
      <w:r w:rsidRPr="006A6EAA">
        <w:rPr>
          <w:rtl/>
          <w:lang w:val="x-none" w:eastAsia="x-none"/>
        </w:rPr>
        <w:t xml:space="preserve"> </w:t>
      </w:r>
      <w:r w:rsidRPr="006A6EAA">
        <w:rPr>
          <w:rFonts w:hint="eastAsia"/>
          <w:rtl/>
          <w:lang w:val="x-none" w:eastAsia="x-none"/>
        </w:rPr>
        <w:t>עפ</w:t>
      </w:r>
      <w:r w:rsidRPr="006A6EAA">
        <w:rPr>
          <w:rtl/>
          <w:lang w:val="x-none" w:eastAsia="x-none"/>
        </w:rPr>
        <w:t>"</w:t>
      </w:r>
      <w:r w:rsidRPr="006A6EAA">
        <w:rPr>
          <w:rFonts w:hint="eastAsia"/>
          <w:rtl/>
          <w:lang w:val="x-none" w:eastAsia="x-none"/>
        </w:rPr>
        <w:t>י</w:t>
      </w:r>
      <w:r w:rsidRPr="006A6EAA">
        <w:rPr>
          <w:rtl/>
          <w:lang w:val="x-none" w:eastAsia="x-none"/>
        </w:rPr>
        <w:t xml:space="preserve"> </w:t>
      </w:r>
      <w:r w:rsidRPr="006A6EAA">
        <w:rPr>
          <w:rFonts w:hint="eastAsia"/>
          <w:rtl/>
          <w:lang w:val="x-none" w:eastAsia="x-none"/>
        </w:rPr>
        <w:t>שיקול</w:t>
      </w:r>
      <w:r w:rsidRPr="006A6EAA">
        <w:rPr>
          <w:rtl/>
          <w:lang w:val="x-none" w:eastAsia="x-none"/>
        </w:rPr>
        <w:t xml:space="preserve"> </w:t>
      </w:r>
      <w:r w:rsidRPr="006A6EAA">
        <w:rPr>
          <w:rFonts w:hint="eastAsia"/>
          <w:rtl/>
          <w:lang w:val="x-none" w:eastAsia="x-none"/>
        </w:rPr>
        <w:t>דעתו</w:t>
      </w:r>
      <w:r w:rsidRPr="006A6EAA">
        <w:rPr>
          <w:rtl/>
          <w:lang w:val="x-none" w:eastAsia="x-none"/>
        </w:rPr>
        <w:t xml:space="preserve"> </w:t>
      </w:r>
      <w:r w:rsidRPr="006A6EAA">
        <w:rPr>
          <w:rFonts w:hint="eastAsia"/>
          <w:rtl/>
          <w:lang w:val="x-none" w:eastAsia="x-none"/>
        </w:rPr>
        <w:t>הבלעדי</w:t>
      </w:r>
      <w:r w:rsidRPr="006A6EAA">
        <w:rPr>
          <w:rtl/>
          <w:lang w:val="x-none" w:eastAsia="x-none"/>
        </w:rPr>
        <w:t xml:space="preserve"> </w:t>
      </w:r>
      <w:r w:rsidRPr="006A6EAA">
        <w:rPr>
          <w:rFonts w:hint="eastAsia"/>
          <w:rtl/>
          <w:lang w:val="x-none" w:eastAsia="x-none"/>
        </w:rPr>
        <w:t>לוותר</w:t>
      </w:r>
      <w:r w:rsidRPr="006A6EAA">
        <w:rPr>
          <w:rtl/>
          <w:lang w:val="x-none" w:eastAsia="x-none"/>
        </w:rPr>
        <w:t xml:space="preserve"> </w:t>
      </w:r>
      <w:r w:rsidRPr="006A6EAA">
        <w:rPr>
          <w:rFonts w:hint="eastAsia"/>
          <w:rtl/>
          <w:lang w:val="x-none" w:eastAsia="x-none"/>
        </w:rPr>
        <w:t>על</w:t>
      </w:r>
      <w:r w:rsidRPr="006A6EAA">
        <w:rPr>
          <w:rtl/>
          <w:lang w:val="x-none" w:eastAsia="x-none"/>
        </w:rPr>
        <w:t xml:space="preserve"> </w:t>
      </w:r>
      <w:r w:rsidRPr="006A6EAA">
        <w:rPr>
          <w:rFonts w:hint="eastAsia"/>
          <w:rtl/>
          <w:lang w:val="x-none" w:eastAsia="x-none"/>
        </w:rPr>
        <w:t>אחד</w:t>
      </w:r>
      <w:r w:rsidRPr="006A6EAA">
        <w:rPr>
          <w:rtl/>
          <w:lang w:val="x-none" w:eastAsia="x-none"/>
        </w:rPr>
        <w:t xml:space="preserve"> </w:t>
      </w:r>
      <w:r w:rsidRPr="006A6EAA">
        <w:rPr>
          <w:rFonts w:hint="eastAsia"/>
          <w:rtl/>
          <w:lang w:val="x-none" w:eastAsia="x-none"/>
        </w:rPr>
        <w:t>או</w:t>
      </w:r>
      <w:r w:rsidRPr="006A6EAA">
        <w:rPr>
          <w:rtl/>
          <w:lang w:val="x-none" w:eastAsia="x-none"/>
        </w:rPr>
        <w:t xml:space="preserve"> </w:t>
      </w:r>
      <w:r w:rsidRPr="006A6EAA">
        <w:rPr>
          <w:rFonts w:hint="eastAsia"/>
          <w:rtl/>
          <w:lang w:val="x-none" w:eastAsia="x-none"/>
        </w:rPr>
        <w:t>יותר</w:t>
      </w:r>
      <w:r w:rsidRPr="006A6EAA">
        <w:rPr>
          <w:rtl/>
          <w:lang w:val="x-none" w:eastAsia="x-none"/>
        </w:rPr>
        <w:t xml:space="preserve"> </w:t>
      </w:r>
      <w:r w:rsidRPr="006A6EAA">
        <w:rPr>
          <w:rFonts w:hint="eastAsia"/>
          <w:rtl/>
          <w:lang w:val="x-none" w:eastAsia="x-none"/>
        </w:rPr>
        <w:t>מהנושאים</w:t>
      </w:r>
      <w:r w:rsidRPr="006A6EAA">
        <w:rPr>
          <w:rtl/>
          <w:lang w:val="x-none" w:eastAsia="x-none"/>
        </w:rPr>
        <w:t xml:space="preserve"> </w:t>
      </w:r>
      <w:r w:rsidRPr="006A6EAA">
        <w:rPr>
          <w:rFonts w:hint="eastAsia"/>
          <w:rtl/>
          <w:lang w:val="x-none" w:eastAsia="x-none"/>
        </w:rPr>
        <w:t>שפורטו</w:t>
      </w:r>
      <w:r w:rsidRPr="006A6EAA">
        <w:rPr>
          <w:rtl/>
          <w:lang w:val="x-none" w:eastAsia="x-none"/>
        </w:rPr>
        <w:t xml:space="preserve"> </w:t>
      </w:r>
      <w:r w:rsidRPr="006A6EAA">
        <w:rPr>
          <w:rFonts w:hint="eastAsia"/>
          <w:rtl/>
          <w:lang w:val="x-none" w:eastAsia="x-none"/>
        </w:rPr>
        <w:t>לעיל</w:t>
      </w:r>
      <w:r w:rsidRPr="006A6EAA">
        <w:rPr>
          <w:rtl/>
          <w:lang w:val="x-none" w:eastAsia="x-none"/>
        </w:rPr>
        <w:t xml:space="preserve"> </w:t>
      </w:r>
      <w:r w:rsidRPr="006A6EAA">
        <w:rPr>
          <w:rFonts w:hint="eastAsia"/>
          <w:rtl/>
          <w:lang w:val="x-none" w:eastAsia="x-none"/>
        </w:rPr>
        <w:t>או</w:t>
      </w:r>
      <w:r w:rsidRPr="006A6EAA">
        <w:rPr>
          <w:rtl/>
          <w:lang w:val="x-none" w:eastAsia="x-none"/>
        </w:rPr>
        <w:t xml:space="preserve"> </w:t>
      </w:r>
      <w:r w:rsidRPr="006A6EAA">
        <w:rPr>
          <w:rFonts w:hint="eastAsia"/>
          <w:rtl/>
          <w:lang w:val="x-none" w:eastAsia="x-none"/>
        </w:rPr>
        <w:t>להוריד</w:t>
      </w:r>
      <w:r w:rsidRPr="006A6EAA">
        <w:rPr>
          <w:rtl/>
          <w:lang w:val="x-none" w:eastAsia="x-none"/>
        </w:rPr>
        <w:t xml:space="preserve"> </w:t>
      </w:r>
      <w:r w:rsidRPr="006A6EAA">
        <w:rPr>
          <w:rFonts w:hint="eastAsia"/>
          <w:rtl/>
          <w:lang w:val="x-none" w:eastAsia="x-none"/>
        </w:rPr>
        <w:t>את</w:t>
      </w:r>
      <w:r w:rsidRPr="006A6EAA">
        <w:rPr>
          <w:rtl/>
          <w:lang w:val="x-none" w:eastAsia="x-none"/>
        </w:rPr>
        <w:t xml:space="preserve"> </w:t>
      </w:r>
      <w:r w:rsidRPr="006A6EAA">
        <w:rPr>
          <w:rFonts w:hint="eastAsia"/>
          <w:rtl/>
          <w:lang w:val="x-none" w:eastAsia="x-none"/>
        </w:rPr>
        <w:t>היקף</w:t>
      </w:r>
      <w:r w:rsidRPr="006A6EAA">
        <w:rPr>
          <w:rtl/>
          <w:lang w:val="x-none" w:eastAsia="x-none"/>
        </w:rPr>
        <w:t xml:space="preserve"> </w:t>
      </w:r>
      <w:r w:rsidRPr="006A6EAA">
        <w:rPr>
          <w:rFonts w:hint="eastAsia"/>
          <w:rtl/>
          <w:lang w:val="x-none" w:eastAsia="x-none"/>
        </w:rPr>
        <w:t>הפעילות</w:t>
      </w:r>
      <w:r w:rsidRPr="006A6EAA">
        <w:rPr>
          <w:rtl/>
          <w:lang w:val="x-none" w:eastAsia="x-none"/>
        </w:rPr>
        <w:t xml:space="preserve"> </w:t>
      </w:r>
      <w:r w:rsidRPr="006A6EAA">
        <w:rPr>
          <w:rFonts w:hint="eastAsia"/>
          <w:rtl/>
          <w:lang w:val="x-none" w:eastAsia="x-none"/>
        </w:rPr>
        <w:t>באחד</w:t>
      </w:r>
      <w:r w:rsidRPr="006A6EAA">
        <w:rPr>
          <w:rtl/>
          <w:lang w:val="x-none" w:eastAsia="x-none"/>
        </w:rPr>
        <w:t xml:space="preserve"> </w:t>
      </w:r>
      <w:r w:rsidRPr="006A6EAA">
        <w:rPr>
          <w:rFonts w:hint="eastAsia"/>
          <w:rtl/>
          <w:lang w:val="x-none" w:eastAsia="x-none"/>
        </w:rPr>
        <w:t>או</w:t>
      </w:r>
      <w:r w:rsidRPr="006A6EAA">
        <w:rPr>
          <w:rtl/>
          <w:lang w:val="x-none" w:eastAsia="x-none"/>
        </w:rPr>
        <w:t xml:space="preserve"> </w:t>
      </w:r>
      <w:r w:rsidRPr="006A6EAA">
        <w:rPr>
          <w:rFonts w:hint="eastAsia"/>
          <w:rtl/>
          <w:lang w:val="x-none" w:eastAsia="x-none"/>
        </w:rPr>
        <w:t>יותר</w:t>
      </w:r>
      <w:r w:rsidRPr="006A6EAA">
        <w:rPr>
          <w:rtl/>
          <w:lang w:val="x-none" w:eastAsia="x-none"/>
        </w:rPr>
        <w:t xml:space="preserve"> </w:t>
      </w:r>
      <w:r w:rsidRPr="006A6EAA">
        <w:rPr>
          <w:rFonts w:hint="eastAsia"/>
          <w:rtl/>
          <w:lang w:val="x-none" w:eastAsia="x-none"/>
        </w:rPr>
        <w:t>מהנושאים</w:t>
      </w:r>
      <w:r w:rsidRPr="006A6EAA">
        <w:rPr>
          <w:rtl/>
          <w:lang w:val="x-none" w:eastAsia="x-none"/>
        </w:rPr>
        <w:t xml:space="preserve"> </w:t>
      </w:r>
      <w:r w:rsidRPr="006A6EAA">
        <w:rPr>
          <w:rFonts w:hint="eastAsia"/>
          <w:rtl/>
          <w:lang w:val="x-none" w:eastAsia="x-none"/>
        </w:rPr>
        <w:t>שפורטו</w:t>
      </w:r>
      <w:r w:rsidRPr="006A6EAA">
        <w:rPr>
          <w:rtl/>
          <w:lang w:val="x-none" w:eastAsia="x-none"/>
        </w:rPr>
        <w:t xml:space="preserve"> </w:t>
      </w:r>
      <w:r w:rsidRPr="006A6EAA">
        <w:rPr>
          <w:rFonts w:hint="eastAsia"/>
          <w:rtl/>
          <w:lang w:val="x-none" w:eastAsia="x-none"/>
        </w:rPr>
        <w:t>לעיל</w:t>
      </w:r>
      <w:r w:rsidRPr="0095213E">
        <w:rPr>
          <w:rtl/>
          <w:lang w:val="x-none" w:eastAsia="x-none"/>
        </w:rPr>
        <w:t xml:space="preserve">. </w:t>
      </w:r>
      <w:r w:rsidRPr="0095213E">
        <w:rPr>
          <w:rFonts w:hint="eastAsia"/>
          <w:rtl/>
          <w:lang w:val="x-none" w:eastAsia="x-none"/>
        </w:rPr>
        <w:t>במקרה</w:t>
      </w:r>
      <w:r w:rsidRPr="0095213E">
        <w:rPr>
          <w:rtl/>
          <w:lang w:val="x-none" w:eastAsia="x-none"/>
        </w:rPr>
        <w:t xml:space="preserve"> </w:t>
      </w:r>
      <w:r w:rsidRPr="0095213E">
        <w:rPr>
          <w:rFonts w:hint="eastAsia"/>
          <w:rtl/>
          <w:lang w:val="x-none" w:eastAsia="x-none"/>
        </w:rPr>
        <w:t>כזה</w:t>
      </w:r>
      <w:r w:rsidRPr="0095213E">
        <w:rPr>
          <w:rtl/>
          <w:lang w:val="x-none" w:eastAsia="x-none"/>
        </w:rPr>
        <w:t xml:space="preserve"> </w:t>
      </w:r>
      <w:r w:rsidRPr="0095213E">
        <w:rPr>
          <w:rFonts w:hint="eastAsia"/>
          <w:rtl/>
          <w:lang w:val="x-none" w:eastAsia="x-none"/>
        </w:rPr>
        <w:t>יעודכן</w:t>
      </w:r>
      <w:r w:rsidRPr="0095213E">
        <w:rPr>
          <w:rtl/>
          <w:lang w:val="x-none" w:eastAsia="x-none"/>
        </w:rPr>
        <w:t xml:space="preserve"> </w:t>
      </w:r>
      <w:r w:rsidRPr="0095213E">
        <w:rPr>
          <w:rFonts w:hint="eastAsia"/>
          <w:rtl/>
          <w:lang w:val="x-none" w:eastAsia="x-none"/>
        </w:rPr>
        <w:t>התמחור</w:t>
      </w:r>
      <w:r w:rsidRPr="0095213E">
        <w:rPr>
          <w:rtl/>
          <w:lang w:val="x-none" w:eastAsia="x-none"/>
        </w:rPr>
        <w:t xml:space="preserve"> </w:t>
      </w:r>
      <w:r w:rsidRPr="0095213E">
        <w:rPr>
          <w:rFonts w:hint="eastAsia"/>
          <w:rtl/>
          <w:lang w:val="x-none" w:eastAsia="x-none"/>
        </w:rPr>
        <w:t>ובהתאם</w:t>
      </w:r>
      <w:r w:rsidRPr="0095213E">
        <w:rPr>
          <w:rtl/>
          <w:lang w:val="x-none" w:eastAsia="x-none"/>
        </w:rPr>
        <w:t xml:space="preserve"> </w:t>
      </w:r>
      <w:r w:rsidRPr="0095213E">
        <w:rPr>
          <w:rFonts w:hint="eastAsia"/>
          <w:rtl/>
          <w:lang w:val="x-none" w:eastAsia="x-none"/>
        </w:rPr>
        <w:t>התשלום</w:t>
      </w:r>
      <w:r w:rsidRPr="0095213E">
        <w:rPr>
          <w:rtl/>
          <w:lang w:val="x-none" w:eastAsia="x-none"/>
        </w:rPr>
        <w:t xml:space="preserve"> </w:t>
      </w:r>
      <w:r w:rsidRPr="0095213E">
        <w:rPr>
          <w:rFonts w:hint="eastAsia"/>
          <w:rtl/>
          <w:lang w:val="x-none" w:eastAsia="x-none"/>
        </w:rPr>
        <w:t>לספק</w:t>
      </w:r>
      <w:r w:rsidRPr="0095213E">
        <w:rPr>
          <w:rtl/>
          <w:lang w:val="x-none" w:eastAsia="x-none"/>
        </w:rPr>
        <w:t>.</w:t>
      </w:r>
    </w:p>
    <w:p w:rsidR="00031B9D" w:rsidRPr="00026D4B" w:rsidRDefault="00031B9D" w:rsidP="002A162F">
      <w:pPr>
        <w:pStyle w:val="a7"/>
        <w:numPr>
          <w:ilvl w:val="0"/>
          <w:numId w:val="23"/>
        </w:numPr>
        <w:rPr>
          <w:lang w:val="x-none" w:eastAsia="x-none"/>
        </w:rPr>
      </w:pPr>
      <w:r w:rsidRPr="00026D4B">
        <w:rPr>
          <w:rFonts w:hint="cs"/>
          <w:rtl/>
          <w:lang w:val="x-none" w:eastAsia="x-none"/>
        </w:rPr>
        <w:t>יובהר כי המזמין אינו מחויב לרכוש את כל השירותים ו/ או הציוד המפורט</w:t>
      </w:r>
      <w:r w:rsidR="0017385E">
        <w:rPr>
          <w:rFonts w:hint="cs"/>
          <w:rtl/>
          <w:lang w:val="x-none" w:eastAsia="x-none"/>
        </w:rPr>
        <w:t>ים</w:t>
      </w:r>
      <w:r w:rsidRPr="00026D4B">
        <w:rPr>
          <w:rFonts w:hint="cs"/>
          <w:rtl/>
          <w:lang w:val="x-none" w:eastAsia="x-none"/>
        </w:rPr>
        <w:t xml:space="preserve"> בהצעת המחיר. כמו כן יובהר כי הכמויות המצוינות בהצעת המחיר</w:t>
      </w:r>
      <w:r>
        <w:rPr>
          <w:rFonts w:hint="cs"/>
          <w:rtl/>
          <w:lang w:val="x-none" w:eastAsia="x-none"/>
        </w:rPr>
        <w:t xml:space="preserve"> הן כמויות משוערות בלבד ו</w:t>
      </w:r>
      <w:r w:rsidRPr="00026D4B">
        <w:rPr>
          <w:rFonts w:hint="cs"/>
          <w:rtl/>
          <w:lang w:val="x-none" w:eastAsia="x-none"/>
        </w:rPr>
        <w:t xml:space="preserve">אינן מחייבות את המזמין והוא שומר לעצמו את </w:t>
      </w:r>
      <w:r w:rsidRPr="00DA0467">
        <w:rPr>
          <w:rFonts w:hint="cs"/>
          <w:rtl/>
          <w:lang w:val="x-none" w:eastAsia="x-none"/>
        </w:rPr>
        <w:t>הזכות</w:t>
      </w:r>
      <w:r w:rsidRPr="00026D4B">
        <w:rPr>
          <w:rFonts w:hint="cs"/>
          <w:rtl/>
          <w:lang w:val="x-none" w:eastAsia="x-none"/>
        </w:rPr>
        <w:t xml:space="preserve"> לדרוש כמויות גדולות / קטנות יותר והמציע הזוכה יידרש לספקן במחיר זהה לזה שנקב בהצעת המחיר.</w:t>
      </w:r>
    </w:p>
    <w:p w:rsidR="000C64D6" w:rsidRDefault="000C64D6" w:rsidP="002A162F">
      <w:pPr>
        <w:pStyle w:val="a7"/>
        <w:numPr>
          <w:ilvl w:val="0"/>
          <w:numId w:val="23"/>
        </w:numPr>
        <w:rPr>
          <w:b/>
          <w:bCs/>
          <w:lang w:val="x-none" w:eastAsia="x-none"/>
        </w:rPr>
      </w:pPr>
      <w:r w:rsidRPr="00442184">
        <w:rPr>
          <w:rFonts w:hint="eastAsia"/>
          <w:b/>
          <w:bCs/>
          <w:rtl/>
          <w:lang w:val="x-none" w:eastAsia="x-none"/>
        </w:rPr>
        <w:t>הצעת</w:t>
      </w:r>
      <w:r w:rsidRPr="00442184">
        <w:rPr>
          <w:b/>
          <w:bCs/>
          <w:rtl/>
          <w:lang w:val="x-none" w:eastAsia="x-none"/>
        </w:rPr>
        <w:t xml:space="preserve"> </w:t>
      </w:r>
      <w:r w:rsidRPr="00442184">
        <w:rPr>
          <w:rFonts w:hint="eastAsia"/>
          <w:b/>
          <w:bCs/>
          <w:rtl/>
          <w:lang w:val="x-none" w:eastAsia="x-none"/>
        </w:rPr>
        <w:t>המחיר</w:t>
      </w:r>
      <w:r w:rsidRPr="00442184">
        <w:rPr>
          <w:b/>
          <w:bCs/>
          <w:rtl/>
          <w:lang w:val="x-none" w:eastAsia="x-none"/>
        </w:rPr>
        <w:t>:</w:t>
      </w:r>
    </w:p>
    <w:p w:rsidR="00BF6A9C" w:rsidRDefault="00BF6A9C" w:rsidP="00BF6A9C">
      <w:pPr>
        <w:pStyle w:val="a7"/>
        <w:rPr>
          <w:rtl/>
        </w:rPr>
      </w:pPr>
      <w:r w:rsidRPr="004C74EB">
        <w:rPr>
          <w:rFonts w:hint="cs"/>
          <w:rtl/>
        </w:rPr>
        <w:lastRenderedPageBreak/>
        <w:t>* במידה והמציע פטור ממע"מ, יחושב המע"מ כאפס</w:t>
      </w:r>
      <w:r>
        <w:rPr>
          <w:rFonts w:hint="cs"/>
          <w:rtl/>
        </w:rPr>
        <w:t>.</w:t>
      </w:r>
    </w:p>
    <w:p w:rsidR="00EC1800" w:rsidRDefault="00EC1800" w:rsidP="00FB7E06">
      <w:pPr>
        <w:pStyle w:val="a7"/>
        <w:ind w:left="360"/>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9"/>
        <w:gridCol w:w="2456"/>
        <w:gridCol w:w="1363"/>
        <w:gridCol w:w="2268"/>
        <w:gridCol w:w="2410"/>
      </w:tblGrid>
      <w:tr w:rsidR="00EC1800" w:rsidRPr="001A5364" w:rsidTr="000200D9">
        <w:trPr>
          <w:trHeight w:val="807"/>
          <w:jc w:val="center"/>
        </w:trPr>
        <w:tc>
          <w:tcPr>
            <w:tcW w:w="1239"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EC1800" w:rsidRPr="001A5364" w:rsidRDefault="00EC1800" w:rsidP="001A5364">
            <w:pPr>
              <w:spacing w:line="276" w:lineRule="auto"/>
              <w:jc w:val="center"/>
              <w:rPr>
                <w:b/>
                <w:bCs/>
              </w:rPr>
            </w:pPr>
            <w:r w:rsidRPr="001A5364">
              <w:rPr>
                <w:rFonts w:hint="cs"/>
                <w:b/>
                <w:bCs/>
                <w:rtl/>
              </w:rPr>
              <w:t>מספר סעיף</w:t>
            </w:r>
            <w:r w:rsidR="001A5364">
              <w:rPr>
                <w:rFonts w:hint="cs"/>
                <w:b/>
                <w:bCs/>
                <w:rtl/>
              </w:rPr>
              <w:t xml:space="preserve"> במפרט השירותים</w:t>
            </w:r>
            <w:r w:rsidRPr="001A5364">
              <w:rPr>
                <w:rFonts w:hint="cs"/>
                <w:b/>
                <w:bCs/>
                <w:rtl/>
              </w:rPr>
              <w:t>:</w:t>
            </w:r>
          </w:p>
          <w:p w:rsidR="00EC1800" w:rsidRPr="001A5364" w:rsidRDefault="00EC1800" w:rsidP="001A5364">
            <w:pPr>
              <w:spacing w:line="276" w:lineRule="auto"/>
              <w:jc w:val="center"/>
              <w:rPr>
                <w:b/>
                <w:bCs/>
                <w:rtl/>
              </w:rPr>
            </w:pPr>
          </w:p>
        </w:tc>
        <w:tc>
          <w:tcPr>
            <w:tcW w:w="2456"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EC1800" w:rsidRPr="001A5364" w:rsidRDefault="00EC1800" w:rsidP="001A5364">
            <w:pPr>
              <w:spacing w:line="276" w:lineRule="auto"/>
              <w:jc w:val="center"/>
              <w:rPr>
                <w:b/>
                <w:bCs/>
              </w:rPr>
            </w:pPr>
            <w:r w:rsidRPr="001A5364">
              <w:rPr>
                <w:rFonts w:hint="cs"/>
                <w:b/>
                <w:bCs/>
                <w:rtl/>
              </w:rPr>
              <w:t>פירוט:</w:t>
            </w:r>
          </w:p>
        </w:tc>
        <w:tc>
          <w:tcPr>
            <w:tcW w:w="1363"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EC1800" w:rsidRPr="001A5364" w:rsidRDefault="00EC1800" w:rsidP="001A5364">
            <w:pPr>
              <w:spacing w:line="276" w:lineRule="auto"/>
              <w:jc w:val="center"/>
              <w:rPr>
                <w:b/>
                <w:bCs/>
                <w:rtl/>
              </w:rPr>
            </w:pPr>
            <w:r w:rsidRPr="001A5364">
              <w:rPr>
                <w:rFonts w:hint="cs"/>
                <w:b/>
                <w:bCs/>
                <w:rtl/>
              </w:rPr>
              <w:t>מס' יחידות נדרש:</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EC1800" w:rsidRPr="001A5364" w:rsidRDefault="00EC1800" w:rsidP="001A5364">
            <w:pPr>
              <w:spacing w:line="276" w:lineRule="auto"/>
              <w:jc w:val="center"/>
              <w:rPr>
                <w:b/>
                <w:bCs/>
              </w:rPr>
            </w:pPr>
            <w:r w:rsidRPr="001A5364">
              <w:rPr>
                <w:rFonts w:hint="cs"/>
                <w:b/>
                <w:bCs/>
                <w:rtl/>
              </w:rPr>
              <w:t>מחיר (ללא מע"מ)</w:t>
            </w:r>
            <w:r w:rsidR="00E62E3C" w:rsidRPr="001A5364">
              <w:rPr>
                <w:rFonts w:hint="cs"/>
                <w:b/>
                <w:bCs/>
                <w:rtl/>
              </w:rPr>
              <w:t xml:space="preserve"> בש"ח</w:t>
            </w:r>
          </w:p>
        </w:tc>
        <w:tc>
          <w:tcPr>
            <w:tcW w:w="241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EC1800" w:rsidRPr="001A5364" w:rsidRDefault="00EC1800" w:rsidP="001A5364">
            <w:pPr>
              <w:spacing w:line="276" w:lineRule="auto"/>
              <w:jc w:val="center"/>
              <w:rPr>
                <w:b/>
                <w:bCs/>
              </w:rPr>
            </w:pPr>
            <w:r w:rsidRPr="001A5364">
              <w:rPr>
                <w:rFonts w:hint="cs"/>
                <w:b/>
                <w:bCs/>
                <w:rtl/>
              </w:rPr>
              <w:t>מחיר (כולל מע"מ)</w:t>
            </w:r>
            <w:r w:rsidR="00E62E3C" w:rsidRPr="001A5364">
              <w:rPr>
                <w:rFonts w:hint="cs"/>
                <w:b/>
                <w:bCs/>
                <w:rtl/>
              </w:rPr>
              <w:t xml:space="preserve"> בש"ח</w:t>
            </w:r>
          </w:p>
        </w:tc>
      </w:tr>
      <w:tr w:rsidR="00EC1800" w:rsidRPr="001A5364" w:rsidTr="000200D9">
        <w:trPr>
          <w:trHeight w:val="431"/>
          <w:jc w:val="center"/>
        </w:trPr>
        <w:tc>
          <w:tcPr>
            <w:tcW w:w="1239" w:type="dxa"/>
            <w:tcBorders>
              <w:top w:val="single" w:sz="4" w:space="0" w:color="auto"/>
              <w:left w:val="single" w:sz="4" w:space="0" w:color="auto"/>
              <w:bottom w:val="single" w:sz="4" w:space="0" w:color="auto"/>
              <w:right w:val="single" w:sz="4" w:space="0" w:color="auto"/>
            </w:tcBorders>
            <w:shd w:val="clear" w:color="auto" w:fill="auto"/>
          </w:tcPr>
          <w:p w:rsidR="00EC1800" w:rsidRPr="001A5364" w:rsidRDefault="001A5364" w:rsidP="00EC1800">
            <w:pPr>
              <w:jc w:val="center"/>
            </w:pPr>
            <w:r>
              <w:rPr>
                <w:rtl/>
              </w:rPr>
              <w:fldChar w:fldCharType="begin"/>
            </w:r>
            <w:r>
              <w:rPr>
                <w:rtl/>
              </w:rPr>
              <w:instrText xml:space="preserve"> </w:instrText>
            </w:r>
            <w:r>
              <w:instrText>REF</w:instrText>
            </w:r>
            <w:r>
              <w:rPr>
                <w:rtl/>
              </w:rPr>
              <w:instrText xml:space="preserve"> _</w:instrText>
            </w:r>
            <w:r>
              <w:instrText>Ref489344668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w:t>
            </w:r>
            <w:r>
              <w:rPr>
                <w:rtl/>
              </w:rPr>
              <w:fldChar w:fldCharType="end"/>
            </w:r>
          </w:p>
        </w:tc>
        <w:tc>
          <w:tcPr>
            <w:tcW w:w="2456"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EC1800" w:rsidRPr="001A5364" w:rsidRDefault="00EC1800" w:rsidP="00EC1800">
            <w:pPr>
              <w:jc w:val="center"/>
            </w:pPr>
            <w:r w:rsidRPr="001A5364">
              <w:rPr>
                <w:rFonts w:hint="cs"/>
                <w:rtl/>
              </w:rPr>
              <w:t>במאי</w:t>
            </w:r>
          </w:p>
        </w:tc>
        <w:tc>
          <w:tcPr>
            <w:tcW w:w="136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EC1800" w:rsidRPr="001A5364" w:rsidRDefault="00EC1800" w:rsidP="00EC1800">
            <w:pPr>
              <w:jc w:val="center"/>
            </w:pPr>
            <w:r w:rsidRPr="001A5364">
              <w:rPr>
                <w:rFonts w:hint="cs"/>
                <w:rtl/>
              </w:rPr>
              <w:t>1</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EC1800" w:rsidRPr="001A5364" w:rsidRDefault="001A5364" w:rsidP="00EC1800">
            <w:pPr>
              <w:jc w:val="center"/>
              <w:rPr>
                <w:b/>
                <w:bCs/>
              </w:rPr>
            </w:pPr>
            <w:r>
              <w:rPr>
                <w:rFonts w:hint="cs"/>
                <w:b/>
                <w:bCs/>
                <w:rtl/>
              </w:rPr>
              <w:t xml:space="preserve">_____ ₪ </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EC1800" w:rsidRPr="001A5364" w:rsidRDefault="001A5364" w:rsidP="00EC1800">
            <w:pPr>
              <w:jc w:val="center"/>
              <w:rPr>
                <w:b/>
                <w:bCs/>
              </w:rPr>
            </w:pPr>
            <w:r>
              <w:rPr>
                <w:rFonts w:hint="cs"/>
                <w:b/>
                <w:bCs/>
                <w:rtl/>
              </w:rPr>
              <w:t>_____ ₪</w:t>
            </w:r>
          </w:p>
        </w:tc>
      </w:tr>
      <w:tr w:rsidR="001A5364" w:rsidRPr="001A5364" w:rsidTr="000200D9">
        <w:trPr>
          <w:trHeight w:val="431"/>
          <w:jc w:val="center"/>
        </w:trPr>
        <w:tc>
          <w:tcPr>
            <w:tcW w:w="1239"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pPr>
            <w:r>
              <w:rPr>
                <w:rtl/>
              </w:rPr>
              <w:fldChar w:fldCharType="begin"/>
            </w:r>
            <w:r>
              <w:rPr>
                <w:rtl/>
              </w:rPr>
              <w:instrText xml:space="preserve"> </w:instrText>
            </w:r>
            <w:r>
              <w:instrText>REF</w:instrText>
            </w:r>
            <w:r>
              <w:rPr>
                <w:rtl/>
              </w:rPr>
              <w:instrText xml:space="preserve"> _</w:instrText>
            </w:r>
            <w:r>
              <w:instrText>Ref489344681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2.2</w:t>
            </w:r>
            <w:r>
              <w:rPr>
                <w:rtl/>
              </w:rPr>
              <w:fldChar w:fldCharType="end"/>
            </w:r>
          </w:p>
        </w:tc>
        <w:tc>
          <w:tcPr>
            <w:tcW w:w="2456"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1A5364" w:rsidRPr="001A5364" w:rsidRDefault="001A5364" w:rsidP="001A5364">
            <w:pPr>
              <w:jc w:val="center"/>
            </w:pPr>
            <w:r w:rsidRPr="001A5364">
              <w:rPr>
                <w:rFonts w:hint="cs"/>
                <w:rtl/>
              </w:rPr>
              <w:t>מעצב תפאורה</w:t>
            </w:r>
          </w:p>
        </w:tc>
        <w:tc>
          <w:tcPr>
            <w:tcW w:w="136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1A5364" w:rsidRPr="001A5364" w:rsidRDefault="001A5364" w:rsidP="001A5364">
            <w:pPr>
              <w:jc w:val="center"/>
            </w:pPr>
            <w:r w:rsidRPr="001A5364">
              <w:rPr>
                <w:rFonts w:hint="cs"/>
                <w:rtl/>
              </w:rPr>
              <w:t>1</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rPr>
                <w:b/>
                <w:bCs/>
              </w:rPr>
            </w:pPr>
            <w:r>
              <w:rPr>
                <w:rFonts w:hint="cs"/>
                <w:b/>
                <w:bCs/>
                <w:rtl/>
              </w:rPr>
              <w:t xml:space="preserve">_____ ₪ </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rPr>
                <w:b/>
                <w:bCs/>
              </w:rPr>
            </w:pPr>
            <w:r>
              <w:rPr>
                <w:rFonts w:hint="cs"/>
                <w:b/>
                <w:bCs/>
                <w:rtl/>
              </w:rPr>
              <w:t>_____ ₪</w:t>
            </w:r>
          </w:p>
        </w:tc>
      </w:tr>
      <w:tr w:rsidR="001A5364" w:rsidRPr="001A5364" w:rsidTr="000200D9">
        <w:trPr>
          <w:trHeight w:val="431"/>
          <w:jc w:val="center"/>
        </w:trPr>
        <w:tc>
          <w:tcPr>
            <w:tcW w:w="1239"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pPr>
            <w:r>
              <w:rPr>
                <w:rtl/>
              </w:rPr>
              <w:fldChar w:fldCharType="begin"/>
            </w:r>
            <w:r>
              <w:rPr>
                <w:rtl/>
              </w:rPr>
              <w:instrText xml:space="preserve"> </w:instrText>
            </w:r>
            <w:r>
              <w:instrText>REF</w:instrText>
            </w:r>
            <w:r>
              <w:rPr>
                <w:rtl/>
              </w:rPr>
              <w:instrText xml:space="preserve"> _</w:instrText>
            </w:r>
            <w:r>
              <w:instrText>Ref489344686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2.3</w:t>
            </w:r>
            <w:r>
              <w:rPr>
                <w:rtl/>
              </w:rPr>
              <w:fldChar w:fldCharType="end"/>
            </w:r>
          </w:p>
        </w:tc>
        <w:tc>
          <w:tcPr>
            <w:tcW w:w="2456"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1A5364" w:rsidRPr="001A5364" w:rsidRDefault="001A5364" w:rsidP="001A5364">
            <w:pPr>
              <w:jc w:val="center"/>
            </w:pPr>
            <w:r w:rsidRPr="001A5364">
              <w:rPr>
                <w:rFonts w:hint="cs"/>
                <w:rtl/>
              </w:rPr>
              <w:t>מעצב תאורה</w:t>
            </w:r>
          </w:p>
        </w:tc>
        <w:tc>
          <w:tcPr>
            <w:tcW w:w="136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1A5364" w:rsidRPr="001A5364" w:rsidRDefault="001A5364" w:rsidP="001A5364">
            <w:pPr>
              <w:jc w:val="center"/>
            </w:pPr>
            <w:r w:rsidRPr="001A5364">
              <w:rPr>
                <w:rFonts w:hint="cs"/>
                <w:rtl/>
              </w:rPr>
              <w:t>1</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rPr>
                <w:b/>
                <w:bCs/>
              </w:rPr>
            </w:pPr>
            <w:r>
              <w:rPr>
                <w:rFonts w:hint="cs"/>
                <w:b/>
                <w:bCs/>
                <w:rtl/>
              </w:rPr>
              <w:t xml:space="preserve">_____ ₪ </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rPr>
                <w:b/>
                <w:bCs/>
              </w:rPr>
            </w:pPr>
            <w:r>
              <w:rPr>
                <w:rFonts w:hint="cs"/>
                <w:b/>
                <w:bCs/>
                <w:rtl/>
              </w:rPr>
              <w:t>_____ ₪</w:t>
            </w:r>
          </w:p>
        </w:tc>
      </w:tr>
      <w:tr w:rsidR="001A5364" w:rsidRPr="001A5364" w:rsidTr="000200D9">
        <w:trPr>
          <w:trHeight w:val="418"/>
          <w:jc w:val="center"/>
        </w:trPr>
        <w:tc>
          <w:tcPr>
            <w:tcW w:w="1239"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pPr>
            <w:r>
              <w:rPr>
                <w:rtl/>
              </w:rPr>
              <w:fldChar w:fldCharType="begin"/>
            </w:r>
            <w:r>
              <w:rPr>
                <w:rtl/>
              </w:rPr>
              <w:instrText xml:space="preserve"> </w:instrText>
            </w:r>
            <w:r>
              <w:instrText>REF</w:instrText>
            </w:r>
            <w:r>
              <w:rPr>
                <w:rtl/>
              </w:rPr>
              <w:instrText xml:space="preserve"> _</w:instrText>
            </w:r>
            <w:r>
              <w:instrText>Ref489344691 \r \h</w:instrText>
            </w:r>
            <w:r>
              <w:rPr>
                <w:rtl/>
              </w:rPr>
              <w:instrText xml:space="preserve">  \* </w:instrText>
            </w:r>
            <w:r>
              <w:instrText>MERGEFORMAT</w:instrText>
            </w:r>
            <w:r>
              <w:rPr>
                <w:rtl/>
              </w:rPr>
              <w:instrText xml:space="preserve"> </w:instrText>
            </w:r>
            <w:r>
              <w:rPr>
                <w:rtl/>
              </w:rPr>
            </w:r>
            <w:r>
              <w:rPr>
                <w:rtl/>
              </w:rPr>
              <w:fldChar w:fldCharType="separate"/>
            </w:r>
            <w:r>
              <w:rPr>
                <w:cs/>
              </w:rPr>
              <w:t>‎</w:t>
            </w:r>
            <w:r>
              <w:fldChar w:fldCharType="begin"/>
            </w:r>
            <w:r>
              <w:rPr>
                <w:rtl/>
              </w:rPr>
              <w:instrText xml:space="preserve"> </w:instrText>
            </w:r>
            <w:r>
              <w:instrText>REF</w:instrText>
            </w:r>
            <w:r>
              <w:rPr>
                <w:rtl/>
              </w:rPr>
              <w:instrText xml:space="preserve"> _</w:instrText>
            </w:r>
            <w:r>
              <w:instrText>Ref489344702 \r \h</w:instrText>
            </w:r>
            <w:r>
              <w:rPr>
                <w:rtl/>
              </w:rPr>
              <w:instrText xml:space="preserve"> </w:instrText>
            </w:r>
            <w:r w:rsidR="000200D9">
              <w:instrText xml:space="preserve"> \* MERGEFORMAT </w:instrText>
            </w:r>
            <w:r>
              <w:fldChar w:fldCharType="separate"/>
            </w:r>
            <w:r>
              <w:rPr>
                <w:cs/>
              </w:rPr>
              <w:t>‎</w:t>
            </w:r>
            <w:r>
              <w:t>2.4</w:t>
            </w:r>
            <w:r>
              <w:fldChar w:fldCharType="end"/>
            </w:r>
            <w:r>
              <w:rPr>
                <w:rtl/>
              </w:rPr>
              <w:fldChar w:fldCharType="end"/>
            </w:r>
          </w:p>
        </w:tc>
        <w:tc>
          <w:tcPr>
            <w:tcW w:w="2456"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1A5364" w:rsidRPr="001A5364" w:rsidRDefault="001A5364" w:rsidP="001A5364">
            <w:pPr>
              <w:jc w:val="center"/>
            </w:pPr>
            <w:r w:rsidRPr="001A5364">
              <w:rPr>
                <w:rFonts w:hint="cs"/>
                <w:rtl/>
              </w:rPr>
              <w:t>עוזר במאי ומתאם הפקה</w:t>
            </w:r>
          </w:p>
        </w:tc>
        <w:tc>
          <w:tcPr>
            <w:tcW w:w="136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1A5364" w:rsidRPr="001A5364" w:rsidRDefault="001A5364" w:rsidP="001A5364">
            <w:pPr>
              <w:jc w:val="center"/>
            </w:pPr>
            <w:r w:rsidRPr="001A5364">
              <w:rPr>
                <w:rFonts w:hint="cs"/>
                <w:rtl/>
              </w:rPr>
              <w:t>3</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rPr>
                <w:b/>
                <w:bCs/>
              </w:rPr>
            </w:pPr>
            <w:r>
              <w:rPr>
                <w:rFonts w:hint="cs"/>
                <w:b/>
                <w:bCs/>
                <w:rtl/>
              </w:rPr>
              <w:t xml:space="preserve">_____ ₪ </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rPr>
                <w:b/>
                <w:bCs/>
              </w:rPr>
            </w:pPr>
            <w:r>
              <w:rPr>
                <w:rFonts w:hint="cs"/>
                <w:b/>
                <w:bCs/>
                <w:rtl/>
              </w:rPr>
              <w:t>_____ ₪</w:t>
            </w:r>
          </w:p>
        </w:tc>
      </w:tr>
      <w:tr w:rsidR="001A5364" w:rsidRPr="001A5364" w:rsidTr="000200D9">
        <w:trPr>
          <w:trHeight w:val="431"/>
          <w:jc w:val="center"/>
        </w:trPr>
        <w:tc>
          <w:tcPr>
            <w:tcW w:w="1239"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pPr>
            <w:r>
              <w:rPr>
                <w:rtl/>
              </w:rPr>
              <w:fldChar w:fldCharType="begin"/>
            </w:r>
            <w:r>
              <w:rPr>
                <w:rtl/>
              </w:rPr>
              <w:instrText xml:space="preserve"> </w:instrText>
            </w:r>
            <w:r>
              <w:instrText>REF</w:instrText>
            </w:r>
            <w:r>
              <w:rPr>
                <w:rtl/>
              </w:rPr>
              <w:instrText xml:space="preserve"> _</w:instrText>
            </w:r>
            <w:r>
              <w:instrText>Ref489344712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2.5</w:t>
            </w:r>
            <w:r>
              <w:rPr>
                <w:rtl/>
              </w:rPr>
              <w:fldChar w:fldCharType="end"/>
            </w:r>
          </w:p>
        </w:tc>
        <w:tc>
          <w:tcPr>
            <w:tcW w:w="2456"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1A5364" w:rsidRPr="001A5364" w:rsidRDefault="001A5364" w:rsidP="001A5364">
            <w:pPr>
              <w:jc w:val="center"/>
            </w:pPr>
            <w:r w:rsidRPr="001A5364">
              <w:rPr>
                <w:rFonts w:hint="cs"/>
                <w:rtl/>
              </w:rPr>
              <w:t>מנהל במה</w:t>
            </w:r>
          </w:p>
        </w:tc>
        <w:tc>
          <w:tcPr>
            <w:tcW w:w="136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1A5364" w:rsidRPr="001A5364" w:rsidRDefault="001A5364" w:rsidP="001A5364">
            <w:pPr>
              <w:jc w:val="center"/>
            </w:pPr>
            <w:r w:rsidRPr="001A5364">
              <w:rPr>
                <w:rFonts w:hint="cs"/>
                <w:rtl/>
              </w:rPr>
              <w:t>2</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rPr>
                <w:b/>
                <w:bCs/>
              </w:rPr>
            </w:pPr>
            <w:r>
              <w:rPr>
                <w:rFonts w:hint="cs"/>
                <w:b/>
                <w:bCs/>
                <w:rtl/>
              </w:rPr>
              <w:t xml:space="preserve">_____ ₪ </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rPr>
                <w:b/>
                <w:bCs/>
              </w:rPr>
            </w:pPr>
            <w:r>
              <w:rPr>
                <w:rFonts w:hint="cs"/>
                <w:b/>
                <w:bCs/>
                <w:rtl/>
              </w:rPr>
              <w:t>_____ ₪</w:t>
            </w:r>
          </w:p>
        </w:tc>
      </w:tr>
      <w:tr w:rsidR="001A5364" w:rsidRPr="001A5364" w:rsidTr="000200D9">
        <w:trPr>
          <w:trHeight w:val="431"/>
          <w:jc w:val="center"/>
        </w:trPr>
        <w:tc>
          <w:tcPr>
            <w:tcW w:w="1239"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pPr>
            <w:r>
              <w:rPr>
                <w:rtl/>
              </w:rPr>
              <w:fldChar w:fldCharType="begin"/>
            </w:r>
            <w:r>
              <w:rPr>
                <w:rtl/>
              </w:rPr>
              <w:instrText xml:space="preserve"> </w:instrText>
            </w:r>
            <w:r>
              <w:instrText>REF</w:instrText>
            </w:r>
            <w:r>
              <w:rPr>
                <w:rtl/>
              </w:rPr>
              <w:instrText xml:space="preserve"> _</w:instrText>
            </w:r>
            <w:r>
              <w:instrText>Ref489344719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2.6</w:t>
            </w:r>
            <w:r>
              <w:rPr>
                <w:rtl/>
              </w:rPr>
              <w:fldChar w:fldCharType="end"/>
            </w:r>
          </w:p>
        </w:tc>
        <w:tc>
          <w:tcPr>
            <w:tcW w:w="2456"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1A5364" w:rsidRPr="001A5364" w:rsidRDefault="001A5364" w:rsidP="001A5364">
            <w:pPr>
              <w:jc w:val="center"/>
            </w:pPr>
            <w:r w:rsidRPr="001A5364">
              <w:rPr>
                <w:rFonts w:hint="cs"/>
                <w:rtl/>
              </w:rPr>
              <w:t>מנהל מוסיקלי</w:t>
            </w:r>
          </w:p>
        </w:tc>
        <w:tc>
          <w:tcPr>
            <w:tcW w:w="136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1A5364" w:rsidRPr="001A5364" w:rsidRDefault="001A5364" w:rsidP="001A5364">
            <w:pPr>
              <w:jc w:val="center"/>
              <w:rPr>
                <w:rtl/>
              </w:rPr>
            </w:pPr>
            <w:r w:rsidRPr="001A5364">
              <w:rPr>
                <w:rFonts w:hint="cs"/>
                <w:rtl/>
              </w:rPr>
              <w:t>1</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rPr>
                <w:b/>
                <w:bCs/>
              </w:rPr>
            </w:pPr>
            <w:r>
              <w:rPr>
                <w:rFonts w:hint="cs"/>
                <w:b/>
                <w:bCs/>
                <w:rtl/>
              </w:rPr>
              <w:t xml:space="preserve">_____ ₪ </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rPr>
                <w:b/>
                <w:bCs/>
              </w:rPr>
            </w:pPr>
            <w:r>
              <w:rPr>
                <w:rFonts w:hint="cs"/>
                <w:b/>
                <w:bCs/>
                <w:rtl/>
              </w:rPr>
              <w:t>_____ ₪</w:t>
            </w:r>
          </w:p>
        </w:tc>
      </w:tr>
      <w:tr w:rsidR="001A5364" w:rsidRPr="001A5364" w:rsidTr="000200D9">
        <w:trPr>
          <w:trHeight w:val="370"/>
          <w:jc w:val="center"/>
        </w:trPr>
        <w:tc>
          <w:tcPr>
            <w:tcW w:w="1239"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rPr>
                <w:rtl/>
              </w:rPr>
            </w:pPr>
          </w:p>
        </w:tc>
        <w:tc>
          <w:tcPr>
            <w:tcW w:w="2456"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1A5364" w:rsidRPr="001A5364" w:rsidRDefault="001A5364" w:rsidP="00281F4E">
            <w:pPr>
              <w:jc w:val="center"/>
              <w:rPr>
                <w:rtl/>
              </w:rPr>
            </w:pPr>
            <w:r w:rsidRPr="001A5364">
              <w:rPr>
                <w:rFonts w:hint="cs"/>
                <w:rtl/>
              </w:rPr>
              <w:t xml:space="preserve">כללי </w:t>
            </w:r>
          </w:p>
        </w:tc>
        <w:tc>
          <w:tcPr>
            <w:tcW w:w="136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1A5364" w:rsidRPr="001A5364" w:rsidRDefault="001A5364" w:rsidP="001A5364">
            <w:pPr>
              <w:jc w:val="center"/>
              <w:rPr>
                <w:rtl/>
              </w:rPr>
            </w:pPr>
            <w:r w:rsidRPr="001A5364">
              <w:rPr>
                <w:rFonts w:hint="cs"/>
                <w:rtl/>
              </w:rPr>
              <w:t>1</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rPr>
                <w:b/>
                <w:bCs/>
              </w:rPr>
            </w:pPr>
            <w:r>
              <w:rPr>
                <w:rFonts w:hint="cs"/>
                <w:b/>
                <w:bCs/>
                <w:rtl/>
              </w:rPr>
              <w:t xml:space="preserve">_____ ₪ </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rPr>
                <w:b/>
                <w:bCs/>
              </w:rPr>
            </w:pPr>
            <w:r>
              <w:rPr>
                <w:rFonts w:hint="cs"/>
                <w:b/>
                <w:bCs/>
                <w:rtl/>
              </w:rPr>
              <w:t>_____ ₪</w:t>
            </w:r>
          </w:p>
        </w:tc>
      </w:tr>
      <w:tr w:rsidR="001A5364" w:rsidTr="000200D9">
        <w:trPr>
          <w:trHeight w:val="459"/>
          <w:jc w:val="center"/>
        </w:trPr>
        <w:tc>
          <w:tcPr>
            <w:tcW w:w="5058" w:type="dxa"/>
            <w:gridSpan w:val="3"/>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rPr>
                <w:b/>
                <w:bCs/>
                <w:sz w:val="32"/>
                <w:szCs w:val="32"/>
              </w:rPr>
            </w:pPr>
            <w:r w:rsidRPr="001A5364">
              <w:rPr>
                <w:rFonts w:hint="cs"/>
                <w:b/>
                <w:bCs/>
                <w:sz w:val="32"/>
                <w:szCs w:val="32"/>
                <w:rtl/>
              </w:rPr>
              <w:t>סה"כ:</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rPr>
                <w:sz w:val="32"/>
                <w:szCs w:val="32"/>
              </w:rPr>
            </w:pPr>
            <w:r w:rsidRPr="001A5364">
              <w:rPr>
                <w:rFonts w:hint="cs"/>
                <w:sz w:val="32"/>
                <w:szCs w:val="32"/>
                <w:rtl/>
              </w:rPr>
              <w:t xml:space="preserve">_____ ₪ </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1A5364" w:rsidRPr="001A5364" w:rsidRDefault="001A5364" w:rsidP="001A5364">
            <w:pPr>
              <w:jc w:val="center"/>
              <w:rPr>
                <w:sz w:val="32"/>
                <w:szCs w:val="32"/>
              </w:rPr>
            </w:pPr>
            <w:r w:rsidRPr="001A5364">
              <w:rPr>
                <w:rFonts w:hint="cs"/>
                <w:sz w:val="32"/>
                <w:szCs w:val="32"/>
                <w:rtl/>
              </w:rPr>
              <w:t>_____ ₪</w:t>
            </w:r>
          </w:p>
        </w:tc>
      </w:tr>
    </w:tbl>
    <w:p w:rsidR="00AA2DAA" w:rsidRDefault="00AA2DAA" w:rsidP="00FB7E06">
      <w:pPr>
        <w:pStyle w:val="a7"/>
        <w:ind w:left="360"/>
        <w:rPr>
          <w:rtl/>
        </w:rPr>
      </w:pPr>
    </w:p>
    <w:p w:rsidR="009E3D6B" w:rsidRPr="00442184" w:rsidRDefault="00F668A9" w:rsidP="0045378C">
      <w:pPr>
        <w:pStyle w:val="a7"/>
        <w:ind w:left="360"/>
        <w:rPr>
          <w:rtl/>
        </w:rPr>
      </w:pPr>
      <w:r w:rsidRPr="00F668A9">
        <w:rPr>
          <w:rtl/>
        </w:rPr>
        <w:t xml:space="preserve">מסגרת התקציב עבור תכנון ובימוי הטקס עומדת על סכום שבין </w:t>
      </w:r>
      <w:r w:rsidR="0045378C" w:rsidRPr="007A022C">
        <w:rPr>
          <w:b/>
          <w:bCs/>
          <w:rtl/>
        </w:rPr>
        <w:t>2</w:t>
      </w:r>
      <w:r w:rsidR="0045378C">
        <w:rPr>
          <w:rFonts w:hint="cs"/>
          <w:b/>
          <w:bCs/>
          <w:rtl/>
        </w:rPr>
        <w:t>5</w:t>
      </w:r>
      <w:r w:rsidR="0045378C" w:rsidRPr="007A022C">
        <w:rPr>
          <w:b/>
          <w:bCs/>
          <w:rtl/>
        </w:rPr>
        <w:t>0</w:t>
      </w:r>
      <w:r w:rsidRPr="007A022C">
        <w:rPr>
          <w:b/>
          <w:bCs/>
          <w:rtl/>
        </w:rPr>
        <w:t xml:space="preserve">,000 ₪ לבין </w:t>
      </w:r>
      <w:r w:rsidR="005449C8">
        <w:rPr>
          <w:rFonts w:hint="cs"/>
          <w:b/>
          <w:bCs/>
          <w:rtl/>
        </w:rPr>
        <w:t>40</w:t>
      </w:r>
      <w:r w:rsidRPr="007A022C">
        <w:rPr>
          <w:b/>
          <w:bCs/>
          <w:rtl/>
        </w:rPr>
        <w:t>0,000 ₪ כולל מע"מ</w:t>
      </w:r>
      <w:r w:rsidRPr="00F668A9">
        <w:rPr>
          <w:rtl/>
        </w:rPr>
        <w:t>. המציע יידרש לנקוב בהצעת מחיר הנמצאת בטווח זה. המזמין רשאי לפסול כל הצעה שתחרוג ממסגרת זו.</w:t>
      </w:r>
    </w:p>
    <w:p w:rsidR="001C0D0F" w:rsidRDefault="001C0D0F" w:rsidP="003E1CF4">
      <w:pPr>
        <w:jc w:val="left"/>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1"/>
        <w:gridCol w:w="4056"/>
        <w:gridCol w:w="3618"/>
      </w:tblGrid>
      <w:tr w:rsidR="000C38D9" w:rsidTr="001412DC">
        <w:trPr>
          <w:jc w:val="center"/>
        </w:trPr>
        <w:tc>
          <w:tcPr>
            <w:tcW w:w="2181" w:type="dxa"/>
            <w:tcBorders>
              <w:top w:val="single" w:sz="4" w:space="0" w:color="auto"/>
              <w:left w:val="single" w:sz="4" w:space="0" w:color="auto"/>
              <w:bottom w:val="single" w:sz="4" w:space="0" w:color="auto"/>
              <w:right w:val="single" w:sz="4" w:space="0" w:color="auto"/>
            </w:tcBorders>
          </w:tcPr>
          <w:p w:rsidR="000C38D9" w:rsidRDefault="000C38D9"/>
          <w:p w:rsidR="000C38D9" w:rsidRDefault="000C38D9">
            <w:pPr>
              <w:rPr>
                <w:rtl/>
              </w:rPr>
            </w:pPr>
          </w:p>
        </w:tc>
        <w:tc>
          <w:tcPr>
            <w:tcW w:w="4056" w:type="dxa"/>
            <w:tcBorders>
              <w:top w:val="single" w:sz="4" w:space="0" w:color="auto"/>
              <w:left w:val="single" w:sz="4" w:space="0" w:color="auto"/>
              <w:bottom w:val="single" w:sz="4" w:space="0" w:color="auto"/>
              <w:right w:val="single" w:sz="4" w:space="0" w:color="auto"/>
            </w:tcBorders>
          </w:tcPr>
          <w:p w:rsidR="000C38D9" w:rsidRDefault="000C38D9"/>
        </w:tc>
        <w:tc>
          <w:tcPr>
            <w:tcW w:w="3618" w:type="dxa"/>
            <w:tcBorders>
              <w:top w:val="single" w:sz="4" w:space="0" w:color="auto"/>
              <w:left w:val="single" w:sz="4" w:space="0" w:color="auto"/>
              <w:bottom w:val="single" w:sz="4" w:space="0" w:color="auto"/>
              <w:right w:val="single" w:sz="4" w:space="0" w:color="auto"/>
            </w:tcBorders>
          </w:tcPr>
          <w:p w:rsidR="000C38D9" w:rsidRDefault="000C38D9"/>
        </w:tc>
      </w:tr>
      <w:tr w:rsidR="000C38D9" w:rsidTr="001412DC">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0C38D9" w:rsidRDefault="000C38D9">
            <w:pPr>
              <w:jc w:val="center"/>
            </w:pPr>
            <w:r>
              <w:rPr>
                <w:rFonts w:hint="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0C38D9" w:rsidRDefault="000C38D9">
            <w:pPr>
              <w:jc w:val="center"/>
            </w:pPr>
            <w:r>
              <w:rPr>
                <w:rFonts w:hint="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0C38D9" w:rsidRDefault="000C38D9">
            <w:pPr>
              <w:jc w:val="center"/>
            </w:pPr>
            <w:r>
              <w:rPr>
                <w:rFonts w:hint="cs"/>
                <w:rtl/>
              </w:rPr>
              <w:t>חתימה וחותמת המציע</w:t>
            </w:r>
          </w:p>
        </w:tc>
      </w:tr>
    </w:tbl>
    <w:p w:rsidR="003E1CF4" w:rsidRDefault="003E1CF4" w:rsidP="001412DC">
      <w:pPr>
        <w:overflowPunct/>
        <w:autoSpaceDE/>
        <w:autoSpaceDN/>
        <w:adjustRightInd/>
        <w:spacing w:after="160" w:line="259" w:lineRule="auto"/>
        <w:jc w:val="left"/>
        <w:textAlignment w:val="auto"/>
        <w:rPr>
          <w:b/>
          <w:bCs/>
          <w:u w:val="single"/>
          <w:rtl/>
          <w:lang w:eastAsia="x-none"/>
        </w:rPr>
        <w:sectPr w:rsidR="003E1CF4" w:rsidSect="00154E29">
          <w:pgSz w:w="11906" w:h="16838"/>
          <w:pgMar w:top="1440" w:right="1080" w:bottom="1440" w:left="1080" w:header="708" w:footer="708" w:gutter="0"/>
          <w:cols w:space="708"/>
          <w:titlePg/>
          <w:bidi/>
          <w:rtlGutter/>
          <w:docGrid w:linePitch="360"/>
        </w:sectPr>
      </w:pPr>
    </w:p>
    <w:p w:rsidR="003735DC" w:rsidRDefault="003735DC" w:rsidP="008B3EA2">
      <w:pPr>
        <w:pStyle w:val="2"/>
        <w:rPr>
          <w:rtl/>
        </w:rPr>
      </w:pPr>
      <w:bookmarkStart w:id="98" w:name="_Toc490038782"/>
      <w:r>
        <w:rPr>
          <w:rFonts w:hint="cs"/>
          <w:rtl/>
        </w:rPr>
        <w:lastRenderedPageBreak/>
        <w:t xml:space="preserve">נספח </w:t>
      </w:r>
      <w:r w:rsidR="008B3EA2">
        <w:rPr>
          <w:rFonts w:hint="cs"/>
          <w:rtl/>
        </w:rPr>
        <w:t>ב'8</w:t>
      </w:r>
      <w:r>
        <w:rPr>
          <w:rtl/>
        </w:rPr>
        <w:t>–</w:t>
      </w:r>
      <w:r>
        <w:rPr>
          <w:rFonts w:hint="cs"/>
          <w:rtl/>
        </w:rPr>
        <w:t xml:space="preserve"> פירוט כח האדם שבידי המציע</w:t>
      </w:r>
      <w:bookmarkEnd w:id="98"/>
    </w:p>
    <w:p w:rsidR="003735DC" w:rsidRPr="00C520E4" w:rsidRDefault="003735DC" w:rsidP="003735DC">
      <w:pPr>
        <w:rPr>
          <w:rtl/>
        </w:rPr>
      </w:pPr>
    </w:p>
    <w:p w:rsidR="003735DC" w:rsidRPr="00C520E4" w:rsidRDefault="003735DC" w:rsidP="003735DC">
      <w:pPr>
        <w:pStyle w:val="a7"/>
        <w:jc w:val="center"/>
        <w:rPr>
          <w:rtl/>
        </w:rPr>
      </w:pPr>
      <w:r w:rsidRPr="00011669">
        <w:rPr>
          <w:rFonts w:ascii="David" w:eastAsia="David" w:hAnsi="David"/>
          <w:b/>
          <w:bCs/>
          <w:szCs w:val="26"/>
          <w:u w:val="single" w:color="000000"/>
          <w:rtl/>
        </w:rPr>
        <w:t>כוח האדם המוצע על ידי המציע לביצוע השירותים:</w:t>
      </w:r>
    </w:p>
    <w:p w:rsidR="003735DC" w:rsidRDefault="003735DC" w:rsidP="00075C61">
      <w:pPr>
        <w:numPr>
          <w:ilvl w:val="0"/>
          <w:numId w:val="27"/>
        </w:numPr>
        <w:overflowPunct/>
        <w:autoSpaceDE/>
        <w:autoSpaceDN/>
        <w:adjustRightInd/>
        <w:spacing w:after="170" w:line="250" w:lineRule="auto"/>
        <w:textAlignment w:val="auto"/>
      </w:pPr>
      <w:r>
        <w:rPr>
          <w:szCs w:val="26"/>
          <w:rtl/>
        </w:rPr>
        <w:t>מספר העובדים ו/או המועסקים מטעמו</w:t>
      </w:r>
      <w:r>
        <w:rPr>
          <w:rFonts w:hint="cs"/>
          <w:szCs w:val="26"/>
          <w:rtl/>
        </w:rPr>
        <w:t xml:space="preserve"> </w:t>
      </w:r>
      <w:r>
        <w:rPr>
          <w:szCs w:val="26"/>
          <w:rtl/>
        </w:rPr>
        <w:t>שיוקצו לביצוע</w:t>
      </w:r>
      <w:r>
        <w:rPr>
          <w:rFonts w:hint="cs"/>
          <w:szCs w:val="26"/>
          <w:rtl/>
        </w:rPr>
        <w:t xml:space="preserve"> </w:t>
      </w:r>
      <w:r>
        <w:rPr>
          <w:szCs w:val="26"/>
          <w:rtl/>
        </w:rPr>
        <w:t xml:space="preserve">הפעילות על ידי המציע: </w:t>
      </w:r>
      <w:r>
        <w:rPr>
          <w:rFonts w:ascii="David" w:eastAsia="David" w:hAnsi="David" w:hint="cs"/>
          <w:b/>
          <w:bCs/>
          <w:szCs w:val="26"/>
          <w:rtl/>
        </w:rPr>
        <w:t>______.</w:t>
      </w:r>
    </w:p>
    <w:p w:rsidR="003735DC" w:rsidRDefault="003735DC" w:rsidP="00075C61">
      <w:pPr>
        <w:pStyle w:val="a7"/>
        <w:numPr>
          <w:ilvl w:val="0"/>
          <w:numId w:val="27"/>
        </w:numPr>
      </w:pPr>
      <w:r>
        <w:rPr>
          <w:szCs w:val="26"/>
          <w:rtl/>
        </w:rPr>
        <w:t>פרטים אודות העובדים ו/או המועסקים מטעמו</w:t>
      </w:r>
      <w:r>
        <w:rPr>
          <w:rFonts w:hint="cs"/>
          <w:rtl/>
          <w:lang w:val="x-none" w:eastAsia="x-none"/>
        </w:rPr>
        <w:t>.</w:t>
      </w:r>
    </w:p>
    <w:p w:rsidR="003735DC" w:rsidRDefault="003735DC" w:rsidP="00075C61">
      <w:pPr>
        <w:numPr>
          <w:ilvl w:val="0"/>
          <w:numId w:val="27"/>
        </w:numPr>
        <w:overflowPunct/>
        <w:autoSpaceDE/>
        <w:autoSpaceDN/>
        <w:adjustRightInd/>
        <w:spacing w:after="170" w:line="250" w:lineRule="auto"/>
        <w:textAlignment w:val="auto"/>
        <w:rPr>
          <w:szCs w:val="26"/>
        </w:rPr>
      </w:pPr>
      <w:r>
        <w:rPr>
          <w:szCs w:val="26"/>
          <w:rtl/>
        </w:rPr>
        <w:t>יש לצרף המלצות כתובות ביחס לכל עובד המוצע לעבודה בצוות ההפקה.</w:t>
      </w:r>
    </w:p>
    <w:tbl>
      <w:tblPr>
        <w:tblStyle w:val="TableGrid"/>
        <w:tblW w:w="9837" w:type="dxa"/>
        <w:tblInd w:w="-446" w:type="dxa"/>
        <w:tblCellMar>
          <w:left w:w="425" w:type="dxa"/>
          <w:bottom w:w="78" w:type="dxa"/>
          <w:right w:w="52" w:type="dxa"/>
        </w:tblCellMar>
        <w:tblLook w:val="04A0" w:firstRow="1" w:lastRow="0" w:firstColumn="1" w:lastColumn="0" w:noHBand="0" w:noVBand="1"/>
      </w:tblPr>
      <w:tblGrid>
        <w:gridCol w:w="2671"/>
        <w:gridCol w:w="2345"/>
        <w:gridCol w:w="1350"/>
        <w:gridCol w:w="907"/>
        <w:gridCol w:w="2564"/>
      </w:tblGrid>
      <w:tr w:rsidR="003735DC" w:rsidRPr="000200D9" w:rsidTr="003735DC">
        <w:trPr>
          <w:trHeight w:val="885"/>
        </w:trPr>
        <w:tc>
          <w:tcPr>
            <w:tcW w:w="2671" w:type="dxa"/>
            <w:tcBorders>
              <w:top w:val="double" w:sz="17" w:space="0" w:color="000000"/>
              <w:left w:val="single" w:sz="17" w:space="0" w:color="000000"/>
              <w:bottom w:val="single" w:sz="4" w:space="0" w:color="000000"/>
              <w:right w:val="single" w:sz="4" w:space="0" w:color="000000"/>
            </w:tcBorders>
            <w:vAlign w:val="bottom"/>
          </w:tcPr>
          <w:p w:rsidR="003735DC" w:rsidRPr="000200D9" w:rsidRDefault="003735DC" w:rsidP="003735DC">
            <w:pPr>
              <w:tabs>
                <w:tab w:val="center" w:pos="2195"/>
              </w:tabs>
              <w:spacing w:line="259" w:lineRule="auto"/>
              <w:jc w:val="left"/>
            </w:pPr>
            <w:r w:rsidRPr="000200D9">
              <w:rPr>
                <w:rtl/>
              </w:rPr>
              <w:t xml:space="preserve">שנות ותק במקצוע: </w:t>
            </w:r>
            <w:r w:rsidRPr="000200D9">
              <w:rPr>
                <w:rtl/>
              </w:rPr>
              <w:tab/>
              <w:t xml:space="preserve"> </w:t>
            </w:r>
          </w:p>
        </w:tc>
        <w:tc>
          <w:tcPr>
            <w:tcW w:w="2345" w:type="dxa"/>
            <w:tcBorders>
              <w:top w:val="double" w:sz="17" w:space="0" w:color="000000"/>
              <w:left w:val="single" w:sz="4" w:space="0" w:color="000000"/>
              <w:bottom w:val="single" w:sz="4" w:space="0" w:color="000000"/>
              <w:right w:val="single" w:sz="4" w:space="0" w:color="000000"/>
            </w:tcBorders>
            <w:vAlign w:val="bottom"/>
          </w:tcPr>
          <w:p w:rsidR="003735DC" w:rsidRPr="000200D9" w:rsidRDefault="003735DC" w:rsidP="003735DC">
            <w:pPr>
              <w:spacing w:line="259" w:lineRule="auto"/>
              <w:ind w:right="877" w:firstLine="939"/>
              <w:jc w:val="right"/>
            </w:pPr>
            <w:r w:rsidRPr="000200D9">
              <w:rPr>
                <w:rtl/>
              </w:rPr>
              <w:t xml:space="preserve">שם האב: </w:t>
            </w:r>
          </w:p>
        </w:tc>
        <w:tc>
          <w:tcPr>
            <w:tcW w:w="2257" w:type="dxa"/>
            <w:gridSpan w:val="2"/>
            <w:tcBorders>
              <w:top w:val="double" w:sz="17" w:space="0" w:color="000000"/>
              <w:left w:val="single" w:sz="4" w:space="0" w:color="000000"/>
              <w:bottom w:val="single" w:sz="4" w:space="0" w:color="000000"/>
              <w:right w:val="single" w:sz="4" w:space="0" w:color="000000"/>
            </w:tcBorders>
            <w:vAlign w:val="bottom"/>
          </w:tcPr>
          <w:p w:rsidR="003735DC" w:rsidRPr="000200D9" w:rsidRDefault="003735DC" w:rsidP="003735DC">
            <w:pPr>
              <w:spacing w:line="259" w:lineRule="auto"/>
              <w:ind w:left="1"/>
              <w:jc w:val="left"/>
            </w:pPr>
            <w:r w:rsidRPr="000200D9">
              <w:rPr>
                <w:rtl/>
              </w:rPr>
              <w:t xml:space="preserve">ת.ז.:  </w:t>
            </w:r>
          </w:p>
        </w:tc>
        <w:tc>
          <w:tcPr>
            <w:tcW w:w="2564" w:type="dxa"/>
            <w:tcBorders>
              <w:top w:val="double" w:sz="17" w:space="0" w:color="000000"/>
              <w:left w:val="single" w:sz="4" w:space="0" w:color="000000"/>
              <w:bottom w:val="single" w:sz="4" w:space="0" w:color="000000"/>
              <w:right w:val="single" w:sz="17" w:space="0" w:color="000000"/>
            </w:tcBorders>
            <w:vAlign w:val="bottom"/>
          </w:tcPr>
          <w:p w:rsidR="003735DC" w:rsidRPr="000200D9" w:rsidRDefault="003735DC" w:rsidP="003735DC">
            <w:pPr>
              <w:spacing w:line="259" w:lineRule="auto"/>
              <w:ind w:left="1"/>
              <w:jc w:val="left"/>
            </w:pPr>
            <w:r w:rsidRPr="000200D9">
              <w:rPr>
                <w:rtl/>
              </w:rPr>
              <w:t xml:space="preserve">שם:  </w:t>
            </w:r>
          </w:p>
        </w:tc>
      </w:tr>
      <w:tr w:rsidR="003735DC" w:rsidRPr="000200D9" w:rsidTr="003735DC">
        <w:trPr>
          <w:trHeight w:val="685"/>
        </w:trPr>
        <w:tc>
          <w:tcPr>
            <w:tcW w:w="2671" w:type="dxa"/>
            <w:tcBorders>
              <w:top w:val="single" w:sz="4" w:space="0" w:color="000000"/>
              <w:left w:val="single" w:sz="17" w:space="0" w:color="000000"/>
              <w:bottom w:val="double" w:sz="17" w:space="0" w:color="000000"/>
              <w:right w:val="single" w:sz="4" w:space="0" w:color="000000"/>
            </w:tcBorders>
            <w:vAlign w:val="center"/>
          </w:tcPr>
          <w:p w:rsidR="003735DC" w:rsidRPr="000200D9" w:rsidRDefault="003735DC" w:rsidP="003735DC">
            <w:pPr>
              <w:spacing w:line="259" w:lineRule="auto"/>
              <w:ind w:left="2"/>
              <w:jc w:val="left"/>
            </w:pPr>
            <w:r w:rsidRPr="000200D9">
              <w:rPr>
                <w:rtl/>
              </w:rPr>
              <w:t xml:space="preserve">שנות ותק אצל המציע:  </w:t>
            </w:r>
          </w:p>
        </w:tc>
        <w:tc>
          <w:tcPr>
            <w:tcW w:w="3695" w:type="dxa"/>
            <w:gridSpan w:val="2"/>
            <w:tcBorders>
              <w:top w:val="single" w:sz="4" w:space="0" w:color="000000"/>
              <w:left w:val="single" w:sz="4" w:space="0" w:color="000000"/>
              <w:bottom w:val="double" w:sz="17" w:space="0" w:color="000000"/>
              <w:right w:val="single" w:sz="4" w:space="0" w:color="000000"/>
            </w:tcBorders>
            <w:vAlign w:val="center"/>
          </w:tcPr>
          <w:p w:rsidR="003735DC" w:rsidRPr="000200D9" w:rsidRDefault="003735DC" w:rsidP="003735DC">
            <w:pPr>
              <w:spacing w:line="259" w:lineRule="auto"/>
              <w:ind w:left="1"/>
              <w:jc w:val="left"/>
            </w:pPr>
            <w:r w:rsidRPr="000200D9">
              <w:rPr>
                <w:rtl/>
              </w:rPr>
              <w:t xml:space="preserve">פרטי הכשרה:  </w:t>
            </w:r>
          </w:p>
        </w:tc>
        <w:tc>
          <w:tcPr>
            <w:tcW w:w="907" w:type="dxa"/>
            <w:tcBorders>
              <w:top w:val="single" w:sz="4" w:space="0" w:color="000000"/>
              <w:left w:val="single" w:sz="4" w:space="0" w:color="000000"/>
              <w:bottom w:val="double" w:sz="17" w:space="0" w:color="000000"/>
              <w:right w:val="nil"/>
            </w:tcBorders>
          </w:tcPr>
          <w:p w:rsidR="003735DC" w:rsidRPr="000200D9" w:rsidRDefault="003735DC" w:rsidP="003735DC">
            <w:pPr>
              <w:bidi w:val="0"/>
              <w:spacing w:after="160" w:line="259" w:lineRule="auto"/>
              <w:jc w:val="left"/>
            </w:pPr>
          </w:p>
        </w:tc>
        <w:tc>
          <w:tcPr>
            <w:tcW w:w="2564" w:type="dxa"/>
            <w:tcBorders>
              <w:top w:val="single" w:sz="4" w:space="0" w:color="000000"/>
              <w:left w:val="nil"/>
              <w:bottom w:val="double" w:sz="17" w:space="0" w:color="000000"/>
              <w:right w:val="single" w:sz="17" w:space="0" w:color="000000"/>
            </w:tcBorders>
            <w:vAlign w:val="center"/>
          </w:tcPr>
          <w:p w:rsidR="003735DC" w:rsidRPr="000200D9" w:rsidRDefault="003735DC" w:rsidP="003735DC">
            <w:pPr>
              <w:spacing w:line="259" w:lineRule="auto"/>
              <w:ind w:left="1"/>
              <w:jc w:val="left"/>
              <w:rPr>
                <w:b/>
                <w:bCs/>
              </w:rPr>
            </w:pPr>
            <w:r w:rsidRPr="000200D9">
              <w:rPr>
                <w:b/>
                <w:bCs/>
                <w:rtl/>
              </w:rPr>
              <w:t xml:space="preserve">תפקיד:  </w:t>
            </w:r>
            <w:r w:rsidRPr="000200D9">
              <w:rPr>
                <w:rFonts w:hint="cs"/>
                <w:b/>
                <w:bCs/>
                <w:rtl/>
              </w:rPr>
              <w:t>במאי הטקס</w:t>
            </w:r>
          </w:p>
        </w:tc>
      </w:tr>
      <w:tr w:rsidR="003735DC" w:rsidRPr="000200D9" w:rsidTr="003735DC">
        <w:trPr>
          <w:trHeight w:val="884"/>
        </w:trPr>
        <w:tc>
          <w:tcPr>
            <w:tcW w:w="2671" w:type="dxa"/>
            <w:tcBorders>
              <w:top w:val="double" w:sz="17" w:space="0" w:color="000000"/>
              <w:left w:val="single" w:sz="17" w:space="0" w:color="000000"/>
              <w:bottom w:val="single" w:sz="4" w:space="0" w:color="000000"/>
              <w:right w:val="single" w:sz="4" w:space="0" w:color="000000"/>
            </w:tcBorders>
            <w:vAlign w:val="bottom"/>
          </w:tcPr>
          <w:p w:rsidR="003735DC" w:rsidRPr="000200D9" w:rsidRDefault="003735DC" w:rsidP="003735DC">
            <w:pPr>
              <w:tabs>
                <w:tab w:val="center" w:pos="2195"/>
              </w:tabs>
              <w:spacing w:line="259" w:lineRule="auto"/>
              <w:jc w:val="left"/>
            </w:pPr>
            <w:r w:rsidRPr="000200D9">
              <w:rPr>
                <w:rtl/>
              </w:rPr>
              <w:t xml:space="preserve">שנות ותק במקצוע: </w:t>
            </w:r>
            <w:r w:rsidRPr="000200D9">
              <w:rPr>
                <w:rtl/>
              </w:rPr>
              <w:tab/>
              <w:t xml:space="preserve"> </w:t>
            </w:r>
          </w:p>
        </w:tc>
        <w:tc>
          <w:tcPr>
            <w:tcW w:w="2345" w:type="dxa"/>
            <w:tcBorders>
              <w:top w:val="double" w:sz="17" w:space="0" w:color="000000"/>
              <w:left w:val="single" w:sz="4" w:space="0" w:color="000000"/>
              <w:bottom w:val="single" w:sz="4" w:space="0" w:color="000000"/>
              <w:right w:val="single" w:sz="4" w:space="0" w:color="000000"/>
            </w:tcBorders>
            <w:vAlign w:val="bottom"/>
          </w:tcPr>
          <w:p w:rsidR="003735DC" w:rsidRPr="000200D9" w:rsidRDefault="003735DC" w:rsidP="003735DC">
            <w:pPr>
              <w:spacing w:line="259" w:lineRule="auto"/>
              <w:ind w:left="1"/>
              <w:jc w:val="left"/>
            </w:pPr>
            <w:r w:rsidRPr="000200D9">
              <w:rPr>
                <w:rtl/>
              </w:rPr>
              <w:t xml:space="preserve">שם </w:t>
            </w:r>
          </w:p>
          <w:p w:rsidR="003735DC" w:rsidRPr="000200D9" w:rsidRDefault="003735DC" w:rsidP="003735DC">
            <w:pPr>
              <w:spacing w:line="259" w:lineRule="auto"/>
              <w:ind w:right="877" w:firstLine="939"/>
              <w:jc w:val="right"/>
            </w:pPr>
            <w:r w:rsidRPr="000200D9">
              <w:rPr>
                <w:rtl/>
              </w:rPr>
              <w:t xml:space="preserve"> האב: </w:t>
            </w:r>
          </w:p>
        </w:tc>
        <w:tc>
          <w:tcPr>
            <w:tcW w:w="2257" w:type="dxa"/>
            <w:gridSpan w:val="2"/>
            <w:tcBorders>
              <w:top w:val="double" w:sz="17" w:space="0" w:color="000000"/>
              <w:left w:val="single" w:sz="4" w:space="0" w:color="000000"/>
              <w:bottom w:val="single" w:sz="4" w:space="0" w:color="000000"/>
              <w:right w:val="single" w:sz="4" w:space="0" w:color="000000"/>
            </w:tcBorders>
            <w:vAlign w:val="bottom"/>
          </w:tcPr>
          <w:p w:rsidR="003735DC" w:rsidRPr="000200D9" w:rsidRDefault="003735DC" w:rsidP="003735DC">
            <w:pPr>
              <w:spacing w:line="259" w:lineRule="auto"/>
              <w:ind w:left="1"/>
              <w:jc w:val="left"/>
            </w:pPr>
            <w:r w:rsidRPr="000200D9">
              <w:rPr>
                <w:rtl/>
              </w:rPr>
              <w:t xml:space="preserve">ת.ז.:  </w:t>
            </w:r>
          </w:p>
        </w:tc>
        <w:tc>
          <w:tcPr>
            <w:tcW w:w="2564" w:type="dxa"/>
            <w:tcBorders>
              <w:top w:val="double" w:sz="17" w:space="0" w:color="000000"/>
              <w:left w:val="single" w:sz="4" w:space="0" w:color="000000"/>
              <w:bottom w:val="single" w:sz="4" w:space="0" w:color="000000"/>
              <w:right w:val="single" w:sz="17" w:space="0" w:color="000000"/>
            </w:tcBorders>
            <w:vAlign w:val="bottom"/>
          </w:tcPr>
          <w:p w:rsidR="003735DC" w:rsidRPr="000200D9" w:rsidRDefault="003735DC" w:rsidP="003735DC">
            <w:pPr>
              <w:spacing w:line="259" w:lineRule="auto"/>
              <w:ind w:left="1"/>
              <w:jc w:val="left"/>
            </w:pPr>
            <w:r w:rsidRPr="000200D9">
              <w:rPr>
                <w:rtl/>
              </w:rPr>
              <w:t xml:space="preserve">שם:  </w:t>
            </w:r>
          </w:p>
        </w:tc>
      </w:tr>
      <w:tr w:rsidR="003735DC" w:rsidRPr="000200D9" w:rsidTr="003735DC">
        <w:trPr>
          <w:trHeight w:val="688"/>
        </w:trPr>
        <w:tc>
          <w:tcPr>
            <w:tcW w:w="2671" w:type="dxa"/>
            <w:tcBorders>
              <w:top w:val="single" w:sz="4" w:space="0" w:color="000000"/>
              <w:left w:val="single" w:sz="17" w:space="0" w:color="000000"/>
              <w:bottom w:val="double" w:sz="17" w:space="0" w:color="000000"/>
              <w:right w:val="single" w:sz="4" w:space="0" w:color="000000"/>
            </w:tcBorders>
            <w:vAlign w:val="center"/>
          </w:tcPr>
          <w:p w:rsidR="003735DC" w:rsidRPr="000200D9" w:rsidRDefault="003735DC" w:rsidP="003735DC">
            <w:pPr>
              <w:spacing w:line="259" w:lineRule="auto"/>
              <w:ind w:left="2"/>
              <w:jc w:val="left"/>
            </w:pPr>
            <w:r w:rsidRPr="000200D9">
              <w:rPr>
                <w:rtl/>
              </w:rPr>
              <w:t xml:space="preserve">שנות ותק אצל המציע:  </w:t>
            </w:r>
          </w:p>
        </w:tc>
        <w:tc>
          <w:tcPr>
            <w:tcW w:w="3695" w:type="dxa"/>
            <w:gridSpan w:val="2"/>
            <w:tcBorders>
              <w:top w:val="single" w:sz="4" w:space="0" w:color="000000"/>
              <w:left w:val="single" w:sz="4" w:space="0" w:color="000000"/>
              <w:bottom w:val="double" w:sz="17" w:space="0" w:color="000000"/>
              <w:right w:val="single" w:sz="4" w:space="0" w:color="000000"/>
            </w:tcBorders>
            <w:vAlign w:val="center"/>
          </w:tcPr>
          <w:p w:rsidR="003735DC" w:rsidRPr="000200D9" w:rsidRDefault="003735DC" w:rsidP="003735DC">
            <w:pPr>
              <w:spacing w:line="259" w:lineRule="auto"/>
              <w:ind w:left="1"/>
              <w:jc w:val="left"/>
            </w:pPr>
            <w:r w:rsidRPr="000200D9">
              <w:rPr>
                <w:rtl/>
              </w:rPr>
              <w:t xml:space="preserve">פרטי הכשרה:  </w:t>
            </w:r>
          </w:p>
        </w:tc>
        <w:tc>
          <w:tcPr>
            <w:tcW w:w="907" w:type="dxa"/>
            <w:tcBorders>
              <w:top w:val="single" w:sz="4" w:space="0" w:color="000000"/>
              <w:left w:val="single" w:sz="4" w:space="0" w:color="000000"/>
              <w:bottom w:val="double" w:sz="17" w:space="0" w:color="000000"/>
              <w:right w:val="nil"/>
            </w:tcBorders>
          </w:tcPr>
          <w:p w:rsidR="003735DC" w:rsidRPr="000200D9" w:rsidRDefault="003735DC" w:rsidP="003735DC">
            <w:pPr>
              <w:bidi w:val="0"/>
              <w:spacing w:after="160" w:line="259" w:lineRule="auto"/>
              <w:jc w:val="left"/>
            </w:pPr>
          </w:p>
        </w:tc>
        <w:tc>
          <w:tcPr>
            <w:tcW w:w="2564" w:type="dxa"/>
            <w:tcBorders>
              <w:top w:val="single" w:sz="4" w:space="0" w:color="000000"/>
              <w:left w:val="nil"/>
              <w:bottom w:val="double" w:sz="17" w:space="0" w:color="000000"/>
              <w:right w:val="single" w:sz="17" w:space="0" w:color="000000"/>
            </w:tcBorders>
            <w:vAlign w:val="center"/>
          </w:tcPr>
          <w:p w:rsidR="003735DC" w:rsidRPr="000200D9" w:rsidRDefault="003735DC" w:rsidP="003735DC">
            <w:pPr>
              <w:spacing w:line="259" w:lineRule="auto"/>
              <w:ind w:left="1"/>
              <w:jc w:val="left"/>
              <w:rPr>
                <w:b/>
                <w:bCs/>
              </w:rPr>
            </w:pPr>
            <w:r w:rsidRPr="000200D9">
              <w:rPr>
                <w:b/>
                <w:bCs/>
                <w:rtl/>
              </w:rPr>
              <w:t>תפקיד:  מעצב תפאורה</w:t>
            </w:r>
          </w:p>
        </w:tc>
      </w:tr>
      <w:tr w:rsidR="003735DC" w:rsidRPr="000200D9" w:rsidTr="003735DC">
        <w:trPr>
          <w:trHeight w:val="885"/>
        </w:trPr>
        <w:tc>
          <w:tcPr>
            <w:tcW w:w="2671" w:type="dxa"/>
            <w:tcBorders>
              <w:top w:val="double" w:sz="17" w:space="0" w:color="000000"/>
              <w:left w:val="single" w:sz="17" w:space="0" w:color="000000"/>
              <w:bottom w:val="single" w:sz="4" w:space="0" w:color="000000"/>
              <w:right w:val="single" w:sz="4" w:space="0" w:color="000000"/>
            </w:tcBorders>
            <w:vAlign w:val="bottom"/>
          </w:tcPr>
          <w:p w:rsidR="003735DC" w:rsidRPr="000200D9" w:rsidRDefault="003735DC" w:rsidP="003735DC">
            <w:pPr>
              <w:tabs>
                <w:tab w:val="center" w:pos="2195"/>
              </w:tabs>
              <w:spacing w:line="259" w:lineRule="auto"/>
              <w:jc w:val="left"/>
            </w:pPr>
            <w:r w:rsidRPr="000200D9">
              <w:rPr>
                <w:rtl/>
              </w:rPr>
              <w:t xml:space="preserve">שנות ותק במקצוע: </w:t>
            </w:r>
            <w:r w:rsidRPr="000200D9">
              <w:rPr>
                <w:rtl/>
              </w:rPr>
              <w:tab/>
              <w:t xml:space="preserve"> </w:t>
            </w:r>
          </w:p>
        </w:tc>
        <w:tc>
          <w:tcPr>
            <w:tcW w:w="2345" w:type="dxa"/>
            <w:tcBorders>
              <w:top w:val="double" w:sz="17" w:space="0" w:color="000000"/>
              <w:left w:val="single" w:sz="4" w:space="0" w:color="000000"/>
              <w:bottom w:val="single" w:sz="4" w:space="0" w:color="000000"/>
              <w:right w:val="single" w:sz="4" w:space="0" w:color="000000"/>
            </w:tcBorders>
            <w:vAlign w:val="bottom"/>
          </w:tcPr>
          <w:p w:rsidR="003735DC" w:rsidRPr="000200D9" w:rsidRDefault="003735DC" w:rsidP="003735DC">
            <w:pPr>
              <w:spacing w:line="259" w:lineRule="auto"/>
              <w:ind w:left="1"/>
              <w:jc w:val="left"/>
            </w:pPr>
            <w:r w:rsidRPr="000200D9">
              <w:rPr>
                <w:rtl/>
              </w:rPr>
              <w:t xml:space="preserve">שם </w:t>
            </w:r>
          </w:p>
          <w:p w:rsidR="003735DC" w:rsidRPr="000200D9" w:rsidRDefault="003735DC" w:rsidP="003735DC">
            <w:pPr>
              <w:spacing w:line="259" w:lineRule="auto"/>
              <w:ind w:right="877" w:firstLine="939"/>
              <w:jc w:val="right"/>
            </w:pPr>
            <w:r w:rsidRPr="000200D9">
              <w:rPr>
                <w:rtl/>
              </w:rPr>
              <w:t xml:space="preserve"> האב: </w:t>
            </w:r>
          </w:p>
        </w:tc>
        <w:tc>
          <w:tcPr>
            <w:tcW w:w="2257" w:type="dxa"/>
            <w:gridSpan w:val="2"/>
            <w:tcBorders>
              <w:top w:val="double" w:sz="17" w:space="0" w:color="000000"/>
              <w:left w:val="single" w:sz="4" w:space="0" w:color="000000"/>
              <w:bottom w:val="single" w:sz="4" w:space="0" w:color="000000"/>
              <w:right w:val="single" w:sz="4" w:space="0" w:color="000000"/>
            </w:tcBorders>
            <w:vAlign w:val="bottom"/>
          </w:tcPr>
          <w:p w:rsidR="003735DC" w:rsidRPr="000200D9" w:rsidRDefault="003735DC" w:rsidP="003735DC">
            <w:pPr>
              <w:spacing w:line="259" w:lineRule="auto"/>
              <w:ind w:left="1"/>
              <w:jc w:val="left"/>
            </w:pPr>
            <w:r w:rsidRPr="000200D9">
              <w:rPr>
                <w:rtl/>
              </w:rPr>
              <w:t xml:space="preserve">ת.ז.:  </w:t>
            </w:r>
          </w:p>
        </w:tc>
        <w:tc>
          <w:tcPr>
            <w:tcW w:w="2564" w:type="dxa"/>
            <w:tcBorders>
              <w:top w:val="double" w:sz="17" w:space="0" w:color="000000"/>
              <w:left w:val="single" w:sz="4" w:space="0" w:color="000000"/>
              <w:bottom w:val="single" w:sz="4" w:space="0" w:color="000000"/>
              <w:right w:val="single" w:sz="17" w:space="0" w:color="000000"/>
            </w:tcBorders>
            <w:vAlign w:val="bottom"/>
          </w:tcPr>
          <w:p w:rsidR="003735DC" w:rsidRPr="000200D9" w:rsidRDefault="003735DC" w:rsidP="003735DC">
            <w:pPr>
              <w:spacing w:line="259" w:lineRule="auto"/>
              <w:ind w:left="1"/>
              <w:jc w:val="left"/>
            </w:pPr>
            <w:r w:rsidRPr="000200D9">
              <w:rPr>
                <w:rtl/>
              </w:rPr>
              <w:t xml:space="preserve">שם:  </w:t>
            </w:r>
          </w:p>
        </w:tc>
      </w:tr>
      <w:tr w:rsidR="003735DC" w:rsidRPr="000200D9" w:rsidTr="003735DC">
        <w:trPr>
          <w:trHeight w:val="685"/>
        </w:trPr>
        <w:tc>
          <w:tcPr>
            <w:tcW w:w="2671" w:type="dxa"/>
            <w:tcBorders>
              <w:top w:val="single" w:sz="4" w:space="0" w:color="000000"/>
              <w:left w:val="single" w:sz="17" w:space="0" w:color="000000"/>
              <w:bottom w:val="double" w:sz="17" w:space="0" w:color="000000"/>
              <w:right w:val="single" w:sz="4" w:space="0" w:color="000000"/>
            </w:tcBorders>
            <w:vAlign w:val="center"/>
          </w:tcPr>
          <w:p w:rsidR="003735DC" w:rsidRPr="000200D9" w:rsidRDefault="003735DC" w:rsidP="003735DC">
            <w:pPr>
              <w:spacing w:line="259" w:lineRule="auto"/>
              <w:ind w:left="2"/>
              <w:jc w:val="left"/>
            </w:pPr>
            <w:r w:rsidRPr="000200D9">
              <w:rPr>
                <w:rtl/>
              </w:rPr>
              <w:t xml:space="preserve">שנות ותק אצל המציע:  </w:t>
            </w:r>
          </w:p>
        </w:tc>
        <w:tc>
          <w:tcPr>
            <w:tcW w:w="3695" w:type="dxa"/>
            <w:gridSpan w:val="2"/>
            <w:tcBorders>
              <w:top w:val="single" w:sz="4" w:space="0" w:color="000000"/>
              <w:left w:val="single" w:sz="4" w:space="0" w:color="000000"/>
              <w:bottom w:val="double" w:sz="17" w:space="0" w:color="000000"/>
              <w:right w:val="single" w:sz="4" w:space="0" w:color="000000"/>
            </w:tcBorders>
            <w:vAlign w:val="center"/>
          </w:tcPr>
          <w:p w:rsidR="003735DC" w:rsidRPr="000200D9" w:rsidRDefault="003735DC" w:rsidP="003735DC">
            <w:pPr>
              <w:spacing w:line="259" w:lineRule="auto"/>
              <w:ind w:left="1"/>
              <w:jc w:val="left"/>
            </w:pPr>
            <w:r w:rsidRPr="000200D9">
              <w:rPr>
                <w:rtl/>
              </w:rPr>
              <w:t xml:space="preserve">פרטי הכשרה:  </w:t>
            </w:r>
          </w:p>
        </w:tc>
        <w:tc>
          <w:tcPr>
            <w:tcW w:w="907" w:type="dxa"/>
            <w:tcBorders>
              <w:top w:val="single" w:sz="4" w:space="0" w:color="000000"/>
              <w:left w:val="single" w:sz="4" w:space="0" w:color="000000"/>
              <w:bottom w:val="double" w:sz="17" w:space="0" w:color="000000"/>
              <w:right w:val="nil"/>
            </w:tcBorders>
          </w:tcPr>
          <w:p w:rsidR="003735DC" w:rsidRPr="000200D9" w:rsidRDefault="003735DC" w:rsidP="003735DC">
            <w:pPr>
              <w:bidi w:val="0"/>
              <w:spacing w:after="160" w:line="259" w:lineRule="auto"/>
              <w:jc w:val="left"/>
            </w:pPr>
          </w:p>
        </w:tc>
        <w:tc>
          <w:tcPr>
            <w:tcW w:w="2564" w:type="dxa"/>
            <w:tcBorders>
              <w:top w:val="single" w:sz="4" w:space="0" w:color="000000"/>
              <w:left w:val="nil"/>
              <w:bottom w:val="double" w:sz="17" w:space="0" w:color="000000"/>
              <w:right w:val="single" w:sz="17" w:space="0" w:color="000000"/>
            </w:tcBorders>
            <w:vAlign w:val="center"/>
          </w:tcPr>
          <w:p w:rsidR="003735DC" w:rsidRPr="000200D9" w:rsidRDefault="003735DC" w:rsidP="003735DC">
            <w:pPr>
              <w:spacing w:line="259" w:lineRule="auto"/>
              <w:ind w:left="1"/>
              <w:jc w:val="left"/>
              <w:rPr>
                <w:b/>
                <w:bCs/>
              </w:rPr>
            </w:pPr>
            <w:r w:rsidRPr="000200D9">
              <w:rPr>
                <w:b/>
                <w:bCs/>
                <w:rtl/>
              </w:rPr>
              <w:t>תפקיד:  מעצב תאורה</w:t>
            </w:r>
          </w:p>
        </w:tc>
      </w:tr>
      <w:tr w:rsidR="003735DC" w:rsidRPr="000200D9" w:rsidTr="003735DC">
        <w:trPr>
          <w:trHeight w:val="887"/>
        </w:trPr>
        <w:tc>
          <w:tcPr>
            <w:tcW w:w="2671" w:type="dxa"/>
            <w:tcBorders>
              <w:top w:val="double" w:sz="17" w:space="0" w:color="000000"/>
              <w:left w:val="single" w:sz="17" w:space="0" w:color="000000"/>
              <w:bottom w:val="single" w:sz="4" w:space="0" w:color="000000"/>
              <w:right w:val="single" w:sz="4" w:space="0" w:color="000000"/>
            </w:tcBorders>
            <w:vAlign w:val="bottom"/>
          </w:tcPr>
          <w:p w:rsidR="003735DC" w:rsidRPr="000200D9" w:rsidRDefault="003735DC" w:rsidP="003735DC">
            <w:pPr>
              <w:tabs>
                <w:tab w:val="center" w:pos="2195"/>
              </w:tabs>
              <w:spacing w:line="259" w:lineRule="auto"/>
              <w:jc w:val="left"/>
            </w:pPr>
            <w:r w:rsidRPr="000200D9">
              <w:rPr>
                <w:rtl/>
              </w:rPr>
              <w:t xml:space="preserve">שנות ותק במקצוע: </w:t>
            </w:r>
            <w:r w:rsidRPr="000200D9">
              <w:rPr>
                <w:rtl/>
              </w:rPr>
              <w:tab/>
              <w:t xml:space="preserve"> </w:t>
            </w:r>
          </w:p>
        </w:tc>
        <w:tc>
          <w:tcPr>
            <w:tcW w:w="2345" w:type="dxa"/>
            <w:tcBorders>
              <w:top w:val="double" w:sz="17" w:space="0" w:color="000000"/>
              <w:left w:val="single" w:sz="4" w:space="0" w:color="000000"/>
              <w:bottom w:val="single" w:sz="4" w:space="0" w:color="000000"/>
              <w:right w:val="single" w:sz="4" w:space="0" w:color="000000"/>
            </w:tcBorders>
            <w:vAlign w:val="bottom"/>
          </w:tcPr>
          <w:p w:rsidR="003735DC" w:rsidRPr="000200D9" w:rsidRDefault="003735DC" w:rsidP="003735DC">
            <w:pPr>
              <w:spacing w:line="259" w:lineRule="auto"/>
              <w:ind w:left="1"/>
              <w:jc w:val="left"/>
            </w:pPr>
            <w:r w:rsidRPr="000200D9">
              <w:rPr>
                <w:rtl/>
              </w:rPr>
              <w:t xml:space="preserve">שם </w:t>
            </w:r>
          </w:p>
          <w:p w:rsidR="003735DC" w:rsidRPr="000200D9" w:rsidRDefault="003735DC" w:rsidP="003735DC">
            <w:pPr>
              <w:spacing w:line="259" w:lineRule="auto"/>
              <w:ind w:right="877" w:firstLine="939"/>
              <w:jc w:val="right"/>
            </w:pPr>
            <w:r w:rsidRPr="000200D9">
              <w:rPr>
                <w:rtl/>
              </w:rPr>
              <w:t xml:space="preserve"> האב: </w:t>
            </w:r>
          </w:p>
        </w:tc>
        <w:tc>
          <w:tcPr>
            <w:tcW w:w="2257" w:type="dxa"/>
            <w:gridSpan w:val="2"/>
            <w:tcBorders>
              <w:top w:val="double" w:sz="17" w:space="0" w:color="000000"/>
              <w:left w:val="single" w:sz="4" w:space="0" w:color="000000"/>
              <w:bottom w:val="single" w:sz="4" w:space="0" w:color="000000"/>
              <w:right w:val="single" w:sz="4" w:space="0" w:color="000000"/>
            </w:tcBorders>
            <w:vAlign w:val="bottom"/>
          </w:tcPr>
          <w:p w:rsidR="003735DC" w:rsidRPr="000200D9" w:rsidRDefault="003735DC" w:rsidP="003735DC">
            <w:pPr>
              <w:spacing w:line="259" w:lineRule="auto"/>
              <w:ind w:left="1"/>
              <w:jc w:val="left"/>
            </w:pPr>
            <w:r w:rsidRPr="000200D9">
              <w:rPr>
                <w:rtl/>
              </w:rPr>
              <w:t xml:space="preserve">ת.ז.:  </w:t>
            </w:r>
          </w:p>
        </w:tc>
        <w:tc>
          <w:tcPr>
            <w:tcW w:w="2564" w:type="dxa"/>
            <w:tcBorders>
              <w:top w:val="double" w:sz="17" w:space="0" w:color="000000"/>
              <w:left w:val="single" w:sz="4" w:space="0" w:color="000000"/>
              <w:bottom w:val="single" w:sz="4" w:space="0" w:color="000000"/>
              <w:right w:val="single" w:sz="17" w:space="0" w:color="000000"/>
            </w:tcBorders>
            <w:vAlign w:val="bottom"/>
          </w:tcPr>
          <w:p w:rsidR="003735DC" w:rsidRPr="000200D9" w:rsidRDefault="003735DC" w:rsidP="003735DC">
            <w:pPr>
              <w:spacing w:line="259" w:lineRule="auto"/>
              <w:ind w:left="1"/>
              <w:jc w:val="left"/>
            </w:pPr>
            <w:r w:rsidRPr="000200D9">
              <w:rPr>
                <w:rtl/>
              </w:rPr>
              <w:t xml:space="preserve">שם:  </w:t>
            </w:r>
          </w:p>
        </w:tc>
      </w:tr>
      <w:tr w:rsidR="003735DC" w:rsidRPr="000200D9" w:rsidTr="003735DC">
        <w:trPr>
          <w:trHeight w:val="685"/>
        </w:trPr>
        <w:tc>
          <w:tcPr>
            <w:tcW w:w="2671" w:type="dxa"/>
            <w:tcBorders>
              <w:top w:val="single" w:sz="4" w:space="0" w:color="000000"/>
              <w:left w:val="single" w:sz="17" w:space="0" w:color="000000"/>
              <w:bottom w:val="double" w:sz="17" w:space="0" w:color="000000"/>
              <w:right w:val="single" w:sz="4" w:space="0" w:color="000000"/>
            </w:tcBorders>
            <w:vAlign w:val="center"/>
          </w:tcPr>
          <w:p w:rsidR="003735DC" w:rsidRPr="000200D9" w:rsidRDefault="003735DC" w:rsidP="003735DC">
            <w:pPr>
              <w:spacing w:line="259" w:lineRule="auto"/>
              <w:ind w:left="2"/>
              <w:jc w:val="left"/>
            </w:pPr>
            <w:r w:rsidRPr="000200D9">
              <w:rPr>
                <w:rtl/>
              </w:rPr>
              <w:t xml:space="preserve">שנות ותק אצל המציע:  </w:t>
            </w:r>
          </w:p>
        </w:tc>
        <w:tc>
          <w:tcPr>
            <w:tcW w:w="3695" w:type="dxa"/>
            <w:gridSpan w:val="2"/>
            <w:tcBorders>
              <w:top w:val="single" w:sz="4" w:space="0" w:color="000000"/>
              <w:left w:val="single" w:sz="4" w:space="0" w:color="000000"/>
              <w:bottom w:val="double" w:sz="17" w:space="0" w:color="000000"/>
              <w:right w:val="single" w:sz="4" w:space="0" w:color="000000"/>
            </w:tcBorders>
            <w:vAlign w:val="center"/>
          </w:tcPr>
          <w:p w:rsidR="003735DC" w:rsidRPr="000200D9" w:rsidRDefault="003735DC" w:rsidP="003735DC">
            <w:pPr>
              <w:spacing w:line="259" w:lineRule="auto"/>
              <w:ind w:left="1"/>
              <w:jc w:val="left"/>
            </w:pPr>
            <w:r w:rsidRPr="000200D9">
              <w:rPr>
                <w:rtl/>
              </w:rPr>
              <w:t xml:space="preserve">פרטי הכשרה:  </w:t>
            </w:r>
          </w:p>
        </w:tc>
        <w:tc>
          <w:tcPr>
            <w:tcW w:w="907" w:type="dxa"/>
            <w:tcBorders>
              <w:top w:val="single" w:sz="4" w:space="0" w:color="000000"/>
              <w:left w:val="single" w:sz="4" w:space="0" w:color="000000"/>
              <w:bottom w:val="double" w:sz="17" w:space="0" w:color="000000"/>
              <w:right w:val="nil"/>
            </w:tcBorders>
          </w:tcPr>
          <w:p w:rsidR="003735DC" w:rsidRPr="000200D9" w:rsidRDefault="003735DC" w:rsidP="003735DC">
            <w:pPr>
              <w:bidi w:val="0"/>
              <w:spacing w:after="160" w:line="259" w:lineRule="auto"/>
              <w:jc w:val="left"/>
            </w:pPr>
          </w:p>
        </w:tc>
        <w:tc>
          <w:tcPr>
            <w:tcW w:w="2564" w:type="dxa"/>
            <w:tcBorders>
              <w:top w:val="single" w:sz="4" w:space="0" w:color="000000"/>
              <w:left w:val="nil"/>
              <w:bottom w:val="double" w:sz="17" w:space="0" w:color="000000"/>
              <w:right w:val="single" w:sz="17" w:space="0" w:color="000000"/>
            </w:tcBorders>
            <w:vAlign w:val="center"/>
          </w:tcPr>
          <w:p w:rsidR="003735DC" w:rsidRPr="000200D9" w:rsidRDefault="003735DC" w:rsidP="003735DC">
            <w:pPr>
              <w:spacing w:line="259" w:lineRule="auto"/>
              <w:ind w:left="1"/>
              <w:jc w:val="left"/>
              <w:rPr>
                <w:b/>
                <w:bCs/>
              </w:rPr>
            </w:pPr>
            <w:r w:rsidRPr="000200D9">
              <w:rPr>
                <w:b/>
                <w:bCs/>
                <w:rtl/>
              </w:rPr>
              <w:t xml:space="preserve">תפקיד:  </w:t>
            </w:r>
            <w:r w:rsidR="000200D9" w:rsidRPr="000200D9">
              <w:rPr>
                <w:rFonts w:hint="cs"/>
                <w:b/>
                <w:bCs/>
                <w:rtl/>
              </w:rPr>
              <w:t xml:space="preserve">מתאם הפקה / </w:t>
            </w:r>
            <w:r w:rsidRPr="000200D9">
              <w:rPr>
                <w:b/>
                <w:bCs/>
                <w:rtl/>
              </w:rPr>
              <w:t>עוזר במאי</w:t>
            </w:r>
            <w:r w:rsidR="000200D9" w:rsidRPr="000200D9">
              <w:rPr>
                <w:rFonts w:hint="cs"/>
                <w:b/>
                <w:bCs/>
                <w:rtl/>
              </w:rPr>
              <w:t xml:space="preserve">  1</w:t>
            </w:r>
          </w:p>
        </w:tc>
      </w:tr>
      <w:tr w:rsidR="003735DC" w:rsidRPr="000200D9" w:rsidTr="003735DC">
        <w:trPr>
          <w:trHeight w:val="884"/>
        </w:trPr>
        <w:tc>
          <w:tcPr>
            <w:tcW w:w="2671" w:type="dxa"/>
            <w:tcBorders>
              <w:top w:val="double" w:sz="17" w:space="0" w:color="000000"/>
              <w:left w:val="single" w:sz="17" w:space="0" w:color="000000"/>
              <w:bottom w:val="single" w:sz="4" w:space="0" w:color="000000"/>
              <w:right w:val="single" w:sz="4" w:space="0" w:color="000000"/>
            </w:tcBorders>
            <w:vAlign w:val="bottom"/>
          </w:tcPr>
          <w:p w:rsidR="003735DC" w:rsidRPr="000200D9" w:rsidRDefault="003735DC" w:rsidP="003735DC">
            <w:pPr>
              <w:tabs>
                <w:tab w:val="center" w:pos="2195"/>
              </w:tabs>
              <w:spacing w:line="259" w:lineRule="auto"/>
              <w:jc w:val="left"/>
            </w:pPr>
            <w:r w:rsidRPr="000200D9">
              <w:rPr>
                <w:rtl/>
              </w:rPr>
              <w:t xml:space="preserve">שנות ותק במקצוע: </w:t>
            </w:r>
            <w:r w:rsidRPr="000200D9">
              <w:rPr>
                <w:rtl/>
              </w:rPr>
              <w:tab/>
              <w:t xml:space="preserve"> </w:t>
            </w:r>
          </w:p>
        </w:tc>
        <w:tc>
          <w:tcPr>
            <w:tcW w:w="2345" w:type="dxa"/>
            <w:tcBorders>
              <w:top w:val="double" w:sz="17" w:space="0" w:color="000000"/>
              <w:left w:val="single" w:sz="4" w:space="0" w:color="000000"/>
              <w:bottom w:val="single" w:sz="4" w:space="0" w:color="000000"/>
              <w:right w:val="single" w:sz="4" w:space="0" w:color="000000"/>
            </w:tcBorders>
            <w:vAlign w:val="bottom"/>
          </w:tcPr>
          <w:p w:rsidR="003735DC" w:rsidRPr="000200D9" w:rsidRDefault="003735DC" w:rsidP="003735DC">
            <w:pPr>
              <w:spacing w:line="259" w:lineRule="auto"/>
              <w:ind w:left="1"/>
              <w:jc w:val="left"/>
            </w:pPr>
            <w:r w:rsidRPr="000200D9">
              <w:rPr>
                <w:rtl/>
              </w:rPr>
              <w:t xml:space="preserve">שם </w:t>
            </w:r>
          </w:p>
          <w:p w:rsidR="003735DC" w:rsidRPr="000200D9" w:rsidRDefault="003735DC" w:rsidP="003735DC">
            <w:pPr>
              <w:spacing w:line="259" w:lineRule="auto"/>
              <w:ind w:right="877" w:firstLine="939"/>
              <w:jc w:val="right"/>
            </w:pPr>
            <w:r w:rsidRPr="000200D9">
              <w:rPr>
                <w:rtl/>
              </w:rPr>
              <w:t xml:space="preserve"> האב: </w:t>
            </w:r>
          </w:p>
        </w:tc>
        <w:tc>
          <w:tcPr>
            <w:tcW w:w="2257" w:type="dxa"/>
            <w:gridSpan w:val="2"/>
            <w:tcBorders>
              <w:top w:val="double" w:sz="17" w:space="0" w:color="000000"/>
              <w:left w:val="single" w:sz="4" w:space="0" w:color="000000"/>
              <w:bottom w:val="single" w:sz="4" w:space="0" w:color="000000"/>
              <w:right w:val="single" w:sz="4" w:space="0" w:color="000000"/>
            </w:tcBorders>
            <w:vAlign w:val="bottom"/>
          </w:tcPr>
          <w:p w:rsidR="003735DC" w:rsidRPr="000200D9" w:rsidRDefault="003735DC" w:rsidP="003735DC">
            <w:pPr>
              <w:spacing w:line="259" w:lineRule="auto"/>
              <w:ind w:left="1"/>
              <w:jc w:val="left"/>
            </w:pPr>
            <w:r w:rsidRPr="000200D9">
              <w:rPr>
                <w:rtl/>
              </w:rPr>
              <w:t xml:space="preserve">ת.ז.:  </w:t>
            </w:r>
          </w:p>
        </w:tc>
        <w:tc>
          <w:tcPr>
            <w:tcW w:w="2564" w:type="dxa"/>
            <w:tcBorders>
              <w:top w:val="double" w:sz="17" w:space="0" w:color="000000"/>
              <w:left w:val="single" w:sz="4" w:space="0" w:color="000000"/>
              <w:bottom w:val="single" w:sz="4" w:space="0" w:color="000000"/>
              <w:right w:val="single" w:sz="17" w:space="0" w:color="000000"/>
            </w:tcBorders>
            <w:vAlign w:val="bottom"/>
          </w:tcPr>
          <w:p w:rsidR="003735DC" w:rsidRPr="000200D9" w:rsidRDefault="003735DC" w:rsidP="003735DC">
            <w:pPr>
              <w:spacing w:line="259" w:lineRule="auto"/>
              <w:ind w:left="1"/>
              <w:jc w:val="left"/>
            </w:pPr>
            <w:r w:rsidRPr="000200D9">
              <w:rPr>
                <w:rtl/>
              </w:rPr>
              <w:t xml:space="preserve">שם:  </w:t>
            </w:r>
          </w:p>
        </w:tc>
      </w:tr>
      <w:tr w:rsidR="003735DC" w:rsidRPr="000200D9" w:rsidTr="003735DC">
        <w:trPr>
          <w:trHeight w:val="688"/>
        </w:trPr>
        <w:tc>
          <w:tcPr>
            <w:tcW w:w="2671" w:type="dxa"/>
            <w:tcBorders>
              <w:top w:val="single" w:sz="4" w:space="0" w:color="000000"/>
              <w:left w:val="single" w:sz="17" w:space="0" w:color="000000"/>
              <w:bottom w:val="double" w:sz="17" w:space="0" w:color="000000"/>
              <w:right w:val="single" w:sz="4" w:space="0" w:color="000000"/>
            </w:tcBorders>
            <w:vAlign w:val="center"/>
          </w:tcPr>
          <w:p w:rsidR="003735DC" w:rsidRPr="000200D9" w:rsidRDefault="003735DC" w:rsidP="003735DC">
            <w:pPr>
              <w:spacing w:line="259" w:lineRule="auto"/>
              <w:ind w:left="2"/>
              <w:jc w:val="left"/>
            </w:pPr>
            <w:r w:rsidRPr="000200D9">
              <w:rPr>
                <w:rtl/>
              </w:rPr>
              <w:t xml:space="preserve">שנות ותק אצל המציע:  </w:t>
            </w:r>
          </w:p>
        </w:tc>
        <w:tc>
          <w:tcPr>
            <w:tcW w:w="4602" w:type="dxa"/>
            <w:gridSpan w:val="3"/>
            <w:tcBorders>
              <w:top w:val="single" w:sz="4" w:space="0" w:color="000000"/>
              <w:left w:val="single" w:sz="4" w:space="0" w:color="000000"/>
              <w:bottom w:val="double" w:sz="17" w:space="0" w:color="000000"/>
              <w:right w:val="nil"/>
            </w:tcBorders>
            <w:vAlign w:val="center"/>
          </w:tcPr>
          <w:p w:rsidR="003735DC" w:rsidRPr="000200D9" w:rsidRDefault="003735DC" w:rsidP="003735DC">
            <w:pPr>
              <w:spacing w:line="259" w:lineRule="auto"/>
              <w:ind w:right="1152"/>
              <w:jc w:val="center"/>
            </w:pPr>
            <w:r w:rsidRPr="000200D9">
              <w:rPr>
                <w:rFonts w:ascii="Calibri" w:eastAsia="Calibri" w:hAnsi="Calibri" w:cs="Calibri"/>
                <w:noProof/>
                <w:sz w:val="22"/>
                <w:lang w:eastAsia="en-US"/>
              </w:rPr>
              <mc:AlternateContent>
                <mc:Choice Requires="wpg">
                  <w:drawing>
                    <wp:inline distT="0" distB="0" distL="0" distR="0" wp14:anchorId="787B6344" wp14:editId="309C297B">
                      <wp:extent cx="6096" cy="384353"/>
                      <wp:effectExtent l="0" t="0" r="0" b="0"/>
                      <wp:docPr id="283922" name="Group 283922"/>
                      <wp:cNvGraphicFramePr/>
                      <a:graphic xmlns:a="http://schemas.openxmlformats.org/drawingml/2006/main">
                        <a:graphicData uri="http://schemas.microsoft.com/office/word/2010/wordprocessingGroup">
                          <wpg:wgp>
                            <wpg:cNvGrpSpPr/>
                            <wpg:grpSpPr>
                              <a:xfrm>
                                <a:off x="0" y="0"/>
                                <a:ext cx="6096" cy="384353"/>
                                <a:chOff x="0" y="0"/>
                                <a:chExt cx="6096" cy="384353"/>
                              </a:xfrm>
                            </wpg:grpSpPr>
                            <wps:wsp>
                              <wps:cNvPr id="524705" name="Shape 524705"/>
                              <wps:cNvSpPr/>
                              <wps:spPr>
                                <a:xfrm>
                                  <a:off x="0" y="0"/>
                                  <a:ext cx="9144" cy="384353"/>
                                </a:xfrm>
                                <a:custGeom>
                                  <a:avLst/>
                                  <a:gdLst/>
                                  <a:ahLst/>
                                  <a:cxnLst/>
                                  <a:rect l="0" t="0" r="0" b="0"/>
                                  <a:pathLst>
                                    <a:path w="9144" h="384353">
                                      <a:moveTo>
                                        <a:pt x="0" y="0"/>
                                      </a:moveTo>
                                      <a:lnTo>
                                        <a:pt x="9144" y="0"/>
                                      </a:lnTo>
                                      <a:lnTo>
                                        <a:pt x="9144" y="384353"/>
                                      </a:lnTo>
                                      <a:lnTo>
                                        <a:pt x="0" y="384353"/>
                                      </a:lnTo>
                                      <a:lnTo>
                                        <a:pt x="0" y="0"/>
                                      </a:lnTo>
                                    </a:path>
                                  </a:pathLst>
                                </a:custGeom>
                                <a:solidFill>
                                  <a:srgbClr val="000000"/>
                                </a:solidFill>
                                <a:ln w="0" cap="flat">
                                  <a:noFill/>
                                  <a:miter lim="127000"/>
                                </a:ln>
                                <a:effectLst/>
                              </wps:spPr>
                              <wps:bodyPr/>
                            </wps:wsp>
                          </wpg:wgp>
                        </a:graphicData>
                      </a:graphic>
                    </wp:inline>
                  </w:drawing>
                </mc:Choice>
                <mc:Fallback>
                  <w:pict>
                    <v:group id="Group 283922" o:spid="_x0000_s1026" style="width:.5pt;height:30.25pt;mso-position-horizontal-relative:char;mso-position-vertical-relative:line" coordsize="6096,3843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">
                      <v:shape id="Shape 524705" o:spid="_x0000_s1027" style="position:absolute;width:9144;height:384353;visibility:visible;mso-wrap-style:square;v-text-anchor:top" coordsize="9144,384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JXIMUA&#10;AADfAAAADwAAAGRycy9kb3ducmV2LnhtbESPT2sCMRTE74LfITzBm2Zr6x9Wo5SFQj2q68HbI3nu&#10;Lk1elk2qaz+9KRR6HGZ+M8xm1zsrbtSFxrOCl2kGglh703CloDx9TFYgQkQ2aD2TggcF2G2Hgw3m&#10;xt/5QLdjrEQq4ZCjgjrGNpcy6JochqlviZN39Z3DmGRXSdPhPZU7K2dZtpAOG04LNbZU1KS/jt9O&#10;wTz48lXbn74IBevz5cCF3bNS41H/vgYRqY//4T/60yRu9rbM5vD7J30BuX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IlcgxQAAAN8AAAAPAAAAAAAAAAAAAAAAAJgCAABkcnMv&#10;ZG93bnJldi54bWxQSwUGAAAAAAQABAD1AAAAigMAAAAA&#10;" path="m,l9144,r,384353l,384353,,e" fillcolor="black" stroked="f" strokeweight="0">
                        <v:stroke miterlimit="83231f" joinstyle="miter"/>
                        <v:path arrowok="t" textboxrect="0,0,9144,384353"/>
                      </v:shape>
                      <w10:wrap anchorx="page"/>
                      <w10:anchorlock/>
                    </v:group>
                  </w:pict>
                </mc:Fallback>
              </mc:AlternateContent>
            </w:r>
            <w:r w:rsidRPr="000200D9">
              <w:rPr>
                <w:rtl/>
              </w:rPr>
              <w:t xml:space="preserve"> פרטי הכשרה:  </w:t>
            </w:r>
          </w:p>
        </w:tc>
        <w:tc>
          <w:tcPr>
            <w:tcW w:w="2564" w:type="dxa"/>
            <w:tcBorders>
              <w:top w:val="single" w:sz="4" w:space="0" w:color="000000"/>
              <w:left w:val="nil"/>
              <w:bottom w:val="double" w:sz="17" w:space="0" w:color="000000"/>
              <w:right w:val="single" w:sz="17" w:space="0" w:color="000000"/>
            </w:tcBorders>
            <w:vAlign w:val="center"/>
          </w:tcPr>
          <w:p w:rsidR="003735DC" w:rsidRPr="000200D9" w:rsidRDefault="003735DC" w:rsidP="000200D9">
            <w:pPr>
              <w:spacing w:line="259" w:lineRule="auto"/>
              <w:ind w:left="1"/>
              <w:jc w:val="left"/>
              <w:rPr>
                <w:b/>
                <w:bCs/>
              </w:rPr>
            </w:pPr>
            <w:r w:rsidRPr="000200D9">
              <w:rPr>
                <w:b/>
                <w:bCs/>
                <w:rtl/>
              </w:rPr>
              <w:t xml:space="preserve">תפקיד:  </w:t>
            </w:r>
            <w:r w:rsidR="000200D9" w:rsidRPr="000200D9">
              <w:rPr>
                <w:rFonts w:hint="cs"/>
                <w:b/>
                <w:bCs/>
                <w:rtl/>
              </w:rPr>
              <w:t xml:space="preserve">מתאם הפקה / </w:t>
            </w:r>
            <w:r w:rsidR="000200D9" w:rsidRPr="000200D9">
              <w:rPr>
                <w:b/>
                <w:bCs/>
                <w:rtl/>
              </w:rPr>
              <w:t>עוזר במאי</w:t>
            </w:r>
            <w:r w:rsidR="000200D9" w:rsidRPr="000200D9">
              <w:rPr>
                <w:rFonts w:hint="cs"/>
                <w:b/>
                <w:bCs/>
                <w:rtl/>
              </w:rPr>
              <w:t xml:space="preserve">  2</w:t>
            </w:r>
          </w:p>
        </w:tc>
      </w:tr>
      <w:tr w:rsidR="000200D9" w:rsidRPr="000200D9" w:rsidTr="00355183">
        <w:trPr>
          <w:trHeight w:val="887"/>
        </w:trPr>
        <w:tc>
          <w:tcPr>
            <w:tcW w:w="2671" w:type="dxa"/>
            <w:tcBorders>
              <w:top w:val="double" w:sz="17" w:space="0" w:color="000000"/>
              <w:left w:val="single" w:sz="17" w:space="0" w:color="000000"/>
              <w:bottom w:val="single" w:sz="4" w:space="0" w:color="000000"/>
              <w:right w:val="single" w:sz="4" w:space="0" w:color="000000"/>
            </w:tcBorders>
            <w:vAlign w:val="bottom"/>
          </w:tcPr>
          <w:p w:rsidR="000200D9" w:rsidRPr="000200D9" w:rsidRDefault="000200D9" w:rsidP="00355183">
            <w:pPr>
              <w:tabs>
                <w:tab w:val="center" w:pos="2195"/>
              </w:tabs>
              <w:spacing w:line="259" w:lineRule="auto"/>
              <w:jc w:val="left"/>
            </w:pPr>
            <w:r w:rsidRPr="000200D9">
              <w:rPr>
                <w:rtl/>
              </w:rPr>
              <w:t xml:space="preserve">שנות ותק במקצוע: </w:t>
            </w:r>
            <w:r w:rsidRPr="000200D9">
              <w:rPr>
                <w:rtl/>
              </w:rPr>
              <w:tab/>
              <w:t xml:space="preserve"> </w:t>
            </w:r>
          </w:p>
        </w:tc>
        <w:tc>
          <w:tcPr>
            <w:tcW w:w="2345" w:type="dxa"/>
            <w:tcBorders>
              <w:top w:val="double" w:sz="17" w:space="0" w:color="000000"/>
              <w:left w:val="single" w:sz="4" w:space="0" w:color="000000"/>
              <w:bottom w:val="single" w:sz="4" w:space="0" w:color="000000"/>
              <w:right w:val="single" w:sz="4" w:space="0" w:color="000000"/>
            </w:tcBorders>
            <w:vAlign w:val="bottom"/>
          </w:tcPr>
          <w:p w:rsidR="000200D9" w:rsidRPr="000200D9" w:rsidRDefault="000200D9" w:rsidP="00355183">
            <w:pPr>
              <w:spacing w:line="259" w:lineRule="auto"/>
              <w:ind w:left="1"/>
              <w:jc w:val="left"/>
            </w:pPr>
            <w:r w:rsidRPr="000200D9">
              <w:rPr>
                <w:rtl/>
              </w:rPr>
              <w:t xml:space="preserve">שם </w:t>
            </w:r>
          </w:p>
          <w:p w:rsidR="000200D9" w:rsidRPr="000200D9" w:rsidRDefault="000200D9" w:rsidP="00355183">
            <w:pPr>
              <w:spacing w:line="259" w:lineRule="auto"/>
              <w:ind w:right="877" w:firstLine="939"/>
              <w:jc w:val="right"/>
            </w:pPr>
            <w:r w:rsidRPr="000200D9">
              <w:rPr>
                <w:rtl/>
              </w:rPr>
              <w:t xml:space="preserve"> האב: </w:t>
            </w:r>
          </w:p>
        </w:tc>
        <w:tc>
          <w:tcPr>
            <w:tcW w:w="2257" w:type="dxa"/>
            <w:gridSpan w:val="2"/>
            <w:tcBorders>
              <w:top w:val="double" w:sz="17" w:space="0" w:color="000000"/>
              <w:left w:val="single" w:sz="4" w:space="0" w:color="000000"/>
              <w:bottom w:val="single" w:sz="4" w:space="0" w:color="000000"/>
              <w:right w:val="single" w:sz="4" w:space="0" w:color="000000"/>
            </w:tcBorders>
            <w:vAlign w:val="bottom"/>
          </w:tcPr>
          <w:p w:rsidR="000200D9" w:rsidRPr="000200D9" w:rsidRDefault="000200D9" w:rsidP="00355183">
            <w:pPr>
              <w:spacing w:line="259" w:lineRule="auto"/>
              <w:ind w:left="1"/>
              <w:jc w:val="left"/>
            </w:pPr>
            <w:r w:rsidRPr="000200D9">
              <w:rPr>
                <w:rtl/>
              </w:rPr>
              <w:t xml:space="preserve">ת.ז.:  </w:t>
            </w:r>
          </w:p>
        </w:tc>
        <w:tc>
          <w:tcPr>
            <w:tcW w:w="2564" w:type="dxa"/>
            <w:tcBorders>
              <w:top w:val="double" w:sz="17" w:space="0" w:color="000000"/>
              <w:left w:val="single" w:sz="4" w:space="0" w:color="000000"/>
              <w:bottom w:val="single" w:sz="4" w:space="0" w:color="000000"/>
              <w:right w:val="single" w:sz="17" w:space="0" w:color="000000"/>
            </w:tcBorders>
            <w:vAlign w:val="bottom"/>
          </w:tcPr>
          <w:p w:rsidR="000200D9" w:rsidRPr="000200D9" w:rsidRDefault="000200D9" w:rsidP="00355183">
            <w:pPr>
              <w:spacing w:line="259" w:lineRule="auto"/>
              <w:ind w:left="1"/>
              <w:jc w:val="left"/>
            </w:pPr>
            <w:r w:rsidRPr="000200D9">
              <w:rPr>
                <w:rtl/>
              </w:rPr>
              <w:t xml:space="preserve">שם:  </w:t>
            </w:r>
          </w:p>
        </w:tc>
      </w:tr>
      <w:tr w:rsidR="000200D9" w:rsidRPr="000200D9" w:rsidTr="00355183">
        <w:trPr>
          <w:trHeight w:val="685"/>
        </w:trPr>
        <w:tc>
          <w:tcPr>
            <w:tcW w:w="2671" w:type="dxa"/>
            <w:tcBorders>
              <w:top w:val="single" w:sz="4" w:space="0" w:color="000000"/>
              <w:left w:val="single" w:sz="17" w:space="0" w:color="000000"/>
              <w:bottom w:val="double" w:sz="17" w:space="0" w:color="000000"/>
              <w:right w:val="single" w:sz="4" w:space="0" w:color="000000"/>
            </w:tcBorders>
            <w:vAlign w:val="center"/>
          </w:tcPr>
          <w:p w:rsidR="000200D9" w:rsidRPr="000200D9" w:rsidRDefault="000200D9" w:rsidP="00355183">
            <w:pPr>
              <w:spacing w:line="259" w:lineRule="auto"/>
              <w:ind w:left="2"/>
              <w:jc w:val="left"/>
            </w:pPr>
            <w:r w:rsidRPr="000200D9">
              <w:rPr>
                <w:rtl/>
              </w:rPr>
              <w:t xml:space="preserve">שנות ותק אצל המציע:  </w:t>
            </w:r>
          </w:p>
        </w:tc>
        <w:tc>
          <w:tcPr>
            <w:tcW w:w="3695" w:type="dxa"/>
            <w:gridSpan w:val="2"/>
            <w:tcBorders>
              <w:top w:val="single" w:sz="4" w:space="0" w:color="000000"/>
              <w:left w:val="single" w:sz="4" w:space="0" w:color="000000"/>
              <w:bottom w:val="double" w:sz="17" w:space="0" w:color="000000"/>
              <w:right w:val="single" w:sz="4" w:space="0" w:color="000000"/>
            </w:tcBorders>
            <w:vAlign w:val="center"/>
          </w:tcPr>
          <w:p w:rsidR="000200D9" w:rsidRPr="000200D9" w:rsidRDefault="000200D9" w:rsidP="00355183">
            <w:pPr>
              <w:spacing w:line="259" w:lineRule="auto"/>
              <w:ind w:left="1"/>
              <w:jc w:val="left"/>
            </w:pPr>
            <w:r w:rsidRPr="000200D9">
              <w:rPr>
                <w:rtl/>
              </w:rPr>
              <w:t xml:space="preserve">פרטי הכשרה:  </w:t>
            </w:r>
          </w:p>
        </w:tc>
        <w:tc>
          <w:tcPr>
            <w:tcW w:w="907" w:type="dxa"/>
            <w:tcBorders>
              <w:top w:val="single" w:sz="4" w:space="0" w:color="000000"/>
              <w:left w:val="single" w:sz="4" w:space="0" w:color="000000"/>
              <w:bottom w:val="double" w:sz="17" w:space="0" w:color="000000"/>
              <w:right w:val="nil"/>
            </w:tcBorders>
          </w:tcPr>
          <w:p w:rsidR="000200D9" w:rsidRPr="000200D9" w:rsidRDefault="000200D9" w:rsidP="00355183">
            <w:pPr>
              <w:bidi w:val="0"/>
              <w:spacing w:after="160" w:line="259" w:lineRule="auto"/>
              <w:jc w:val="left"/>
            </w:pPr>
          </w:p>
        </w:tc>
        <w:tc>
          <w:tcPr>
            <w:tcW w:w="2564" w:type="dxa"/>
            <w:tcBorders>
              <w:top w:val="single" w:sz="4" w:space="0" w:color="000000"/>
              <w:left w:val="nil"/>
              <w:bottom w:val="double" w:sz="17" w:space="0" w:color="000000"/>
              <w:right w:val="single" w:sz="17" w:space="0" w:color="000000"/>
            </w:tcBorders>
            <w:vAlign w:val="center"/>
          </w:tcPr>
          <w:p w:rsidR="000200D9" w:rsidRPr="000200D9" w:rsidRDefault="000200D9" w:rsidP="000200D9">
            <w:pPr>
              <w:spacing w:line="259" w:lineRule="auto"/>
              <w:ind w:left="1"/>
              <w:jc w:val="left"/>
              <w:rPr>
                <w:b/>
                <w:bCs/>
              </w:rPr>
            </w:pPr>
            <w:r w:rsidRPr="000200D9">
              <w:rPr>
                <w:b/>
                <w:bCs/>
                <w:rtl/>
              </w:rPr>
              <w:t xml:space="preserve">תפקיד:  </w:t>
            </w:r>
            <w:r w:rsidRPr="000200D9">
              <w:rPr>
                <w:rFonts w:hint="cs"/>
                <w:b/>
                <w:bCs/>
                <w:rtl/>
              </w:rPr>
              <w:t xml:space="preserve">מתאם הפקה / </w:t>
            </w:r>
            <w:r w:rsidRPr="000200D9">
              <w:rPr>
                <w:b/>
                <w:bCs/>
                <w:rtl/>
              </w:rPr>
              <w:t>עוזר במאי</w:t>
            </w:r>
            <w:r w:rsidRPr="000200D9">
              <w:rPr>
                <w:rFonts w:hint="cs"/>
                <w:b/>
                <w:bCs/>
                <w:rtl/>
              </w:rPr>
              <w:t xml:space="preserve">  3</w:t>
            </w:r>
          </w:p>
        </w:tc>
      </w:tr>
      <w:tr w:rsidR="003735DC" w:rsidRPr="000200D9" w:rsidTr="003735DC">
        <w:trPr>
          <w:trHeight w:val="884"/>
        </w:trPr>
        <w:tc>
          <w:tcPr>
            <w:tcW w:w="2671" w:type="dxa"/>
            <w:tcBorders>
              <w:top w:val="double" w:sz="17" w:space="0" w:color="000000"/>
              <w:left w:val="single" w:sz="17" w:space="0" w:color="000000"/>
              <w:bottom w:val="single" w:sz="4" w:space="0" w:color="000000"/>
              <w:right w:val="single" w:sz="4" w:space="0" w:color="000000"/>
            </w:tcBorders>
            <w:vAlign w:val="bottom"/>
          </w:tcPr>
          <w:p w:rsidR="003735DC" w:rsidRPr="000200D9" w:rsidRDefault="003735DC" w:rsidP="003735DC">
            <w:pPr>
              <w:tabs>
                <w:tab w:val="center" w:pos="2195"/>
              </w:tabs>
              <w:spacing w:line="259" w:lineRule="auto"/>
              <w:jc w:val="left"/>
            </w:pPr>
            <w:r w:rsidRPr="000200D9">
              <w:rPr>
                <w:rtl/>
              </w:rPr>
              <w:lastRenderedPageBreak/>
              <w:t xml:space="preserve">שנות ותק במקצוע: </w:t>
            </w:r>
            <w:r w:rsidRPr="000200D9">
              <w:rPr>
                <w:rtl/>
              </w:rPr>
              <w:tab/>
              <w:t xml:space="preserve"> </w:t>
            </w:r>
          </w:p>
        </w:tc>
        <w:tc>
          <w:tcPr>
            <w:tcW w:w="2345" w:type="dxa"/>
            <w:tcBorders>
              <w:top w:val="double" w:sz="17" w:space="0" w:color="000000"/>
              <w:left w:val="single" w:sz="4" w:space="0" w:color="000000"/>
              <w:bottom w:val="single" w:sz="4" w:space="0" w:color="000000"/>
              <w:right w:val="single" w:sz="4" w:space="0" w:color="000000"/>
            </w:tcBorders>
            <w:vAlign w:val="bottom"/>
          </w:tcPr>
          <w:p w:rsidR="003735DC" w:rsidRPr="000200D9" w:rsidRDefault="003735DC" w:rsidP="003735DC">
            <w:pPr>
              <w:spacing w:line="259" w:lineRule="auto"/>
              <w:ind w:left="1"/>
              <w:jc w:val="left"/>
            </w:pPr>
            <w:r w:rsidRPr="000200D9">
              <w:rPr>
                <w:rtl/>
              </w:rPr>
              <w:t xml:space="preserve">שם </w:t>
            </w:r>
          </w:p>
          <w:p w:rsidR="003735DC" w:rsidRPr="000200D9" w:rsidRDefault="003735DC" w:rsidP="003735DC">
            <w:pPr>
              <w:spacing w:line="259" w:lineRule="auto"/>
              <w:ind w:right="877" w:firstLine="939"/>
              <w:jc w:val="right"/>
            </w:pPr>
            <w:r w:rsidRPr="000200D9">
              <w:rPr>
                <w:rtl/>
              </w:rPr>
              <w:t xml:space="preserve"> האב: </w:t>
            </w:r>
          </w:p>
        </w:tc>
        <w:tc>
          <w:tcPr>
            <w:tcW w:w="2257" w:type="dxa"/>
            <w:gridSpan w:val="2"/>
            <w:tcBorders>
              <w:top w:val="double" w:sz="17" w:space="0" w:color="000000"/>
              <w:left w:val="single" w:sz="4" w:space="0" w:color="000000"/>
              <w:bottom w:val="single" w:sz="4" w:space="0" w:color="000000"/>
              <w:right w:val="single" w:sz="4" w:space="0" w:color="000000"/>
            </w:tcBorders>
            <w:vAlign w:val="bottom"/>
          </w:tcPr>
          <w:p w:rsidR="003735DC" w:rsidRPr="000200D9" w:rsidRDefault="003735DC" w:rsidP="003735DC">
            <w:pPr>
              <w:spacing w:line="259" w:lineRule="auto"/>
              <w:ind w:left="1"/>
              <w:jc w:val="left"/>
            </w:pPr>
            <w:r w:rsidRPr="000200D9">
              <w:rPr>
                <w:rtl/>
              </w:rPr>
              <w:t xml:space="preserve">ת.ז.:  </w:t>
            </w:r>
          </w:p>
        </w:tc>
        <w:tc>
          <w:tcPr>
            <w:tcW w:w="2564" w:type="dxa"/>
            <w:tcBorders>
              <w:top w:val="double" w:sz="17" w:space="0" w:color="000000"/>
              <w:left w:val="single" w:sz="4" w:space="0" w:color="000000"/>
              <w:bottom w:val="single" w:sz="4" w:space="0" w:color="000000"/>
              <w:right w:val="single" w:sz="17" w:space="0" w:color="000000"/>
            </w:tcBorders>
            <w:vAlign w:val="bottom"/>
          </w:tcPr>
          <w:p w:rsidR="003735DC" w:rsidRPr="000200D9" w:rsidRDefault="003735DC" w:rsidP="003735DC">
            <w:pPr>
              <w:spacing w:line="259" w:lineRule="auto"/>
              <w:ind w:left="1"/>
              <w:jc w:val="left"/>
            </w:pPr>
            <w:r w:rsidRPr="000200D9">
              <w:rPr>
                <w:rtl/>
              </w:rPr>
              <w:t xml:space="preserve">שם:  </w:t>
            </w:r>
          </w:p>
        </w:tc>
      </w:tr>
      <w:tr w:rsidR="003735DC" w:rsidRPr="000200D9" w:rsidTr="003735DC">
        <w:trPr>
          <w:trHeight w:val="631"/>
        </w:trPr>
        <w:tc>
          <w:tcPr>
            <w:tcW w:w="2671" w:type="dxa"/>
            <w:tcBorders>
              <w:top w:val="single" w:sz="4" w:space="0" w:color="000000"/>
              <w:left w:val="single" w:sz="17" w:space="0" w:color="000000"/>
              <w:bottom w:val="single" w:sz="17" w:space="0" w:color="000000"/>
              <w:right w:val="single" w:sz="4" w:space="0" w:color="000000"/>
            </w:tcBorders>
            <w:vAlign w:val="center"/>
          </w:tcPr>
          <w:p w:rsidR="003735DC" w:rsidRPr="000200D9" w:rsidRDefault="003735DC" w:rsidP="003735DC">
            <w:pPr>
              <w:spacing w:line="259" w:lineRule="auto"/>
              <w:ind w:left="2"/>
              <w:jc w:val="left"/>
            </w:pPr>
            <w:r w:rsidRPr="000200D9">
              <w:rPr>
                <w:rtl/>
              </w:rPr>
              <w:t xml:space="preserve">שנות ותק אצל המציע:  </w:t>
            </w:r>
          </w:p>
        </w:tc>
        <w:tc>
          <w:tcPr>
            <w:tcW w:w="3695" w:type="dxa"/>
            <w:gridSpan w:val="2"/>
            <w:tcBorders>
              <w:top w:val="single" w:sz="4" w:space="0" w:color="000000"/>
              <w:left w:val="single" w:sz="4" w:space="0" w:color="000000"/>
              <w:bottom w:val="single" w:sz="17" w:space="0" w:color="000000"/>
              <w:right w:val="single" w:sz="4" w:space="0" w:color="000000"/>
            </w:tcBorders>
            <w:vAlign w:val="center"/>
          </w:tcPr>
          <w:p w:rsidR="003735DC" w:rsidRPr="000200D9" w:rsidRDefault="003735DC" w:rsidP="003735DC">
            <w:pPr>
              <w:spacing w:line="259" w:lineRule="auto"/>
              <w:ind w:left="1"/>
              <w:jc w:val="left"/>
            </w:pPr>
            <w:r w:rsidRPr="000200D9">
              <w:rPr>
                <w:rtl/>
              </w:rPr>
              <w:t xml:space="preserve">פרטי הכשרה:  </w:t>
            </w:r>
          </w:p>
        </w:tc>
        <w:tc>
          <w:tcPr>
            <w:tcW w:w="907" w:type="dxa"/>
            <w:tcBorders>
              <w:top w:val="single" w:sz="4" w:space="0" w:color="000000"/>
              <w:left w:val="single" w:sz="4" w:space="0" w:color="000000"/>
              <w:bottom w:val="single" w:sz="17" w:space="0" w:color="000000"/>
              <w:right w:val="nil"/>
            </w:tcBorders>
          </w:tcPr>
          <w:p w:rsidR="003735DC" w:rsidRPr="000200D9" w:rsidRDefault="003735DC" w:rsidP="003735DC">
            <w:pPr>
              <w:bidi w:val="0"/>
              <w:spacing w:after="160" w:line="259" w:lineRule="auto"/>
              <w:jc w:val="left"/>
            </w:pPr>
          </w:p>
        </w:tc>
        <w:tc>
          <w:tcPr>
            <w:tcW w:w="2564" w:type="dxa"/>
            <w:tcBorders>
              <w:top w:val="single" w:sz="4" w:space="0" w:color="000000"/>
              <w:left w:val="nil"/>
              <w:bottom w:val="single" w:sz="17" w:space="0" w:color="000000"/>
              <w:right w:val="single" w:sz="17" w:space="0" w:color="000000"/>
            </w:tcBorders>
            <w:vAlign w:val="center"/>
          </w:tcPr>
          <w:p w:rsidR="003735DC" w:rsidRPr="000200D9" w:rsidRDefault="003735DC" w:rsidP="003735DC">
            <w:pPr>
              <w:spacing w:line="259" w:lineRule="auto"/>
              <w:ind w:left="1"/>
              <w:jc w:val="left"/>
              <w:rPr>
                <w:b/>
                <w:bCs/>
              </w:rPr>
            </w:pPr>
            <w:r w:rsidRPr="000200D9">
              <w:rPr>
                <w:b/>
                <w:bCs/>
                <w:rtl/>
              </w:rPr>
              <w:t>תפקיד:  מנהל מוסיקלי</w:t>
            </w:r>
          </w:p>
        </w:tc>
      </w:tr>
      <w:tr w:rsidR="003735DC" w:rsidRPr="000200D9" w:rsidTr="003735DC">
        <w:trPr>
          <w:trHeight w:val="884"/>
        </w:trPr>
        <w:tc>
          <w:tcPr>
            <w:tcW w:w="2671" w:type="dxa"/>
            <w:tcBorders>
              <w:top w:val="double" w:sz="17" w:space="0" w:color="000000"/>
              <w:left w:val="single" w:sz="17" w:space="0" w:color="000000"/>
              <w:bottom w:val="single" w:sz="4" w:space="0" w:color="000000"/>
              <w:right w:val="single" w:sz="4" w:space="0" w:color="000000"/>
            </w:tcBorders>
            <w:vAlign w:val="bottom"/>
          </w:tcPr>
          <w:p w:rsidR="003735DC" w:rsidRPr="000200D9" w:rsidRDefault="003735DC" w:rsidP="003735DC">
            <w:pPr>
              <w:tabs>
                <w:tab w:val="center" w:pos="2195"/>
              </w:tabs>
              <w:spacing w:line="259" w:lineRule="auto"/>
              <w:jc w:val="left"/>
            </w:pPr>
            <w:r w:rsidRPr="000200D9">
              <w:rPr>
                <w:rtl/>
              </w:rPr>
              <w:t xml:space="preserve">שנות ותק במקצוע: </w:t>
            </w:r>
            <w:r w:rsidRPr="000200D9">
              <w:rPr>
                <w:rtl/>
              </w:rPr>
              <w:tab/>
              <w:t xml:space="preserve"> </w:t>
            </w:r>
          </w:p>
        </w:tc>
        <w:tc>
          <w:tcPr>
            <w:tcW w:w="2345" w:type="dxa"/>
            <w:tcBorders>
              <w:top w:val="double" w:sz="17" w:space="0" w:color="000000"/>
              <w:left w:val="single" w:sz="4" w:space="0" w:color="000000"/>
              <w:bottom w:val="single" w:sz="4" w:space="0" w:color="000000"/>
              <w:right w:val="single" w:sz="4" w:space="0" w:color="000000"/>
            </w:tcBorders>
            <w:vAlign w:val="bottom"/>
          </w:tcPr>
          <w:p w:rsidR="003735DC" w:rsidRPr="000200D9" w:rsidRDefault="003735DC" w:rsidP="003735DC">
            <w:pPr>
              <w:spacing w:line="259" w:lineRule="auto"/>
              <w:ind w:left="1"/>
              <w:jc w:val="left"/>
            </w:pPr>
            <w:r w:rsidRPr="000200D9">
              <w:rPr>
                <w:rtl/>
              </w:rPr>
              <w:t xml:space="preserve">שם </w:t>
            </w:r>
          </w:p>
          <w:p w:rsidR="003735DC" w:rsidRPr="000200D9" w:rsidRDefault="003735DC" w:rsidP="003735DC">
            <w:pPr>
              <w:spacing w:line="259" w:lineRule="auto"/>
              <w:ind w:right="877" w:firstLine="939"/>
              <w:jc w:val="right"/>
            </w:pPr>
            <w:r w:rsidRPr="000200D9">
              <w:rPr>
                <w:rtl/>
              </w:rPr>
              <w:t xml:space="preserve"> האב: </w:t>
            </w:r>
          </w:p>
        </w:tc>
        <w:tc>
          <w:tcPr>
            <w:tcW w:w="2257" w:type="dxa"/>
            <w:gridSpan w:val="2"/>
            <w:tcBorders>
              <w:top w:val="double" w:sz="17" w:space="0" w:color="000000"/>
              <w:left w:val="single" w:sz="4" w:space="0" w:color="000000"/>
              <w:bottom w:val="single" w:sz="4" w:space="0" w:color="000000"/>
              <w:right w:val="single" w:sz="4" w:space="0" w:color="000000"/>
            </w:tcBorders>
            <w:vAlign w:val="bottom"/>
          </w:tcPr>
          <w:p w:rsidR="003735DC" w:rsidRPr="000200D9" w:rsidRDefault="003735DC" w:rsidP="003735DC">
            <w:pPr>
              <w:spacing w:line="259" w:lineRule="auto"/>
              <w:ind w:left="1"/>
              <w:jc w:val="left"/>
              <w:rPr>
                <w:rtl/>
              </w:rPr>
            </w:pPr>
            <w:r w:rsidRPr="000200D9">
              <w:rPr>
                <w:rtl/>
              </w:rPr>
              <w:t xml:space="preserve">ת.ז.:  </w:t>
            </w:r>
          </w:p>
        </w:tc>
        <w:tc>
          <w:tcPr>
            <w:tcW w:w="2564" w:type="dxa"/>
            <w:tcBorders>
              <w:top w:val="double" w:sz="17" w:space="0" w:color="000000"/>
              <w:left w:val="single" w:sz="4" w:space="0" w:color="000000"/>
              <w:bottom w:val="single" w:sz="4" w:space="0" w:color="000000"/>
              <w:right w:val="single" w:sz="17" w:space="0" w:color="000000"/>
            </w:tcBorders>
            <w:vAlign w:val="bottom"/>
          </w:tcPr>
          <w:p w:rsidR="003735DC" w:rsidRPr="000200D9" w:rsidRDefault="003735DC" w:rsidP="003735DC">
            <w:pPr>
              <w:spacing w:line="259" w:lineRule="auto"/>
              <w:ind w:left="1"/>
              <w:jc w:val="left"/>
            </w:pPr>
            <w:r w:rsidRPr="000200D9">
              <w:rPr>
                <w:rtl/>
              </w:rPr>
              <w:t xml:space="preserve">שם:  </w:t>
            </w:r>
          </w:p>
        </w:tc>
      </w:tr>
      <w:tr w:rsidR="003735DC" w:rsidRPr="000200D9" w:rsidTr="003735DC">
        <w:trPr>
          <w:trHeight w:val="631"/>
        </w:trPr>
        <w:tc>
          <w:tcPr>
            <w:tcW w:w="2671" w:type="dxa"/>
            <w:tcBorders>
              <w:top w:val="single" w:sz="4" w:space="0" w:color="000000"/>
              <w:left w:val="single" w:sz="17" w:space="0" w:color="000000"/>
              <w:bottom w:val="single" w:sz="17" w:space="0" w:color="000000"/>
              <w:right w:val="single" w:sz="4" w:space="0" w:color="000000"/>
            </w:tcBorders>
            <w:vAlign w:val="center"/>
          </w:tcPr>
          <w:p w:rsidR="003735DC" w:rsidRPr="000200D9" w:rsidRDefault="003735DC" w:rsidP="003735DC">
            <w:pPr>
              <w:spacing w:line="259" w:lineRule="auto"/>
              <w:ind w:left="2"/>
              <w:jc w:val="left"/>
            </w:pPr>
            <w:r w:rsidRPr="000200D9">
              <w:rPr>
                <w:rtl/>
              </w:rPr>
              <w:t xml:space="preserve">שנות ותק אצל המציע:  </w:t>
            </w:r>
          </w:p>
        </w:tc>
        <w:tc>
          <w:tcPr>
            <w:tcW w:w="3695" w:type="dxa"/>
            <w:gridSpan w:val="2"/>
            <w:tcBorders>
              <w:top w:val="single" w:sz="4" w:space="0" w:color="000000"/>
              <w:left w:val="single" w:sz="4" w:space="0" w:color="000000"/>
              <w:bottom w:val="single" w:sz="17" w:space="0" w:color="000000"/>
              <w:right w:val="single" w:sz="4" w:space="0" w:color="000000"/>
            </w:tcBorders>
            <w:vAlign w:val="center"/>
          </w:tcPr>
          <w:p w:rsidR="003735DC" w:rsidRPr="000200D9" w:rsidRDefault="003735DC" w:rsidP="003735DC">
            <w:pPr>
              <w:spacing w:line="259" w:lineRule="auto"/>
              <w:ind w:left="1"/>
              <w:jc w:val="left"/>
            </w:pPr>
            <w:r w:rsidRPr="000200D9">
              <w:rPr>
                <w:rtl/>
              </w:rPr>
              <w:t xml:space="preserve">פרטי הכשרה:  </w:t>
            </w:r>
          </w:p>
        </w:tc>
        <w:tc>
          <w:tcPr>
            <w:tcW w:w="907" w:type="dxa"/>
            <w:tcBorders>
              <w:top w:val="single" w:sz="4" w:space="0" w:color="000000"/>
              <w:left w:val="single" w:sz="4" w:space="0" w:color="000000"/>
              <w:bottom w:val="single" w:sz="17" w:space="0" w:color="000000"/>
              <w:right w:val="nil"/>
            </w:tcBorders>
          </w:tcPr>
          <w:p w:rsidR="003735DC" w:rsidRPr="000200D9" w:rsidRDefault="003735DC" w:rsidP="003735DC">
            <w:pPr>
              <w:bidi w:val="0"/>
              <w:spacing w:after="160" w:line="259" w:lineRule="auto"/>
              <w:jc w:val="left"/>
            </w:pPr>
          </w:p>
        </w:tc>
        <w:tc>
          <w:tcPr>
            <w:tcW w:w="2564" w:type="dxa"/>
            <w:tcBorders>
              <w:top w:val="single" w:sz="4" w:space="0" w:color="000000"/>
              <w:left w:val="nil"/>
              <w:bottom w:val="single" w:sz="17" w:space="0" w:color="000000"/>
              <w:right w:val="single" w:sz="17" w:space="0" w:color="000000"/>
            </w:tcBorders>
            <w:vAlign w:val="center"/>
          </w:tcPr>
          <w:p w:rsidR="003735DC" w:rsidRPr="000200D9" w:rsidRDefault="003735DC" w:rsidP="003735DC">
            <w:pPr>
              <w:spacing w:line="259" w:lineRule="auto"/>
              <w:ind w:left="1"/>
              <w:jc w:val="left"/>
              <w:rPr>
                <w:b/>
                <w:bCs/>
              </w:rPr>
            </w:pPr>
            <w:r w:rsidRPr="000200D9">
              <w:rPr>
                <w:b/>
                <w:bCs/>
                <w:rtl/>
              </w:rPr>
              <w:t>תפקיד:  מנהל במה (</w:t>
            </w:r>
            <w:r w:rsidRPr="000200D9">
              <w:rPr>
                <w:rFonts w:hint="cs"/>
                <w:b/>
                <w:bCs/>
                <w:rtl/>
              </w:rPr>
              <w:t>1</w:t>
            </w:r>
            <w:r w:rsidRPr="000200D9">
              <w:rPr>
                <w:b/>
                <w:bCs/>
                <w:rtl/>
              </w:rPr>
              <w:t>)</w:t>
            </w:r>
          </w:p>
        </w:tc>
      </w:tr>
      <w:tr w:rsidR="003735DC" w:rsidRPr="000200D9" w:rsidTr="003735DC">
        <w:trPr>
          <w:trHeight w:val="884"/>
        </w:trPr>
        <w:tc>
          <w:tcPr>
            <w:tcW w:w="2671" w:type="dxa"/>
            <w:tcBorders>
              <w:top w:val="double" w:sz="17" w:space="0" w:color="000000"/>
              <w:left w:val="single" w:sz="17" w:space="0" w:color="000000"/>
              <w:bottom w:val="single" w:sz="4" w:space="0" w:color="000000"/>
              <w:right w:val="single" w:sz="4" w:space="0" w:color="000000"/>
            </w:tcBorders>
            <w:vAlign w:val="bottom"/>
          </w:tcPr>
          <w:p w:rsidR="003735DC" w:rsidRPr="000200D9" w:rsidRDefault="003735DC" w:rsidP="003735DC">
            <w:pPr>
              <w:tabs>
                <w:tab w:val="center" w:pos="2195"/>
              </w:tabs>
              <w:spacing w:line="259" w:lineRule="auto"/>
              <w:jc w:val="left"/>
            </w:pPr>
            <w:r w:rsidRPr="000200D9">
              <w:rPr>
                <w:rtl/>
              </w:rPr>
              <w:t xml:space="preserve">שנות ותק במקצוע: </w:t>
            </w:r>
            <w:r w:rsidRPr="000200D9">
              <w:rPr>
                <w:rtl/>
              </w:rPr>
              <w:tab/>
              <w:t xml:space="preserve"> </w:t>
            </w:r>
          </w:p>
        </w:tc>
        <w:tc>
          <w:tcPr>
            <w:tcW w:w="2345" w:type="dxa"/>
            <w:tcBorders>
              <w:top w:val="double" w:sz="17" w:space="0" w:color="000000"/>
              <w:left w:val="single" w:sz="4" w:space="0" w:color="000000"/>
              <w:bottom w:val="single" w:sz="4" w:space="0" w:color="000000"/>
              <w:right w:val="single" w:sz="4" w:space="0" w:color="000000"/>
            </w:tcBorders>
            <w:vAlign w:val="bottom"/>
          </w:tcPr>
          <w:p w:rsidR="003735DC" w:rsidRPr="000200D9" w:rsidRDefault="003735DC" w:rsidP="003735DC">
            <w:pPr>
              <w:spacing w:line="259" w:lineRule="auto"/>
              <w:ind w:left="1"/>
              <w:jc w:val="left"/>
            </w:pPr>
            <w:r w:rsidRPr="000200D9">
              <w:rPr>
                <w:rtl/>
              </w:rPr>
              <w:t xml:space="preserve">שם </w:t>
            </w:r>
          </w:p>
          <w:p w:rsidR="003735DC" w:rsidRPr="000200D9" w:rsidRDefault="003735DC" w:rsidP="003735DC">
            <w:pPr>
              <w:spacing w:line="259" w:lineRule="auto"/>
              <w:ind w:right="877" w:firstLine="939"/>
              <w:jc w:val="right"/>
            </w:pPr>
            <w:r w:rsidRPr="000200D9">
              <w:rPr>
                <w:rtl/>
              </w:rPr>
              <w:t xml:space="preserve"> האב: </w:t>
            </w:r>
          </w:p>
        </w:tc>
        <w:tc>
          <w:tcPr>
            <w:tcW w:w="2257" w:type="dxa"/>
            <w:gridSpan w:val="2"/>
            <w:tcBorders>
              <w:top w:val="double" w:sz="17" w:space="0" w:color="000000"/>
              <w:left w:val="single" w:sz="4" w:space="0" w:color="000000"/>
              <w:bottom w:val="single" w:sz="4" w:space="0" w:color="000000"/>
              <w:right w:val="single" w:sz="4" w:space="0" w:color="000000"/>
            </w:tcBorders>
            <w:vAlign w:val="bottom"/>
          </w:tcPr>
          <w:p w:rsidR="003735DC" w:rsidRPr="000200D9" w:rsidRDefault="003735DC" w:rsidP="003735DC">
            <w:pPr>
              <w:spacing w:line="259" w:lineRule="auto"/>
              <w:ind w:left="1"/>
              <w:jc w:val="left"/>
              <w:rPr>
                <w:rtl/>
              </w:rPr>
            </w:pPr>
            <w:r w:rsidRPr="000200D9">
              <w:rPr>
                <w:rtl/>
              </w:rPr>
              <w:t xml:space="preserve">ת.ז.:  </w:t>
            </w:r>
          </w:p>
        </w:tc>
        <w:tc>
          <w:tcPr>
            <w:tcW w:w="2564" w:type="dxa"/>
            <w:tcBorders>
              <w:top w:val="double" w:sz="17" w:space="0" w:color="000000"/>
              <w:left w:val="single" w:sz="4" w:space="0" w:color="000000"/>
              <w:bottom w:val="single" w:sz="4" w:space="0" w:color="000000"/>
              <w:right w:val="single" w:sz="17" w:space="0" w:color="000000"/>
            </w:tcBorders>
            <w:vAlign w:val="bottom"/>
          </w:tcPr>
          <w:p w:rsidR="003735DC" w:rsidRPr="000200D9" w:rsidRDefault="003735DC" w:rsidP="003735DC">
            <w:pPr>
              <w:spacing w:line="259" w:lineRule="auto"/>
              <w:ind w:left="1"/>
              <w:jc w:val="left"/>
            </w:pPr>
            <w:r w:rsidRPr="000200D9">
              <w:rPr>
                <w:rtl/>
              </w:rPr>
              <w:t xml:space="preserve">שם:  </w:t>
            </w:r>
          </w:p>
        </w:tc>
      </w:tr>
      <w:tr w:rsidR="003735DC" w:rsidRPr="000200D9" w:rsidTr="003735DC">
        <w:trPr>
          <w:trHeight w:val="631"/>
        </w:trPr>
        <w:tc>
          <w:tcPr>
            <w:tcW w:w="2671" w:type="dxa"/>
            <w:tcBorders>
              <w:top w:val="single" w:sz="4" w:space="0" w:color="000000"/>
              <w:left w:val="single" w:sz="17" w:space="0" w:color="000000"/>
              <w:bottom w:val="single" w:sz="17" w:space="0" w:color="000000"/>
              <w:right w:val="single" w:sz="4" w:space="0" w:color="000000"/>
            </w:tcBorders>
            <w:vAlign w:val="center"/>
          </w:tcPr>
          <w:p w:rsidR="003735DC" w:rsidRPr="000200D9" w:rsidRDefault="003735DC" w:rsidP="003735DC">
            <w:pPr>
              <w:spacing w:line="259" w:lineRule="auto"/>
              <w:ind w:left="2"/>
              <w:jc w:val="left"/>
            </w:pPr>
            <w:r w:rsidRPr="000200D9">
              <w:rPr>
                <w:rtl/>
              </w:rPr>
              <w:t xml:space="preserve">שנות ותק אצל המציע:  </w:t>
            </w:r>
          </w:p>
        </w:tc>
        <w:tc>
          <w:tcPr>
            <w:tcW w:w="3695" w:type="dxa"/>
            <w:gridSpan w:val="2"/>
            <w:tcBorders>
              <w:top w:val="single" w:sz="4" w:space="0" w:color="000000"/>
              <w:left w:val="single" w:sz="4" w:space="0" w:color="000000"/>
              <w:bottom w:val="single" w:sz="17" w:space="0" w:color="000000"/>
              <w:right w:val="single" w:sz="4" w:space="0" w:color="000000"/>
            </w:tcBorders>
            <w:vAlign w:val="center"/>
          </w:tcPr>
          <w:p w:rsidR="003735DC" w:rsidRPr="000200D9" w:rsidRDefault="003735DC" w:rsidP="003735DC">
            <w:pPr>
              <w:spacing w:line="259" w:lineRule="auto"/>
              <w:ind w:left="1"/>
              <w:jc w:val="left"/>
            </w:pPr>
            <w:r w:rsidRPr="000200D9">
              <w:rPr>
                <w:rtl/>
              </w:rPr>
              <w:t xml:space="preserve">פרטי הכשרה:  </w:t>
            </w:r>
          </w:p>
        </w:tc>
        <w:tc>
          <w:tcPr>
            <w:tcW w:w="907" w:type="dxa"/>
            <w:tcBorders>
              <w:top w:val="single" w:sz="4" w:space="0" w:color="000000"/>
              <w:left w:val="single" w:sz="4" w:space="0" w:color="000000"/>
              <w:bottom w:val="single" w:sz="17" w:space="0" w:color="000000"/>
              <w:right w:val="nil"/>
            </w:tcBorders>
          </w:tcPr>
          <w:p w:rsidR="003735DC" w:rsidRPr="000200D9" w:rsidRDefault="003735DC" w:rsidP="003735DC">
            <w:pPr>
              <w:bidi w:val="0"/>
              <w:spacing w:after="160" w:line="259" w:lineRule="auto"/>
              <w:jc w:val="left"/>
            </w:pPr>
          </w:p>
        </w:tc>
        <w:tc>
          <w:tcPr>
            <w:tcW w:w="2564" w:type="dxa"/>
            <w:tcBorders>
              <w:top w:val="single" w:sz="4" w:space="0" w:color="000000"/>
              <w:left w:val="nil"/>
              <w:bottom w:val="single" w:sz="17" w:space="0" w:color="000000"/>
              <w:right w:val="single" w:sz="17" w:space="0" w:color="000000"/>
            </w:tcBorders>
            <w:vAlign w:val="center"/>
          </w:tcPr>
          <w:p w:rsidR="003735DC" w:rsidRPr="000200D9" w:rsidRDefault="003735DC" w:rsidP="003735DC">
            <w:pPr>
              <w:spacing w:line="259" w:lineRule="auto"/>
              <w:ind w:left="1"/>
              <w:jc w:val="left"/>
              <w:rPr>
                <w:b/>
                <w:bCs/>
              </w:rPr>
            </w:pPr>
            <w:r w:rsidRPr="000200D9">
              <w:rPr>
                <w:b/>
                <w:bCs/>
                <w:rtl/>
              </w:rPr>
              <w:t>תפקיד:  מנהל במה (2)</w:t>
            </w:r>
          </w:p>
        </w:tc>
      </w:tr>
      <w:tr w:rsidR="003735DC" w:rsidRPr="000200D9" w:rsidTr="003735DC">
        <w:trPr>
          <w:trHeight w:val="884"/>
        </w:trPr>
        <w:tc>
          <w:tcPr>
            <w:tcW w:w="2671" w:type="dxa"/>
            <w:tcBorders>
              <w:top w:val="double" w:sz="17" w:space="0" w:color="000000"/>
              <w:left w:val="single" w:sz="17" w:space="0" w:color="000000"/>
              <w:bottom w:val="single" w:sz="4" w:space="0" w:color="000000"/>
              <w:right w:val="single" w:sz="4" w:space="0" w:color="000000"/>
            </w:tcBorders>
            <w:vAlign w:val="bottom"/>
          </w:tcPr>
          <w:p w:rsidR="003735DC" w:rsidRPr="000200D9" w:rsidRDefault="003735DC" w:rsidP="003735DC">
            <w:pPr>
              <w:tabs>
                <w:tab w:val="center" w:pos="2195"/>
              </w:tabs>
              <w:spacing w:line="259" w:lineRule="auto"/>
              <w:jc w:val="left"/>
            </w:pPr>
            <w:r w:rsidRPr="000200D9">
              <w:rPr>
                <w:rtl/>
              </w:rPr>
              <w:t xml:space="preserve">שנות ותק במקצוע: </w:t>
            </w:r>
            <w:r w:rsidRPr="000200D9">
              <w:rPr>
                <w:rtl/>
              </w:rPr>
              <w:tab/>
              <w:t xml:space="preserve"> </w:t>
            </w:r>
          </w:p>
        </w:tc>
        <w:tc>
          <w:tcPr>
            <w:tcW w:w="2345" w:type="dxa"/>
            <w:tcBorders>
              <w:top w:val="double" w:sz="17" w:space="0" w:color="000000"/>
              <w:left w:val="single" w:sz="4" w:space="0" w:color="000000"/>
              <w:bottom w:val="single" w:sz="4" w:space="0" w:color="000000"/>
              <w:right w:val="single" w:sz="4" w:space="0" w:color="000000"/>
            </w:tcBorders>
            <w:vAlign w:val="bottom"/>
          </w:tcPr>
          <w:p w:rsidR="003735DC" w:rsidRPr="000200D9" w:rsidRDefault="003735DC" w:rsidP="003735DC">
            <w:pPr>
              <w:spacing w:line="259" w:lineRule="auto"/>
              <w:ind w:left="1"/>
              <w:jc w:val="left"/>
            </w:pPr>
            <w:r w:rsidRPr="000200D9">
              <w:rPr>
                <w:rtl/>
              </w:rPr>
              <w:t xml:space="preserve">שם </w:t>
            </w:r>
          </w:p>
          <w:p w:rsidR="003735DC" w:rsidRPr="000200D9" w:rsidRDefault="003735DC" w:rsidP="003735DC">
            <w:pPr>
              <w:spacing w:line="259" w:lineRule="auto"/>
              <w:ind w:right="877" w:firstLine="939"/>
              <w:jc w:val="right"/>
            </w:pPr>
            <w:r w:rsidRPr="000200D9">
              <w:rPr>
                <w:rtl/>
              </w:rPr>
              <w:t xml:space="preserve"> האב: </w:t>
            </w:r>
          </w:p>
        </w:tc>
        <w:tc>
          <w:tcPr>
            <w:tcW w:w="2257" w:type="dxa"/>
            <w:gridSpan w:val="2"/>
            <w:tcBorders>
              <w:top w:val="double" w:sz="17" w:space="0" w:color="000000"/>
              <w:left w:val="single" w:sz="4" w:space="0" w:color="000000"/>
              <w:bottom w:val="single" w:sz="4" w:space="0" w:color="000000"/>
              <w:right w:val="single" w:sz="4" w:space="0" w:color="000000"/>
            </w:tcBorders>
            <w:vAlign w:val="bottom"/>
          </w:tcPr>
          <w:p w:rsidR="003735DC" w:rsidRPr="000200D9" w:rsidRDefault="003735DC" w:rsidP="003735DC">
            <w:pPr>
              <w:spacing w:line="259" w:lineRule="auto"/>
              <w:ind w:left="1"/>
              <w:jc w:val="left"/>
              <w:rPr>
                <w:rtl/>
              </w:rPr>
            </w:pPr>
            <w:r w:rsidRPr="000200D9">
              <w:rPr>
                <w:rtl/>
              </w:rPr>
              <w:t xml:space="preserve">ת.ז.:  </w:t>
            </w:r>
          </w:p>
        </w:tc>
        <w:tc>
          <w:tcPr>
            <w:tcW w:w="2564" w:type="dxa"/>
            <w:tcBorders>
              <w:top w:val="double" w:sz="17" w:space="0" w:color="000000"/>
              <w:left w:val="single" w:sz="4" w:space="0" w:color="000000"/>
              <w:bottom w:val="single" w:sz="4" w:space="0" w:color="000000"/>
              <w:right w:val="single" w:sz="17" w:space="0" w:color="000000"/>
            </w:tcBorders>
            <w:vAlign w:val="bottom"/>
          </w:tcPr>
          <w:p w:rsidR="003735DC" w:rsidRPr="000200D9" w:rsidRDefault="003735DC" w:rsidP="003735DC">
            <w:pPr>
              <w:spacing w:line="259" w:lineRule="auto"/>
              <w:ind w:left="1"/>
              <w:jc w:val="left"/>
            </w:pPr>
            <w:r w:rsidRPr="000200D9">
              <w:rPr>
                <w:rtl/>
              </w:rPr>
              <w:t xml:space="preserve">שם:  </w:t>
            </w:r>
          </w:p>
        </w:tc>
      </w:tr>
    </w:tbl>
    <w:p w:rsidR="003735DC" w:rsidRDefault="003735DC" w:rsidP="003735DC">
      <w:pPr>
        <w:spacing w:after="76" w:line="259" w:lineRule="auto"/>
        <w:ind w:left="-3" w:hanging="10"/>
        <w:jc w:val="left"/>
        <w:rPr>
          <w:rFonts w:ascii="David" w:eastAsia="David" w:hAnsi="David"/>
          <w:b/>
          <w:bCs/>
          <w:szCs w:val="26"/>
          <w:rtl/>
        </w:rPr>
      </w:pPr>
    </w:p>
    <w:p w:rsidR="003735DC" w:rsidRDefault="003735DC" w:rsidP="003735DC">
      <w:pPr>
        <w:spacing w:after="76" w:line="259" w:lineRule="auto"/>
        <w:ind w:left="-3" w:hanging="10"/>
        <w:jc w:val="left"/>
        <w:rPr>
          <w:rFonts w:ascii="David" w:eastAsia="David" w:hAnsi="David"/>
          <w:b/>
          <w:bCs/>
          <w:szCs w:val="26"/>
          <w:rtl/>
        </w:rPr>
      </w:pPr>
      <w:r>
        <w:rPr>
          <w:rFonts w:ascii="David" w:eastAsia="David" w:hAnsi="David"/>
          <w:b/>
          <w:bCs/>
          <w:szCs w:val="26"/>
          <w:rtl/>
        </w:rPr>
        <w:t xml:space="preserve">ניתן לצרף טבלה </w:t>
      </w:r>
      <w:r>
        <w:rPr>
          <w:rFonts w:ascii="David" w:eastAsia="David" w:hAnsi="David"/>
          <w:b/>
          <w:bCs/>
          <w:szCs w:val="26"/>
          <w:u w:val="single" w:color="000000"/>
          <w:rtl/>
        </w:rPr>
        <w:t>זהה</w:t>
      </w:r>
      <w:r>
        <w:rPr>
          <w:rFonts w:ascii="David" w:eastAsia="David" w:hAnsi="David"/>
          <w:b/>
          <w:bCs/>
          <w:szCs w:val="26"/>
          <w:rtl/>
        </w:rPr>
        <w:t xml:space="preserve"> נוספת בדף נפר</w:t>
      </w:r>
      <w:r>
        <w:rPr>
          <w:rFonts w:ascii="David" w:eastAsia="David" w:hAnsi="David" w:hint="cs"/>
          <w:b/>
          <w:bCs/>
          <w:szCs w:val="26"/>
          <w:rtl/>
        </w:rPr>
        <w:t>ד.</w:t>
      </w:r>
    </w:p>
    <w:p w:rsidR="003735DC" w:rsidRDefault="003735DC" w:rsidP="003735DC">
      <w:pPr>
        <w:spacing w:after="76" w:line="259" w:lineRule="auto"/>
        <w:ind w:left="-3" w:hanging="10"/>
        <w:jc w:val="left"/>
        <w:rPr>
          <w:rFonts w:ascii="David" w:eastAsia="David" w:hAnsi="David"/>
          <w:b/>
          <w:bCs/>
          <w:szCs w:val="26"/>
          <w:rtl/>
        </w:rPr>
      </w:pPr>
    </w:p>
    <w:p w:rsidR="003735DC" w:rsidRDefault="003735DC" w:rsidP="003735DC">
      <w:pPr>
        <w:spacing w:after="76" w:line="259" w:lineRule="auto"/>
        <w:ind w:left="-3" w:hanging="10"/>
        <w:jc w:val="left"/>
        <w:rPr>
          <w:rFonts w:ascii="David" w:eastAsia="David" w:hAnsi="David"/>
          <w:b/>
          <w:bCs/>
          <w:szCs w:val="2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1"/>
        <w:gridCol w:w="4056"/>
        <w:gridCol w:w="3618"/>
      </w:tblGrid>
      <w:tr w:rsidR="003735DC" w:rsidTr="003735DC">
        <w:trPr>
          <w:jc w:val="center"/>
        </w:trPr>
        <w:tc>
          <w:tcPr>
            <w:tcW w:w="2181" w:type="dxa"/>
            <w:tcBorders>
              <w:top w:val="single" w:sz="4" w:space="0" w:color="auto"/>
              <w:left w:val="single" w:sz="4" w:space="0" w:color="auto"/>
              <w:bottom w:val="single" w:sz="4" w:space="0" w:color="auto"/>
              <w:right w:val="single" w:sz="4" w:space="0" w:color="auto"/>
            </w:tcBorders>
          </w:tcPr>
          <w:p w:rsidR="003735DC" w:rsidRDefault="003735DC" w:rsidP="003735DC"/>
          <w:p w:rsidR="003735DC" w:rsidRDefault="003735DC" w:rsidP="003735DC">
            <w:pPr>
              <w:rPr>
                <w:rtl/>
              </w:rPr>
            </w:pPr>
          </w:p>
        </w:tc>
        <w:tc>
          <w:tcPr>
            <w:tcW w:w="4056" w:type="dxa"/>
            <w:tcBorders>
              <w:top w:val="single" w:sz="4" w:space="0" w:color="auto"/>
              <w:left w:val="single" w:sz="4" w:space="0" w:color="auto"/>
              <w:bottom w:val="single" w:sz="4" w:space="0" w:color="auto"/>
              <w:right w:val="single" w:sz="4" w:space="0" w:color="auto"/>
            </w:tcBorders>
          </w:tcPr>
          <w:p w:rsidR="003735DC" w:rsidRDefault="003735DC" w:rsidP="003735DC"/>
        </w:tc>
        <w:tc>
          <w:tcPr>
            <w:tcW w:w="3618" w:type="dxa"/>
            <w:tcBorders>
              <w:top w:val="single" w:sz="4" w:space="0" w:color="auto"/>
              <w:left w:val="single" w:sz="4" w:space="0" w:color="auto"/>
              <w:bottom w:val="single" w:sz="4" w:space="0" w:color="auto"/>
              <w:right w:val="single" w:sz="4" w:space="0" w:color="auto"/>
            </w:tcBorders>
          </w:tcPr>
          <w:p w:rsidR="003735DC" w:rsidRDefault="003735DC" w:rsidP="003735DC"/>
        </w:tc>
      </w:tr>
      <w:tr w:rsidR="003735DC" w:rsidTr="003735DC">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3735DC" w:rsidRDefault="003735DC" w:rsidP="003735DC">
            <w:pPr>
              <w:jc w:val="center"/>
            </w:pPr>
            <w:r>
              <w:rPr>
                <w:rFonts w:hint="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3735DC" w:rsidRDefault="003735DC" w:rsidP="003735DC">
            <w:pPr>
              <w:jc w:val="center"/>
            </w:pPr>
            <w:r>
              <w:rPr>
                <w:rFonts w:hint="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3735DC" w:rsidRDefault="003735DC" w:rsidP="003735DC">
            <w:pPr>
              <w:jc w:val="center"/>
            </w:pPr>
            <w:r>
              <w:rPr>
                <w:rFonts w:hint="cs"/>
                <w:rtl/>
              </w:rPr>
              <w:t>חתימה וחותמת המציע</w:t>
            </w:r>
          </w:p>
        </w:tc>
      </w:tr>
    </w:tbl>
    <w:p w:rsidR="00394EE3" w:rsidRDefault="00394EE3" w:rsidP="00394EE3">
      <w:pPr>
        <w:pStyle w:val="2"/>
        <w:rPr>
          <w:rtl/>
        </w:rPr>
      </w:pPr>
      <w:bookmarkStart w:id="99" w:name="_Toc425934410"/>
      <w:r>
        <w:rPr>
          <w:rtl/>
        </w:rPr>
        <w:br w:type="page"/>
      </w:r>
    </w:p>
    <w:bookmarkEnd w:id="99"/>
    <w:p w:rsidR="003735DC" w:rsidRDefault="003735DC" w:rsidP="003735DC">
      <w:pPr>
        <w:spacing w:after="76" w:line="259" w:lineRule="auto"/>
        <w:ind w:left="-3" w:hanging="10"/>
        <w:jc w:val="left"/>
        <w:rPr>
          <w:rtl/>
        </w:rPr>
        <w:sectPr w:rsidR="003735DC" w:rsidSect="00154E29">
          <w:pgSz w:w="11906" w:h="16838"/>
          <w:pgMar w:top="1440" w:right="1080" w:bottom="1440" w:left="1080" w:header="708" w:footer="708" w:gutter="0"/>
          <w:cols w:space="708"/>
          <w:titlePg/>
          <w:bidi/>
          <w:rtlGutter/>
          <w:docGrid w:linePitch="360"/>
        </w:sectPr>
      </w:pPr>
    </w:p>
    <w:p w:rsidR="00294323" w:rsidRPr="0027793D" w:rsidRDefault="0027793D" w:rsidP="0027793D">
      <w:pPr>
        <w:overflowPunct/>
        <w:autoSpaceDE/>
        <w:autoSpaceDN/>
        <w:bidi w:val="0"/>
        <w:adjustRightInd/>
        <w:spacing w:after="160" w:line="259" w:lineRule="auto"/>
        <w:jc w:val="right"/>
        <w:textAlignment w:val="auto"/>
        <w:rPr>
          <w:b/>
          <w:bCs/>
          <w:u w:val="single"/>
          <w:lang w:eastAsia="x-none"/>
        </w:rPr>
      </w:pPr>
      <w:r>
        <w:rPr>
          <w:rFonts w:hint="cs"/>
          <w:b/>
          <w:bCs/>
          <w:u w:val="single"/>
          <w:rtl/>
          <w:lang w:eastAsia="x-none"/>
        </w:rPr>
        <w:lastRenderedPageBreak/>
        <w:t>ה</w:t>
      </w:r>
      <w:r w:rsidR="00294323" w:rsidRPr="00D141FC">
        <w:rPr>
          <w:b/>
          <w:bCs/>
          <w:u w:val="single"/>
          <w:rtl/>
          <w:lang w:eastAsia="x-none"/>
        </w:rPr>
        <w:t>מציע נדרש לוודא ולסמן כי המסמכים המפורטים להלן צורפו להצעתו, כנדרש במסמכי המכרז:</w:t>
      </w:r>
    </w:p>
    <w:p w:rsidR="00294323" w:rsidRDefault="00294323" w:rsidP="00294323">
      <w:pPr>
        <w:overflowPunct/>
        <w:autoSpaceDE/>
        <w:autoSpaceDN/>
        <w:adjustRightInd/>
        <w:spacing w:after="160" w:line="259" w:lineRule="auto"/>
        <w:jc w:val="left"/>
        <w:textAlignment w:val="auto"/>
        <w:rPr>
          <w:rtl/>
          <w:lang w:eastAsia="x-none"/>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294323" w:rsidRPr="009D1466" w:rsidTr="00EC0149">
        <w:tc>
          <w:tcPr>
            <w:tcW w:w="814" w:type="dxa"/>
            <w:shd w:val="clear" w:color="auto" w:fill="E0E0E0"/>
            <w:vAlign w:val="center"/>
          </w:tcPr>
          <w:p w:rsidR="00294323" w:rsidRPr="009D1466" w:rsidRDefault="00294323" w:rsidP="00EC0149">
            <w:pPr>
              <w:spacing w:line="240" w:lineRule="auto"/>
              <w:jc w:val="center"/>
              <w:rPr>
                <w:bCs/>
              </w:rPr>
            </w:pPr>
            <w:r w:rsidRPr="009D1466">
              <w:rPr>
                <w:rFonts w:hint="cs"/>
                <w:bCs/>
                <w:rtl/>
              </w:rPr>
              <w:t>מס</w:t>
            </w:r>
            <w:r w:rsidRPr="009D1466">
              <w:rPr>
                <w:bCs/>
                <w:rtl/>
              </w:rPr>
              <w:t xml:space="preserve">' </w:t>
            </w:r>
            <w:r w:rsidRPr="009D1466">
              <w:rPr>
                <w:rFonts w:hint="cs"/>
                <w:bCs/>
                <w:rtl/>
              </w:rPr>
              <w:t>סידורי</w:t>
            </w:r>
          </w:p>
        </w:tc>
        <w:tc>
          <w:tcPr>
            <w:tcW w:w="7938" w:type="dxa"/>
            <w:shd w:val="clear" w:color="auto" w:fill="E0E0E0"/>
            <w:vAlign w:val="center"/>
          </w:tcPr>
          <w:p w:rsidR="00294323" w:rsidRPr="009D1466" w:rsidRDefault="00294323" w:rsidP="00EC0149">
            <w:pPr>
              <w:spacing w:line="240" w:lineRule="auto"/>
              <w:jc w:val="center"/>
              <w:rPr>
                <w:bCs/>
              </w:rPr>
            </w:pPr>
            <w:r w:rsidRPr="009D1466">
              <w:rPr>
                <w:rFonts w:hint="cs"/>
                <w:bCs/>
                <w:rtl/>
              </w:rPr>
              <w:t>תיאור</w:t>
            </w:r>
          </w:p>
        </w:tc>
        <w:tc>
          <w:tcPr>
            <w:tcW w:w="993" w:type="dxa"/>
            <w:shd w:val="clear" w:color="auto" w:fill="E0E0E0"/>
            <w:vAlign w:val="center"/>
          </w:tcPr>
          <w:p w:rsidR="00294323" w:rsidRPr="009D1466" w:rsidRDefault="00294323" w:rsidP="00EC0149">
            <w:pPr>
              <w:spacing w:line="240" w:lineRule="auto"/>
              <w:jc w:val="center"/>
              <w:rPr>
                <w:bCs/>
              </w:rPr>
            </w:pPr>
            <w:r w:rsidRPr="009D1466">
              <w:rPr>
                <w:rFonts w:hint="cs"/>
                <w:bCs/>
                <w:rtl/>
              </w:rPr>
              <w:t>סמן</w:t>
            </w:r>
          </w:p>
        </w:tc>
      </w:tr>
      <w:tr w:rsidR="00294323" w:rsidRPr="009D1466" w:rsidTr="00B75006">
        <w:trPr>
          <w:trHeight w:hRule="exact" w:val="1106"/>
        </w:trPr>
        <w:tc>
          <w:tcPr>
            <w:tcW w:w="814" w:type="dxa"/>
            <w:shd w:val="clear" w:color="auto" w:fill="E0E0E0"/>
            <w:vAlign w:val="center"/>
          </w:tcPr>
          <w:p w:rsidR="00294323" w:rsidRPr="009D1466" w:rsidRDefault="00294323"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9D1466" w:rsidRDefault="00294323" w:rsidP="00EC0149">
            <w:pPr>
              <w:spacing w:line="240" w:lineRule="auto"/>
              <w:jc w:val="left"/>
              <w:rPr>
                <w:b/>
                <w:rtl/>
              </w:rPr>
            </w:pPr>
            <w:r w:rsidRPr="009D1466">
              <w:rPr>
                <w:rFonts w:hint="cs"/>
                <w:bCs/>
                <w:rtl/>
              </w:rPr>
              <w:t>מסמכי</w:t>
            </w:r>
            <w:r w:rsidRPr="009D1466">
              <w:rPr>
                <w:bCs/>
                <w:rtl/>
              </w:rPr>
              <w:t xml:space="preserve"> </w:t>
            </w:r>
            <w:r w:rsidRPr="009D1466">
              <w:rPr>
                <w:rFonts w:hint="cs"/>
                <w:bCs/>
                <w:rtl/>
              </w:rPr>
              <w:t>מכרז</w:t>
            </w:r>
            <w:r w:rsidRPr="009D1466">
              <w:rPr>
                <w:bCs/>
                <w:rtl/>
              </w:rPr>
              <w:t xml:space="preserve"> </w:t>
            </w:r>
            <w:r w:rsidRPr="009D1466">
              <w:rPr>
                <w:rFonts w:hint="cs"/>
                <w:bCs/>
                <w:rtl/>
              </w:rPr>
              <w:t>חתומים</w:t>
            </w:r>
            <w:r w:rsidRPr="009D1466">
              <w:rPr>
                <w:bCs/>
                <w:rtl/>
              </w:rPr>
              <w:t>:</w:t>
            </w:r>
          </w:p>
          <w:p w:rsidR="00294323" w:rsidRPr="00762F81" w:rsidRDefault="00294323" w:rsidP="002A162F">
            <w:pPr>
              <w:numPr>
                <w:ilvl w:val="0"/>
                <w:numId w:val="11"/>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א</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נוהל</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ותנאיו</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r w:rsidR="00D61952">
              <w:rPr>
                <w:rFonts w:hint="cs"/>
                <w:b/>
                <w:rtl/>
              </w:rPr>
              <w:t>, לרבות נספח א'</w:t>
            </w:r>
          </w:p>
          <w:p w:rsidR="00294323" w:rsidRPr="00762F81" w:rsidRDefault="00294323" w:rsidP="002A162F">
            <w:pPr>
              <w:numPr>
                <w:ilvl w:val="0"/>
                <w:numId w:val="11"/>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ב</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טופס</w:t>
            </w:r>
            <w:r w:rsidRPr="00762F81">
              <w:rPr>
                <w:b/>
                <w:szCs w:val="22"/>
                <w:rtl/>
              </w:rPr>
              <w:t xml:space="preserve"> </w:t>
            </w:r>
            <w:r w:rsidRPr="00762F81">
              <w:rPr>
                <w:rFonts w:hint="cs"/>
                <w:b/>
                <w:szCs w:val="22"/>
                <w:rtl/>
              </w:rPr>
              <w:t>כתב</w:t>
            </w:r>
            <w:r w:rsidRPr="00762F81">
              <w:rPr>
                <w:b/>
                <w:szCs w:val="22"/>
                <w:rtl/>
              </w:rPr>
              <w:t xml:space="preserve"> </w:t>
            </w:r>
            <w:r w:rsidRPr="00762F81">
              <w:rPr>
                <w:rFonts w:hint="cs"/>
                <w:b/>
                <w:szCs w:val="22"/>
                <w:rtl/>
              </w:rPr>
              <w:t>ההצעה</w:t>
            </w:r>
            <w:r w:rsidRPr="00762F81">
              <w:rPr>
                <w:b/>
                <w:szCs w:val="22"/>
                <w:rtl/>
              </w:rPr>
              <w:t>)</w:t>
            </w:r>
            <w:r>
              <w:rPr>
                <w:rFonts w:hint="cs"/>
                <w:b/>
                <w:rtl/>
              </w:rPr>
              <w:t xml:space="preserve"> </w:t>
            </w:r>
            <w:r>
              <w:rPr>
                <w:b/>
                <w:rtl/>
              </w:rPr>
              <w:t>–</w:t>
            </w:r>
            <w:r>
              <w:rPr>
                <w:rFonts w:hint="cs"/>
                <w:b/>
                <w:rtl/>
              </w:rPr>
              <w:t xml:space="preserve"> </w:t>
            </w:r>
            <w:r w:rsidRPr="002A1C1E">
              <w:rPr>
                <w:rFonts w:hint="cs"/>
                <w:b/>
                <w:sz w:val="22"/>
                <w:szCs w:val="22"/>
                <w:rtl/>
              </w:rPr>
              <w:t>חתום במלואו</w:t>
            </w:r>
          </w:p>
          <w:p w:rsidR="00294323" w:rsidRPr="00B75006" w:rsidRDefault="00294323" w:rsidP="00B75006">
            <w:pPr>
              <w:numPr>
                <w:ilvl w:val="0"/>
                <w:numId w:val="11"/>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ג</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הסכם</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tc>
        <w:tc>
          <w:tcPr>
            <w:tcW w:w="993" w:type="dxa"/>
          </w:tcPr>
          <w:p w:rsidR="00294323" w:rsidRPr="009D1466" w:rsidRDefault="00294323" w:rsidP="00EC0149">
            <w:pPr>
              <w:spacing w:line="240" w:lineRule="auto"/>
              <w:jc w:val="left"/>
              <w:rPr>
                <w:b/>
                <w:rtl/>
              </w:rPr>
            </w:pPr>
          </w:p>
          <w:p w:rsidR="00294323" w:rsidRPr="009D1466" w:rsidRDefault="00294323" w:rsidP="002A162F">
            <w:pPr>
              <w:numPr>
                <w:ilvl w:val="0"/>
                <w:numId w:val="12"/>
              </w:numPr>
              <w:tabs>
                <w:tab w:val="clear" w:pos="720"/>
              </w:tabs>
              <w:overflowPunct/>
              <w:autoSpaceDE/>
              <w:autoSpaceDN/>
              <w:adjustRightInd/>
              <w:spacing w:line="240" w:lineRule="auto"/>
              <w:ind w:right="1440"/>
              <w:jc w:val="center"/>
              <w:textAlignment w:val="auto"/>
              <w:rPr>
                <w:b/>
              </w:rPr>
            </w:pPr>
          </w:p>
          <w:p w:rsidR="00294323" w:rsidRPr="009D1466" w:rsidRDefault="00294323" w:rsidP="002A162F">
            <w:pPr>
              <w:numPr>
                <w:ilvl w:val="0"/>
                <w:numId w:val="13"/>
              </w:numPr>
              <w:tabs>
                <w:tab w:val="clear" w:pos="720"/>
              </w:tabs>
              <w:overflowPunct/>
              <w:autoSpaceDE/>
              <w:autoSpaceDN/>
              <w:adjustRightInd/>
              <w:spacing w:line="240" w:lineRule="auto"/>
              <w:ind w:right="1440"/>
              <w:jc w:val="center"/>
              <w:textAlignment w:val="auto"/>
              <w:rPr>
                <w:b/>
              </w:rPr>
            </w:pPr>
          </w:p>
          <w:p w:rsidR="00294323" w:rsidRPr="009D1466" w:rsidRDefault="00294323" w:rsidP="002A162F">
            <w:pPr>
              <w:numPr>
                <w:ilvl w:val="0"/>
                <w:numId w:val="14"/>
              </w:numPr>
              <w:tabs>
                <w:tab w:val="clear" w:pos="720"/>
              </w:tabs>
              <w:overflowPunct/>
              <w:autoSpaceDE/>
              <w:autoSpaceDN/>
              <w:adjustRightInd/>
              <w:spacing w:line="240" w:lineRule="auto"/>
              <w:ind w:right="1440"/>
              <w:jc w:val="center"/>
              <w:textAlignment w:val="auto"/>
              <w:rPr>
                <w:b/>
              </w:rPr>
            </w:pPr>
          </w:p>
          <w:p w:rsidR="00294323" w:rsidRPr="009D1466" w:rsidRDefault="00294323" w:rsidP="00D555F3">
            <w:pPr>
              <w:numPr>
                <w:ilvl w:val="0"/>
                <w:numId w:val="4"/>
              </w:numPr>
              <w:tabs>
                <w:tab w:val="clear" w:pos="720"/>
              </w:tabs>
              <w:overflowPunct/>
              <w:autoSpaceDE/>
              <w:autoSpaceDN/>
              <w:adjustRightInd/>
              <w:spacing w:line="240" w:lineRule="auto"/>
              <w:ind w:right="1440"/>
              <w:jc w:val="left"/>
              <w:textAlignment w:val="auto"/>
              <w:rPr>
                <w:b/>
              </w:rPr>
            </w:pPr>
            <w:r w:rsidRPr="009D1466">
              <w:rPr>
                <w:b/>
                <w:rtl/>
              </w:rPr>
              <w:t xml:space="preserve"> </w:t>
            </w:r>
          </w:p>
          <w:p w:rsidR="00294323" w:rsidRPr="009D1466" w:rsidRDefault="00294323" w:rsidP="00EC0149">
            <w:pPr>
              <w:overflowPunct/>
              <w:autoSpaceDE/>
              <w:autoSpaceDN/>
              <w:adjustRightInd/>
              <w:spacing w:line="240" w:lineRule="auto"/>
              <w:ind w:left="360" w:right="1440"/>
              <w:jc w:val="left"/>
              <w:textAlignment w:val="auto"/>
              <w:rPr>
                <w:b/>
              </w:rPr>
            </w:pPr>
          </w:p>
          <w:p w:rsidR="00294323" w:rsidRPr="009D1466" w:rsidRDefault="00294323" w:rsidP="00EC0149">
            <w:pPr>
              <w:spacing w:line="240" w:lineRule="auto"/>
              <w:ind w:left="1080" w:right="1440"/>
              <w:jc w:val="left"/>
              <w:rPr>
                <w:b/>
              </w:rPr>
            </w:pPr>
          </w:p>
        </w:tc>
      </w:tr>
      <w:tr w:rsidR="00294323" w:rsidRPr="009D1466" w:rsidTr="00EC0149">
        <w:tc>
          <w:tcPr>
            <w:tcW w:w="814" w:type="dxa"/>
            <w:shd w:val="clear" w:color="auto" w:fill="E0E0E0"/>
            <w:vAlign w:val="center"/>
          </w:tcPr>
          <w:p w:rsidR="00294323" w:rsidRPr="009D1466" w:rsidRDefault="00294323" w:rsidP="00EC0149">
            <w:pPr>
              <w:pStyle w:val="a7"/>
              <w:spacing w:line="240" w:lineRule="auto"/>
              <w:ind w:left="641"/>
              <w:rPr>
                <w:b/>
              </w:rPr>
            </w:pPr>
          </w:p>
        </w:tc>
        <w:tc>
          <w:tcPr>
            <w:tcW w:w="7938" w:type="dxa"/>
            <w:shd w:val="clear" w:color="auto" w:fill="E0E0E0"/>
          </w:tcPr>
          <w:p w:rsidR="00294323" w:rsidRPr="009D1466" w:rsidRDefault="00294323" w:rsidP="00EC0149">
            <w:pPr>
              <w:spacing w:line="240" w:lineRule="auto"/>
              <w:jc w:val="left"/>
              <w:rPr>
                <w:b/>
              </w:rPr>
            </w:pPr>
            <w:r w:rsidRPr="009D1466">
              <w:rPr>
                <w:rFonts w:hint="cs"/>
                <w:bCs/>
                <w:rtl/>
              </w:rPr>
              <w:t>נספחים</w:t>
            </w:r>
            <w:r w:rsidRPr="009D1466">
              <w:rPr>
                <w:b/>
                <w:rtl/>
              </w:rPr>
              <w:t>:</w:t>
            </w:r>
          </w:p>
        </w:tc>
        <w:tc>
          <w:tcPr>
            <w:tcW w:w="993" w:type="dxa"/>
            <w:shd w:val="clear" w:color="auto" w:fill="E0E0E0"/>
          </w:tcPr>
          <w:p w:rsidR="00294323" w:rsidRPr="009D1466" w:rsidRDefault="00294323" w:rsidP="00EC0149">
            <w:pPr>
              <w:spacing w:line="240" w:lineRule="auto"/>
              <w:jc w:val="left"/>
              <w:rPr>
                <w:b/>
              </w:rPr>
            </w:pPr>
          </w:p>
        </w:tc>
      </w:tr>
      <w:tr w:rsidR="00294323" w:rsidRPr="009D1466" w:rsidTr="00EC0149">
        <w:tc>
          <w:tcPr>
            <w:tcW w:w="814" w:type="dxa"/>
            <w:shd w:val="clear" w:color="auto" w:fill="E0E0E0"/>
            <w:vAlign w:val="center"/>
          </w:tcPr>
          <w:p w:rsidR="00294323" w:rsidRPr="009D1466" w:rsidRDefault="00294323"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rsidR="00294323" w:rsidRPr="00762F81" w:rsidRDefault="00294323" w:rsidP="002A162F">
            <w:pPr>
              <w:numPr>
                <w:ilvl w:val="0"/>
                <w:numId w:val="11"/>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 xml:space="preserve">נספח ב'1: טופס </w:t>
            </w:r>
            <w:r w:rsidR="00A82FDB">
              <w:rPr>
                <w:rFonts w:hint="cs"/>
                <w:b/>
                <w:szCs w:val="22"/>
                <w:rtl/>
              </w:rPr>
              <w:t xml:space="preserve">הגשת </w:t>
            </w:r>
            <w:r>
              <w:rPr>
                <w:rFonts w:hint="cs"/>
                <w:b/>
                <w:szCs w:val="22"/>
                <w:rtl/>
              </w:rPr>
              <w:t>ההצעה</w:t>
            </w:r>
          </w:p>
        </w:tc>
        <w:tc>
          <w:tcPr>
            <w:tcW w:w="993" w:type="dxa"/>
            <w:vAlign w:val="center"/>
          </w:tcPr>
          <w:p w:rsidR="00294323" w:rsidRPr="009D1466" w:rsidRDefault="00294323"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9D1466" w:rsidTr="00EC0149">
        <w:tc>
          <w:tcPr>
            <w:tcW w:w="814" w:type="dxa"/>
            <w:shd w:val="clear" w:color="auto" w:fill="E0E0E0"/>
            <w:vAlign w:val="center"/>
          </w:tcPr>
          <w:p w:rsidR="00294323" w:rsidRPr="009D1466" w:rsidRDefault="00294323"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2A1C1E" w:rsidRDefault="003735DC" w:rsidP="002A162F">
            <w:pPr>
              <w:numPr>
                <w:ilvl w:val="0"/>
                <w:numId w:val="11"/>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ב'2: פרטי הבמאי</w:t>
            </w:r>
            <w:r w:rsidR="00294323">
              <w:rPr>
                <w:rFonts w:hint="cs"/>
                <w:b/>
                <w:szCs w:val="22"/>
                <w:rtl/>
              </w:rPr>
              <w:t xml:space="preserve"> ונ</w:t>
            </w:r>
            <w:r w:rsidR="00A82FDB">
              <w:rPr>
                <w:rFonts w:hint="cs"/>
                <w:b/>
                <w:szCs w:val="22"/>
                <w:rtl/>
              </w:rPr>
              <w:t>י</w:t>
            </w:r>
            <w:r w:rsidR="00294323">
              <w:rPr>
                <w:rFonts w:hint="cs"/>
                <w:b/>
                <w:szCs w:val="22"/>
                <w:rtl/>
              </w:rPr>
              <w:t>סיונו</w:t>
            </w:r>
          </w:p>
        </w:tc>
        <w:tc>
          <w:tcPr>
            <w:tcW w:w="993" w:type="dxa"/>
            <w:vAlign w:val="center"/>
          </w:tcPr>
          <w:p w:rsidR="00294323" w:rsidRPr="009D1466" w:rsidRDefault="00294323"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BE34D5" w:rsidRPr="009D1466" w:rsidTr="00EC0149">
        <w:tc>
          <w:tcPr>
            <w:tcW w:w="814" w:type="dxa"/>
            <w:shd w:val="clear" w:color="auto" w:fill="E0E0E0"/>
            <w:vAlign w:val="center"/>
          </w:tcPr>
          <w:p w:rsidR="00BE34D5" w:rsidRPr="009D1466" w:rsidRDefault="00BE34D5"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BE34D5" w:rsidRDefault="00BE34D5" w:rsidP="000E7B5F">
            <w:pPr>
              <w:numPr>
                <w:ilvl w:val="0"/>
                <w:numId w:val="11"/>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 xml:space="preserve">נספח ב'3: </w:t>
            </w:r>
            <w:r w:rsidR="00FE0A9C">
              <w:rPr>
                <w:rFonts w:hint="cs"/>
                <w:b/>
                <w:szCs w:val="22"/>
                <w:rtl/>
              </w:rPr>
              <w:t>ה</w:t>
            </w:r>
            <w:r w:rsidR="00FE0A9C" w:rsidRPr="00AF7070">
              <w:rPr>
                <w:b/>
                <w:szCs w:val="22"/>
                <w:rtl/>
              </w:rPr>
              <w:t>צהר</w:t>
            </w:r>
            <w:r w:rsidR="00FE0A9C">
              <w:rPr>
                <w:b/>
                <w:szCs w:val="22"/>
                <w:rtl/>
              </w:rPr>
              <w:t>ה חתומה ע"י רו"ח של ה</w:t>
            </w:r>
            <w:r w:rsidR="00032881">
              <w:rPr>
                <w:rFonts w:hint="cs"/>
                <w:b/>
                <w:szCs w:val="22"/>
                <w:rtl/>
              </w:rPr>
              <w:t xml:space="preserve">מציע </w:t>
            </w:r>
            <w:r w:rsidR="000E7B5F">
              <w:rPr>
                <w:rFonts w:hint="cs"/>
                <w:b/>
                <w:szCs w:val="22"/>
                <w:rtl/>
              </w:rPr>
              <w:t xml:space="preserve"> </w:t>
            </w:r>
            <w:r w:rsidR="00032881">
              <w:rPr>
                <w:rFonts w:hint="cs"/>
                <w:b/>
                <w:szCs w:val="22"/>
                <w:rtl/>
              </w:rPr>
              <w:t>ו</w:t>
            </w:r>
            <w:r w:rsidR="000E7B5F">
              <w:rPr>
                <w:rFonts w:hint="cs"/>
                <w:b/>
                <w:szCs w:val="22"/>
                <w:rtl/>
              </w:rPr>
              <w:t>הבמאי</w:t>
            </w:r>
          </w:p>
        </w:tc>
        <w:tc>
          <w:tcPr>
            <w:tcW w:w="993" w:type="dxa"/>
            <w:vAlign w:val="center"/>
          </w:tcPr>
          <w:p w:rsidR="00BE34D5" w:rsidRPr="009D1466" w:rsidRDefault="00BE34D5"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9D1466" w:rsidTr="00EC0149">
        <w:tc>
          <w:tcPr>
            <w:tcW w:w="814" w:type="dxa"/>
            <w:shd w:val="clear" w:color="auto" w:fill="E0E0E0"/>
            <w:vAlign w:val="center"/>
          </w:tcPr>
          <w:p w:rsidR="00294323" w:rsidRPr="009D1466" w:rsidRDefault="00294323"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762F81" w:rsidRDefault="00294323" w:rsidP="002A162F">
            <w:pPr>
              <w:numPr>
                <w:ilvl w:val="0"/>
                <w:numId w:val="11"/>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sidR="00BE34D5">
              <w:rPr>
                <w:rFonts w:hint="cs"/>
                <w:b/>
                <w:szCs w:val="22"/>
                <w:rtl/>
              </w:rPr>
              <w:t>ב</w:t>
            </w:r>
            <w:r w:rsidR="00BE34D5" w:rsidRPr="00762F81">
              <w:rPr>
                <w:b/>
                <w:szCs w:val="22"/>
                <w:rtl/>
              </w:rPr>
              <w:t>'</w:t>
            </w:r>
            <w:r w:rsidR="00BE34D5">
              <w:rPr>
                <w:rFonts w:hint="cs"/>
                <w:b/>
                <w:szCs w:val="22"/>
                <w:rtl/>
              </w:rPr>
              <w:t>4</w:t>
            </w:r>
            <w:r w:rsidRPr="00762F81">
              <w:rPr>
                <w:b/>
                <w:szCs w:val="22"/>
                <w:rtl/>
              </w:rPr>
              <w:t xml:space="preserve">: </w:t>
            </w:r>
            <w:r w:rsidRPr="00762F81">
              <w:rPr>
                <w:rFonts w:hint="cs"/>
                <w:b/>
                <w:szCs w:val="22"/>
                <w:rtl/>
              </w:rPr>
              <w:t>תצהיר</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ה</w:t>
            </w:r>
            <w:r>
              <w:rPr>
                <w:rFonts w:hint="cs"/>
                <w:b/>
                <w:szCs w:val="22"/>
                <w:rtl/>
              </w:rPr>
              <w:t>י</w:t>
            </w:r>
            <w:r w:rsidRPr="00762F81">
              <w:rPr>
                <w:rFonts w:hint="cs"/>
                <w:b/>
                <w:szCs w:val="22"/>
                <w:rtl/>
              </w:rPr>
              <w:t>עדר</w:t>
            </w:r>
            <w:r w:rsidRPr="00762F81">
              <w:rPr>
                <w:b/>
                <w:szCs w:val="22"/>
                <w:rtl/>
              </w:rPr>
              <w:t xml:space="preserve"> </w:t>
            </w:r>
            <w:r w:rsidRPr="00762F81">
              <w:rPr>
                <w:rFonts w:hint="cs"/>
                <w:b/>
                <w:szCs w:val="22"/>
                <w:rtl/>
              </w:rPr>
              <w:t>הרשעות</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עובדים</w:t>
            </w:r>
            <w:r w:rsidRPr="00762F81">
              <w:rPr>
                <w:b/>
                <w:szCs w:val="22"/>
                <w:rtl/>
              </w:rPr>
              <w:t xml:space="preserve"> </w:t>
            </w:r>
            <w:r w:rsidRPr="00762F81">
              <w:rPr>
                <w:rFonts w:hint="cs"/>
                <w:b/>
                <w:szCs w:val="22"/>
                <w:rtl/>
              </w:rPr>
              <w:t>זרים</w:t>
            </w:r>
            <w:r w:rsidRPr="00762F81">
              <w:rPr>
                <w:b/>
                <w:szCs w:val="22"/>
                <w:rtl/>
              </w:rPr>
              <w:t xml:space="preserve"> </w:t>
            </w:r>
            <w:r w:rsidRPr="00762F81">
              <w:rPr>
                <w:rFonts w:hint="cs"/>
                <w:b/>
                <w:szCs w:val="22"/>
                <w:rtl/>
              </w:rPr>
              <w:t>וחוק</w:t>
            </w:r>
            <w:r w:rsidRPr="00762F81">
              <w:rPr>
                <w:b/>
                <w:szCs w:val="22"/>
                <w:rtl/>
              </w:rPr>
              <w:t xml:space="preserve"> </w:t>
            </w:r>
            <w:r w:rsidRPr="00762F81">
              <w:rPr>
                <w:rFonts w:hint="cs"/>
                <w:b/>
                <w:szCs w:val="22"/>
                <w:rtl/>
              </w:rPr>
              <w:t>שכר</w:t>
            </w:r>
            <w:r w:rsidRPr="00762F81">
              <w:rPr>
                <w:b/>
                <w:szCs w:val="22"/>
                <w:rtl/>
              </w:rPr>
              <w:t xml:space="preserve"> </w:t>
            </w:r>
            <w:r w:rsidRPr="00762F81">
              <w:rPr>
                <w:rFonts w:hint="cs"/>
                <w:b/>
                <w:szCs w:val="22"/>
                <w:rtl/>
              </w:rPr>
              <w:t>מינימום</w:t>
            </w:r>
          </w:p>
        </w:tc>
        <w:tc>
          <w:tcPr>
            <w:tcW w:w="993" w:type="dxa"/>
            <w:vAlign w:val="center"/>
          </w:tcPr>
          <w:p w:rsidR="00294323" w:rsidRPr="009D1466" w:rsidRDefault="00294323"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9D1466" w:rsidTr="00EC0149">
        <w:tc>
          <w:tcPr>
            <w:tcW w:w="814" w:type="dxa"/>
            <w:shd w:val="clear" w:color="auto" w:fill="E0E0E0"/>
            <w:vAlign w:val="center"/>
          </w:tcPr>
          <w:p w:rsidR="00294323" w:rsidRPr="009D1466" w:rsidRDefault="00294323"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762F81" w:rsidRDefault="00294323" w:rsidP="002A162F">
            <w:pPr>
              <w:numPr>
                <w:ilvl w:val="0"/>
                <w:numId w:val="11"/>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sidR="00BE34D5">
              <w:rPr>
                <w:rFonts w:hint="cs"/>
                <w:b/>
                <w:szCs w:val="22"/>
                <w:rtl/>
              </w:rPr>
              <w:t>ב'5</w:t>
            </w:r>
            <w:r w:rsidRPr="00762F81">
              <w:rPr>
                <w:b/>
                <w:szCs w:val="22"/>
                <w:rtl/>
              </w:rPr>
              <w:t xml:space="preserve">: </w:t>
            </w:r>
            <w:r w:rsidRPr="00762F81">
              <w:rPr>
                <w:rFonts w:hint="cs"/>
                <w:b/>
                <w:szCs w:val="22"/>
                <w:rtl/>
              </w:rPr>
              <w:t>התחייבות</w:t>
            </w:r>
            <w:r w:rsidRPr="00762F81">
              <w:rPr>
                <w:b/>
                <w:szCs w:val="22"/>
                <w:rtl/>
              </w:rPr>
              <w:t xml:space="preserve"> </w:t>
            </w:r>
            <w:r w:rsidRPr="00762F81">
              <w:rPr>
                <w:rFonts w:hint="cs"/>
                <w:b/>
                <w:szCs w:val="22"/>
                <w:rtl/>
              </w:rPr>
              <w:t>ואישור</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לקיום</w:t>
            </w:r>
            <w:r w:rsidRPr="00762F81">
              <w:rPr>
                <w:b/>
                <w:szCs w:val="22"/>
                <w:rtl/>
              </w:rPr>
              <w:t xml:space="preserve"> </w:t>
            </w:r>
            <w:r w:rsidRPr="00762F81">
              <w:rPr>
                <w:rFonts w:hint="cs"/>
                <w:b/>
                <w:szCs w:val="22"/>
                <w:rtl/>
              </w:rPr>
              <w:t>החקיקה</w:t>
            </w:r>
            <w:r w:rsidRPr="00762F81">
              <w:rPr>
                <w:b/>
                <w:szCs w:val="22"/>
                <w:rtl/>
              </w:rPr>
              <w:t xml:space="preserve"> </w:t>
            </w:r>
            <w:r w:rsidRPr="00762F81">
              <w:rPr>
                <w:rFonts w:hint="cs"/>
                <w:b/>
                <w:szCs w:val="22"/>
                <w:rtl/>
              </w:rPr>
              <w:t>בתחום</w:t>
            </w:r>
            <w:r w:rsidRPr="00762F81">
              <w:rPr>
                <w:b/>
                <w:szCs w:val="22"/>
                <w:rtl/>
              </w:rPr>
              <w:t xml:space="preserve"> </w:t>
            </w:r>
            <w:r w:rsidRPr="00762F81">
              <w:rPr>
                <w:rFonts w:hint="cs"/>
                <w:b/>
                <w:szCs w:val="22"/>
                <w:rtl/>
              </w:rPr>
              <w:t>העסקת</w:t>
            </w:r>
            <w:r w:rsidRPr="00762F81">
              <w:rPr>
                <w:b/>
                <w:szCs w:val="22"/>
                <w:rtl/>
              </w:rPr>
              <w:t xml:space="preserve"> </w:t>
            </w:r>
            <w:r w:rsidRPr="00762F81">
              <w:rPr>
                <w:rFonts w:hint="cs"/>
                <w:b/>
                <w:szCs w:val="22"/>
                <w:rtl/>
              </w:rPr>
              <w:t>עובדים</w:t>
            </w:r>
          </w:p>
        </w:tc>
        <w:tc>
          <w:tcPr>
            <w:tcW w:w="993" w:type="dxa"/>
            <w:vAlign w:val="center"/>
          </w:tcPr>
          <w:p w:rsidR="00294323" w:rsidRPr="009D1466" w:rsidRDefault="00294323"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9D1466" w:rsidTr="00EC0149">
        <w:tc>
          <w:tcPr>
            <w:tcW w:w="814" w:type="dxa"/>
            <w:shd w:val="clear" w:color="auto" w:fill="E0E0E0"/>
            <w:vAlign w:val="center"/>
          </w:tcPr>
          <w:p w:rsidR="00294323" w:rsidRPr="009D1466" w:rsidRDefault="00294323"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762F81" w:rsidRDefault="00294323" w:rsidP="00167D4E">
            <w:pPr>
              <w:numPr>
                <w:ilvl w:val="0"/>
                <w:numId w:val="11"/>
              </w:numPr>
              <w:tabs>
                <w:tab w:val="clear" w:pos="720"/>
              </w:tabs>
              <w:overflowPunct/>
              <w:autoSpaceDE/>
              <w:autoSpaceDN/>
              <w:adjustRightInd/>
              <w:spacing w:line="240" w:lineRule="auto"/>
              <w:ind w:left="568" w:hanging="284"/>
              <w:jc w:val="left"/>
              <w:textAlignment w:val="auto"/>
              <w:rPr>
                <w:szCs w:val="22"/>
                <w:rtl/>
              </w:rPr>
            </w:pPr>
            <w:r w:rsidRPr="00762F81">
              <w:rPr>
                <w:rFonts w:hint="cs"/>
                <w:b/>
                <w:szCs w:val="22"/>
                <w:rtl/>
              </w:rPr>
              <w:t>נספח</w:t>
            </w:r>
            <w:r w:rsidRPr="00762F81">
              <w:rPr>
                <w:b/>
                <w:szCs w:val="22"/>
                <w:rtl/>
              </w:rPr>
              <w:t xml:space="preserve"> </w:t>
            </w:r>
            <w:r w:rsidR="00BE34D5">
              <w:rPr>
                <w:rFonts w:hint="cs"/>
                <w:b/>
                <w:szCs w:val="22"/>
                <w:rtl/>
              </w:rPr>
              <w:t>ב</w:t>
            </w:r>
            <w:r w:rsidR="00167D4E">
              <w:rPr>
                <w:rFonts w:hint="cs"/>
                <w:b/>
                <w:szCs w:val="22"/>
                <w:rtl/>
              </w:rPr>
              <w:t>'</w:t>
            </w:r>
            <w:r w:rsidR="00032881">
              <w:rPr>
                <w:rFonts w:hint="cs"/>
                <w:b/>
                <w:szCs w:val="22"/>
                <w:rtl/>
              </w:rPr>
              <w:t>6</w:t>
            </w:r>
            <w:r w:rsidRPr="00762F81">
              <w:rPr>
                <w:b/>
                <w:szCs w:val="22"/>
                <w:rtl/>
              </w:rPr>
              <w:t>:</w:t>
            </w:r>
            <w:r w:rsidRPr="00762F81">
              <w:rPr>
                <w:rFonts w:hint="cs"/>
                <w:szCs w:val="22"/>
                <w:rtl/>
              </w:rPr>
              <w:t xml:space="preserve"> </w:t>
            </w:r>
            <w:r w:rsidRPr="00762F81">
              <w:rPr>
                <w:rFonts w:hint="cs"/>
                <w:b/>
                <w:szCs w:val="22"/>
                <w:rtl/>
              </w:rPr>
              <w:t>הצהרה</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שימוש</w:t>
            </w:r>
            <w:r w:rsidRPr="00762F81">
              <w:rPr>
                <w:b/>
                <w:szCs w:val="22"/>
                <w:rtl/>
              </w:rPr>
              <w:t xml:space="preserve"> </w:t>
            </w:r>
            <w:r w:rsidRPr="00762F81">
              <w:rPr>
                <w:rFonts w:hint="cs"/>
                <w:b/>
                <w:szCs w:val="22"/>
                <w:rtl/>
              </w:rPr>
              <w:t>בתוכנות</w:t>
            </w:r>
            <w:r w:rsidRPr="00762F81">
              <w:rPr>
                <w:b/>
                <w:szCs w:val="22"/>
                <w:rtl/>
              </w:rPr>
              <w:t xml:space="preserve"> </w:t>
            </w:r>
            <w:r w:rsidRPr="00762F81">
              <w:rPr>
                <w:rFonts w:hint="cs"/>
                <w:b/>
                <w:szCs w:val="22"/>
                <w:rtl/>
              </w:rPr>
              <w:t>מקור</w:t>
            </w:r>
          </w:p>
        </w:tc>
        <w:tc>
          <w:tcPr>
            <w:tcW w:w="993" w:type="dxa"/>
            <w:vAlign w:val="center"/>
          </w:tcPr>
          <w:p w:rsidR="00294323" w:rsidRPr="009D1466" w:rsidRDefault="00294323"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9D1466" w:rsidTr="00EC0149">
        <w:tc>
          <w:tcPr>
            <w:tcW w:w="814" w:type="dxa"/>
            <w:shd w:val="clear" w:color="auto" w:fill="E0E0E0"/>
            <w:vAlign w:val="center"/>
          </w:tcPr>
          <w:p w:rsidR="00294323" w:rsidRPr="009D1466" w:rsidRDefault="00294323"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762F81" w:rsidRDefault="00294323" w:rsidP="00167D4E">
            <w:pPr>
              <w:numPr>
                <w:ilvl w:val="0"/>
                <w:numId w:val="11"/>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sidR="00BE34D5">
              <w:rPr>
                <w:rFonts w:hint="cs"/>
                <w:b/>
                <w:szCs w:val="22"/>
                <w:rtl/>
              </w:rPr>
              <w:t>ב</w:t>
            </w:r>
            <w:r w:rsidR="00167D4E">
              <w:rPr>
                <w:rFonts w:hint="cs"/>
                <w:b/>
                <w:szCs w:val="22"/>
                <w:rtl/>
              </w:rPr>
              <w:t>'</w:t>
            </w:r>
            <w:r w:rsidR="00032881">
              <w:rPr>
                <w:rFonts w:hint="cs"/>
                <w:b/>
                <w:szCs w:val="22"/>
                <w:rtl/>
              </w:rPr>
              <w:t>7</w:t>
            </w:r>
            <w:r w:rsidRPr="00762F81">
              <w:rPr>
                <w:b/>
                <w:szCs w:val="22"/>
                <w:rtl/>
              </w:rPr>
              <w:t xml:space="preserve">: </w:t>
            </w:r>
            <w:r w:rsidRPr="00762F81">
              <w:rPr>
                <w:rFonts w:hint="cs"/>
                <w:b/>
                <w:szCs w:val="22"/>
                <w:rtl/>
              </w:rPr>
              <w:t>הצעת</w:t>
            </w:r>
            <w:r w:rsidRPr="00762F81">
              <w:rPr>
                <w:b/>
                <w:szCs w:val="22"/>
                <w:rtl/>
              </w:rPr>
              <w:t xml:space="preserve"> </w:t>
            </w:r>
            <w:r w:rsidR="00A82FDB">
              <w:rPr>
                <w:rFonts w:hint="cs"/>
                <w:b/>
                <w:szCs w:val="22"/>
                <w:rtl/>
              </w:rPr>
              <w:t>ה</w:t>
            </w:r>
            <w:r w:rsidRPr="00762F81">
              <w:rPr>
                <w:rFonts w:hint="cs"/>
                <w:b/>
                <w:szCs w:val="22"/>
                <w:rtl/>
              </w:rPr>
              <w:t>מחיר</w:t>
            </w:r>
            <w:r w:rsidRPr="00762F81">
              <w:rPr>
                <w:b/>
                <w:szCs w:val="22"/>
                <w:rtl/>
              </w:rPr>
              <w:t xml:space="preserve"> </w:t>
            </w:r>
            <w:r w:rsidRPr="00762F81">
              <w:rPr>
                <w:bCs/>
                <w:szCs w:val="22"/>
                <w:rtl/>
              </w:rPr>
              <w:t>(</w:t>
            </w:r>
            <w:r w:rsidRPr="00762F81">
              <w:rPr>
                <w:rFonts w:hint="cs"/>
                <w:bCs/>
                <w:szCs w:val="22"/>
                <w:rtl/>
              </w:rPr>
              <w:t>במעטפה</w:t>
            </w:r>
            <w:r w:rsidRPr="00762F81">
              <w:rPr>
                <w:bCs/>
                <w:szCs w:val="22"/>
                <w:rtl/>
              </w:rPr>
              <w:t xml:space="preserve"> </w:t>
            </w:r>
            <w:r w:rsidRPr="00762F81">
              <w:rPr>
                <w:rFonts w:hint="cs"/>
                <w:bCs/>
                <w:szCs w:val="22"/>
                <w:rtl/>
              </w:rPr>
              <w:t>נפרדת</w:t>
            </w:r>
            <w:r w:rsidRPr="00762F81">
              <w:rPr>
                <w:bCs/>
                <w:szCs w:val="22"/>
                <w:rtl/>
              </w:rPr>
              <w:t>)</w:t>
            </w:r>
          </w:p>
        </w:tc>
        <w:tc>
          <w:tcPr>
            <w:tcW w:w="993" w:type="dxa"/>
            <w:vAlign w:val="center"/>
          </w:tcPr>
          <w:p w:rsidR="00294323" w:rsidRPr="009D1466" w:rsidRDefault="00294323"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3735DC" w:rsidRPr="009D1466" w:rsidTr="00EC0149">
        <w:tc>
          <w:tcPr>
            <w:tcW w:w="814" w:type="dxa"/>
            <w:shd w:val="clear" w:color="auto" w:fill="E0E0E0"/>
            <w:vAlign w:val="center"/>
          </w:tcPr>
          <w:p w:rsidR="003735DC" w:rsidRPr="009D1466" w:rsidRDefault="003735DC"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3735DC" w:rsidRPr="00762F81" w:rsidRDefault="003735DC" w:rsidP="00167D4E">
            <w:pPr>
              <w:numPr>
                <w:ilvl w:val="0"/>
                <w:numId w:val="11"/>
              </w:numPr>
              <w:tabs>
                <w:tab w:val="clear" w:pos="720"/>
              </w:tabs>
              <w:overflowPunct/>
              <w:autoSpaceDE/>
              <w:autoSpaceDN/>
              <w:adjustRightInd/>
              <w:spacing w:line="240" w:lineRule="auto"/>
              <w:ind w:left="568" w:hanging="284"/>
              <w:jc w:val="left"/>
              <w:textAlignment w:val="auto"/>
              <w:rPr>
                <w:b/>
                <w:szCs w:val="22"/>
                <w:rtl/>
              </w:rPr>
            </w:pPr>
            <w:r>
              <w:rPr>
                <w:rFonts w:hint="cs"/>
                <w:b/>
                <w:sz w:val="20"/>
                <w:szCs w:val="22"/>
                <w:rtl/>
              </w:rPr>
              <w:t>נספח ב</w:t>
            </w:r>
            <w:r w:rsidR="00167D4E">
              <w:rPr>
                <w:rFonts w:hint="cs"/>
                <w:b/>
                <w:sz w:val="20"/>
                <w:szCs w:val="22"/>
                <w:rtl/>
              </w:rPr>
              <w:t>'</w:t>
            </w:r>
            <w:r w:rsidR="00032881">
              <w:rPr>
                <w:rFonts w:hint="cs"/>
                <w:b/>
                <w:sz w:val="20"/>
                <w:szCs w:val="22"/>
                <w:rtl/>
              </w:rPr>
              <w:t>8</w:t>
            </w:r>
            <w:r>
              <w:rPr>
                <w:rFonts w:hint="cs"/>
                <w:b/>
                <w:sz w:val="20"/>
                <w:szCs w:val="22"/>
                <w:rtl/>
              </w:rPr>
              <w:t xml:space="preserve">: </w:t>
            </w:r>
            <w:r w:rsidRPr="003735DC">
              <w:rPr>
                <w:b/>
                <w:sz w:val="20"/>
                <w:szCs w:val="22"/>
                <w:rtl/>
              </w:rPr>
              <w:t>פירוט כח האדם שבידי המציע</w:t>
            </w:r>
          </w:p>
        </w:tc>
        <w:tc>
          <w:tcPr>
            <w:tcW w:w="993" w:type="dxa"/>
            <w:vAlign w:val="center"/>
          </w:tcPr>
          <w:p w:rsidR="003735DC" w:rsidRPr="009D1466" w:rsidRDefault="003735DC"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9D1466" w:rsidTr="00EC0149">
        <w:tc>
          <w:tcPr>
            <w:tcW w:w="814" w:type="dxa"/>
            <w:shd w:val="clear" w:color="auto" w:fill="E0E0E0"/>
            <w:vAlign w:val="center"/>
          </w:tcPr>
          <w:p w:rsidR="00294323" w:rsidRPr="009D1466" w:rsidRDefault="00294323" w:rsidP="00EC0149">
            <w:pPr>
              <w:pStyle w:val="a7"/>
              <w:spacing w:line="240" w:lineRule="auto"/>
              <w:ind w:left="641"/>
              <w:rPr>
                <w:b/>
              </w:rPr>
            </w:pPr>
          </w:p>
        </w:tc>
        <w:tc>
          <w:tcPr>
            <w:tcW w:w="7938" w:type="dxa"/>
            <w:shd w:val="clear" w:color="auto" w:fill="E0E0E0"/>
          </w:tcPr>
          <w:p w:rsidR="00294323" w:rsidRPr="009D1466" w:rsidRDefault="00294323" w:rsidP="00EC0149">
            <w:pPr>
              <w:spacing w:line="240" w:lineRule="auto"/>
              <w:jc w:val="left"/>
              <w:rPr>
                <w:b/>
              </w:rPr>
            </w:pPr>
            <w:r w:rsidRPr="009D1466">
              <w:rPr>
                <w:rFonts w:hint="cs"/>
                <w:bCs/>
                <w:rtl/>
              </w:rPr>
              <w:t>אישורים</w:t>
            </w:r>
            <w:r w:rsidRPr="009D1466">
              <w:rPr>
                <w:b/>
                <w:rtl/>
              </w:rPr>
              <w:t>:</w:t>
            </w:r>
          </w:p>
        </w:tc>
        <w:tc>
          <w:tcPr>
            <w:tcW w:w="993" w:type="dxa"/>
            <w:shd w:val="clear" w:color="auto" w:fill="E0E0E0"/>
            <w:vAlign w:val="center"/>
          </w:tcPr>
          <w:p w:rsidR="00294323" w:rsidRPr="009D1466" w:rsidRDefault="00294323" w:rsidP="00EC0149">
            <w:pPr>
              <w:spacing w:line="240" w:lineRule="auto"/>
              <w:jc w:val="left"/>
              <w:rPr>
                <w:b/>
              </w:rPr>
            </w:pPr>
          </w:p>
        </w:tc>
      </w:tr>
      <w:tr w:rsidR="00935883" w:rsidRPr="009D1466" w:rsidTr="00EC0149">
        <w:tc>
          <w:tcPr>
            <w:tcW w:w="814" w:type="dxa"/>
            <w:shd w:val="clear" w:color="auto" w:fill="E0E0E0"/>
            <w:vAlign w:val="center"/>
          </w:tcPr>
          <w:p w:rsidR="00935883" w:rsidRPr="009D1466" w:rsidRDefault="00935883"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rsidR="00935883" w:rsidRPr="002A1C1E" w:rsidRDefault="00935883" w:rsidP="00EC0149">
            <w:pPr>
              <w:spacing w:line="240" w:lineRule="auto"/>
              <w:jc w:val="left"/>
              <w:rPr>
                <w:szCs w:val="22"/>
                <w:rtl/>
              </w:rPr>
            </w:pPr>
            <w:r w:rsidRPr="002A1C1E">
              <w:rPr>
                <w:rFonts w:hint="cs"/>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rsidR="00935883" w:rsidRPr="009D1466" w:rsidRDefault="00935883"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9D1466" w:rsidTr="00EC0149">
        <w:tc>
          <w:tcPr>
            <w:tcW w:w="814" w:type="dxa"/>
            <w:shd w:val="clear" w:color="auto" w:fill="E0E0E0"/>
            <w:vAlign w:val="center"/>
          </w:tcPr>
          <w:p w:rsidR="00294323" w:rsidRPr="009D1466" w:rsidRDefault="00294323"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rsidR="00294323" w:rsidRPr="00762F81" w:rsidRDefault="00294323" w:rsidP="00EC0149">
            <w:pPr>
              <w:spacing w:line="240" w:lineRule="auto"/>
              <w:jc w:val="left"/>
            </w:pPr>
            <w:r w:rsidRPr="00762F81">
              <w:rPr>
                <w:rFonts w:hint="cs"/>
                <w:szCs w:val="22"/>
                <w:rtl/>
              </w:rPr>
              <w:t>במידה</w:t>
            </w:r>
            <w:r w:rsidRPr="00762F81">
              <w:rPr>
                <w:szCs w:val="22"/>
                <w:rtl/>
              </w:rPr>
              <w:t xml:space="preserve"> </w:t>
            </w:r>
            <w:r w:rsidRPr="00762F81">
              <w:rPr>
                <w:rFonts w:hint="cs"/>
                <w:szCs w:val="22"/>
                <w:rtl/>
              </w:rPr>
              <w:t>והמציע</w:t>
            </w:r>
            <w:r w:rsidRPr="00762F81">
              <w:rPr>
                <w:szCs w:val="22"/>
                <w:rtl/>
              </w:rPr>
              <w:t xml:space="preserve"> </w:t>
            </w:r>
            <w:r w:rsidRPr="00762F81">
              <w:rPr>
                <w:rFonts w:hint="cs"/>
                <w:szCs w:val="22"/>
                <w:rtl/>
              </w:rPr>
              <w:t>ה</w:t>
            </w:r>
            <w:r>
              <w:rPr>
                <w:rFonts w:hint="cs"/>
                <w:szCs w:val="22"/>
                <w:rtl/>
              </w:rPr>
              <w:t xml:space="preserve">וא </w:t>
            </w:r>
            <w:r w:rsidRPr="00762F81">
              <w:rPr>
                <w:rFonts w:hint="cs"/>
                <w:szCs w:val="22"/>
                <w:rtl/>
              </w:rPr>
              <w:t>עמותה</w:t>
            </w:r>
            <w:r w:rsidRPr="00762F81">
              <w:rPr>
                <w:szCs w:val="22"/>
                <w:rtl/>
              </w:rPr>
              <w:t xml:space="preserve"> - </w:t>
            </w:r>
            <w:r w:rsidRPr="00762F81">
              <w:rPr>
                <w:rFonts w:hint="cs"/>
                <w:szCs w:val="22"/>
                <w:rtl/>
              </w:rPr>
              <w:t>אישור</w:t>
            </w:r>
            <w:r w:rsidRPr="00762F81">
              <w:rPr>
                <w:szCs w:val="22"/>
                <w:rtl/>
              </w:rPr>
              <w:t xml:space="preserve"> </w:t>
            </w:r>
            <w:r w:rsidRPr="00762F81">
              <w:rPr>
                <w:rFonts w:hint="cs"/>
                <w:szCs w:val="22"/>
                <w:rtl/>
              </w:rPr>
              <w:t>ניהול</w:t>
            </w:r>
            <w:r w:rsidRPr="00762F81">
              <w:rPr>
                <w:szCs w:val="22"/>
                <w:rtl/>
              </w:rPr>
              <w:t xml:space="preserve"> </w:t>
            </w:r>
            <w:r w:rsidRPr="00762F81">
              <w:rPr>
                <w:rFonts w:hint="cs"/>
                <w:szCs w:val="22"/>
                <w:rtl/>
              </w:rPr>
              <w:t>תקין</w:t>
            </w:r>
            <w:r w:rsidRPr="00762F81">
              <w:rPr>
                <w:szCs w:val="22"/>
                <w:rtl/>
              </w:rPr>
              <w:t xml:space="preserve"> </w:t>
            </w:r>
            <w:r w:rsidRPr="00762F81">
              <w:rPr>
                <w:rFonts w:hint="cs"/>
                <w:szCs w:val="22"/>
                <w:rtl/>
              </w:rPr>
              <w:t>מטעם</w:t>
            </w:r>
            <w:r w:rsidRPr="00762F81">
              <w:rPr>
                <w:szCs w:val="22"/>
                <w:rtl/>
              </w:rPr>
              <w:t xml:space="preserve"> </w:t>
            </w:r>
            <w:r w:rsidRPr="00762F81">
              <w:rPr>
                <w:rFonts w:hint="cs"/>
                <w:szCs w:val="22"/>
                <w:rtl/>
              </w:rPr>
              <w:t>רשם</w:t>
            </w:r>
            <w:r w:rsidRPr="00762F81">
              <w:rPr>
                <w:szCs w:val="22"/>
                <w:rtl/>
              </w:rPr>
              <w:t xml:space="preserve"> </w:t>
            </w:r>
            <w:r w:rsidRPr="00762F81">
              <w:rPr>
                <w:rFonts w:hint="cs"/>
                <w:szCs w:val="22"/>
                <w:rtl/>
              </w:rPr>
              <w:t>העמותות</w:t>
            </w:r>
            <w:r w:rsidRPr="00762F81">
              <w:rPr>
                <w:szCs w:val="22"/>
                <w:rtl/>
              </w:rPr>
              <w:t xml:space="preserve">, </w:t>
            </w:r>
            <w:r w:rsidRPr="00762F81">
              <w:rPr>
                <w:rFonts w:hint="cs"/>
                <w:szCs w:val="22"/>
                <w:rtl/>
              </w:rPr>
              <w:t>תקף</w:t>
            </w:r>
            <w:r w:rsidRPr="00762F81">
              <w:rPr>
                <w:szCs w:val="22"/>
                <w:rtl/>
              </w:rPr>
              <w:t xml:space="preserve"> </w:t>
            </w:r>
            <w:r>
              <w:rPr>
                <w:rFonts w:hint="cs"/>
                <w:szCs w:val="22"/>
                <w:rtl/>
              </w:rPr>
              <w:t>למועד הגשת ההצעות</w:t>
            </w:r>
            <w:r w:rsidRPr="00762F81">
              <w:rPr>
                <w:szCs w:val="22"/>
                <w:rtl/>
              </w:rPr>
              <w:t xml:space="preserve"> </w:t>
            </w:r>
          </w:p>
        </w:tc>
        <w:tc>
          <w:tcPr>
            <w:tcW w:w="993" w:type="dxa"/>
            <w:vAlign w:val="center"/>
          </w:tcPr>
          <w:p w:rsidR="00294323" w:rsidRPr="009D1466" w:rsidRDefault="00294323"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B34B81" w:rsidRPr="009D1466" w:rsidTr="00EC0149">
        <w:tc>
          <w:tcPr>
            <w:tcW w:w="814" w:type="dxa"/>
            <w:shd w:val="clear" w:color="auto" w:fill="E0E0E0"/>
            <w:vAlign w:val="center"/>
          </w:tcPr>
          <w:p w:rsidR="00B34B81" w:rsidRPr="009D1466" w:rsidRDefault="00B34B81"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rsidR="00B34B81" w:rsidRPr="00762F81" w:rsidRDefault="00B34B81" w:rsidP="00EC0149">
            <w:pPr>
              <w:spacing w:line="240" w:lineRule="auto"/>
              <w:jc w:val="left"/>
              <w:rPr>
                <w:szCs w:val="22"/>
                <w:rtl/>
              </w:rPr>
            </w:pPr>
            <w:r w:rsidRPr="002A1C1E">
              <w:rPr>
                <w:rFonts w:hint="cs"/>
                <w:b/>
                <w:szCs w:val="22"/>
                <w:rtl/>
              </w:rPr>
              <w:t>אם</w:t>
            </w:r>
            <w:r w:rsidRPr="002A1C1E">
              <w:rPr>
                <w:b/>
                <w:szCs w:val="22"/>
                <w:rtl/>
              </w:rPr>
              <w:t xml:space="preserve"> המציע </w:t>
            </w:r>
            <w:r w:rsidRPr="002A1C1E">
              <w:rPr>
                <w:rFonts w:hint="cs"/>
                <w:b/>
                <w:szCs w:val="22"/>
                <w:rtl/>
              </w:rPr>
              <w:t xml:space="preserve">הוא </w:t>
            </w:r>
            <w:r w:rsidRPr="002A1C1E">
              <w:rPr>
                <w:b/>
                <w:szCs w:val="22"/>
                <w:rtl/>
              </w:rPr>
              <w:t>תאגיד, יצור</w:t>
            </w:r>
            <w:r w:rsidRPr="002A1C1E">
              <w:rPr>
                <w:rFonts w:hint="cs"/>
                <w:b/>
                <w:szCs w:val="22"/>
                <w:rtl/>
              </w:rPr>
              <w:t>ף בנוסף אישור עו"ד או רו"ח על היות החתומים בשמו על מסמכי המכרז רשאים לחייב את המציע בחתימתם.</w:t>
            </w:r>
          </w:p>
        </w:tc>
        <w:tc>
          <w:tcPr>
            <w:tcW w:w="993" w:type="dxa"/>
            <w:vAlign w:val="center"/>
          </w:tcPr>
          <w:p w:rsidR="00B34B81" w:rsidRPr="009D1466" w:rsidRDefault="00B34B81"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B34B81" w:rsidRPr="009D1466" w:rsidTr="00EC0149">
        <w:tc>
          <w:tcPr>
            <w:tcW w:w="814" w:type="dxa"/>
            <w:shd w:val="clear" w:color="auto" w:fill="E0E0E0"/>
            <w:vAlign w:val="center"/>
          </w:tcPr>
          <w:p w:rsidR="00B34B81" w:rsidRPr="009D1466" w:rsidRDefault="00B34B81"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rsidR="00B34B81" w:rsidRPr="00762F81" w:rsidRDefault="00B34B81" w:rsidP="00EC0149">
            <w:pPr>
              <w:spacing w:line="240" w:lineRule="auto"/>
              <w:jc w:val="left"/>
              <w:rPr>
                <w:b/>
                <w:szCs w:val="22"/>
                <w:rtl/>
              </w:rPr>
            </w:pPr>
            <w:r w:rsidRPr="00762F81">
              <w:rPr>
                <w:rFonts w:hint="cs"/>
                <w:b/>
                <w:szCs w:val="22"/>
                <w:rtl/>
              </w:rPr>
              <w:t>אישור</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עסקאות</w:t>
            </w:r>
            <w:r w:rsidRPr="00762F81">
              <w:rPr>
                <w:b/>
                <w:szCs w:val="22"/>
                <w:rtl/>
              </w:rPr>
              <w:t xml:space="preserve"> </w:t>
            </w:r>
            <w:r w:rsidRPr="00762F81">
              <w:rPr>
                <w:rFonts w:hint="cs"/>
                <w:b/>
                <w:szCs w:val="22"/>
                <w:rtl/>
              </w:rPr>
              <w:t>גופים</w:t>
            </w:r>
            <w:r w:rsidRPr="00762F81">
              <w:rPr>
                <w:b/>
                <w:szCs w:val="22"/>
                <w:rtl/>
              </w:rPr>
              <w:t xml:space="preserve"> </w:t>
            </w:r>
            <w:r w:rsidRPr="00762F81">
              <w:rPr>
                <w:rFonts w:hint="cs"/>
                <w:b/>
                <w:szCs w:val="22"/>
                <w:rtl/>
              </w:rPr>
              <w:t>ציבוריים</w:t>
            </w:r>
            <w:r w:rsidRPr="00762F81">
              <w:rPr>
                <w:b/>
                <w:szCs w:val="22"/>
                <w:rtl/>
              </w:rPr>
              <w:t xml:space="preserve"> (</w:t>
            </w:r>
            <w:r w:rsidRPr="00762F81">
              <w:rPr>
                <w:rFonts w:hint="cs"/>
                <w:b/>
                <w:szCs w:val="22"/>
                <w:rtl/>
              </w:rPr>
              <w:t>אכיפת</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תשל</w:t>
            </w:r>
            <w:r w:rsidRPr="00762F81">
              <w:rPr>
                <w:b/>
                <w:szCs w:val="22"/>
                <w:rtl/>
              </w:rPr>
              <w:t>"</w:t>
            </w:r>
            <w:r w:rsidRPr="00762F81">
              <w:rPr>
                <w:rFonts w:hint="cs"/>
                <w:b/>
                <w:szCs w:val="22"/>
                <w:rtl/>
              </w:rPr>
              <w:t>ו</w:t>
            </w:r>
            <w:r w:rsidRPr="00762F81">
              <w:rPr>
                <w:b/>
                <w:szCs w:val="22"/>
                <w:rtl/>
              </w:rPr>
              <w:t xml:space="preserve"> - 1976) </w:t>
            </w:r>
            <w:r w:rsidRPr="00762F81">
              <w:rPr>
                <w:rFonts w:hint="cs"/>
                <w:b/>
                <w:szCs w:val="22"/>
                <w:rtl/>
              </w:rPr>
              <w:t>בדבר</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פנקסי</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ורשומות</w:t>
            </w:r>
          </w:p>
        </w:tc>
        <w:tc>
          <w:tcPr>
            <w:tcW w:w="993" w:type="dxa"/>
            <w:vAlign w:val="center"/>
          </w:tcPr>
          <w:p w:rsidR="00B34B81" w:rsidRPr="009D1466" w:rsidRDefault="00B34B81"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3735DC" w:rsidRPr="009D1466" w:rsidTr="00EC0149">
        <w:tc>
          <w:tcPr>
            <w:tcW w:w="814" w:type="dxa"/>
            <w:shd w:val="clear" w:color="auto" w:fill="E0E0E0"/>
            <w:vAlign w:val="center"/>
          </w:tcPr>
          <w:p w:rsidR="003735DC" w:rsidRPr="009D1466" w:rsidRDefault="003735DC"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rsidR="003735DC" w:rsidRPr="00762F81" w:rsidRDefault="003735DC" w:rsidP="00EC0149">
            <w:pPr>
              <w:spacing w:line="240" w:lineRule="auto"/>
              <w:jc w:val="left"/>
              <w:rPr>
                <w:b/>
                <w:szCs w:val="22"/>
                <w:rtl/>
              </w:rPr>
            </w:pPr>
            <w:r>
              <w:rPr>
                <w:rFonts w:hint="cs"/>
                <w:b/>
                <w:sz w:val="20"/>
                <w:szCs w:val="22"/>
                <w:rtl/>
              </w:rPr>
              <w:t>נסח חברה הניתן להפקה דרך אתר האינטרנט של רשות התאגידים</w:t>
            </w:r>
          </w:p>
        </w:tc>
        <w:tc>
          <w:tcPr>
            <w:tcW w:w="993" w:type="dxa"/>
            <w:vAlign w:val="center"/>
          </w:tcPr>
          <w:p w:rsidR="003735DC" w:rsidRPr="009D1466" w:rsidRDefault="003735DC"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9D1466" w:rsidTr="00EC0149">
        <w:tc>
          <w:tcPr>
            <w:tcW w:w="814" w:type="dxa"/>
            <w:shd w:val="clear" w:color="auto" w:fill="E0E0E0"/>
            <w:vAlign w:val="center"/>
          </w:tcPr>
          <w:p w:rsidR="00294323" w:rsidRPr="009D1466" w:rsidRDefault="00294323"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rsidR="00294323" w:rsidRPr="00762F81" w:rsidRDefault="001319BD" w:rsidP="00EC0149">
            <w:pPr>
              <w:spacing w:line="240" w:lineRule="auto"/>
              <w:jc w:val="left"/>
              <w:rPr>
                <w:b/>
              </w:rPr>
            </w:pPr>
            <w:r w:rsidRPr="00762F81">
              <w:rPr>
                <w:rFonts w:hint="cs"/>
                <w:b/>
                <w:szCs w:val="22"/>
                <w:rtl/>
              </w:rPr>
              <w:t>אם</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הוא</w:t>
            </w:r>
            <w:r w:rsidRPr="00762F81">
              <w:rPr>
                <w:b/>
                <w:szCs w:val="22"/>
                <w:rtl/>
              </w:rPr>
              <w:t xml:space="preserve"> </w:t>
            </w:r>
            <w:r w:rsidRPr="00762F81">
              <w:rPr>
                <w:rFonts w:hint="cs"/>
                <w:b/>
                <w:szCs w:val="22"/>
                <w:rtl/>
              </w:rPr>
              <w:t>עסק</w:t>
            </w:r>
            <w:r w:rsidRPr="00762F81">
              <w:rPr>
                <w:b/>
                <w:szCs w:val="22"/>
                <w:rtl/>
              </w:rPr>
              <w:t xml:space="preserve"> </w:t>
            </w:r>
            <w:r w:rsidRPr="00762F81">
              <w:rPr>
                <w:rFonts w:hint="cs"/>
                <w:b/>
                <w:szCs w:val="22"/>
                <w:rtl/>
              </w:rPr>
              <w:t>בשליטת</w:t>
            </w:r>
            <w:r w:rsidRPr="00762F81">
              <w:rPr>
                <w:b/>
                <w:szCs w:val="22"/>
                <w:rtl/>
              </w:rPr>
              <w:t xml:space="preserve"> </w:t>
            </w:r>
            <w:r w:rsidRPr="00762F81">
              <w:rPr>
                <w:rFonts w:hint="cs"/>
                <w:b/>
                <w:szCs w:val="22"/>
                <w:rtl/>
              </w:rPr>
              <w:t>אישה</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להמציא</w:t>
            </w:r>
            <w:r w:rsidRPr="00762F81">
              <w:rPr>
                <w:b/>
                <w:szCs w:val="22"/>
                <w:rtl/>
              </w:rPr>
              <w:t xml:space="preserve"> </w:t>
            </w:r>
            <w:r w:rsidRPr="00762F81">
              <w:rPr>
                <w:rFonts w:hint="cs"/>
                <w:b/>
                <w:szCs w:val="22"/>
                <w:rtl/>
              </w:rPr>
              <w:t>את</w:t>
            </w:r>
            <w:r w:rsidRPr="00762F81">
              <w:rPr>
                <w:b/>
                <w:szCs w:val="22"/>
                <w:rtl/>
              </w:rPr>
              <w:t xml:space="preserve"> </w:t>
            </w:r>
            <w:r w:rsidRPr="00762F81">
              <w:rPr>
                <w:rFonts w:hint="cs"/>
                <w:b/>
                <w:szCs w:val="22"/>
                <w:rtl/>
              </w:rPr>
              <w:t>האישור</w:t>
            </w:r>
            <w:r w:rsidRPr="00762F81">
              <w:rPr>
                <w:b/>
                <w:szCs w:val="22"/>
                <w:rtl/>
              </w:rPr>
              <w:t xml:space="preserve"> </w:t>
            </w:r>
            <w:r w:rsidRPr="00762F81">
              <w:rPr>
                <w:rFonts w:hint="cs"/>
                <w:b/>
                <w:szCs w:val="22"/>
                <w:rtl/>
              </w:rPr>
              <w:t>והתצהיר</w:t>
            </w:r>
            <w:r w:rsidRPr="00762F81">
              <w:rPr>
                <w:b/>
                <w:szCs w:val="22"/>
                <w:rtl/>
              </w:rPr>
              <w:t xml:space="preserve"> </w:t>
            </w:r>
            <w:r w:rsidRPr="00762F81">
              <w:rPr>
                <w:rFonts w:hint="cs"/>
                <w:b/>
                <w:szCs w:val="22"/>
                <w:rtl/>
              </w:rPr>
              <w:t>הנדרשים</w:t>
            </w:r>
            <w:r w:rsidRPr="00762F81">
              <w:rPr>
                <w:b/>
                <w:szCs w:val="22"/>
                <w:rtl/>
              </w:rPr>
              <w:t xml:space="preserve"> </w:t>
            </w:r>
            <w:r w:rsidRPr="00762F81">
              <w:rPr>
                <w:rFonts w:hint="cs"/>
                <w:b/>
                <w:szCs w:val="22"/>
                <w:rtl/>
              </w:rPr>
              <w:t>בהתאם</w:t>
            </w:r>
            <w:r w:rsidRPr="00762F81">
              <w:rPr>
                <w:b/>
                <w:szCs w:val="22"/>
                <w:rtl/>
              </w:rPr>
              <w:t xml:space="preserve"> </w:t>
            </w:r>
            <w:r w:rsidRPr="00762F81">
              <w:rPr>
                <w:rFonts w:hint="cs"/>
                <w:b/>
                <w:szCs w:val="22"/>
                <w:rtl/>
              </w:rPr>
              <w:t>לסעיף</w:t>
            </w:r>
            <w:r w:rsidRPr="00762F81">
              <w:rPr>
                <w:b/>
                <w:szCs w:val="22"/>
                <w:rtl/>
              </w:rPr>
              <w:t xml:space="preserve"> 2</w:t>
            </w:r>
            <w:r w:rsidRPr="00762F81">
              <w:rPr>
                <w:rFonts w:hint="cs"/>
                <w:b/>
                <w:szCs w:val="22"/>
                <w:rtl/>
              </w:rPr>
              <w:t>ב</w:t>
            </w:r>
            <w:r w:rsidRPr="00762F81">
              <w:rPr>
                <w:b/>
                <w:szCs w:val="22"/>
                <w:rtl/>
              </w:rPr>
              <w:t xml:space="preserve"> </w:t>
            </w:r>
            <w:r w:rsidRPr="00762F81">
              <w:rPr>
                <w:rFonts w:hint="cs"/>
                <w:b/>
                <w:szCs w:val="22"/>
                <w:rtl/>
              </w:rPr>
              <w:t>לחוק</w:t>
            </w:r>
            <w:r w:rsidRPr="00762F81">
              <w:rPr>
                <w:b/>
                <w:szCs w:val="22"/>
                <w:rtl/>
              </w:rPr>
              <w:t xml:space="preserve"> </w:t>
            </w:r>
            <w:r w:rsidRPr="00762F81">
              <w:rPr>
                <w:rFonts w:hint="cs"/>
                <w:b/>
                <w:szCs w:val="22"/>
                <w:rtl/>
              </w:rPr>
              <w:t>חובת</w:t>
            </w:r>
            <w:r w:rsidRPr="00762F81">
              <w:rPr>
                <w:b/>
                <w:szCs w:val="22"/>
                <w:rtl/>
              </w:rPr>
              <w:t xml:space="preserve"> </w:t>
            </w:r>
            <w:r w:rsidRPr="00762F81">
              <w:rPr>
                <w:rFonts w:hint="cs"/>
                <w:b/>
                <w:szCs w:val="22"/>
                <w:rtl/>
              </w:rPr>
              <w:t>המכרזים</w:t>
            </w:r>
            <w:r w:rsidRPr="00762F81">
              <w:rPr>
                <w:b/>
                <w:szCs w:val="22"/>
                <w:rtl/>
              </w:rPr>
              <w:t xml:space="preserve">, </w:t>
            </w:r>
            <w:r w:rsidRPr="00762F81">
              <w:rPr>
                <w:rFonts w:hint="cs"/>
                <w:b/>
                <w:szCs w:val="22"/>
                <w:rtl/>
              </w:rPr>
              <w:t>התשנ</w:t>
            </w:r>
            <w:r w:rsidRPr="00762F81">
              <w:rPr>
                <w:b/>
                <w:szCs w:val="22"/>
                <w:rtl/>
              </w:rPr>
              <w:t>"</w:t>
            </w:r>
            <w:r w:rsidRPr="00762F81">
              <w:rPr>
                <w:rFonts w:hint="cs"/>
                <w:b/>
                <w:szCs w:val="22"/>
                <w:rtl/>
              </w:rPr>
              <w:t>ב</w:t>
            </w:r>
            <w:r w:rsidRPr="00762F81">
              <w:rPr>
                <w:b/>
                <w:szCs w:val="22"/>
                <w:rtl/>
              </w:rPr>
              <w:t>-1992</w:t>
            </w:r>
          </w:p>
        </w:tc>
        <w:tc>
          <w:tcPr>
            <w:tcW w:w="993" w:type="dxa"/>
            <w:vAlign w:val="center"/>
          </w:tcPr>
          <w:p w:rsidR="00294323" w:rsidRPr="009D1466" w:rsidRDefault="00294323"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9D1466" w:rsidTr="00EC0149">
        <w:tc>
          <w:tcPr>
            <w:tcW w:w="814" w:type="dxa"/>
            <w:shd w:val="clear" w:color="auto" w:fill="E0E0E0"/>
            <w:vAlign w:val="center"/>
          </w:tcPr>
          <w:p w:rsidR="00294323" w:rsidRPr="009D1466" w:rsidRDefault="00294323"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rsidR="00294323" w:rsidRPr="008D15C9" w:rsidRDefault="00636964" w:rsidP="00EC0149">
            <w:pPr>
              <w:spacing w:line="240" w:lineRule="auto"/>
              <w:jc w:val="left"/>
              <w:rPr>
                <w:b/>
                <w:sz w:val="22"/>
                <w:szCs w:val="22"/>
              </w:rPr>
            </w:pPr>
            <w:r w:rsidRPr="008D15C9">
              <w:rPr>
                <w:rFonts w:hint="cs"/>
                <w:b/>
                <w:sz w:val="22"/>
                <w:szCs w:val="22"/>
                <w:rtl/>
              </w:rPr>
              <w:t>רשימת הפרטים בהצעת המציע, שהמציע מעוניין שיהיו חסויים במידה והוא יזכה</w:t>
            </w:r>
          </w:p>
        </w:tc>
        <w:tc>
          <w:tcPr>
            <w:tcW w:w="993" w:type="dxa"/>
            <w:vAlign w:val="center"/>
          </w:tcPr>
          <w:p w:rsidR="00294323" w:rsidRPr="009D1466" w:rsidRDefault="00294323"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9D1466" w:rsidTr="00EC0149">
        <w:tc>
          <w:tcPr>
            <w:tcW w:w="814" w:type="dxa"/>
            <w:shd w:val="clear" w:color="auto" w:fill="E0E0E0"/>
            <w:vAlign w:val="center"/>
          </w:tcPr>
          <w:p w:rsidR="00294323" w:rsidRPr="009D1466" w:rsidRDefault="00294323" w:rsidP="00EC0149">
            <w:pPr>
              <w:pStyle w:val="a7"/>
              <w:spacing w:line="240" w:lineRule="auto"/>
              <w:ind w:left="641"/>
              <w:rPr>
                <w:b/>
              </w:rPr>
            </w:pPr>
          </w:p>
        </w:tc>
        <w:tc>
          <w:tcPr>
            <w:tcW w:w="7938" w:type="dxa"/>
            <w:shd w:val="clear" w:color="auto" w:fill="E0E0E0"/>
          </w:tcPr>
          <w:p w:rsidR="00294323" w:rsidRPr="009D1466" w:rsidRDefault="00294323" w:rsidP="00EC0149">
            <w:pPr>
              <w:spacing w:line="240" w:lineRule="auto"/>
              <w:jc w:val="left"/>
              <w:rPr>
                <w:b/>
              </w:rPr>
            </w:pPr>
            <w:r w:rsidRPr="009D1466">
              <w:rPr>
                <w:rFonts w:hint="cs"/>
                <w:bCs/>
                <w:rtl/>
              </w:rPr>
              <w:t>מסמכים</w:t>
            </w:r>
            <w:r w:rsidRPr="009D1466">
              <w:rPr>
                <w:bCs/>
                <w:rtl/>
              </w:rPr>
              <w:t xml:space="preserve"> </w:t>
            </w:r>
            <w:r w:rsidRPr="009D1466">
              <w:rPr>
                <w:rFonts w:hint="cs"/>
                <w:bCs/>
                <w:rtl/>
              </w:rPr>
              <w:t>נוספים</w:t>
            </w:r>
            <w:r w:rsidRPr="009D1466">
              <w:rPr>
                <w:b/>
                <w:rtl/>
              </w:rPr>
              <w:t>:</w:t>
            </w:r>
          </w:p>
        </w:tc>
        <w:tc>
          <w:tcPr>
            <w:tcW w:w="993" w:type="dxa"/>
            <w:shd w:val="clear" w:color="auto" w:fill="E0E0E0"/>
          </w:tcPr>
          <w:p w:rsidR="00294323" w:rsidRPr="009D1466" w:rsidRDefault="00294323" w:rsidP="00EC0149">
            <w:pPr>
              <w:spacing w:line="240" w:lineRule="auto"/>
              <w:jc w:val="left"/>
              <w:rPr>
                <w:b/>
              </w:rPr>
            </w:pPr>
          </w:p>
        </w:tc>
      </w:tr>
      <w:tr w:rsidR="00294323" w:rsidRPr="009D1466" w:rsidTr="00EC0149">
        <w:tc>
          <w:tcPr>
            <w:tcW w:w="814" w:type="dxa"/>
            <w:shd w:val="clear" w:color="auto" w:fill="E0E0E0"/>
            <w:vAlign w:val="center"/>
          </w:tcPr>
          <w:p w:rsidR="00294323" w:rsidRPr="009D1466" w:rsidRDefault="00294323"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9D1466" w:rsidRDefault="00294323" w:rsidP="00EC0149">
            <w:pPr>
              <w:spacing w:line="240" w:lineRule="auto"/>
              <w:jc w:val="left"/>
              <w:rPr>
                <w:b/>
                <w:sz w:val="20"/>
              </w:rPr>
            </w:pPr>
            <w:r w:rsidRPr="009D1466">
              <w:rPr>
                <w:rFonts w:hint="cs"/>
                <w:b/>
                <w:sz w:val="20"/>
                <w:szCs w:val="22"/>
                <w:rtl/>
              </w:rPr>
              <w:t>מסמך</w:t>
            </w:r>
            <w:r w:rsidRPr="009D1466">
              <w:rPr>
                <w:b/>
                <w:sz w:val="20"/>
                <w:szCs w:val="22"/>
                <w:rtl/>
              </w:rPr>
              <w:t xml:space="preserve"> </w:t>
            </w:r>
            <w:r w:rsidR="00220E47">
              <w:rPr>
                <w:rFonts w:hint="cs"/>
                <w:b/>
                <w:sz w:val="20"/>
                <w:szCs w:val="22"/>
                <w:rtl/>
              </w:rPr>
              <w:t xml:space="preserve">בשפה העברית </w:t>
            </w:r>
            <w:r w:rsidRPr="009D1466">
              <w:rPr>
                <w:rFonts w:hint="cs"/>
                <w:b/>
                <w:sz w:val="20"/>
                <w:szCs w:val="22"/>
                <w:rtl/>
              </w:rPr>
              <w:t>המתאר</w:t>
            </w:r>
            <w:r w:rsidRPr="009D1466">
              <w:rPr>
                <w:b/>
                <w:sz w:val="20"/>
                <w:szCs w:val="22"/>
                <w:rtl/>
              </w:rPr>
              <w:t xml:space="preserve"> </w:t>
            </w:r>
            <w:r w:rsidRPr="009D1466">
              <w:rPr>
                <w:rFonts w:hint="cs"/>
                <w:b/>
                <w:sz w:val="20"/>
                <w:szCs w:val="22"/>
                <w:rtl/>
              </w:rPr>
              <w:t>את</w:t>
            </w:r>
            <w:r w:rsidRPr="009D1466">
              <w:rPr>
                <w:b/>
                <w:sz w:val="20"/>
                <w:szCs w:val="22"/>
                <w:rtl/>
              </w:rPr>
              <w:t xml:space="preserve"> </w:t>
            </w:r>
            <w:r w:rsidRPr="009D1466">
              <w:rPr>
                <w:rFonts w:hint="cs"/>
                <w:b/>
                <w:sz w:val="20"/>
                <w:szCs w:val="22"/>
                <w:rtl/>
              </w:rPr>
              <w:t>פרופיל</w:t>
            </w:r>
            <w:r w:rsidRPr="009D1466">
              <w:rPr>
                <w:b/>
                <w:sz w:val="20"/>
                <w:szCs w:val="22"/>
                <w:rtl/>
              </w:rPr>
              <w:t xml:space="preserve"> </w:t>
            </w:r>
            <w:r w:rsidRPr="009D1466">
              <w:rPr>
                <w:rFonts w:hint="cs"/>
                <w:b/>
                <w:sz w:val="20"/>
                <w:szCs w:val="22"/>
                <w:rtl/>
              </w:rPr>
              <w:t>המציע</w:t>
            </w:r>
          </w:p>
        </w:tc>
        <w:tc>
          <w:tcPr>
            <w:tcW w:w="993" w:type="dxa"/>
            <w:vAlign w:val="center"/>
          </w:tcPr>
          <w:p w:rsidR="00294323" w:rsidRPr="009D1466" w:rsidRDefault="00294323"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935883" w:rsidRPr="009D1466" w:rsidTr="00EC0149">
        <w:tc>
          <w:tcPr>
            <w:tcW w:w="814" w:type="dxa"/>
            <w:shd w:val="clear" w:color="auto" w:fill="E0E0E0"/>
            <w:vAlign w:val="center"/>
          </w:tcPr>
          <w:p w:rsidR="00935883" w:rsidRPr="009D1466" w:rsidRDefault="00935883"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935883" w:rsidRPr="009D1466" w:rsidRDefault="00935883" w:rsidP="00220E47">
            <w:pPr>
              <w:spacing w:line="240" w:lineRule="auto"/>
              <w:jc w:val="left"/>
              <w:rPr>
                <w:b/>
                <w:sz w:val="20"/>
                <w:szCs w:val="22"/>
                <w:rtl/>
              </w:rPr>
            </w:pPr>
            <w:r w:rsidRPr="00762F81">
              <w:rPr>
                <w:rFonts w:hint="cs"/>
                <w:szCs w:val="22"/>
                <w:rtl/>
              </w:rPr>
              <w:t>קורות</w:t>
            </w:r>
            <w:r w:rsidRPr="00762F81">
              <w:rPr>
                <w:szCs w:val="22"/>
                <w:rtl/>
              </w:rPr>
              <w:t xml:space="preserve"> </w:t>
            </w:r>
            <w:r w:rsidRPr="00762F81">
              <w:rPr>
                <w:rFonts w:hint="cs"/>
                <w:szCs w:val="22"/>
                <w:rtl/>
              </w:rPr>
              <w:t>חיים</w:t>
            </w:r>
            <w:r w:rsidRPr="00762F81">
              <w:rPr>
                <w:szCs w:val="22"/>
                <w:rtl/>
              </w:rPr>
              <w:t xml:space="preserve"> </w:t>
            </w:r>
            <w:r w:rsidR="00220E47">
              <w:rPr>
                <w:rFonts w:hint="cs"/>
                <w:szCs w:val="22"/>
                <w:rtl/>
              </w:rPr>
              <w:t>ומסמכים המעידים ע</w:t>
            </w:r>
            <w:r w:rsidR="00D53774">
              <w:rPr>
                <w:rFonts w:hint="cs"/>
                <w:szCs w:val="22"/>
                <w:rtl/>
              </w:rPr>
              <w:t xml:space="preserve">ל הכשרתו וניסיונו של </w:t>
            </w:r>
            <w:r w:rsidR="003735DC">
              <w:rPr>
                <w:rFonts w:hint="cs"/>
                <w:szCs w:val="22"/>
                <w:rtl/>
              </w:rPr>
              <w:t>הבמאי וצוותו</w:t>
            </w:r>
          </w:p>
        </w:tc>
        <w:tc>
          <w:tcPr>
            <w:tcW w:w="993" w:type="dxa"/>
            <w:vAlign w:val="center"/>
          </w:tcPr>
          <w:p w:rsidR="00935883" w:rsidRPr="009D1466" w:rsidRDefault="00935883"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D53774" w:rsidRPr="009D1466" w:rsidTr="00EC0149">
        <w:tc>
          <w:tcPr>
            <w:tcW w:w="814" w:type="dxa"/>
            <w:shd w:val="clear" w:color="auto" w:fill="E0E0E0"/>
            <w:vAlign w:val="center"/>
          </w:tcPr>
          <w:p w:rsidR="00D53774" w:rsidRPr="009D1466" w:rsidRDefault="00D53774"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D53774" w:rsidRPr="00762F81" w:rsidRDefault="00D53774" w:rsidP="00220E47">
            <w:pPr>
              <w:spacing w:line="240" w:lineRule="auto"/>
              <w:jc w:val="left"/>
              <w:rPr>
                <w:szCs w:val="22"/>
                <w:rtl/>
              </w:rPr>
            </w:pPr>
            <w:r>
              <w:rPr>
                <w:rFonts w:hint="cs"/>
                <w:szCs w:val="22"/>
                <w:rtl/>
              </w:rPr>
              <w:t>ת</w:t>
            </w:r>
            <w:r w:rsidR="003735DC">
              <w:rPr>
                <w:rFonts w:hint="cs"/>
                <w:szCs w:val="22"/>
                <w:rtl/>
              </w:rPr>
              <w:t>כנייה של האירועים ש</w:t>
            </w:r>
            <w:r w:rsidR="00E71BAD">
              <w:rPr>
                <w:rFonts w:hint="cs"/>
                <w:szCs w:val="22"/>
                <w:rtl/>
              </w:rPr>
              <w:t>ביים</w:t>
            </w:r>
            <w:r w:rsidR="003735DC">
              <w:rPr>
                <w:rFonts w:hint="cs"/>
                <w:szCs w:val="22"/>
                <w:rtl/>
              </w:rPr>
              <w:t xml:space="preserve"> הבמאי,</w:t>
            </w:r>
            <w:r>
              <w:rPr>
                <w:rFonts w:hint="cs"/>
                <w:szCs w:val="22"/>
                <w:rtl/>
              </w:rPr>
              <w:t xml:space="preserve"> כולל הסבר מפורט אודות ה</w:t>
            </w:r>
            <w:r w:rsidR="00E71BAD">
              <w:rPr>
                <w:rFonts w:hint="cs"/>
                <w:szCs w:val="22"/>
                <w:rtl/>
              </w:rPr>
              <w:t>אירועים</w:t>
            </w:r>
            <w:r>
              <w:rPr>
                <w:rFonts w:hint="cs"/>
                <w:szCs w:val="22"/>
                <w:rtl/>
              </w:rPr>
              <w:t>, היכן הועלו ומפרט משתתפים</w:t>
            </w:r>
          </w:p>
        </w:tc>
        <w:tc>
          <w:tcPr>
            <w:tcW w:w="993" w:type="dxa"/>
            <w:vAlign w:val="center"/>
          </w:tcPr>
          <w:p w:rsidR="00D53774" w:rsidRPr="009D1466" w:rsidRDefault="00D53774"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9D1466" w:rsidTr="00EC0149">
        <w:tc>
          <w:tcPr>
            <w:tcW w:w="814" w:type="dxa"/>
            <w:shd w:val="clear" w:color="auto" w:fill="E0E0E0"/>
            <w:vAlign w:val="center"/>
          </w:tcPr>
          <w:p w:rsidR="00294323" w:rsidRPr="009D1466" w:rsidRDefault="00294323"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9D1466" w:rsidRDefault="00294323" w:rsidP="00EC0149">
            <w:pPr>
              <w:spacing w:line="240" w:lineRule="auto"/>
              <w:jc w:val="left"/>
              <w:rPr>
                <w:b/>
                <w:sz w:val="20"/>
                <w:szCs w:val="22"/>
                <w:rtl/>
              </w:rPr>
            </w:pPr>
            <w:r>
              <w:rPr>
                <w:rFonts w:hint="cs"/>
                <w:b/>
                <w:sz w:val="20"/>
                <w:szCs w:val="22"/>
                <w:rtl/>
              </w:rPr>
              <w:t>תכנית העבודה המוצעת לביצוע הפרויקט</w:t>
            </w:r>
          </w:p>
        </w:tc>
        <w:tc>
          <w:tcPr>
            <w:tcW w:w="993" w:type="dxa"/>
            <w:vAlign w:val="center"/>
          </w:tcPr>
          <w:p w:rsidR="00294323" w:rsidRPr="009D1466" w:rsidRDefault="00294323"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1A2246" w:rsidRPr="009D1466" w:rsidTr="00EC0149">
        <w:tc>
          <w:tcPr>
            <w:tcW w:w="814" w:type="dxa"/>
            <w:shd w:val="clear" w:color="auto" w:fill="E0E0E0"/>
            <w:vAlign w:val="center"/>
          </w:tcPr>
          <w:p w:rsidR="001A2246" w:rsidRPr="009D1466" w:rsidRDefault="001A2246"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1A2246" w:rsidRDefault="001A2246" w:rsidP="00EC0149">
            <w:pPr>
              <w:spacing w:line="240" w:lineRule="auto"/>
              <w:jc w:val="left"/>
              <w:rPr>
                <w:b/>
                <w:sz w:val="20"/>
                <w:szCs w:val="22"/>
                <w:rtl/>
              </w:rPr>
            </w:pPr>
            <w:r>
              <w:rPr>
                <w:rFonts w:hint="cs"/>
                <w:b/>
                <w:sz w:val="20"/>
                <w:szCs w:val="22"/>
                <w:rtl/>
              </w:rPr>
              <w:t>תקציב מפורט לכלל ההוצאות הדרושות לצורך ארגון האירוע</w:t>
            </w:r>
          </w:p>
        </w:tc>
        <w:tc>
          <w:tcPr>
            <w:tcW w:w="993" w:type="dxa"/>
            <w:vAlign w:val="center"/>
          </w:tcPr>
          <w:p w:rsidR="001A2246" w:rsidRPr="009D1466" w:rsidRDefault="001A2246"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9D1466" w:rsidTr="00EC0149">
        <w:tc>
          <w:tcPr>
            <w:tcW w:w="814" w:type="dxa"/>
            <w:shd w:val="clear" w:color="auto" w:fill="E0E0E0"/>
            <w:vAlign w:val="center"/>
          </w:tcPr>
          <w:p w:rsidR="00294323" w:rsidRPr="009D1466" w:rsidRDefault="00294323"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9D1466" w:rsidRDefault="00294323" w:rsidP="00EC0149">
            <w:pPr>
              <w:spacing w:line="240" w:lineRule="auto"/>
              <w:jc w:val="left"/>
              <w:rPr>
                <w:b/>
                <w:sz w:val="20"/>
              </w:rPr>
            </w:pPr>
            <w:r w:rsidRPr="009D1466">
              <w:rPr>
                <w:rFonts w:hint="cs"/>
                <w:b/>
                <w:sz w:val="20"/>
                <w:szCs w:val="22"/>
                <w:rtl/>
              </w:rPr>
              <w:t>מסמכים</w:t>
            </w:r>
            <w:r w:rsidRPr="009D1466">
              <w:rPr>
                <w:b/>
                <w:sz w:val="20"/>
                <w:szCs w:val="22"/>
                <w:rtl/>
              </w:rPr>
              <w:t xml:space="preserve"> </w:t>
            </w:r>
            <w:r w:rsidRPr="009D1466">
              <w:rPr>
                <w:rFonts w:hint="cs"/>
                <w:b/>
                <w:sz w:val="20"/>
                <w:szCs w:val="22"/>
                <w:rtl/>
              </w:rPr>
              <w:t>נוספים</w:t>
            </w:r>
            <w:r w:rsidRPr="009D1466">
              <w:rPr>
                <w:b/>
                <w:sz w:val="20"/>
                <w:szCs w:val="22"/>
                <w:rtl/>
              </w:rPr>
              <w:t xml:space="preserve">, </w:t>
            </w:r>
            <w:r w:rsidRPr="009D1466">
              <w:rPr>
                <w:rFonts w:hint="cs"/>
                <w:b/>
                <w:sz w:val="20"/>
                <w:szCs w:val="22"/>
                <w:rtl/>
              </w:rPr>
              <w:t>ככל</w:t>
            </w:r>
            <w:r w:rsidRPr="009D1466">
              <w:rPr>
                <w:b/>
                <w:sz w:val="20"/>
                <w:szCs w:val="22"/>
                <w:rtl/>
              </w:rPr>
              <w:t xml:space="preserve"> </w:t>
            </w:r>
            <w:r w:rsidRPr="009D1466">
              <w:rPr>
                <w:rFonts w:hint="cs"/>
                <w:b/>
                <w:sz w:val="20"/>
                <w:szCs w:val="22"/>
                <w:rtl/>
              </w:rPr>
              <w:t>הנחוץ</w:t>
            </w:r>
            <w:r w:rsidRPr="009D1466">
              <w:rPr>
                <w:b/>
                <w:sz w:val="20"/>
                <w:szCs w:val="22"/>
                <w:rtl/>
              </w:rPr>
              <w:t xml:space="preserve"> </w:t>
            </w:r>
            <w:r w:rsidRPr="009D1466">
              <w:rPr>
                <w:rFonts w:hint="cs"/>
                <w:b/>
                <w:sz w:val="20"/>
                <w:szCs w:val="22"/>
                <w:rtl/>
              </w:rPr>
              <w:t>להוכחת</w:t>
            </w:r>
            <w:r w:rsidRPr="009D1466">
              <w:rPr>
                <w:b/>
                <w:sz w:val="20"/>
                <w:szCs w:val="22"/>
                <w:rtl/>
              </w:rPr>
              <w:t xml:space="preserve"> </w:t>
            </w:r>
            <w:r w:rsidRPr="009D1466">
              <w:rPr>
                <w:rFonts w:hint="cs"/>
                <w:b/>
                <w:sz w:val="20"/>
                <w:szCs w:val="22"/>
                <w:rtl/>
              </w:rPr>
              <w:t>התקיימותם</w:t>
            </w:r>
            <w:r w:rsidRPr="009D1466">
              <w:rPr>
                <w:b/>
                <w:sz w:val="20"/>
                <w:szCs w:val="22"/>
                <w:rtl/>
              </w:rPr>
              <w:t xml:space="preserve"> </w:t>
            </w:r>
            <w:r w:rsidRPr="009D1466">
              <w:rPr>
                <w:rFonts w:hint="cs"/>
                <w:b/>
                <w:sz w:val="20"/>
                <w:szCs w:val="22"/>
                <w:rtl/>
              </w:rPr>
              <w:t>של</w:t>
            </w:r>
            <w:r w:rsidRPr="009D1466">
              <w:rPr>
                <w:b/>
                <w:sz w:val="20"/>
                <w:szCs w:val="22"/>
                <w:rtl/>
              </w:rPr>
              <w:t xml:space="preserve"> </w:t>
            </w:r>
            <w:r w:rsidRPr="009D1466">
              <w:rPr>
                <w:rFonts w:hint="cs"/>
                <w:b/>
                <w:sz w:val="20"/>
                <w:szCs w:val="22"/>
                <w:rtl/>
              </w:rPr>
              <w:t>תנאי</w:t>
            </w:r>
            <w:r w:rsidRPr="009D1466">
              <w:rPr>
                <w:b/>
                <w:sz w:val="20"/>
                <w:szCs w:val="22"/>
                <w:rtl/>
              </w:rPr>
              <w:t xml:space="preserve"> </w:t>
            </w:r>
            <w:r w:rsidRPr="009D1466">
              <w:rPr>
                <w:rFonts w:hint="cs"/>
                <w:b/>
                <w:sz w:val="20"/>
                <w:szCs w:val="22"/>
                <w:rtl/>
              </w:rPr>
              <w:t>הסף</w:t>
            </w:r>
            <w:r w:rsidRPr="009D1466">
              <w:rPr>
                <w:b/>
                <w:sz w:val="20"/>
                <w:szCs w:val="22"/>
                <w:rtl/>
              </w:rPr>
              <w:t xml:space="preserve">, </w:t>
            </w:r>
            <w:r w:rsidRPr="009D1466">
              <w:rPr>
                <w:rFonts w:hint="cs"/>
                <w:b/>
                <w:sz w:val="20"/>
                <w:szCs w:val="22"/>
                <w:rtl/>
              </w:rPr>
              <w:t>ולהוכחת</w:t>
            </w:r>
            <w:r w:rsidRPr="009D1466">
              <w:rPr>
                <w:b/>
                <w:sz w:val="20"/>
                <w:szCs w:val="22"/>
                <w:rtl/>
              </w:rPr>
              <w:t xml:space="preserve"> </w:t>
            </w:r>
            <w:r w:rsidRPr="009D1466">
              <w:rPr>
                <w:rFonts w:hint="cs"/>
                <w:b/>
                <w:sz w:val="20"/>
                <w:szCs w:val="22"/>
                <w:rtl/>
              </w:rPr>
              <w:t>איכות</w:t>
            </w:r>
            <w:r w:rsidRPr="009D1466">
              <w:rPr>
                <w:b/>
                <w:sz w:val="20"/>
                <w:szCs w:val="22"/>
                <w:rtl/>
              </w:rPr>
              <w:t xml:space="preserve"> </w:t>
            </w:r>
            <w:r w:rsidRPr="009D1466">
              <w:rPr>
                <w:rFonts w:hint="cs"/>
                <w:b/>
                <w:sz w:val="20"/>
                <w:szCs w:val="22"/>
                <w:rtl/>
              </w:rPr>
              <w:t>המציע</w:t>
            </w:r>
            <w:r w:rsidRPr="009D1466">
              <w:rPr>
                <w:b/>
                <w:sz w:val="20"/>
                <w:szCs w:val="22"/>
                <w:rtl/>
              </w:rPr>
              <w:t xml:space="preserve"> </w:t>
            </w:r>
            <w:r w:rsidRPr="009D1466">
              <w:rPr>
                <w:rFonts w:hint="cs"/>
                <w:b/>
                <w:sz w:val="20"/>
                <w:szCs w:val="22"/>
                <w:rtl/>
              </w:rPr>
              <w:t>וההצעה</w:t>
            </w:r>
          </w:p>
        </w:tc>
        <w:tc>
          <w:tcPr>
            <w:tcW w:w="993" w:type="dxa"/>
            <w:vAlign w:val="center"/>
          </w:tcPr>
          <w:p w:rsidR="00294323" w:rsidRPr="009D1466" w:rsidRDefault="00294323"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0F113B" w:rsidRPr="009D1466" w:rsidTr="00EC0149">
        <w:tc>
          <w:tcPr>
            <w:tcW w:w="814" w:type="dxa"/>
            <w:shd w:val="clear" w:color="auto" w:fill="E0E0E0"/>
            <w:vAlign w:val="center"/>
          </w:tcPr>
          <w:p w:rsidR="000F113B" w:rsidRPr="009D1466" w:rsidRDefault="000F113B"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0F113B" w:rsidRPr="009D1466" w:rsidRDefault="000F113B" w:rsidP="00EC0149">
            <w:pPr>
              <w:spacing w:line="240" w:lineRule="auto"/>
              <w:jc w:val="left"/>
              <w:rPr>
                <w:b/>
                <w:sz w:val="20"/>
                <w:szCs w:val="22"/>
                <w:rtl/>
              </w:rPr>
            </w:pPr>
            <w:r>
              <w:rPr>
                <w:rFonts w:hint="cs"/>
                <w:b/>
                <w:sz w:val="20"/>
                <w:szCs w:val="22"/>
                <w:rtl/>
              </w:rPr>
              <w:t>מסמך מענה לשאלות הבהרה</w:t>
            </w:r>
          </w:p>
        </w:tc>
        <w:tc>
          <w:tcPr>
            <w:tcW w:w="993" w:type="dxa"/>
            <w:vAlign w:val="center"/>
          </w:tcPr>
          <w:p w:rsidR="000F113B" w:rsidRPr="009D1466" w:rsidRDefault="000F113B"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9D1466" w:rsidTr="00EC0149">
        <w:tc>
          <w:tcPr>
            <w:tcW w:w="814" w:type="dxa"/>
            <w:shd w:val="clear" w:color="auto" w:fill="E0E0E0"/>
            <w:vAlign w:val="center"/>
          </w:tcPr>
          <w:p w:rsidR="00294323" w:rsidRPr="009D1466" w:rsidRDefault="00294323" w:rsidP="00EC0149">
            <w:pPr>
              <w:pStyle w:val="a7"/>
              <w:spacing w:line="240" w:lineRule="auto"/>
              <w:ind w:left="641"/>
              <w:rPr>
                <w:b/>
              </w:rPr>
            </w:pPr>
          </w:p>
        </w:tc>
        <w:tc>
          <w:tcPr>
            <w:tcW w:w="7938" w:type="dxa"/>
            <w:shd w:val="clear" w:color="auto" w:fill="E0E0E0"/>
          </w:tcPr>
          <w:p w:rsidR="00294323" w:rsidRPr="009D1466" w:rsidRDefault="00294323" w:rsidP="00EC0149">
            <w:pPr>
              <w:spacing w:line="240" w:lineRule="auto"/>
              <w:jc w:val="left"/>
              <w:rPr>
                <w:b/>
              </w:rPr>
            </w:pPr>
            <w:r w:rsidRPr="009D1466">
              <w:rPr>
                <w:rFonts w:hint="cs"/>
                <w:bCs/>
                <w:rtl/>
              </w:rPr>
              <w:t>מסמכים</w:t>
            </w:r>
            <w:r w:rsidRPr="009D1466">
              <w:rPr>
                <w:bCs/>
                <w:rtl/>
              </w:rPr>
              <w:t xml:space="preserve"> </w:t>
            </w:r>
            <w:r w:rsidRPr="009D1466">
              <w:rPr>
                <w:rFonts w:hint="cs"/>
                <w:bCs/>
                <w:rtl/>
              </w:rPr>
              <w:t>לאחר</w:t>
            </w:r>
            <w:r w:rsidRPr="009D1466">
              <w:rPr>
                <w:bCs/>
                <w:rtl/>
              </w:rPr>
              <w:t xml:space="preserve"> </w:t>
            </w:r>
            <w:r w:rsidRPr="009D1466">
              <w:rPr>
                <w:rFonts w:hint="cs"/>
                <w:bCs/>
                <w:rtl/>
              </w:rPr>
              <w:t>הודעת</w:t>
            </w:r>
            <w:r w:rsidRPr="009D1466">
              <w:rPr>
                <w:bCs/>
                <w:rtl/>
              </w:rPr>
              <w:t xml:space="preserve"> </w:t>
            </w:r>
            <w:r w:rsidRPr="009D1466">
              <w:rPr>
                <w:rFonts w:hint="cs"/>
                <w:bCs/>
                <w:rtl/>
              </w:rPr>
              <w:t>זכייה</w:t>
            </w:r>
            <w:r w:rsidRPr="009D1466">
              <w:rPr>
                <w:b/>
              </w:rPr>
              <w:t>:</w:t>
            </w:r>
          </w:p>
        </w:tc>
        <w:tc>
          <w:tcPr>
            <w:tcW w:w="993" w:type="dxa"/>
            <w:shd w:val="clear" w:color="auto" w:fill="E0E0E0"/>
          </w:tcPr>
          <w:p w:rsidR="00294323" w:rsidRPr="009D1466" w:rsidRDefault="00294323" w:rsidP="00EC0149">
            <w:pPr>
              <w:spacing w:line="240" w:lineRule="auto"/>
              <w:jc w:val="left"/>
              <w:rPr>
                <w:b/>
              </w:rPr>
            </w:pPr>
          </w:p>
        </w:tc>
      </w:tr>
      <w:tr w:rsidR="00294323" w:rsidRPr="009D1466" w:rsidTr="00EC0149">
        <w:tc>
          <w:tcPr>
            <w:tcW w:w="814" w:type="dxa"/>
            <w:shd w:val="clear" w:color="auto" w:fill="E0E0E0"/>
            <w:vAlign w:val="center"/>
          </w:tcPr>
          <w:p w:rsidR="00294323" w:rsidRPr="009D1466" w:rsidRDefault="00294323"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9D1466" w:rsidRDefault="00294323" w:rsidP="002A162F">
            <w:pPr>
              <w:numPr>
                <w:ilvl w:val="0"/>
                <w:numId w:val="11"/>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1</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אישור</w:t>
            </w:r>
            <w:r w:rsidRPr="009D1466">
              <w:rPr>
                <w:b/>
                <w:sz w:val="20"/>
                <w:szCs w:val="22"/>
                <w:rtl/>
              </w:rPr>
              <w:t xml:space="preserve"> </w:t>
            </w:r>
            <w:r w:rsidRPr="009D1466">
              <w:rPr>
                <w:rFonts w:hint="cs"/>
                <w:b/>
                <w:sz w:val="20"/>
                <w:szCs w:val="22"/>
                <w:rtl/>
              </w:rPr>
              <w:t>עריכת</w:t>
            </w:r>
            <w:r w:rsidRPr="009D1466">
              <w:rPr>
                <w:b/>
                <w:sz w:val="20"/>
                <w:szCs w:val="22"/>
                <w:rtl/>
              </w:rPr>
              <w:t xml:space="preserve"> </w:t>
            </w:r>
            <w:r w:rsidRPr="009D1466">
              <w:rPr>
                <w:rFonts w:hint="cs"/>
                <w:b/>
                <w:sz w:val="20"/>
                <w:szCs w:val="22"/>
                <w:rtl/>
              </w:rPr>
              <w:t>ביטוח</w:t>
            </w:r>
            <w:r w:rsidRPr="00AA436A">
              <w:rPr>
                <w:rFonts w:hint="cs"/>
                <w:b/>
                <w:sz w:val="22"/>
                <w:szCs w:val="22"/>
                <w:rtl/>
              </w:rPr>
              <w:t>ים</w:t>
            </w:r>
          </w:p>
        </w:tc>
        <w:tc>
          <w:tcPr>
            <w:tcW w:w="993" w:type="dxa"/>
            <w:vAlign w:val="center"/>
          </w:tcPr>
          <w:p w:rsidR="00294323" w:rsidRPr="009D1466" w:rsidRDefault="00294323"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9D1466" w:rsidTr="00EC0149">
        <w:tc>
          <w:tcPr>
            <w:tcW w:w="814" w:type="dxa"/>
            <w:shd w:val="clear" w:color="auto" w:fill="E0E0E0"/>
            <w:vAlign w:val="center"/>
          </w:tcPr>
          <w:p w:rsidR="00294323" w:rsidRPr="009D1466" w:rsidRDefault="00294323" w:rsidP="002A162F">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9D1466" w:rsidRDefault="00294323" w:rsidP="002A162F">
            <w:pPr>
              <w:numPr>
                <w:ilvl w:val="0"/>
                <w:numId w:val="11"/>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2</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ערבות</w:t>
            </w:r>
            <w:r w:rsidRPr="009D1466">
              <w:rPr>
                <w:b/>
                <w:sz w:val="20"/>
                <w:szCs w:val="22"/>
                <w:rtl/>
              </w:rPr>
              <w:t xml:space="preserve"> </w:t>
            </w:r>
            <w:r w:rsidRPr="009D1466">
              <w:rPr>
                <w:rFonts w:hint="cs"/>
                <w:b/>
                <w:sz w:val="20"/>
                <w:szCs w:val="22"/>
                <w:rtl/>
              </w:rPr>
              <w:t>ביצוע</w:t>
            </w:r>
          </w:p>
        </w:tc>
        <w:tc>
          <w:tcPr>
            <w:tcW w:w="993" w:type="dxa"/>
            <w:vAlign w:val="center"/>
          </w:tcPr>
          <w:p w:rsidR="00294323" w:rsidRPr="009D1466" w:rsidRDefault="00294323"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167D4E" w:rsidRPr="009D1466" w:rsidTr="00EC0149">
        <w:tc>
          <w:tcPr>
            <w:tcW w:w="814" w:type="dxa"/>
            <w:shd w:val="clear" w:color="auto" w:fill="E0E0E0"/>
            <w:vAlign w:val="center"/>
          </w:tcPr>
          <w:p w:rsidR="00167D4E" w:rsidRPr="00167D4E" w:rsidRDefault="00167D4E" w:rsidP="00167D4E">
            <w:pPr>
              <w:pStyle w:val="a7"/>
              <w:numPr>
                <w:ilvl w:val="0"/>
                <w:numId w:val="15"/>
              </w:numPr>
              <w:overflowPunct/>
              <w:autoSpaceDE/>
              <w:autoSpaceDN/>
              <w:adjustRightInd/>
              <w:spacing w:line="240" w:lineRule="auto"/>
              <w:contextualSpacing w:val="0"/>
              <w:jc w:val="center"/>
              <w:textAlignment w:val="auto"/>
              <w:rPr>
                <w:b/>
                <w:sz w:val="20"/>
                <w:szCs w:val="22"/>
              </w:rPr>
            </w:pPr>
          </w:p>
        </w:tc>
        <w:tc>
          <w:tcPr>
            <w:tcW w:w="7938" w:type="dxa"/>
          </w:tcPr>
          <w:p w:rsidR="00167D4E" w:rsidRPr="00167D4E" w:rsidRDefault="00167D4E" w:rsidP="00167D4E">
            <w:pPr>
              <w:numPr>
                <w:ilvl w:val="0"/>
                <w:numId w:val="11"/>
              </w:numPr>
              <w:tabs>
                <w:tab w:val="clear" w:pos="720"/>
              </w:tabs>
              <w:overflowPunct/>
              <w:autoSpaceDE/>
              <w:autoSpaceDN/>
              <w:adjustRightInd/>
              <w:spacing w:line="240" w:lineRule="auto"/>
              <w:ind w:left="568" w:hanging="284"/>
              <w:jc w:val="left"/>
              <w:textAlignment w:val="auto"/>
              <w:rPr>
                <w:b/>
                <w:sz w:val="20"/>
                <w:szCs w:val="22"/>
                <w:rtl/>
              </w:rPr>
            </w:pPr>
            <w:r w:rsidRPr="00167D4E">
              <w:rPr>
                <w:rFonts w:hint="cs"/>
                <w:b/>
                <w:sz w:val="20"/>
                <w:szCs w:val="22"/>
                <w:rtl/>
              </w:rPr>
              <w:t>נספח ג'3: התחייבות לשמירת סודיות ולמניעת ניגוד עניינים</w:t>
            </w:r>
          </w:p>
        </w:tc>
        <w:tc>
          <w:tcPr>
            <w:tcW w:w="993" w:type="dxa"/>
            <w:vAlign w:val="center"/>
          </w:tcPr>
          <w:p w:rsidR="00167D4E" w:rsidRPr="009D1466" w:rsidRDefault="00167D4E" w:rsidP="002A162F">
            <w:pPr>
              <w:numPr>
                <w:ilvl w:val="1"/>
                <w:numId w:val="11"/>
              </w:numPr>
              <w:tabs>
                <w:tab w:val="clear" w:pos="1440"/>
              </w:tabs>
              <w:overflowPunct/>
              <w:autoSpaceDE/>
              <w:autoSpaceDN/>
              <w:adjustRightInd/>
              <w:spacing w:line="240" w:lineRule="auto"/>
              <w:ind w:left="567" w:right="1440" w:hanging="249"/>
              <w:jc w:val="left"/>
              <w:textAlignment w:val="auto"/>
              <w:rPr>
                <w:b/>
              </w:rPr>
            </w:pPr>
          </w:p>
        </w:tc>
      </w:tr>
    </w:tbl>
    <w:p w:rsidR="001412DC" w:rsidRPr="001412DC" w:rsidRDefault="001412DC" w:rsidP="001412DC">
      <w:pPr>
        <w:overflowPunct/>
        <w:autoSpaceDE/>
        <w:autoSpaceDN/>
        <w:adjustRightInd/>
        <w:spacing w:after="160" w:line="259" w:lineRule="auto"/>
        <w:jc w:val="left"/>
        <w:textAlignment w:val="auto"/>
        <w:rPr>
          <w:rtl/>
          <w:lang w:eastAsia="x-none"/>
        </w:rPr>
      </w:pPr>
      <w:r w:rsidRPr="001412DC">
        <w:rPr>
          <w:rtl/>
          <w:lang w:val="x-none" w:eastAsia="x-none"/>
        </w:rPr>
        <w:br w:type="page"/>
      </w:r>
    </w:p>
    <w:p w:rsidR="002936B4" w:rsidRPr="00655781" w:rsidRDefault="002936B4" w:rsidP="00167D4E">
      <w:pPr>
        <w:jc w:val="center"/>
        <w:rPr>
          <w:b/>
          <w:bCs/>
          <w:rtl/>
        </w:rPr>
      </w:pPr>
      <w:r w:rsidRPr="005E1145">
        <w:rPr>
          <w:rFonts w:hint="cs"/>
          <w:b/>
          <w:bCs/>
          <w:rtl/>
        </w:rPr>
        <w:lastRenderedPageBreak/>
        <w:t>מכרז</w:t>
      </w:r>
      <w:r w:rsidRPr="005E1145">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167D4E">
        <w:rPr>
          <w:rFonts w:hint="cs"/>
          <w:b/>
          <w:bCs/>
          <w:rtl/>
        </w:rPr>
        <w:t>25/2017</w:t>
      </w:r>
    </w:p>
    <w:p w:rsidR="002936B4" w:rsidRDefault="003D1DA9" w:rsidP="005449C8">
      <w:pPr>
        <w:pStyle w:val="11"/>
        <w:rPr>
          <w:rFonts w:ascii="Times New Roman" w:eastAsia="Times New Roman" w:hAnsi="Times New Roman" w:cs="David"/>
          <w:u w:val="none"/>
          <w:rtl/>
        </w:rPr>
      </w:pPr>
      <w:r>
        <w:rPr>
          <w:rFonts w:ascii="Times New Roman" w:eastAsia="Times New Roman" w:hAnsi="Times New Roman" w:cs="David" w:hint="cs"/>
          <w:u w:val="none"/>
          <w:rtl/>
        </w:rPr>
        <w:t>לבימוי טקס הדלקת המשואות 201</w:t>
      </w:r>
      <w:r w:rsidR="005449C8">
        <w:rPr>
          <w:rFonts w:ascii="Times New Roman" w:eastAsia="Times New Roman" w:hAnsi="Times New Roman" w:cs="David" w:hint="cs"/>
          <w:u w:val="none"/>
          <w:rtl/>
        </w:rPr>
        <w:t>8</w:t>
      </w:r>
      <w:r>
        <w:rPr>
          <w:rFonts w:ascii="Times New Roman" w:eastAsia="Times New Roman" w:hAnsi="Times New Roman" w:cs="David" w:hint="cs"/>
          <w:u w:val="none"/>
          <w:rtl/>
        </w:rPr>
        <w:t xml:space="preserve"> </w:t>
      </w:r>
    </w:p>
    <w:p w:rsidR="002936B4" w:rsidRDefault="002936B4" w:rsidP="002936B4">
      <w:pPr>
        <w:pStyle w:val="10"/>
        <w:rPr>
          <w:rtl/>
        </w:rPr>
      </w:pPr>
      <w:bookmarkStart w:id="100" w:name="_Toc490038783"/>
      <w:r w:rsidRPr="007C2F83">
        <w:rPr>
          <w:rFonts w:hint="cs"/>
          <w:rtl/>
        </w:rPr>
        <w:t xml:space="preserve">חלק </w:t>
      </w:r>
      <w:r>
        <w:rPr>
          <w:rFonts w:hint="cs"/>
          <w:rtl/>
        </w:rPr>
        <w:t>ג</w:t>
      </w:r>
      <w:r w:rsidRPr="007C2F83">
        <w:rPr>
          <w:rFonts w:hint="cs"/>
          <w:rtl/>
        </w:rPr>
        <w:t xml:space="preserve">' </w:t>
      </w:r>
      <w:r>
        <w:rPr>
          <w:rtl/>
        </w:rPr>
        <w:t>–</w:t>
      </w:r>
      <w:r w:rsidRPr="007C2F83">
        <w:rPr>
          <w:rFonts w:hint="cs"/>
          <w:rtl/>
        </w:rPr>
        <w:t xml:space="preserve"> </w:t>
      </w:r>
      <w:r>
        <w:rPr>
          <w:rFonts w:hint="cs"/>
          <w:rtl/>
        </w:rPr>
        <w:t>הסכם אספקת שירותים</w:t>
      </w:r>
      <w:bookmarkEnd w:id="100"/>
    </w:p>
    <w:p w:rsidR="006010D9" w:rsidRDefault="006010D9" w:rsidP="006010D9">
      <w:pPr>
        <w:rPr>
          <w:rtl/>
          <w:lang w:val="x-none" w:eastAsia="x-none"/>
        </w:rPr>
      </w:pPr>
    </w:p>
    <w:p w:rsidR="006010D9" w:rsidRDefault="006010D9" w:rsidP="00F92F92">
      <w:pPr>
        <w:jc w:val="center"/>
        <w:rPr>
          <w:rtl/>
          <w:lang w:val="x-none" w:eastAsia="x-none"/>
        </w:rPr>
      </w:pPr>
      <w:r w:rsidRPr="006010D9">
        <w:rPr>
          <w:rtl/>
          <w:lang w:val="x-none" w:eastAsia="x-none"/>
        </w:rPr>
        <w:t>שנערך ונחתם בירושלים ביום ___</w:t>
      </w:r>
      <w:r>
        <w:rPr>
          <w:rtl/>
          <w:lang w:val="x-none" w:eastAsia="x-none"/>
        </w:rPr>
        <w:t>_________ לחודש ______  201</w:t>
      </w:r>
      <w:r w:rsidR="00F92F92">
        <w:rPr>
          <w:rFonts w:hint="cs"/>
          <w:rtl/>
          <w:lang w:val="x-none" w:eastAsia="x-none"/>
        </w:rPr>
        <w:t>7</w:t>
      </w:r>
    </w:p>
    <w:p w:rsidR="00B97049" w:rsidRPr="00B97049" w:rsidRDefault="00B97049" w:rsidP="00B97049">
      <w:pPr>
        <w:jc w:val="center"/>
        <w:rPr>
          <w:b/>
          <w:bCs/>
          <w:rtl/>
          <w:lang w:val="x-none" w:eastAsia="x-none"/>
        </w:rPr>
      </w:pPr>
      <w:r w:rsidRPr="00B97049">
        <w:rPr>
          <w:b/>
          <w:bCs/>
          <w:rtl/>
          <w:lang w:val="x-none" w:eastAsia="x-none"/>
        </w:rPr>
        <w:t>בין</w:t>
      </w:r>
    </w:p>
    <w:p w:rsidR="00B97049" w:rsidRPr="00241F08" w:rsidRDefault="00B97049" w:rsidP="00B97049">
      <w:pPr>
        <w:jc w:val="center"/>
        <w:rPr>
          <w:rtl/>
          <w:lang w:eastAsia="x-none"/>
        </w:rPr>
      </w:pPr>
      <w:r w:rsidRPr="00B97049">
        <w:rPr>
          <w:rtl/>
          <w:lang w:val="x-none" w:eastAsia="x-none"/>
        </w:rPr>
        <w:t>ממשלת ישראל בשם מדינת ישראל המיוצגת למטרה זו ע"י</w:t>
      </w:r>
      <w:r w:rsidR="00241F08">
        <w:rPr>
          <w:rFonts w:hint="cs"/>
          <w:rtl/>
          <w:lang w:val="x-none" w:eastAsia="x-none"/>
        </w:rPr>
        <w:t xml:space="preserve"> סמנכ"ל המשרד למינהל </w:t>
      </w:r>
      <w:r w:rsidR="00375540">
        <w:rPr>
          <w:rFonts w:hint="cs"/>
          <w:rtl/>
          <w:lang w:eastAsia="x-none"/>
        </w:rPr>
        <w:t>ומש"א</w:t>
      </w:r>
    </w:p>
    <w:p w:rsidR="00B97049" w:rsidRPr="00B97049" w:rsidRDefault="00375540" w:rsidP="00B97049">
      <w:pPr>
        <w:jc w:val="center"/>
        <w:rPr>
          <w:rtl/>
          <w:lang w:val="x-none" w:eastAsia="x-none"/>
        </w:rPr>
      </w:pPr>
      <w:r>
        <w:rPr>
          <w:rFonts w:hint="cs"/>
          <w:rtl/>
          <w:lang w:val="x-none" w:eastAsia="x-none"/>
        </w:rPr>
        <w:t>ב</w:t>
      </w:r>
      <w:r w:rsidR="00B97049" w:rsidRPr="00B97049">
        <w:rPr>
          <w:rtl/>
          <w:lang w:val="x-none" w:eastAsia="x-none"/>
        </w:rPr>
        <w:t>משרד התרבות והספורט ביחד עם חשב משרד התרבות והספורט</w:t>
      </w:r>
      <w:r>
        <w:rPr>
          <w:rFonts w:hint="cs"/>
          <w:rtl/>
          <w:lang w:val="x-none" w:eastAsia="x-none"/>
        </w:rPr>
        <w:t xml:space="preserve"> או סגנו</w:t>
      </w:r>
      <w:r w:rsidR="00B97049" w:rsidRPr="00B97049">
        <w:rPr>
          <w:rtl/>
          <w:lang w:val="x-none" w:eastAsia="x-none"/>
        </w:rPr>
        <w:t xml:space="preserve"> (להלן</w:t>
      </w:r>
      <w:r w:rsidR="00B97049" w:rsidRPr="00B97049">
        <w:rPr>
          <w:rFonts w:hint="cs"/>
          <w:rtl/>
          <w:lang w:val="x-none" w:eastAsia="x-none"/>
        </w:rPr>
        <w:t>:</w:t>
      </w:r>
      <w:r w:rsidR="00B97049" w:rsidRPr="00B97049">
        <w:rPr>
          <w:b/>
          <w:bCs/>
          <w:rtl/>
          <w:lang w:val="x-none" w:eastAsia="x-none"/>
        </w:rPr>
        <w:t xml:space="preserve"> </w:t>
      </w:r>
      <w:r w:rsidR="00B97049" w:rsidRPr="00B97049">
        <w:rPr>
          <w:rFonts w:hint="cs"/>
          <w:b/>
          <w:bCs/>
          <w:rtl/>
          <w:lang w:val="x-none" w:eastAsia="x-none"/>
        </w:rPr>
        <w:t>"</w:t>
      </w:r>
      <w:r w:rsidR="00B97049" w:rsidRPr="00B97049">
        <w:rPr>
          <w:b/>
          <w:bCs/>
          <w:rtl/>
          <w:lang w:val="x-none" w:eastAsia="x-none"/>
        </w:rPr>
        <w:t>המשרד</w:t>
      </w:r>
      <w:r w:rsidR="00B97049" w:rsidRPr="00B97049">
        <w:rPr>
          <w:rFonts w:hint="cs"/>
          <w:b/>
          <w:bCs/>
          <w:rtl/>
          <w:lang w:val="x-none" w:eastAsia="x-none"/>
        </w:rPr>
        <w:t>"</w:t>
      </w:r>
      <w:r w:rsidR="00B97049" w:rsidRPr="00B97049">
        <w:rPr>
          <w:rtl/>
          <w:lang w:val="x-none" w:eastAsia="x-none"/>
        </w:rPr>
        <w:t>) המורשים לחתום בשם המדינה על פי הרשאות שפורסמו בילקוט הפרסומים תשס"ט 5883, מיום 17.12.2008.</w:t>
      </w:r>
    </w:p>
    <w:p w:rsidR="00B97049" w:rsidRPr="00B97049" w:rsidRDefault="00B97049" w:rsidP="00B97049">
      <w:pPr>
        <w:jc w:val="center"/>
        <w:rPr>
          <w:rtl/>
          <w:lang w:val="x-none" w:eastAsia="x-none"/>
        </w:rPr>
      </w:pPr>
      <w:r w:rsidRPr="00B97049">
        <w:rPr>
          <w:rtl/>
          <w:lang w:val="x-none" w:eastAsia="x-none"/>
        </w:rPr>
        <w:t>שכתובתם: קריית הממשלה המזרחית, בניין ג' ירושלים  (להלן</w:t>
      </w:r>
      <w:r w:rsidRPr="00B97049">
        <w:rPr>
          <w:rFonts w:hint="cs"/>
          <w:rtl/>
          <w:lang w:val="x-none" w:eastAsia="x-none"/>
        </w:rPr>
        <w:t>:</w:t>
      </w:r>
      <w:r w:rsidRPr="00B97049">
        <w:rPr>
          <w:b/>
          <w:bCs/>
          <w:rtl/>
          <w:lang w:val="x-none" w:eastAsia="x-none"/>
        </w:rPr>
        <w:t xml:space="preserve"> </w:t>
      </w:r>
      <w:r w:rsidRPr="00B97049">
        <w:rPr>
          <w:rFonts w:hint="cs"/>
          <w:b/>
          <w:bCs/>
          <w:rtl/>
          <w:lang w:val="x-none" w:eastAsia="x-none"/>
        </w:rPr>
        <w:t>"</w:t>
      </w:r>
      <w:r w:rsidRPr="00B97049">
        <w:rPr>
          <w:b/>
          <w:bCs/>
          <w:rtl/>
          <w:lang w:val="x-none" w:eastAsia="x-none"/>
        </w:rPr>
        <w:t>המדינה</w:t>
      </w:r>
      <w:r w:rsidRPr="00B97049">
        <w:rPr>
          <w:rFonts w:hint="cs"/>
          <w:b/>
          <w:bCs/>
          <w:rtl/>
          <w:lang w:val="x-none" w:eastAsia="x-none"/>
        </w:rPr>
        <w:t>"</w:t>
      </w:r>
      <w:r w:rsidRPr="00B97049">
        <w:rPr>
          <w:rtl/>
          <w:lang w:val="x-none" w:eastAsia="x-none"/>
        </w:rPr>
        <w:t>)</w:t>
      </w:r>
    </w:p>
    <w:p w:rsidR="00B97049" w:rsidRPr="00B97049" w:rsidRDefault="00B97049" w:rsidP="00B97049">
      <w:pPr>
        <w:jc w:val="center"/>
        <w:rPr>
          <w:b/>
          <w:bCs/>
          <w:rtl/>
          <w:lang w:val="x-none" w:eastAsia="x-none"/>
        </w:rPr>
      </w:pPr>
    </w:p>
    <w:p w:rsidR="00B97049" w:rsidRPr="00B97049" w:rsidRDefault="00B97049" w:rsidP="00B97049">
      <w:pPr>
        <w:jc w:val="right"/>
        <w:rPr>
          <w:b/>
          <w:bCs/>
          <w:rtl/>
          <w:lang w:val="x-none" w:eastAsia="x-none"/>
        </w:rPr>
      </w:pPr>
      <w:r w:rsidRPr="00B97049">
        <w:rPr>
          <w:b/>
          <w:bCs/>
          <w:rtl/>
          <w:lang w:val="x-none" w:eastAsia="x-none"/>
        </w:rPr>
        <w:t>מצד אחד</w:t>
      </w:r>
    </w:p>
    <w:p w:rsidR="00B97049" w:rsidRPr="00B97049" w:rsidRDefault="00B97049" w:rsidP="00B97049">
      <w:pPr>
        <w:jc w:val="center"/>
        <w:rPr>
          <w:b/>
          <w:bCs/>
          <w:rtl/>
          <w:lang w:val="x-none" w:eastAsia="x-none"/>
        </w:rPr>
      </w:pPr>
    </w:p>
    <w:p w:rsidR="00B97049" w:rsidRPr="00B97049" w:rsidRDefault="00B97049" w:rsidP="00B97049">
      <w:pPr>
        <w:jc w:val="center"/>
        <w:rPr>
          <w:b/>
          <w:bCs/>
          <w:rtl/>
          <w:lang w:val="x-none" w:eastAsia="x-none"/>
        </w:rPr>
      </w:pPr>
      <w:r w:rsidRPr="00B97049">
        <w:rPr>
          <w:b/>
          <w:bCs/>
          <w:rtl/>
          <w:lang w:val="x-none" w:eastAsia="x-none"/>
        </w:rPr>
        <w:t>לבין</w:t>
      </w:r>
    </w:p>
    <w:p w:rsidR="00B97049" w:rsidRPr="00B97049" w:rsidRDefault="00B97049" w:rsidP="00B97049">
      <w:pPr>
        <w:jc w:val="center"/>
        <w:rPr>
          <w:rtl/>
          <w:lang w:val="x-none" w:eastAsia="x-none"/>
        </w:rPr>
      </w:pPr>
      <w:r w:rsidRPr="00B97049">
        <w:rPr>
          <w:rtl/>
          <w:lang w:val="x-none" w:eastAsia="x-none"/>
        </w:rPr>
        <w:t>_________________ (ח.פ. _________), שכתובתה: ________</w:t>
      </w:r>
    </w:p>
    <w:p w:rsidR="00B97049" w:rsidRPr="00B97049" w:rsidRDefault="00B97049" w:rsidP="00B97049">
      <w:pPr>
        <w:jc w:val="center"/>
        <w:rPr>
          <w:rtl/>
          <w:lang w:val="x-none" w:eastAsia="x-none"/>
        </w:rPr>
      </w:pPr>
      <w:r w:rsidRPr="00B97049">
        <w:rPr>
          <w:rtl/>
          <w:lang w:val="x-none" w:eastAsia="x-none"/>
        </w:rPr>
        <w:t>באמצעות מורשה החתימה המוסמך לחתום בשמה _________ (ת.ז. _______)</w:t>
      </w:r>
    </w:p>
    <w:p w:rsidR="00B97049" w:rsidRPr="00B97049" w:rsidRDefault="00B97049" w:rsidP="00B97049">
      <w:pPr>
        <w:jc w:val="center"/>
        <w:rPr>
          <w:rtl/>
          <w:lang w:val="x-none" w:eastAsia="x-none"/>
        </w:rPr>
      </w:pPr>
      <w:r w:rsidRPr="00B97049">
        <w:rPr>
          <w:rtl/>
          <w:lang w:val="x-none" w:eastAsia="x-none"/>
        </w:rPr>
        <w:t>(</w:t>
      </w:r>
      <w:r w:rsidRPr="00B97049">
        <w:rPr>
          <w:b/>
          <w:bCs/>
          <w:rtl/>
          <w:lang w:val="x-none" w:eastAsia="x-none"/>
        </w:rPr>
        <w:t>להלן- הספק</w:t>
      </w:r>
      <w:r w:rsidRPr="00B97049">
        <w:rPr>
          <w:rtl/>
          <w:lang w:val="x-none" w:eastAsia="x-none"/>
        </w:rPr>
        <w:t>)</w:t>
      </w:r>
    </w:p>
    <w:p w:rsidR="00B97049" w:rsidRPr="00B97049" w:rsidRDefault="00B97049" w:rsidP="00B97049">
      <w:pPr>
        <w:rPr>
          <w:b/>
          <w:bCs/>
          <w:rtl/>
          <w:lang w:val="x-none" w:eastAsia="x-none"/>
        </w:rPr>
      </w:pPr>
    </w:p>
    <w:p w:rsidR="00B97049" w:rsidRPr="00B97049" w:rsidRDefault="00B97049" w:rsidP="00B97049">
      <w:pPr>
        <w:jc w:val="right"/>
        <w:rPr>
          <w:b/>
          <w:bCs/>
          <w:rtl/>
          <w:lang w:val="x-none" w:eastAsia="x-none"/>
        </w:rPr>
      </w:pPr>
      <w:r w:rsidRPr="00B97049">
        <w:rPr>
          <w:b/>
          <w:bCs/>
          <w:rtl/>
          <w:lang w:val="x-none" w:eastAsia="x-none"/>
        </w:rPr>
        <w:t>מצד שני</w:t>
      </w:r>
    </w:p>
    <w:p w:rsidR="00B97049" w:rsidRPr="00B97049" w:rsidRDefault="00B97049" w:rsidP="00B97049">
      <w:pPr>
        <w:jc w:val="left"/>
        <w:rPr>
          <w:b/>
          <w:bCs/>
          <w:rtl/>
          <w:lang w:val="x-none" w:eastAsia="x-none"/>
        </w:rPr>
      </w:pPr>
    </w:p>
    <w:p w:rsidR="00B97049" w:rsidRPr="00B97049" w:rsidRDefault="00B97049" w:rsidP="00B97049">
      <w:pPr>
        <w:rPr>
          <w:rtl/>
          <w:lang w:val="x-none" w:eastAsia="x-none"/>
        </w:rPr>
      </w:pPr>
      <w:r w:rsidRPr="00B97049">
        <w:rPr>
          <w:b/>
          <w:bCs/>
          <w:rtl/>
          <w:lang w:val="x-none" w:eastAsia="x-none"/>
        </w:rPr>
        <w:t>הואיל</w:t>
      </w:r>
      <w:r w:rsidRPr="00B97049">
        <w:rPr>
          <w:b/>
          <w:bCs/>
          <w:rtl/>
          <w:lang w:val="x-none" w:eastAsia="x-none"/>
        </w:rPr>
        <w:tab/>
      </w:r>
      <w:r w:rsidRPr="00B97049">
        <w:rPr>
          <w:rtl/>
          <w:lang w:val="x-none" w:eastAsia="x-none"/>
        </w:rPr>
        <w:t>והמשרד מעוניין להתקש</w:t>
      </w:r>
      <w:r w:rsidR="00813661">
        <w:rPr>
          <w:rtl/>
          <w:lang w:val="x-none" w:eastAsia="x-none"/>
        </w:rPr>
        <w:t>ר עם הספק לשם קבלת שירותים ל</w:t>
      </w:r>
      <w:r w:rsidR="00813661">
        <w:rPr>
          <w:rFonts w:hint="cs"/>
          <w:rtl/>
          <w:lang w:val="x-none" w:eastAsia="x-none"/>
        </w:rPr>
        <w:t>בימוי</w:t>
      </w:r>
      <w:r w:rsidRPr="00B97049">
        <w:rPr>
          <w:rtl/>
          <w:lang w:val="x-none" w:eastAsia="x-none"/>
        </w:rPr>
        <w:t xml:space="preserve"> טקס הדלקת המשואות</w:t>
      </w:r>
      <w:r w:rsidR="00375540">
        <w:rPr>
          <w:rFonts w:hint="cs"/>
          <w:rtl/>
          <w:lang w:val="x-none" w:eastAsia="x-none"/>
        </w:rPr>
        <w:t xml:space="preserve"> 2018</w:t>
      </w:r>
      <w:r w:rsidRPr="00B97049">
        <w:rPr>
          <w:rtl/>
          <w:lang w:val="x-none" w:eastAsia="x-none"/>
        </w:rPr>
        <w:t xml:space="preserve"> (להלן</w:t>
      </w:r>
      <w:r w:rsidRPr="00B97049">
        <w:rPr>
          <w:rFonts w:hint="cs"/>
          <w:rtl/>
          <w:lang w:val="x-none" w:eastAsia="x-none"/>
        </w:rPr>
        <w:t>:</w:t>
      </w:r>
      <w:r w:rsidRPr="00B97049">
        <w:rPr>
          <w:rtl/>
          <w:lang w:val="x-none" w:eastAsia="x-none"/>
        </w:rPr>
        <w:t xml:space="preserve">  </w:t>
      </w:r>
      <w:r w:rsidRPr="00B97049">
        <w:rPr>
          <w:rFonts w:hint="cs"/>
          <w:rtl/>
          <w:lang w:val="x-none" w:eastAsia="x-none"/>
        </w:rPr>
        <w:t>"</w:t>
      </w:r>
      <w:r w:rsidRPr="00B97049">
        <w:rPr>
          <w:b/>
          <w:bCs/>
          <w:rtl/>
          <w:lang w:val="x-none" w:eastAsia="x-none"/>
        </w:rPr>
        <w:t>הפרויקט</w:t>
      </w:r>
      <w:r w:rsidRPr="00B97049">
        <w:rPr>
          <w:rFonts w:hint="cs"/>
          <w:rtl/>
          <w:lang w:val="x-none" w:eastAsia="x-none"/>
        </w:rPr>
        <w:t>"</w:t>
      </w:r>
      <w:r w:rsidRPr="00B97049">
        <w:rPr>
          <w:rtl/>
          <w:lang w:val="x-none" w:eastAsia="x-none"/>
        </w:rPr>
        <w:t>, ביצוע הפרויקט על כל הכלול בו ייקרא להלן</w:t>
      </w:r>
      <w:r w:rsidRPr="00B97049">
        <w:rPr>
          <w:rFonts w:hint="cs"/>
          <w:rtl/>
          <w:lang w:val="x-none" w:eastAsia="x-none"/>
        </w:rPr>
        <w:t>:</w:t>
      </w:r>
      <w:r w:rsidRPr="00B97049">
        <w:rPr>
          <w:rtl/>
          <w:lang w:val="x-none" w:eastAsia="x-none"/>
        </w:rPr>
        <w:t xml:space="preserve"> </w:t>
      </w:r>
      <w:r w:rsidRPr="00B97049">
        <w:rPr>
          <w:rFonts w:hint="cs"/>
          <w:rtl/>
          <w:lang w:val="x-none" w:eastAsia="x-none"/>
        </w:rPr>
        <w:t>"</w:t>
      </w:r>
      <w:r w:rsidRPr="00B97049">
        <w:rPr>
          <w:b/>
          <w:bCs/>
          <w:rtl/>
          <w:lang w:val="x-none" w:eastAsia="x-none"/>
        </w:rPr>
        <w:t>השירותים</w:t>
      </w:r>
      <w:r w:rsidRPr="00B97049">
        <w:rPr>
          <w:rFonts w:hint="cs"/>
          <w:rtl/>
          <w:lang w:val="x-none" w:eastAsia="x-none"/>
        </w:rPr>
        <w:t>"</w:t>
      </w:r>
      <w:r w:rsidRPr="00B97049">
        <w:rPr>
          <w:rtl/>
          <w:lang w:val="x-none" w:eastAsia="x-none"/>
        </w:rPr>
        <w:t>);</w:t>
      </w:r>
    </w:p>
    <w:p w:rsidR="00B97049" w:rsidRPr="00B97049" w:rsidRDefault="00B97049" w:rsidP="00B97049">
      <w:pPr>
        <w:rPr>
          <w:b/>
          <w:bCs/>
          <w:rtl/>
          <w:lang w:val="x-none" w:eastAsia="x-none"/>
        </w:rPr>
      </w:pPr>
    </w:p>
    <w:p w:rsidR="00B97049" w:rsidRPr="00B97049" w:rsidRDefault="00B97049" w:rsidP="00167D4E">
      <w:pPr>
        <w:rPr>
          <w:rtl/>
          <w:lang w:val="x-none" w:eastAsia="x-none"/>
        </w:rPr>
      </w:pPr>
      <w:r w:rsidRPr="00B97049">
        <w:rPr>
          <w:b/>
          <w:bCs/>
          <w:rtl/>
          <w:lang w:val="x-none" w:eastAsia="x-none"/>
        </w:rPr>
        <w:t>והואיל</w:t>
      </w:r>
      <w:r w:rsidRPr="00B97049">
        <w:rPr>
          <w:rtl/>
          <w:lang w:val="x-none" w:eastAsia="x-none"/>
        </w:rPr>
        <w:tab/>
        <w:t xml:space="preserve">ולשם התקשרות לקבלת השירותים יצא המשרד במכרז פומבי (שמספרו </w:t>
      </w:r>
      <w:r w:rsidR="00167D4E">
        <w:rPr>
          <w:rFonts w:hint="cs"/>
          <w:rtl/>
          <w:lang w:val="x-none" w:eastAsia="x-none"/>
        </w:rPr>
        <w:t>25/2017</w:t>
      </w:r>
      <w:r w:rsidRPr="00B97049">
        <w:rPr>
          <w:rtl/>
          <w:lang w:val="x-none" w:eastAsia="x-none"/>
        </w:rPr>
        <w:t xml:space="preserve">), המצורף כנספח א' להסכם זה המהווה חלק בלתי נפרד ממנו; </w:t>
      </w:r>
    </w:p>
    <w:p w:rsidR="00B97049" w:rsidRPr="00B97049" w:rsidRDefault="00B97049" w:rsidP="00B97049">
      <w:pPr>
        <w:rPr>
          <w:b/>
          <w:bCs/>
          <w:rtl/>
          <w:lang w:val="x-none" w:eastAsia="x-none"/>
        </w:rPr>
      </w:pPr>
    </w:p>
    <w:p w:rsidR="00B97049" w:rsidRPr="00B97049" w:rsidRDefault="00B97049" w:rsidP="00B97049">
      <w:pPr>
        <w:rPr>
          <w:rtl/>
          <w:lang w:val="x-none" w:eastAsia="x-none"/>
        </w:rPr>
      </w:pPr>
      <w:r w:rsidRPr="00B97049">
        <w:rPr>
          <w:b/>
          <w:bCs/>
          <w:rtl/>
          <w:lang w:val="x-none" w:eastAsia="x-none"/>
        </w:rPr>
        <w:t>והואיל</w:t>
      </w:r>
      <w:r w:rsidRPr="00B97049">
        <w:rPr>
          <w:b/>
          <w:bCs/>
          <w:rtl/>
          <w:lang w:val="x-none" w:eastAsia="x-none"/>
        </w:rPr>
        <w:tab/>
      </w:r>
      <w:r w:rsidRPr="00B97049">
        <w:rPr>
          <w:rtl/>
          <w:lang w:val="x-none" w:eastAsia="x-none"/>
        </w:rPr>
        <w:t>והספק הגיש הצעתו במכרז, המצורפת כנספח ב' להסכם זה והמהווה חלק בלתי נפרד ממנו;</w:t>
      </w:r>
    </w:p>
    <w:p w:rsidR="00B97049" w:rsidRPr="00B97049" w:rsidRDefault="00B97049" w:rsidP="00B97049">
      <w:pPr>
        <w:rPr>
          <w:b/>
          <w:bCs/>
          <w:rtl/>
          <w:lang w:val="x-none" w:eastAsia="x-none"/>
        </w:rPr>
      </w:pPr>
    </w:p>
    <w:p w:rsidR="00B97049" w:rsidRPr="00B97049" w:rsidRDefault="00B97049" w:rsidP="00B97049">
      <w:pPr>
        <w:rPr>
          <w:rtl/>
          <w:lang w:val="x-none" w:eastAsia="x-none"/>
        </w:rPr>
      </w:pPr>
      <w:r w:rsidRPr="00B97049">
        <w:rPr>
          <w:b/>
          <w:bCs/>
          <w:rtl/>
          <w:lang w:val="x-none" w:eastAsia="x-none"/>
        </w:rPr>
        <w:t>והואיל</w:t>
      </w:r>
      <w:r w:rsidRPr="00B97049">
        <w:rPr>
          <w:b/>
          <w:bCs/>
          <w:rtl/>
          <w:lang w:val="x-none" w:eastAsia="x-none"/>
        </w:rPr>
        <w:tab/>
      </w:r>
      <w:r w:rsidRPr="00B97049">
        <w:rPr>
          <w:rtl/>
          <w:lang w:val="x-none" w:eastAsia="x-none"/>
        </w:rPr>
        <w:t>וועדת המכרזים של המשרד החליטה ביום ______ (פנייה מס' _____) לבחור את הספק כזוכה במכרז, אשר ייתן את השירותים למשרד;</w:t>
      </w:r>
    </w:p>
    <w:p w:rsidR="00B97049" w:rsidRPr="00B97049" w:rsidRDefault="00B97049" w:rsidP="00B97049">
      <w:pPr>
        <w:rPr>
          <w:b/>
          <w:bCs/>
          <w:rtl/>
          <w:lang w:val="x-none" w:eastAsia="x-none"/>
        </w:rPr>
      </w:pPr>
    </w:p>
    <w:p w:rsidR="00B97049" w:rsidRPr="00B97049" w:rsidRDefault="00B97049" w:rsidP="00B97049">
      <w:pPr>
        <w:rPr>
          <w:rtl/>
          <w:lang w:val="x-none" w:eastAsia="x-none"/>
        </w:rPr>
      </w:pPr>
      <w:r w:rsidRPr="00B97049">
        <w:rPr>
          <w:b/>
          <w:bCs/>
          <w:rtl/>
          <w:lang w:val="x-none" w:eastAsia="x-none"/>
        </w:rPr>
        <w:t>והואיל</w:t>
      </w:r>
      <w:r w:rsidRPr="00B97049">
        <w:rPr>
          <w:b/>
          <w:bCs/>
          <w:rtl/>
          <w:lang w:val="x-none" w:eastAsia="x-none"/>
        </w:rPr>
        <w:tab/>
      </w:r>
      <w:r w:rsidRPr="00B97049">
        <w:rPr>
          <w:rtl/>
          <w:lang w:val="x-none" w:eastAsia="x-none"/>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B97049" w:rsidRPr="00B97049" w:rsidRDefault="00B97049" w:rsidP="00B97049">
      <w:pPr>
        <w:rPr>
          <w:rtl/>
          <w:lang w:val="x-none" w:eastAsia="x-none"/>
        </w:rPr>
      </w:pPr>
    </w:p>
    <w:p w:rsidR="00B97049" w:rsidRPr="00B97049" w:rsidRDefault="00B97049" w:rsidP="00B97049">
      <w:pPr>
        <w:rPr>
          <w:rtl/>
          <w:lang w:val="x-none" w:eastAsia="x-none"/>
        </w:rPr>
      </w:pPr>
      <w:r w:rsidRPr="00B97049">
        <w:rPr>
          <w:b/>
          <w:bCs/>
          <w:rtl/>
          <w:lang w:val="x-none" w:eastAsia="x-none"/>
        </w:rPr>
        <w:t>והואיל</w:t>
      </w:r>
      <w:r w:rsidRPr="00B97049">
        <w:rPr>
          <w:rtl/>
          <w:lang w:val="x-none" w:eastAsia="x-none"/>
        </w:rPr>
        <w:tab/>
        <w:t xml:space="preserve">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w:t>
      </w:r>
      <w:r w:rsidRPr="00B97049">
        <w:rPr>
          <w:rtl/>
          <w:lang w:val="x-none" w:eastAsia="x-none"/>
        </w:rPr>
        <w:lastRenderedPageBreak/>
        <w:t>וסוג שהוא, עם המשרד ו/או בקשר עם אספקת השירותים לפי הוראות הסכם זה, וכי הוא ועובדיו עומדים בדרישת כל דין;</w:t>
      </w:r>
    </w:p>
    <w:p w:rsidR="00B97049" w:rsidRPr="00B97049" w:rsidRDefault="00B97049" w:rsidP="00B97049">
      <w:pPr>
        <w:rPr>
          <w:rtl/>
          <w:lang w:val="x-none" w:eastAsia="x-none"/>
        </w:rPr>
      </w:pPr>
    </w:p>
    <w:p w:rsidR="00B97049" w:rsidRDefault="00B97049" w:rsidP="00B97049">
      <w:pPr>
        <w:rPr>
          <w:b/>
          <w:bCs/>
          <w:rtl/>
          <w:lang w:val="x-none" w:eastAsia="x-none"/>
        </w:rPr>
      </w:pPr>
      <w:r w:rsidRPr="00B97049">
        <w:rPr>
          <w:rFonts w:hint="cs"/>
          <w:b/>
          <w:bCs/>
          <w:rtl/>
          <w:lang w:val="x-none" w:eastAsia="x-none"/>
        </w:rPr>
        <w:t>והואיל</w:t>
      </w:r>
      <w:r w:rsidRPr="00B97049">
        <w:rPr>
          <w:rFonts w:hint="cs"/>
          <w:b/>
          <w:bCs/>
          <w:rtl/>
          <w:lang w:val="x-none" w:eastAsia="x-none"/>
        </w:rPr>
        <w:tab/>
      </w:r>
      <w:r w:rsidRPr="00B97049">
        <w:rPr>
          <w:rFonts w:hint="cs"/>
          <w:rtl/>
          <w:lang w:val="x-none" w:eastAsia="x-none"/>
        </w:rPr>
        <w:t>והצדדים החליטו כי השירותים יבוצעו שלא במסגרת יחסי העבודה הנהוגים בין עובד למעביד, אלא כאשר הספק פועל כבעל מקצוע עצמאי, המעניק שירותים למשרד על בסיס קבלני ומקבל תמורת השירותים כמתחייב ממעמד זה בהתאם לתעריפים הנהוגים למתן שירותים על בסיס קבלני;</w:t>
      </w:r>
    </w:p>
    <w:p w:rsidR="00B97049" w:rsidRPr="00B97049" w:rsidRDefault="00B97049" w:rsidP="00B97049">
      <w:pPr>
        <w:rPr>
          <w:b/>
          <w:bCs/>
          <w:rtl/>
          <w:lang w:val="x-none" w:eastAsia="x-none"/>
        </w:rPr>
      </w:pPr>
    </w:p>
    <w:p w:rsidR="00B97049" w:rsidRPr="00B97049" w:rsidRDefault="00B97049" w:rsidP="00B97049">
      <w:pPr>
        <w:rPr>
          <w:rtl/>
          <w:lang w:val="x-none" w:eastAsia="x-none"/>
        </w:rPr>
      </w:pPr>
      <w:r w:rsidRPr="00B97049">
        <w:rPr>
          <w:rFonts w:hint="cs"/>
          <w:b/>
          <w:bCs/>
          <w:rtl/>
          <w:lang w:val="x-none" w:eastAsia="x-none"/>
        </w:rPr>
        <w:t>והואיל</w:t>
      </w:r>
      <w:r w:rsidRPr="00B97049">
        <w:rPr>
          <w:rFonts w:hint="cs"/>
          <w:b/>
          <w:bCs/>
          <w:rtl/>
          <w:lang w:val="x-none" w:eastAsia="x-none"/>
        </w:rPr>
        <w:tab/>
      </w:r>
      <w:r w:rsidRPr="00B97049">
        <w:rPr>
          <w:rFonts w:hint="cs"/>
          <w:rtl/>
          <w:lang w:val="x-none" w:eastAsia="x-none"/>
        </w:rPr>
        <w:t>והמשרד מסכים למסור לספק את ביצוע השירותים על בסיס קבלני כאמור,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מעביד;</w:t>
      </w:r>
    </w:p>
    <w:p w:rsidR="00B97049" w:rsidRPr="00B97049" w:rsidRDefault="00B97049" w:rsidP="00B97049">
      <w:pPr>
        <w:rPr>
          <w:rtl/>
          <w:lang w:val="x-none" w:eastAsia="x-none"/>
        </w:rPr>
      </w:pPr>
    </w:p>
    <w:p w:rsidR="00B97049" w:rsidRPr="00B97049" w:rsidRDefault="00B97049" w:rsidP="00B97049">
      <w:pPr>
        <w:rPr>
          <w:rtl/>
          <w:lang w:val="x-none" w:eastAsia="x-none"/>
        </w:rPr>
      </w:pPr>
      <w:r w:rsidRPr="00B97049">
        <w:rPr>
          <w:b/>
          <w:bCs/>
          <w:rtl/>
          <w:lang w:val="x-none" w:eastAsia="x-none"/>
        </w:rPr>
        <w:t>והואיל</w:t>
      </w:r>
      <w:r w:rsidRPr="00B97049">
        <w:rPr>
          <w:rtl/>
          <w:lang w:val="x-none" w:eastAsia="x-none"/>
        </w:rPr>
        <w:tab/>
        <w:t>והמשרד מעוניין כי הספק ייתן את השירותים למשרד בהתאם להצעתו נספח ב' ובכפוף לתנאי הסכם זה;</w:t>
      </w:r>
    </w:p>
    <w:p w:rsidR="00B97049" w:rsidRPr="00B97049" w:rsidRDefault="00B97049" w:rsidP="00B97049">
      <w:pPr>
        <w:rPr>
          <w:rtl/>
          <w:lang w:val="x-none" w:eastAsia="x-none"/>
        </w:rPr>
      </w:pPr>
    </w:p>
    <w:p w:rsidR="00B97049" w:rsidRPr="00B97049" w:rsidRDefault="00B97049" w:rsidP="00B97049">
      <w:pPr>
        <w:jc w:val="center"/>
        <w:rPr>
          <w:b/>
          <w:bCs/>
          <w:u w:val="single"/>
          <w:rtl/>
          <w:lang w:val="x-none" w:eastAsia="x-none"/>
        </w:rPr>
      </w:pPr>
      <w:r w:rsidRPr="00B97049">
        <w:rPr>
          <w:b/>
          <w:bCs/>
          <w:u w:val="single"/>
          <w:rtl/>
          <w:lang w:val="x-none" w:eastAsia="x-none"/>
        </w:rPr>
        <w:t>לפיכך הוסכם והותנה בין הצדדים כדלקמן:</w:t>
      </w:r>
    </w:p>
    <w:p w:rsidR="00B97049" w:rsidRPr="00B97049" w:rsidRDefault="00B97049" w:rsidP="00B97049">
      <w:pPr>
        <w:contextualSpacing/>
        <w:rPr>
          <w:lang w:val="x-none" w:eastAsia="x-none"/>
        </w:rPr>
      </w:pPr>
    </w:p>
    <w:p w:rsidR="00B97049" w:rsidRPr="00106D50" w:rsidRDefault="00B97049" w:rsidP="00075C61">
      <w:pPr>
        <w:pStyle w:val="a7"/>
        <w:numPr>
          <w:ilvl w:val="3"/>
          <w:numId w:val="32"/>
        </w:numPr>
        <w:overflowPunct/>
        <w:autoSpaceDE/>
        <w:autoSpaceDN/>
        <w:adjustRightInd/>
        <w:spacing w:after="200" w:line="276" w:lineRule="auto"/>
        <w:ind w:left="674"/>
        <w:jc w:val="left"/>
        <w:textAlignment w:val="auto"/>
        <w:rPr>
          <w:lang w:val="x-none" w:eastAsia="x-none"/>
        </w:rPr>
      </w:pPr>
      <w:r w:rsidRPr="00106D50">
        <w:rPr>
          <w:rFonts w:hint="cs"/>
          <w:b/>
          <w:bCs/>
          <w:u w:val="single"/>
          <w:rtl/>
          <w:lang w:val="x-none" w:eastAsia="x-none"/>
        </w:rPr>
        <w:t>כללי</w:t>
      </w:r>
    </w:p>
    <w:p w:rsidR="00B97049" w:rsidRPr="00106D50" w:rsidRDefault="00B97049" w:rsidP="00075C61">
      <w:pPr>
        <w:pStyle w:val="a7"/>
        <w:numPr>
          <w:ilvl w:val="1"/>
          <w:numId w:val="46"/>
        </w:numPr>
        <w:overflowPunct/>
        <w:autoSpaceDE/>
        <w:autoSpaceDN/>
        <w:adjustRightInd/>
        <w:spacing w:after="200" w:line="276" w:lineRule="auto"/>
        <w:ind w:left="1099"/>
        <w:jc w:val="left"/>
        <w:textAlignment w:val="auto"/>
        <w:rPr>
          <w:rtl/>
          <w:lang w:val="x-none" w:eastAsia="x-none"/>
        </w:rPr>
      </w:pPr>
      <w:r w:rsidRPr="00106D50">
        <w:rPr>
          <w:rtl/>
          <w:lang w:val="x-none" w:eastAsia="x-none"/>
        </w:rPr>
        <w:t>דין המבוא להסכם זה כדין ההסכם גופו.</w:t>
      </w:r>
      <w:r w:rsidRPr="00106D50">
        <w:rPr>
          <w:rtl/>
          <w:lang w:val="x-none" w:eastAsia="x-none"/>
        </w:rPr>
        <w:tab/>
      </w:r>
    </w:p>
    <w:p w:rsidR="00B97049" w:rsidRPr="00B97049" w:rsidRDefault="00B97049" w:rsidP="00075C61">
      <w:pPr>
        <w:pStyle w:val="a7"/>
        <w:numPr>
          <w:ilvl w:val="1"/>
          <w:numId w:val="46"/>
        </w:numPr>
        <w:overflowPunct/>
        <w:autoSpaceDE/>
        <w:autoSpaceDN/>
        <w:adjustRightInd/>
        <w:spacing w:after="200" w:line="276" w:lineRule="auto"/>
        <w:ind w:left="1099"/>
        <w:jc w:val="left"/>
        <w:textAlignment w:val="auto"/>
        <w:rPr>
          <w:rtl/>
          <w:lang w:val="x-none" w:eastAsia="x-none"/>
        </w:rPr>
      </w:pPr>
      <w:r w:rsidRPr="00B97049">
        <w:rPr>
          <w:rtl/>
          <w:lang w:val="x-none" w:eastAsia="x-none"/>
        </w:rPr>
        <w:t>הסכם זה יכנס לתוקף רק לאחר חתימת הצדדים על הסכם זה.</w:t>
      </w:r>
    </w:p>
    <w:p w:rsidR="00B97049" w:rsidRPr="00B97049" w:rsidRDefault="00B97049" w:rsidP="00075C61">
      <w:pPr>
        <w:pStyle w:val="a7"/>
        <w:numPr>
          <w:ilvl w:val="1"/>
          <w:numId w:val="46"/>
        </w:numPr>
        <w:overflowPunct/>
        <w:autoSpaceDE/>
        <w:autoSpaceDN/>
        <w:adjustRightInd/>
        <w:spacing w:after="200" w:line="276" w:lineRule="auto"/>
        <w:ind w:left="1099"/>
        <w:jc w:val="left"/>
        <w:textAlignment w:val="auto"/>
        <w:rPr>
          <w:rtl/>
          <w:lang w:val="x-none" w:eastAsia="x-none"/>
        </w:rPr>
      </w:pPr>
      <w:r w:rsidRPr="00B97049">
        <w:rPr>
          <w:rtl/>
          <w:lang w:val="x-none" w:eastAsia="x-none"/>
        </w:rPr>
        <w:t>כל נספח להסכם זה שיצוין כנספח בגוף ההסכם וייחתם בראשי תיבות או חתימה מלאה של הצדדים יהיה חלק בלתי נפרד מהסכם זה.</w:t>
      </w:r>
    </w:p>
    <w:p w:rsidR="00B97049" w:rsidRPr="00B97049" w:rsidRDefault="00B97049" w:rsidP="00075C61">
      <w:pPr>
        <w:pStyle w:val="a7"/>
        <w:numPr>
          <w:ilvl w:val="1"/>
          <w:numId w:val="46"/>
        </w:numPr>
        <w:overflowPunct/>
        <w:autoSpaceDE/>
        <w:autoSpaceDN/>
        <w:adjustRightInd/>
        <w:spacing w:after="200" w:line="276" w:lineRule="auto"/>
        <w:ind w:left="1099"/>
        <w:jc w:val="left"/>
        <w:textAlignment w:val="auto"/>
        <w:rPr>
          <w:rtl/>
          <w:lang w:val="x-none" w:eastAsia="x-none"/>
        </w:rPr>
      </w:pPr>
      <w:r w:rsidRPr="00B97049">
        <w:rPr>
          <w:rtl/>
          <w:lang w:val="x-none" w:eastAsia="x-none"/>
        </w:rPr>
        <w:t>להסכם זה מצורפים הנספחים הבאים, המהווים חלק בלתי נפרד ממנו:</w:t>
      </w:r>
    </w:p>
    <w:p w:rsidR="00B97049" w:rsidRPr="00B97049" w:rsidRDefault="00B97049" w:rsidP="00941FB8">
      <w:pPr>
        <w:ind w:left="1241"/>
        <w:contextualSpacing/>
        <w:rPr>
          <w:rtl/>
          <w:lang w:val="x-none" w:eastAsia="x-none"/>
        </w:rPr>
      </w:pPr>
      <w:r w:rsidRPr="00B97049">
        <w:rPr>
          <w:rtl/>
          <w:lang w:val="x-none" w:eastAsia="x-none"/>
        </w:rPr>
        <w:t xml:space="preserve">נספח א' </w:t>
      </w:r>
      <w:r w:rsidR="00941FB8">
        <w:rPr>
          <w:rFonts w:hint="cs"/>
          <w:rtl/>
          <w:lang w:val="x-none" w:eastAsia="x-none"/>
        </w:rPr>
        <w:t>להסכם</w:t>
      </w:r>
      <w:r w:rsidRPr="00B97049">
        <w:rPr>
          <w:rtl/>
          <w:lang w:val="x-none" w:eastAsia="x-none"/>
        </w:rPr>
        <w:t xml:space="preserve">– </w:t>
      </w:r>
      <w:r w:rsidR="00941FB8">
        <w:rPr>
          <w:rFonts w:hint="cs"/>
          <w:rtl/>
          <w:lang w:val="x-none" w:eastAsia="x-none"/>
        </w:rPr>
        <w:t xml:space="preserve">חלק א למכרז </w:t>
      </w:r>
    </w:p>
    <w:p w:rsidR="00B97049" w:rsidRPr="00B97049" w:rsidRDefault="00B97049" w:rsidP="00941FB8">
      <w:pPr>
        <w:ind w:left="1241"/>
        <w:contextualSpacing/>
        <w:rPr>
          <w:rtl/>
          <w:lang w:val="x-none" w:eastAsia="x-none"/>
        </w:rPr>
      </w:pPr>
      <w:r w:rsidRPr="00B97049">
        <w:rPr>
          <w:rtl/>
          <w:lang w:val="x-none" w:eastAsia="x-none"/>
        </w:rPr>
        <w:t>נספח ב'</w:t>
      </w:r>
      <w:r w:rsidR="00941FB8">
        <w:rPr>
          <w:rFonts w:hint="cs"/>
          <w:rtl/>
          <w:lang w:val="x-none" w:eastAsia="x-none"/>
        </w:rPr>
        <w:t xml:space="preserve"> להסכם </w:t>
      </w:r>
      <w:r w:rsidR="00941FB8">
        <w:rPr>
          <w:rtl/>
          <w:lang w:val="x-none" w:eastAsia="x-none"/>
        </w:rPr>
        <w:t>–</w:t>
      </w:r>
      <w:r w:rsidR="00941FB8">
        <w:rPr>
          <w:rFonts w:hint="cs"/>
          <w:rtl/>
          <w:lang w:val="x-none" w:eastAsia="x-none"/>
        </w:rPr>
        <w:t xml:space="preserve">  הצעת הספק</w:t>
      </w:r>
    </w:p>
    <w:p w:rsidR="00B97049" w:rsidRPr="00B97049" w:rsidRDefault="00B97049" w:rsidP="00106D50">
      <w:pPr>
        <w:ind w:left="1241"/>
        <w:contextualSpacing/>
        <w:rPr>
          <w:rtl/>
          <w:lang w:val="x-none" w:eastAsia="x-none"/>
        </w:rPr>
      </w:pPr>
      <w:r w:rsidRPr="00B97049">
        <w:rPr>
          <w:rtl/>
          <w:lang w:val="x-none" w:eastAsia="x-none"/>
        </w:rPr>
        <w:t>נספח ג'1 לחלק זה–</w:t>
      </w:r>
      <w:r>
        <w:rPr>
          <w:rFonts w:hint="cs"/>
          <w:rtl/>
          <w:lang w:val="x-none" w:eastAsia="x-none"/>
        </w:rPr>
        <w:t xml:space="preserve"> </w:t>
      </w:r>
      <w:r w:rsidRPr="00B97049">
        <w:rPr>
          <w:rtl/>
          <w:lang w:val="x-none" w:eastAsia="x-none"/>
        </w:rPr>
        <w:t>נוסח אישור עריכת ביטוחים.</w:t>
      </w:r>
    </w:p>
    <w:p w:rsidR="00B97049" w:rsidRPr="00B97049" w:rsidRDefault="00B97049" w:rsidP="00106D50">
      <w:pPr>
        <w:ind w:left="1241"/>
        <w:contextualSpacing/>
        <w:rPr>
          <w:rtl/>
          <w:lang w:val="x-none" w:eastAsia="x-none"/>
        </w:rPr>
      </w:pPr>
      <w:r w:rsidRPr="00B97049">
        <w:rPr>
          <w:rtl/>
          <w:lang w:val="x-none" w:eastAsia="x-none"/>
        </w:rPr>
        <w:t>נספח ג'2 לחלק זה– נוסח ערבות ביצוע.</w:t>
      </w:r>
    </w:p>
    <w:p w:rsidR="00B97049" w:rsidRDefault="00B97049" w:rsidP="00106D50">
      <w:pPr>
        <w:ind w:left="1241"/>
        <w:contextualSpacing/>
        <w:rPr>
          <w:rtl/>
          <w:lang w:val="x-none" w:eastAsia="x-none"/>
        </w:rPr>
      </w:pPr>
      <w:r w:rsidRPr="00B97049">
        <w:rPr>
          <w:rtl/>
          <w:lang w:val="x-none" w:eastAsia="x-none"/>
        </w:rPr>
        <w:t>נספח ד'– הוראת תכ"מ 1.4.3.</w:t>
      </w:r>
      <w:r w:rsidR="00813661" w:rsidRPr="00375540">
        <w:rPr>
          <w:rFonts w:hint="cs"/>
          <w:rtl/>
          <w:lang w:val="x-none" w:eastAsia="x-none"/>
        </w:rPr>
        <w:t>, 7.16.1</w:t>
      </w:r>
    </w:p>
    <w:p w:rsidR="00FF06A6" w:rsidRPr="00FF06A6" w:rsidRDefault="00FF06A6" w:rsidP="00941FB8">
      <w:pPr>
        <w:ind w:left="1241"/>
        <w:contextualSpacing/>
        <w:rPr>
          <w:rtl/>
          <w:lang w:val="x-none" w:eastAsia="x-none"/>
        </w:rPr>
      </w:pPr>
      <w:r w:rsidRPr="00FF06A6">
        <w:rPr>
          <w:rtl/>
          <w:lang w:val="x-none" w:eastAsia="x-none"/>
        </w:rPr>
        <w:t>נספח ה': מפרט תאורה לדוגמא מש</w:t>
      </w:r>
      <w:r w:rsidR="00941FB8">
        <w:rPr>
          <w:rFonts w:hint="cs"/>
          <w:rtl/>
          <w:lang w:val="x-none" w:eastAsia="x-none"/>
        </w:rPr>
        <w:t>נת 2017</w:t>
      </w:r>
    </w:p>
    <w:p w:rsidR="00FF06A6" w:rsidRDefault="00FF06A6" w:rsidP="00941FB8">
      <w:pPr>
        <w:ind w:left="1241"/>
        <w:contextualSpacing/>
        <w:rPr>
          <w:rtl/>
          <w:lang w:val="x-none" w:eastAsia="x-none"/>
        </w:rPr>
      </w:pPr>
      <w:r w:rsidRPr="00FF06A6">
        <w:rPr>
          <w:rtl/>
          <w:lang w:val="x-none" w:eastAsia="x-none"/>
        </w:rPr>
        <w:t>נספח ו': נספח תפאורה לדוגמא משנ</w:t>
      </w:r>
      <w:r w:rsidR="00941FB8">
        <w:rPr>
          <w:rFonts w:hint="cs"/>
          <w:rtl/>
          <w:lang w:val="x-none" w:eastAsia="x-none"/>
        </w:rPr>
        <w:t>ת 2017</w:t>
      </w:r>
      <w:r w:rsidRPr="00FF06A6">
        <w:rPr>
          <w:rtl/>
          <w:lang w:val="x-none" w:eastAsia="x-none"/>
        </w:rPr>
        <w:t>.</w:t>
      </w:r>
    </w:p>
    <w:p w:rsidR="00375540" w:rsidRPr="00B97049" w:rsidRDefault="00375540" w:rsidP="00941FB8">
      <w:pPr>
        <w:ind w:left="1241"/>
        <w:contextualSpacing/>
        <w:rPr>
          <w:lang w:val="x-none" w:eastAsia="x-none"/>
        </w:rPr>
      </w:pPr>
      <w:r>
        <w:rPr>
          <w:rFonts w:hint="cs"/>
          <w:rtl/>
          <w:lang w:val="x-none" w:eastAsia="x-none"/>
        </w:rPr>
        <w:t>נספח ז: נספח לדים לדוגמא מש</w:t>
      </w:r>
      <w:r w:rsidR="00941FB8">
        <w:rPr>
          <w:rFonts w:hint="cs"/>
          <w:rtl/>
          <w:lang w:val="x-none" w:eastAsia="x-none"/>
        </w:rPr>
        <w:t>נת 2017</w:t>
      </w:r>
      <w:r>
        <w:rPr>
          <w:rFonts w:hint="cs"/>
          <w:rtl/>
          <w:lang w:val="x-none" w:eastAsia="x-none"/>
        </w:rPr>
        <w:t xml:space="preserve"> </w:t>
      </w:r>
    </w:p>
    <w:p w:rsidR="00B97049" w:rsidRPr="00106D50" w:rsidRDefault="00B97049" w:rsidP="00075C61">
      <w:pPr>
        <w:pStyle w:val="a7"/>
        <w:numPr>
          <w:ilvl w:val="0"/>
          <w:numId w:val="46"/>
        </w:numPr>
        <w:overflowPunct/>
        <w:autoSpaceDE/>
        <w:autoSpaceDN/>
        <w:adjustRightInd/>
        <w:spacing w:after="200" w:line="276" w:lineRule="auto"/>
        <w:jc w:val="left"/>
        <w:textAlignment w:val="auto"/>
        <w:rPr>
          <w:b/>
          <w:bCs/>
          <w:u w:val="single"/>
          <w:lang w:val="x-none" w:eastAsia="x-none"/>
        </w:rPr>
      </w:pPr>
      <w:r w:rsidRPr="00106D50">
        <w:rPr>
          <w:rFonts w:hint="cs"/>
          <w:b/>
          <w:bCs/>
          <w:u w:val="single"/>
          <w:rtl/>
          <w:lang w:val="x-none" w:eastAsia="x-none"/>
        </w:rPr>
        <w:t>מבוא, נספ</w:t>
      </w:r>
      <w:r w:rsidR="00551322" w:rsidRPr="00106D50">
        <w:rPr>
          <w:rFonts w:hint="cs"/>
          <w:b/>
          <w:bCs/>
          <w:u w:val="single"/>
          <w:rtl/>
          <w:lang w:val="x-none" w:eastAsia="x-none"/>
        </w:rPr>
        <w:t xml:space="preserve">חים, כותרות והגדרות </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למונחים בהסכם זה תהיה המשמעות אשר ניתנה להם ב</w:t>
      </w:r>
      <w:r w:rsidRPr="00B97049">
        <w:rPr>
          <w:rFonts w:hint="cs"/>
          <w:rtl/>
          <w:lang w:val="x-none" w:eastAsia="x-none"/>
        </w:rPr>
        <w:t xml:space="preserve">סעיף </w:t>
      </w:r>
      <w:r w:rsidRPr="00B97049">
        <w:rPr>
          <w:rtl/>
          <w:lang w:val="x-none" w:eastAsia="x-none"/>
        </w:rPr>
        <w:fldChar w:fldCharType="begin"/>
      </w:r>
      <w:r w:rsidRPr="00B97049">
        <w:rPr>
          <w:rtl/>
          <w:lang w:val="x-none" w:eastAsia="x-none"/>
        </w:rPr>
        <w:instrText xml:space="preserve"> </w:instrText>
      </w:r>
      <w:r w:rsidRPr="00B97049">
        <w:rPr>
          <w:rFonts w:hint="cs"/>
          <w:lang w:val="x-none" w:eastAsia="x-none"/>
        </w:rPr>
        <w:instrText>REF</w:instrText>
      </w:r>
      <w:r w:rsidRPr="00B97049">
        <w:rPr>
          <w:rFonts w:hint="cs"/>
          <w:rtl/>
          <w:lang w:val="x-none" w:eastAsia="x-none"/>
        </w:rPr>
        <w:instrText xml:space="preserve"> _</w:instrText>
      </w:r>
      <w:r w:rsidRPr="00B97049">
        <w:rPr>
          <w:rFonts w:hint="cs"/>
          <w:lang w:val="x-none" w:eastAsia="x-none"/>
        </w:rPr>
        <w:instrText>Ref382383866 \r \h</w:instrText>
      </w:r>
      <w:r w:rsidRPr="00B97049">
        <w:rPr>
          <w:rtl/>
          <w:lang w:val="x-none" w:eastAsia="x-none"/>
        </w:rPr>
        <w:instrText xml:space="preserve"> </w:instrText>
      </w:r>
      <w:r w:rsidRPr="00B97049">
        <w:rPr>
          <w:rtl/>
          <w:lang w:val="x-none" w:eastAsia="x-none"/>
        </w:rPr>
      </w:r>
      <w:r w:rsidRPr="00B97049">
        <w:rPr>
          <w:rtl/>
          <w:lang w:val="x-none" w:eastAsia="x-none"/>
        </w:rPr>
        <w:fldChar w:fldCharType="separate"/>
      </w:r>
      <w:r w:rsidR="003F0CDF">
        <w:rPr>
          <w:cs/>
          <w:lang w:val="x-none" w:eastAsia="x-none"/>
        </w:rPr>
        <w:t>‎</w:t>
      </w:r>
      <w:r w:rsidR="003F0CDF">
        <w:rPr>
          <w:lang w:val="x-none" w:eastAsia="x-none"/>
        </w:rPr>
        <w:t>2</w:t>
      </w:r>
      <w:r w:rsidRPr="00B97049">
        <w:rPr>
          <w:rtl/>
          <w:lang w:val="x-none" w:eastAsia="x-none"/>
        </w:rPr>
        <w:fldChar w:fldCharType="end"/>
      </w:r>
      <w:r w:rsidRPr="00B97049">
        <w:rPr>
          <w:rFonts w:hint="cs"/>
          <w:rtl/>
          <w:lang w:val="x-none" w:eastAsia="x-none"/>
        </w:rPr>
        <w:t xml:space="preserve"> ל</w:t>
      </w:r>
      <w:r w:rsidRPr="00B97049">
        <w:rPr>
          <w:rtl/>
          <w:lang w:val="x-none" w:eastAsia="x-none"/>
        </w:rPr>
        <w:t>מכרז.</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lang w:val="x-none" w:eastAsia="x-none"/>
        </w:rPr>
      </w:pPr>
      <w:r w:rsidRPr="00B97049">
        <w:rPr>
          <w:rtl/>
          <w:lang w:val="x-none" w:eastAsia="x-none"/>
        </w:rPr>
        <w:t>כללי הפרשנות אשר נקבעו ב</w:t>
      </w:r>
      <w:r w:rsidRPr="00B97049">
        <w:rPr>
          <w:rFonts w:hint="cs"/>
          <w:rtl/>
          <w:lang w:val="x-none" w:eastAsia="x-none"/>
        </w:rPr>
        <w:t xml:space="preserve">סעיף </w:t>
      </w:r>
      <w:r w:rsidRPr="00B97049">
        <w:rPr>
          <w:rtl/>
          <w:lang w:val="x-none" w:eastAsia="x-none"/>
        </w:rPr>
        <w:fldChar w:fldCharType="begin"/>
      </w:r>
      <w:r w:rsidRPr="00B97049">
        <w:rPr>
          <w:rtl/>
          <w:lang w:val="x-none" w:eastAsia="x-none"/>
        </w:rPr>
        <w:instrText xml:space="preserve"> </w:instrText>
      </w:r>
      <w:r w:rsidRPr="00B97049">
        <w:rPr>
          <w:rFonts w:hint="cs"/>
          <w:lang w:val="x-none" w:eastAsia="x-none"/>
        </w:rPr>
        <w:instrText>REF</w:instrText>
      </w:r>
      <w:r w:rsidRPr="00B97049">
        <w:rPr>
          <w:rFonts w:hint="cs"/>
          <w:rtl/>
          <w:lang w:val="x-none" w:eastAsia="x-none"/>
        </w:rPr>
        <w:instrText xml:space="preserve"> _</w:instrText>
      </w:r>
      <w:r w:rsidRPr="00B97049">
        <w:rPr>
          <w:rFonts w:hint="cs"/>
          <w:lang w:val="x-none" w:eastAsia="x-none"/>
        </w:rPr>
        <w:instrText>Ref382383866 \r \h</w:instrText>
      </w:r>
      <w:r w:rsidRPr="00B97049">
        <w:rPr>
          <w:rtl/>
          <w:lang w:val="x-none" w:eastAsia="x-none"/>
        </w:rPr>
        <w:instrText xml:space="preserve"> </w:instrText>
      </w:r>
      <w:r w:rsidRPr="00B97049">
        <w:rPr>
          <w:rtl/>
          <w:lang w:val="x-none" w:eastAsia="x-none"/>
        </w:rPr>
      </w:r>
      <w:r w:rsidRPr="00B97049">
        <w:rPr>
          <w:rtl/>
          <w:lang w:val="x-none" w:eastAsia="x-none"/>
        </w:rPr>
        <w:fldChar w:fldCharType="separate"/>
      </w:r>
      <w:r w:rsidR="003F0CDF">
        <w:rPr>
          <w:cs/>
          <w:lang w:val="x-none" w:eastAsia="x-none"/>
        </w:rPr>
        <w:t>‎</w:t>
      </w:r>
      <w:r w:rsidR="003F0CDF">
        <w:rPr>
          <w:lang w:val="x-none" w:eastAsia="x-none"/>
        </w:rPr>
        <w:t>2</w:t>
      </w:r>
      <w:r w:rsidRPr="00B97049">
        <w:rPr>
          <w:rtl/>
          <w:lang w:val="x-none" w:eastAsia="x-none"/>
        </w:rPr>
        <w:fldChar w:fldCharType="end"/>
      </w:r>
      <w:r w:rsidRPr="00B97049">
        <w:rPr>
          <w:rFonts w:hint="cs"/>
          <w:rtl/>
          <w:lang w:val="x-none" w:eastAsia="x-none"/>
        </w:rPr>
        <w:t xml:space="preserve"> ל</w:t>
      </w:r>
      <w:r w:rsidRPr="00B97049">
        <w:rPr>
          <w:rtl/>
          <w:lang w:val="x-none" w:eastAsia="x-none"/>
        </w:rPr>
        <w:t>מכרז יחולו גם על פרשנות הסכם זה.</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Fonts w:hint="cs"/>
          <w:rtl/>
          <w:lang w:val="x-none" w:eastAsia="x-none"/>
        </w:rPr>
        <w:t xml:space="preserve">בכל מקרה של סתירה בין הוראות הסכם זה להוראות שבנספחיו, יגבר האמור בהסכם זה. </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lang w:val="x-none" w:eastAsia="x-none"/>
        </w:rPr>
      </w:pPr>
      <w:r w:rsidRPr="00B97049">
        <w:rPr>
          <w:rFonts w:hint="cs"/>
          <w:rtl/>
          <w:lang w:val="x-none" w:eastAsia="x-none"/>
        </w:rPr>
        <w:t>כותרות הסעיפים נועדו לשם הנוחיות בלבד ולא ישמשו לפרשנות ההסכם.</w:t>
      </w:r>
    </w:p>
    <w:p w:rsidR="00B97049" w:rsidRDefault="00B97049" w:rsidP="00B97049">
      <w:pPr>
        <w:rPr>
          <w:rtl/>
          <w:lang w:val="x-none" w:eastAsia="x-none"/>
        </w:rPr>
      </w:pPr>
    </w:p>
    <w:p w:rsidR="00C06338" w:rsidRDefault="00C06338" w:rsidP="00B97049">
      <w:pPr>
        <w:rPr>
          <w:rtl/>
          <w:lang w:val="x-none" w:eastAsia="x-none"/>
        </w:rPr>
      </w:pPr>
    </w:p>
    <w:p w:rsidR="00C06338" w:rsidRPr="00B97049" w:rsidRDefault="00C06338" w:rsidP="00B97049">
      <w:pPr>
        <w:rPr>
          <w:rtl/>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lang w:val="x-none" w:eastAsia="x-none"/>
        </w:rPr>
      </w:pPr>
      <w:r w:rsidRPr="00B97049">
        <w:rPr>
          <w:rFonts w:hint="cs"/>
          <w:b/>
          <w:bCs/>
          <w:u w:val="single"/>
          <w:rtl/>
          <w:lang w:val="x-none" w:eastAsia="x-none"/>
        </w:rPr>
        <w:lastRenderedPageBreak/>
        <w:t>תקופת ההתקשרות</w:t>
      </w:r>
    </w:p>
    <w:p w:rsidR="00B97049" w:rsidRPr="00B97049" w:rsidRDefault="00B97049" w:rsidP="005E3EEC">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תקופת ההתקשרות לביצוע הפרויקט הינה מיום</w:t>
      </w:r>
      <w:r w:rsidR="005E3EEC">
        <w:rPr>
          <w:rFonts w:hint="cs"/>
          <w:rtl/>
          <w:lang w:val="x-none" w:eastAsia="x-none"/>
        </w:rPr>
        <w:t xml:space="preserve"> חתימת הצדדים על הסכם ההתקשרות </w:t>
      </w:r>
      <w:r w:rsidRPr="00B97049">
        <w:rPr>
          <w:rtl/>
          <w:lang w:val="x-none" w:eastAsia="x-none"/>
        </w:rPr>
        <w:t xml:space="preserve">ועד </w:t>
      </w:r>
      <w:r w:rsidR="005E3EEC">
        <w:rPr>
          <w:rFonts w:hint="cs"/>
          <w:rtl/>
          <w:lang w:val="x-none" w:eastAsia="x-none"/>
        </w:rPr>
        <w:t xml:space="preserve">שלשוה חודשים לאחר סיום טקס הדלקת המשואות 2018. </w:t>
      </w:r>
      <w:r w:rsidRPr="00B97049">
        <w:rPr>
          <w:rtl/>
          <w:lang w:val="x-none" w:eastAsia="x-none"/>
        </w:rPr>
        <w:t xml:space="preserve"> (להלן – "</w:t>
      </w:r>
      <w:r w:rsidRPr="00B97049">
        <w:rPr>
          <w:b/>
          <w:bCs/>
          <w:rtl/>
          <w:lang w:val="x-none" w:eastAsia="x-none"/>
        </w:rPr>
        <w:t>תקופת ההתקשרות</w:t>
      </w:r>
      <w:r w:rsidRPr="00B97049">
        <w:rPr>
          <w:rtl/>
          <w:lang w:val="x-none" w:eastAsia="x-none"/>
        </w:rPr>
        <w:t>").</w:t>
      </w:r>
    </w:p>
    <w:p w:rsidR="00B97049" w:rsidRPr="00B97049" w:rsidRDefault="00B97049" w:rsidP="00167D4E">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למשרד נתונה אופציה חד צדדית ובלעדית, בהודעה בכתב ומראש, להאריך</w:t>
      </w:r>
      <w:r w:rsidR="00551322">
        <w:rPr>
          <w:rtl/>
          <w:lang w:val="x-none" w:eastAsia="x-none"/>
        </w:rPr>
        <w:t xml:space="preserve"> את ההתקשרות </w:t>
      </w:r>
      <w:r w:rsidR="00EA5528">
        <w:rPr>
          <w:rFonts w:hint="cs"/>
          <w:rtl/>
          <w:lang w:val="x-none" w:eastAsia="x-none"/>
        </w:rPr>
        <w:t>בתקופ</w:t>
      </w:r>
      <w:r w:rsidR="00167D4E">
        <w:rPr>
          <w:rFonts w:hint="cs"/>
          <w:rtl/>
          <w:lang w:val="x-none" w:eastAsia="x-none"/>
        </w:rPr>
        <w:t>ה אחת</w:t>
      </w:r>
      <w:r w:rsidR="00EA5528">
        <w:rPr>
          <w:rFonts w:hint="cs"/>
          <w:rtl/>
          <w:lang w:val="x-none" w:eastAsia="x-none"/>
        </w:rPr>
        <w:t xml:space="preserve"> </w:t>
      </w:r>
      <w:r w:rsidR="00551322">
        <w:rPr>
          <w:rFonts w:hint="cs"/>
          <w:rtl/>
          <w:lang w:val="x-none" w:eastAsia="x-none"/>
        </w:rPr>
        <w:t xml:space="preserve"> נוספת בת שנה</w:t>
      </w:r>
      <w:r w:rsidR="00551322">
        <w:rPr>
          <w:rtl/>
          <w:lang w:val="x-none" w:eastAsia="x-none"/>
        </w:rPr>
        <w:t xml:space="preserve"> אחת</w:t>
      </w:r>
      <w:r w:rsidR="00EA5528">
        <w:rPr>
          <w:rFonts w:hint="cs"/>
          <w:rtl/>
          <w:lang w:val="x-none" w:eastAsia="x-none"/>
        </w:rPr>
        <w:t>,</w:t>
      </w:r>
      <w:r w:rsidRPr="00B97049">
        <w:rPr>
          <w:rtl/>
          <w:lang w:val="x-none" w:eastAsia="x-none"/>
        </w:rPr>
        <w:t xml:space="preserve"> אם ישתכנע כי קיים צורך בכך (להלן:</w:t>
      </w:r>
      <w:r w:rsidRPr="00B97049">
        <w:rPr>
          <w:rFonts w:hint="cs"/>
          <w:rtl/>
          <w:lang w:val="x-none" w:eastAsia="x-none"/>
        </w:rPr>
        <w:t xml:space="preserve"> </w:t>
      </w:r>
      <w:r w:rsidRPr="00B97049">
        <w:rPr>
          <w:rtl/>
          <w:lang w:val="x-none" w:eastAsia="x-none"/>
        </w:rPr>
        <w:t>"</w:t>
      </w:r>
      <w:r w:rsidRPr="00B97049">
        <w:rPr>
          <w:b/>
          <w:bCs/>
          <w:rtl/>
          <w:lang w:val="x-none" w:eastAsia="x-none"/>
        </w:rPr>
        <w:t>תקופת הארכה</w:t>
      </w:r>
      <w:r w:rsidRPr="00B97049">
        <w:rPr>
          <w:rtl/>
          <w:lang w:val="x-none" w:eastAsia="x-none"/>
        </w:rPr>
        <w:t>"). יובהר כי סך תקופות הארכה לא יעלה במצטבר על שנ</w:t>
      </w:r>
      <w:r w:rsidR="00167D4E">
        <w:rPr>
          <w:rFonts w:hint="cs"/>
          <w:rtl/>
          <w:lang w:val="x-none" w:eastAsia="x-none"/>
        </w:rPr>
        <w:t>ה</w:t>
      </w:r>
      <w:r w:rsidRPr="00B97049">
        <w:rPr>
          <w:rtl/>
          <w:lang w:val="x-none" w:eastAsia="x-none"/>
        </w:rPr>
        <w:t xml:space="preserve"> (להלן:</w:t>
      </w:r>
      <w:r w:rsidRPr="00B97049">
        <w:rPr>
          <w:rFonts w:hint="cs"/>
          <w:rtl/>
          <w:lang w:val="x-none" w:eastAsia="x-none"/>
        </w:rPr>
        <w:t xml:space="preserve"> </w:t>
      </w:r>
      <w:r w:rsidRPr="00B97049">
        <w:rPr>
          <w:rtl/>
          <w:lang w:val="x-none" w:eastAsia="x-none"/>
        </w:rPr>
        <w:t>"</w:t>
      </w:r>
      <w:r w:rsidRPr="00B97049">
        <w:rPr>
          <w:b/>
          <w:bCs/>
          <w:rtl/>
          <w:lang w:val="x-none" w:eastAsia="x-none"/>
        </w:rPr>
        <w:t>תקופת ההתקשרות הנוספת</w:t>
      </w:r>
      <w:r w:rsidRPr="00B97049">
        <w:rPr>
          <w:rtl/>
          <w:lang w:val="x-none" w:eastAsia="x-none"/>
        </w:rPr>
        <w:t xml:space="preserve">") והכל בהתאם לתקנות חוק חובת המכרזים, הוראות התכ"ם ובהתאם למכרז זה. </w:t>
      </w:r>
    </w:p>
    <w:p w:rsidR="00B97049" w:rsidRPr="00B97049" w:rsidRDefault="00B97049" w:rsidP="00AD24E3">
      <w:pPr>
        <w:numPr>
          <w:ilvl w:val="1"/>
          <w:numId w:val="46"/>
        </w:numPr>
        <w:overflowPunct/>
        <w:autoSpaceDE/>
        <w:autoSpaceDN/>
        <w:adjustRightInd/>
        <w:spacing w:after="200" w:line="276" w:lineRule="auto"/>
        <w:contextualSpacing/>
        <w:jc w:val="left"/>
        <w:textAlignment w:val="auto"/>
        <w:rPr>
          <w:lang w:val="x-none" w:eastAsia="x-none"/>
        </w:rPr>
      </w:pPr>
      <w:r w:rsidRPr="00B97049">
        <w:rPr>
          <w:rtl/>
          <w:lang w:val="x-none" w:eastAsia="x-none"/>
        </w:rPr>
        <w:t>מובהר בזאת כי המשרד רשאי ואינו חייב להאריך את ההתקשרות לתקופות האופציה</w:t>
      </w:r>
      <w:r w:rsidR="00AD24E3">
        <w:rPr>
          <w:rFonts w:hint="cs"/>
          <w:rtl/>
          <w:lang w:val="x-none" w:eastAsia="x-none"/>
        </w:rPr>
        <w:t>,</w:t>
      </w:r>
      <w:r w:rsidRPr="00B97049">
        <w:rPr>
          <w:rtl/>
          <w:lang w:val="x-none" w:eastAsia="x-none"/>
        </w:rPr>
        <w:t xml:space="preserve"> לפי שיקול דעתו.</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lang w:val="x-none" w:eastAsia="x-none"/>
        </w:rPr>
      </w:pPr>
      <w:r w:rsidRPr="00B97049">
        <w:rPr>
          <w:rFonts w:hint="cs"/>
          <w:rtl/>
          <w:lang w:val="x-none" w:eastAsia="x-none"/>
        </w:rPr>
        <w:t>מבלי לגרוע מכל זכות אחרת של המשרד, ומכל האמור במכרז שהסכם זה מצורף אליו, במקרה של מימוש אופציה כאמור לעיל, רשאי המשרד להגדיל או לשנות את כתבי הכמויות המצורפים, וכן להגדיל את היקף ההתקשרות עם הספק, על פי צרכי המשרד, ועד להגדלה של עשרים אחוזים (20%) מהיקף ההתקשרות ע"פ הסכם זה, והכל על פי שיקול דעתו הבלעדי של המשרד.</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Fonts w:hint="cs"/>
          <w:rtl/>
          <w:lang w:val="x-none" w:eastAsia="x-none"/>
        </w:rPr>
        <w:t xml:space="preserve">מבלי לגרוע משיקול דעתו של המשרד בקשר עם מימוש האופציה מובהר כי ככל שיחליט המשרד לממש אופציה להארכה, הוא יעביר לספק את מסמכי ההתקשרות- לרבות מפרטים ותנאים נוספים כפי שיקבע המשרד </w:t>
      </w:r>
      <w:r w:rsidRPr="00B97049">
        <w:rPr>
          <w:rtl/>
          <w:lang w:val="x-none" w:eastAsia="x-none"/>
        </w:rPr>
        <w:t>–</w:t>
      </w:r>
      <w:r w:rsidRPr="00B97049">
        <w:rPr>
          <w:rFonts w:hint="cs"/>
          <w:rtl/>
          <w:lang w:val="x-none" w:eastAsia="x-none"/>
        </w:rPr>
        <w:t xml:space="preserve"> הרלבנטיים לאותה שנה והספק יתבקש לאשרם ולבצע את כל הפעולות המקדימות </w:t>
      </w:r>
      <w:r w:rsidRPr="00B97049">
        <w:rPr>
          <w:rtl/>
          <w:lang w:val="x-none" w:eastAsia="x-none"/>
        </w:rPr>
        <w:t>–</w:t>
      </w:r>
      <w:r w:rsidRPr="00B97049">
        <w:rPr>
          <w:rFonts w:hint="cs"/>
          <w:rtl/>
          <w:lang w:val="x-none" w:eastAsia="x-none"/>
        </w:rPr>
        <w:t xml:space="preserve"> לרבות מסירת ערבות בנקאית מתאימה -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lang w:val="x-none" w:eastAsia="x-none"/>
        </w:rPr>
      </w:pPr>
      <w:r w:rsidRPr="00B97049">
        <w:rPr>
          <w:rtl/>
          <w:lang w:val="x-none" w:eastAsia="x-none"/>
        </w:rPr>
        <w:t>הארכת ההתקשרות לתקופות נוספות או הרחבת ההסכם יעשה בכפוף להוראות חוק יסודות התקציב, התשמ"ה – 1985, לחוק התקציב השנתי והזמינות התקציבית הנובעת ממנו ולהוראות התכ"מ. כמו כן, תהא ההתקשרות כפופה לחוק חובת המכרזים, התשנ"ב – 1992, לתקנות לפיו, וכן לתנאים המפורטים בהסכם זה.</w:t>
      </w:r>
    </w:p>
    <w:p w:rsidR="00B97049" w:rsidRPr="00B97049" w:rsidRDefault="00B97049" w:rsidP="00B97049">
      <w:pPr>
        <w:contextualSpacing/>
        <w:rPr>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b/>
          <w:bCs/>
          <w:u w:val="single"/>
          <w:lang w:val="x-none" w:eastAsia="x-none"/>
        </w:rPr>
      </w:pPr>
      <w:r w:rsidRPr="00B97049">
        <w:rPr>
          <w:rFonts w:hint="cs"/>
          <w:b/>
          <w:bCs/>
          <w:u w:val="single"/>
          <w:rtl/>
          <w:lang w:val="x-none" w:eastAsia="x-none"/>
        </w:rPr>
        <w:t>ביטול ההסכם</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הובא ההסכם לידי גמר, יהא המשרד רשאי לבצע את העבודות בעצמו ו/או באמצעות אחרים.</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הובא ההסכם לידי גמר, יהיה הספק זכאי לתשלום על חלק מהעבודות שכבר ביצע</w:t>
      </w:r>
      <w:r w:rsidRPr="00B97049">
        <w:rPr>
          <w:rFonts w:hint="cs"/>
          <w:rtl/>
          <w:lang w:val="x-none" w:eastAsia="x-none"/>
        </w:rPr>
        <w:t xml:space="preserve">. </w:t>
      </w:r>
      <w:r w:rsidRPr="00B97049">
        <w:rPr>
          <w:rtl/>
          <w:lang w:val="x-none" w:eastAsia="x-none"/>
        </w:rPr>
        <w:t>לא ישולם לספק כל שכר ו/או פיצוי ו/או תשלום נוסף.</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lang w:val="x-none" w:eastAsia="x-none"/>
        </w:rPr>
      </w:pPr>
      <w:r w:rsidRPr="00B97049">
        <w:rPr>
          <w:rtl/>
          <w:lang w:val="x-none" w:eastAsia="x-none"/>
        </w:rPr>
        <w:t>הביא המשרד את ההסכם לידי גמר או ביטל אותו עקב הפרת ההסכם על ידי הספק, יהיה המשרד זכאי לתבוע מהספק את כל ההוצאות והנזקים שייגרמו לו עקב ההפרה.</w:t>
      </w:r>
    </w:p>
    <w:p w:rsidR="00B97049" w:rsidRDefault="00B97049" w:rsidP="00B97049">
      <w:pPr>
        <w:contextualSpacing/>
        <w:rPr>
          <w:rtl/>
          <w:lang w:val="x-none" w:eastAsia="x-none"/>
        </w:rPr>
      </w:pPr>
    </w:p>
    <w:p w:rsidR="00C06338" w:rsidRDefault="00C06338" w:rsidP="00B97049">
      <w:pPr>
        <w:contextualSpacing/>
        <w:rPr>
          <w:rtl/>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b/>
          <w:bCs/>
          <w:u w:val="single"/>
          <w:lang w:val="x-none" w:eastAsia="x-none"/>
        </w:rPr>
      </w:pPr>
      <w:r w:rsidRPr="00B97049">
        <w:rPr>
          <w:rFonts w:hint="cs"/>
          <w:b/>
          <w:bCs/>
          <w:u w:val="single"/>
          <w:rtl/>
          <w:lang w:val="x-none" w:eastAsia="x-none"/>
        </w:rPr>
        <w:lastRenderedPageBreak/>
        <w:t>הצהרות והתחייבויות הספק</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lang w:val="x-none" w:eastAsia="x-none"/>
        </w:rPr>
      </w:pPr>
      <w:r w:rsidRPr="00B97049">
        <w:rPr>
          <w:rFonts w:hint="cs"/>
          <w:rtl/>
          <w:lang w:val="x-none" w:eastAsia="x-none"/>
        </w:rPr>
        <w:t xml:space="preserve">הספק קיבל את כל ההסברים הנחוצים ביחס לטקס בו נדרשים השירותים, כי הוא מכיר את הדרישות - ובמיוחד דרישות הבטיחות המחמירות - ביחס לגורמים השותפים לפעילות, להיקפיה, חשיבות העמידה בלוחות הזמנים והתקציבים, כי נהירים לו פרטי השירותים הנדרשים בהסכם זה וכי הוא יכול ומסוגל לבצע את השירותים כנדרש בהסכם זה ובנספחיו במירב הקפדנות, היעילות והמיומנות לשביעות רצונו של המשרד. </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lang w:val="x-none" w:eastAsia="x-none"/>
        </w:rPr>
      </w:pPr>
      <w:r w:rsidRPr="00B97049">
        <w:rPr>
          <w:rFonts w:hint="cs"/>
          <w:rtl/>
          <w:lang w:val="x-none" w:eastAsia="x-none"/>
        </w:rPr>
        <w:t>הספק מכיר ומבין את דרישות המשרד ומודע לכל המגבלות הייחודיות של משרד ההסברה והתפוצות, לרבות הדרישות הבטיחותיות והביטחוניות, הצורך לעמוד בלוחות זמנים וכל פרט אחר הקשור במתן השירותים, וכי הוא מוותר בזה על כל טענה הקשורה לתנאי מתן השירותים.</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lang w:val="x-none" w:eastAsia="x-none"/>
        </w:rPr>
      </w:pPr>
      <w:r w:rsidRPr="00B97049">
        <w:rPr>
          <w:rFonts w:hint="cs"/>
          <w:rtl/>
          <w:lang w:val="x-none" w:eastAsia="x-none"/>
        </w:rPr>
        <w:t>הספק בעל ותק וניסיון קודם בביצוע שירותים זהים ו/או דומים וכי בידו הידע, הניסיון, כח האדם, והאמצעים הדרושים לביצוע השירותים.</w:t>
      </w:r>
    </w:p>
    <w:p w:rsidR="00B97049" w:rsidRDefault="00B97049" w:rsidP="00075C61">
      <w:pPr>
        <w:numPr>
          <w:ilvl w:val="1"/>
          <w:numId w:val="46"/>
        </w:numPr>
        <w:overflowPunct/>
        <w:autoSpaceDE/>
        <w:autoSpaceDN/>
        <w:adjustRightInd/>
        <w:spacing w:after="200" w:line="276" w:lineRule="auto"/>
        <w:contextualSpacing/>
        <w:jc w:val="left"/>
        <w:textAlignment w:val="auto"/>
        <w:rPr>
          <w:lang w:val="x-none" w:eastAsia="x-none"/>
        </w:rPr>
      </w:pPr>
      <w:r w:rsidRPr="00B97049">
        <w:rPr>
          <w:rFonts w:hint="cs"/>
          <w:rtl/>
          <w:lang w:val="x-none" w:eastAsia="x-none"/>
        </w:rPr>
        <w:t>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w:t>
      </w:r>
      <w:r w:rsidRPr="00B97049">
        <w:rPr>
          <w:rFonts w:hint="eastAsia"/>
          <w:rtl/>
          <w:lang w:val="x-none" w:eastAsia="x-none"/>
        </w:rPr>
        <w:t>ת</w:t>
      </w:r>
      <w:r w:rsidRPr="00B97049">
        <w:rPr>
          <w:rFonts w:hint="cs"/>
          <w:rtl/>
          <w:lang w:val="x-none" w:eastAsia="x-none"/>
        </w:rPr>
        <w:t>, בטיחותית ומקצועית הנדרשים לביצוע השירותים.</w:t>
      </w:r>
    </w:p>
    <w:p w:rsidR="00A16D25" w:rsidRPr="0051521A" w:rsidRDefault="00A16D25"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51521A">
        <w:rPr>
          <w:rtl/>
          <w:lang w:val="x-none" w:eastAsia="x-none"/>
        </w:rPr>
        <w:t xml:space="preserve">הצהרה כי במידה ויבחר, יעמיד את כל הביטוחים הנדרשים </w:t>
      </w:r>
      <w:r w:rsidRPr="0051521A">
        <w:rPr>
          <w:rFonts w:hint="eastAsia"/>
          <w:rtl/>
          <w:lang w:val="x-none" w:eastAsia="x-none"/>
        </w:rPr>
        <w:t>תוך</w:t>
      </w:r>
      <w:r w:rsidRPr="0051521A">
        <w:rPr>
          <w:rtl/>
          <w:lang w:val="x-none" w:eastAsia="x-none"/>
        </w:rPr>
        <w:t xml:space="preserve"> 14 ימי עסקים מיום קבלת ההודעה על זכייתו וכי סכום ההצעה כולל את עלות ביטוחים אלו, אנשי המקצוע המפורטים בסעיף וכל הוצאה רלוונטית. לא ישולם סכום כסף נוסף מעבר לסכום כאמור לעיל. </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 xml:space="preserve">הספק ו/או עובדיו מתחייבים לקיים קשר מתמיד עם </w:t>
      </w:r>
      <w:r w:rsidRPr="00B97049">
        <w:rPr>
          <w:rFonts w:hint="cs"/>
          <w:rtl/>
          <w:lang w:val="x-none" w:eastAsia="x-none"/>
        </w:rPr>
        <w:t>מרכז ההסברה</w:t>
      </w:r>
      <w:r w:rsidRPr="00B97049">
        <w:rPr>
          <w:rtl/>
          <w:lang w:val="x-none" w:eastAsia="x-none"/>
        </w:rPr>
        <w:t xml:space="preserve"> שבמשרד התרבות והספורט או כל עובד אחר של המשרד אשר הוסמך על ידו (להלן: "ההנהלה"), לעבוד עם ההנהלה בתיאום מלא ולהשתתף בישיבות ובהתייעצויות ככל שיידרש על ידי </w:t>
      </w:r>
      <w:r w:rsidR="004C50DC">
        <w:rPr>
          <w:rtl/>
          <w:lang w:val="x-none" w:eastAsia="x-none"/>
        </w:rPr>
        <w:t>מנהל האירוע</w:t>
      </w:r>
      <w:r w:rsidRPr="00B97049">
        <w:rPr>
          <w:rFonts w:hint="cs"/>
          <w:rtl/>
          <w:lang w:val="x-none" w:eastAsia="x-none"/>
        </w:rPr>
        <w:t>,</w:t>
      </w:r>
      <w:r w:rsidRPr="00B97049">
        <w:rPr>
          <w:rtl/>
          <w:lang w:val="x-none" w:eastAsia="x-none"/>
        </w:rPr>
        <w:t xml:space="preserve"> או מי מטעמו ולפעול בהתאם להנחיות המשרד.</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הספק מתחייב לבצע את כל העבודות האמורות במסמכי המכרז ולייעץ ולעזור למשרד בכל עניין הקשור לביצוע העבודות על פי הסכם זה.</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המשרד יבקר ויפקח, ככל שימצא לנכון, באמצעות נציגיו, על טיב ואיכות ביצוע העבודות על ידי הספק.</w:t>
      </w:r>
    </w:p>
    <w:p w:rsidR="00B97049" w:rsidRPr="00B97049" w:rsidRDefault="00B97049" w:rsidP="000E7B5F">
      <w:pPr>
        <w:numPr>
          <w:ilvl w:val="1"/>
          <w:numId w:val="46"/>
        </w:numPr>
        <w:overflowPunct/>
        <w:autoSpaceDE/>
        <w:autoSpaceDN/>
        <w:adjustRightInd/>
        <w:spacing w:after="200" w:line="276" w:lineRule="auto"/>
        <w:ind w:left="1808" w:hanging="567"/>
        <w:contextualSpacing/>
        <w:jc w:val="left"/>
        <w:textAlignment w:val="auto"/>
        <w:rPr>
          <w:rtl/>
          <w:lang w:val="x-none" w:eastAsia="x-none"/>
        </w:rPr>
      </w:pPr>
      <w:r w:rsidRPr="00B97049">
        <w:rPr>
          <w:rtl/>
          <w:lang w:val="x-none" w:eastAsia="x-none"/>
        </w:rPr>
        <w:t>הספק מתחייב להעביר להנהלה לפי דרישתה או לפי הצורך, דו"ח על התקדמות ביצוע העבודות ואת הדוחות הנדרשים לשם קבלת התמורה כאמור בסעיף</w:t>
      </w:r>
      <w:r w:rsidRPr="00B97049">
        <w:rPr>
          <w:rFonts w:hint="cs"/>
          <w:rtl/>
          <w:lang w:val="x-none" w:eastAsia="x-none"/>
        </w:rPr>
        <w:t xml:space="preserve"> </w:t>
      </w:r>
      <w:r w:rsidR="00551322">
        <w:rPr>
          <w:rtl/>
          <w:lang w:val="x-none" w:eastAsia="x-none"/>
        </w:rPr>
        <w:fldChar w:fldCharType="begin"/>
      </w:r>
      <w:r w:rsidR="00551322">
        <w:rPr>
          <w:rtl/>
          <w:lang w:val="x-none" w:eastAsia="x-none"/>
        </w:rPr>
        <w:instrText xml:space="preserve"> </w:instrText>
      </w:r>
      <w:r w:rsidR="00551322">
        <w:rPr>
          <w:rFonts w:hint="cs"/>
          <w:lang w:val="x-none" w:eastAsia="x-none"/>
        </w:rPr>
        <w:instrText>REF</w:instrText>
      </w:r>
      <w:r w:rsidR="00551322">
        <w:rPr>
          <w:rFonts w:hint="cs"/>
          <w:rtl/>
          <w:lang w:val="x-none" w:eastAsia="x-none"/>
        </w:rPr>
        <w:instrText xml:space="preserve"> _</w:instrText>
      </w:r>
      <w:r w:rsidR="00551322">
        <w:rPr>
          <w:rFonts w:hint="cs"/>
          <w:lang w:val="x-none" w:eastAsia="x-none"/>
        </w:rPr>
        <w:instrText>Ref433297249 \r \h</w:instrText>
      </w:r>
      <w:r w:rsidR="00551322">
        <w:rPr>
          <w:rtl/>
          <w:lang w:val="x-none" w:eastAsia="x-none"/>
        </w:rPr>
        <w:instrText xml:space="preserve"> </w:instrText>
      </w:r>
      <w:r w:rsidR="00551322">
        <w:rPr>
          <w:rtl/>
          <w:lang w:val="x-none" w:eastAsia="x-none"/>
        </w:rPr>
      </w:r>
      <w:r w:rsidR="00551322">
        <w:rPr>
          <w:rtl/>
          <w:lang w:val="x-none" w:eastAsia="x-none"/>
        </w:rPr>
        <w:fldChar w:fldCharType="separate"/>
      </w:r>
      <w:r w:rsidR="003F0CDF">
        <w:rPr>
          <w:cs/>
          <w:lang w:val="x-none" w:eastAsia="x-none"/>
        </w:rPr>
        <w:t>‎</w:t>
      </w:r>
      <w:r w:rsidR="003F0CDF">
        <w:rPr>
          <w:lang w:val="x-none" w:eastAsia="x-none"/>
        </w:rPr>
        <w:t>11</w:t>
      </w:r>
      <w:r w:rsidR="00551322">
        <w:rPr>
          <w:rtl/>
          <w:lang w:val="x-none" w:eastAsia="x-none"/>
        </w:rPr>
        <w:fldChar w:fldCharType="end"/>
      </w:r>
      <w:r w:rsidRPr="00B97049">
        <w:rPr>
          <w:rFonts w:hint="cs"/>
          <w:rtl/>
          <w:lang w:val="x-none" w:eastAsia="x-none"/>
        </w:rPr>
        <w:t xml:space="preserve"> </w:t>
      </w:r>
      <w:r w:rsidRPr="00B97049">
        <w:rPr>
          <w:rtl/>
          <w:lang w:val="x-none" w:eastAsia="x-none"/>
        </w:rPr>
        <w:t>להלן.</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 xml:space="preserve">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 </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w:t>
      </w:r>
      <w:r w:rsidRPr="00B97049">
        <w:rPr>
          <w:rFonts w:hint="cs"/>
          <w:rtl/>
          <w:lang w:val="x-none" w:eastAsia="x-none"/>
        </w:rPr>
        <w:t>יו</w:t>
      </w:r>
      <w:r w:rsidRPr="00B97049">
        <w:rPr>
          <w:rtl/>
          <w:lang w:val="x-none" w:eastAsia="x-none"/>
        </w:rPr>
        <w:t xml:space="preserve">תיו על פי הסכם זה. </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הספק מתחייב לבצע את העבודות בהתאם לדרישות כל דין.</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 xml:space="preserve">הספק מתחייב כי הוא ו/או מי מטעמו לא יעשה דבר שיש בו משום ניגוד אינטרסים עם פעולותיו לפי הסכם זה ולא ימצא במצב בו קיימת אפשרות ממשית לניגוד עניינים עם </w:t>
      </w:r>
      <w:r w:rsidRPr="00B97049">
        <w:rPr>
          <w:rtl/>
          <w:lang w:val="x-none" w:eastAsia="x-none"/>
        </w:rPr>
        <w:lastRenderedPageBreak/>
        <w:t>פעולותיו לפי הסכם זה. במקרה בו יש לספק ו/או לעובדיו ספק או חשש כאמור, הוא יפנה למשרד לשם קבלת אישור.</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 xml:space="preserve">הספק יודיע למשרד באופן מיידי ובכתב על כל נזק ליצירה או תקלה אשר עלולה להביא לעיכוב משמעותי בהתקדמות ביצוע הפרויקט. </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 xml:space="preserve">הספק מתחייב לשתף פעולה עם </w:t>
      </w:r>
      <w:r w:rsidR="004C50DC">
        <w:rPr>
          <w:rtl/>
          <w:lang w:val="x-none" w:eastAsia="x-none"/>
        </w:rPr>
        <w:t>מנהל האירוע</w:t>
      </w:r>
      <w:r w:rsidRPr="00B97049">
        <w:rPr>
          <w:rtl/>
          <w:lang w:val="x-none" w:eastAsia="x-none"/>
        </w:rPr>
        <w:t xml:space="preserve"> באופן מיידי, מלא ומוחלט. מבלי לגרוע מכלליות האמור, המשרד מתחייב להציג בפני </w:t>
      </w:r>
      <w:r w:rsidR="004C50DC">
        <w:rPr>
          <w:rtl/>
          <w:lang w:val="x-none" w:eastAsia="x-none"/>
        </w:rPr>
        <w:t>מנהל האירוע</w:t>
      </w:r>
      <w:r w:rsidRPr="00B97049">
        <w:rPr>
          <w:rtl/>
          <w:lang w:val="x-none" w:eastAsia="x-none"/>
        </w:rPr>
        <w:t xml:space="preserve"> ו/או המשרד כל דבר ו/או מסמך הדרוש לפי שיקול דעתו הבלעדי של המשרד ו/או </w:t>
      </w:r>
      <w:r w:rsidR="004C50DC">
        <w:rPr>
          <w:rtl/>
          <w:lang w:val="x-none" w:eastAsia="x-none"/>
        </w:rPr>
        <w:t>מנהל האירוע</w:t>
      </w:r>
      <w:r w:rsidRPr="00B97049">
        <w:rPr>
          <w:rtl/>
          <w:lang w:val="x-none" w:eastAsia="x-none"/>
        </w:rPr>
        <w:t>, לצורך פיקוח ו/או ביקורת לביצוע השירותים והעבודות לפי ההסכם.</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זכות הפיקוח וסמכויות הפיקוח המוקנות ל</w:t>
      </w:r>
      <w:r w:rsidR="004C50DC">
        <w:rPr>
          <w:rtl/>
          <w:lang w:val="x-none" w:eastAsia="x-none"/>
        </w:rPr>
        <w:t>מנהל האירוע</w:t>
      </w:r>
      <w:r w:rsidRPr="00B97049">
        <w:rPr>
          <w:rtl/>
          <w:lang w:val="x-none" w:eastAsia="x-none"/>
        </w:rPr>
        <w:t xml:space="preserve"> בהסכם זה הינן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rsidR="00B97049" w:rsidRPr="00B97049" w:rsidRDefault="004C50DC" w:rsidP="00075C61">
      <w:pPr>
        <w:numPr>
          <w:ilvl w:val="1"/>
          <w:numId w:val="46"/>
        </w:numPr>
        <w:overflowPunct/>
        <w:autoSpaceDE/>
        <w:autoSpaceDN/>
        <w:adjustRightInd/>
        <w:spacing w:after="200" w:line="276" w:lineRule="auto"/>
        <w:contextualSpacing/>
        <w:jc w:val="left"/>
        <w:textAlignment w:val="auto"/>
        <w:rPr>
          <w:rtl/>
          <w:lang w:val="x-none" w:eastAsia="x-none"/>
        </w:rPr>
      </w:pPr>
      <w:r>
        <w:rPr>
          <w:rtl/>
          <w:lang w:val="x-none" w:eastAsia="x-none"/>
        </w:rPr>
        <w:t>מנהל האירוע</w:t>
      </w:r>
      <w:r w:rsidR="00B97049" w:rsidRPr="00B97049">
        <w:rPr>
          <w:rtl/>
          <w:lang w:val="x-none" w:eastAsia="x-none"/>
        </w:rPr>
        <w:t xml:space="preserve"> יהיה רשאי לבדוק בכל עת, את אופן ביצוע התחייבויות הספק על-פי הוראות הסכם זה ומסמכי המכרז.</w:t>
      </w:r>
    </w:p>
    <w:p w:rsidR="00B97049" w:rsidRPr="00B97049" w:rsidRDefault="004C50DC" w:rsidP="00075C61">
      <w:pPr>
        <w:numPr>
          <w:ilvl w:val="1"/>
          <w:numId w:val="46"/>
        </w:numPr>
        <w:overflowPunct/>
        <w:autoSpaceDE/>
        <w:autoSpaceDN/>
        <w:adjustRightInd/>
        <w:spacing w:after="200" w:line="276" w:lineRule="auto"/>
        <w:contextualSpacing/>
        <w:jc w:val="left"/>
        <w:textAlignment w:val="auto"/>
        <w:rPr>
          <w:rtl/>
          <w:lang w:val="x-none" w:eastAsia="x-none"/>
        </w:rPr>
      </w:pPr>
      <w:r>
        <w:rPr>
          <w:rtl/>
          <w:lang w:val="x-none" w:eastAsia="x-none"/>
        </w:rPr>
        <w:t>מנהל האירוע</w:t>
      </w:r>
      <w:r w:rsidR="00B97049" w:rsidRPr="00B97049">
        <w:rPr>
          <w:rtl/>
          <w:lang w:val="x-none" w:eastAsia="x-none"/>
        </w:rPr>
        <w:t xml:space="preserve">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w:t>
      </w:r>
      <w:r>
        <w:rPr>
          <w:rtl/>
          <w:lang w:val="x-none" w:eastAsia="x-none"/>
        </w:rPr>
        <w:t>מנהל האירוע</w:t>
      </w:r>
      <w:r w:rsidR="00B97049" w:rsidRPr="00B97049">
        <w:rPr>
          <w:rtl/>
          <w:lang w:val="x-none" w:eastAsia="x-none"/>
        </w:rPr>
        <w:t xml:space="preserve"> תוך התקופה שתיקבע על-ידו וכל ההוצאות בגין ביצוען יהיו על חשבונו של הספק. לספק לא תהא כל תלונה ו/או טענה בקשר לדרישות של </w:t>
      </w:r>
      <w:r>
        <w:rPr>
          <w:rtl/>
          <w:lang w:val="x-none" w:eastAsia="x-none"/>
        </w:rPr>
        <w:t>מנהל האירוע</w:t>
      </w:r>
      <w:r w:rsidR="00B97049" w:rsidRPr="00B97049">
        <w:rPr>
          <w:rtl/>
          <w:lang w:val="x-none" w:eastAsia="x-none"/>
        </w:rPr>
        <w:t>.</w:t>
      </w:r>
    </w:p>
    <w:p w:rsidR="00B97049" w:rsidRPr="00B97049" w:rsidRDefault="004C50DC" w:rsidP="00075C61">
      <w:pPr>
        <w:numPr>
          <w:ilvl w:val="1"/>
          <w:numId w:val="46"/>
        </w:numPr>
        <w:overflowPunct/>
        <w:autoSpaceDE/>
        <w:autoSpaceDN/>
        <w:adjustRightInd/>
        <w:spacing w:after="200" w:line="276" w:lineRule="auto"/>
        <w:contextualSpacing/>
        <w:jc w:val="left"/>
        <w:textAlignment w:val="auto"/>
        <w:rPr>
          <w:rtl/>
          <w:lang w:val="x-none" w:eastAsia="x-none"/>
        </w:rPr>
      </w:pPr>
      <w:r>
        <w:rPr>
          <w:rtl/>
          <w:lang w:val="x-none" w:eastAsia="x-none"/>
        </w:rPr>
        <w:t>מנהל האירוע</w:t>
      </w:r>
      <w:r w:rsidR="00B97049" w:rsidRPr="00B97049">
        <w:rPr>
          <w:rtl/>
          <w:lang w:val="x-none" w:eastAsia="x-none"/>
        </w:rPr>
        <w:t xml:space="preserve"> יהיה רשאי להפסיק את העבודה בכללה, או כל חלק ממנה, אם לפי שיקול דעתו, אין העבודה נעשית בהתאם להסכם זה, למסמכי המכרז או להוראותיו.</w:t>
      </w:r>
    </w:p>
    <w:p w:rsidR="00B97049" w:rsidRPr="00B97049" w:rsidRDefault="004C50DC" w:rsidP="001A0E6B">
      <w:pPr>
        <w:overflowPunct/>
        <w:autoSpaceDE/>
        <w:autoSpaceDN/>
        <w:adjustRightInd/>
        <w:spacing w:after="200" w:line="276" w:lineRule="auto"/>
        <w:ind w:left="1800"/>
        <w:contextualSpacing/>
        <w:jc w:val="left"/>
        <w:textAlignment w:val="auto"/>
        <w:rPr>
          <w:rtl/>
          <w:lang w:val="x-none" w:eastAsia="x-none"/>
        </w:rPr>
      </w:pPr>
      <w:r>
        <w:rPr>
          <w:rtl/>
          <w:lang w:val="x-none" w:eastAsia="x-none"/>
        </w:rPr>
        <w:t>מנהל האירוע</w:t>
      </w:r>
      <w:r w:rsidR="00B97049" w:rsidRPr="00B97049">
        <w:rPr>
          <w:rtl/>
          <w:lang w:val="x-none" w:eastAsia="x-none"/>
        </w:rPr>
        <w:t xml:space="preserve"> יהיה הקובע היחיד והאחרון בכל שאלה שתתעורר ביחס לטיב ביצוע השירותים והעבודות ולאופן ביצועם.</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lang w:val="x-none" w:eastAsia="x-none"/>
        </w:rPr>
      </w:pPr>
      <w:r w:rsidRPr="00B97049">
        <w:rPr>
          <w:rtl/>
          <w:lang w:val="x-none" w:eastAsia="x-none"/>
        </w:rPr>
        <w:t xml:space="preserve">הספק מתחייב לספק, על-פי דרישת המשרד, נסח חברה / שותפות עדכני מרשות התאגידים. אי קבלת נסח כאמור בסעיף </w:t>
      </w:r>
      <w:r w:rsidR="001A0E6B">
        <w:rPr>
          <w:rFonts w:hint="cs"/>
          <w:rtl/>
          <w:lang w:val="x-none" w:eastAsia="x-none"/>
        </w:rPr>
        <w:t>10.7</w:t>
      </w:r>
      <w:r w:rsidRPr="00B97049">
        <w:rPr>
          <w:rtl/>
          <w:lang w:val="x-none" w:eastAsia="x-none"/>
        </w:rPr>
        <w:t xml:space="preserve"> בחלק א' למכרז תוך 30 ימים ממועד הדרישה, יהווה עילה להפסקת ההתקשרות המשרד עם הספק.</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lang w:val="x-none" w:eastAsia="x-none"/>
        </w:rPr>
      </w:pPr>
      <w:r w:rsidRPr="00B97049">
        <w:rPr>
          <w:rFonts w:hint="eastAsia"/>
          <w:rtl/>
          <w:lang w:val="x-none" w:eastAsia="x-none"/>
        </w:rPr>
        <w:t>על</w:t>
      </w:r>
      <w:r w:rsidRPr="00B97049">
        <w:rPr>
          <w:rtl/>
          <w:lang w:val="x-none" w:eastAsia="x-none"/>
        </w:rPr>
        <w:t xml:space="preserve"> הספק 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r w:rsidRPr="00B97049">
        <w:rPr>
          <w:rFonts w:hint="cs"/>
          <w:rtl/>
          <w:lang w:val="x-none" w:eastAsia="x-none"/>
        </w:rPr>
        <w:t>.</w:t>
      </w:r>
    </w:p>
    <w:p w:rsidR="00B97049" w:rsidRDefault="00B97049" w:rsidP="00075C61">
      <w:pPr>
        <w:numPr>
          <w:ilvl w:val="1"/>
          <w:numId w:val="46"/>
        </w:numPr>
        <w:overflowPunct/>
        <w:autoSpaceDE/>
        <w:autoSpaceDN/>
        <w:adjustRightInd/>
        <w:spacing w:after="200" w:line="276" w:lineRule="auto"/>
        <w:contextualSpacing/>
        <w:jc w:val="left"/>
        <w:textAlignment w:val="auto"/>
        <w:rPr>
          <w:lang w:val="x-none" w:eastAsia="x-none"/>
        </w:rPr>
      </w:pPr>
      <w:r w:rsidRPr="00B97049">
        <w:rPr>
          <w:rFonts w:hint="eastAsia"/>
          <w:rtl/>
          <w:lang w:val="x-none" w:eastAsia="x-none"/>
        </w:rPr>
        <w:t>הספק</w:t>
      </w:r>
      <w:r w:rsidRPr="00B97049">
        <w:rPr>
          <w:rtl/>
          <w:lang w:val="x-none" w:eastAsia="x-none"/>
        </w:rPr>
        <w:t xml:space="preserve"> </w:t>
      </w:r>
      <w:r w:rsidRPr="00B97049">
        <w:rPr>
          <w:rFonts w:hint="eastAsia"/>
          <w:rtl/>
          <w:lang w:val="x-none" w:eastAsia="x-none"/>
        </w:rPr>
        <w:t>מתחייב</w:t>
      </w:r>
      <w:r w:rsidRPr="00B97049">
        <w:rPr>
          <w:rtl/>
          <w:lang w:val="x-none" w:eastAsia="x-none"/>
        </w:rPr>
        <w:t xml:space="preserve"> </w:t>
      </w:r>
      <w:r w:rsidRPr="00B97049">
        <w:rPr>
          <w:rFonts w:hint="eastAsia"/>
          <w:rtl/>
          <w:lang w:val="x-none" w:eastAsia="x-none"/>
        </w:rPr>
        <w:t>לספק</w:t>
      </w:r>
      <w:r w:rsidRPr="00B97049">
        <w:rPr>
          <w:rtl/>
          <w:lang w:val="x-none" w:eastAsia="x-none"/>
        </w:rPr>
        <w:t xml:space="preserve"> </w:t>
      </w:r>
      <w:r w:rsidRPr="00B97049">
        <w:rPr>
          <w:rFonts w:hint="eastAsia"/>
          <w:rtl/>
          <w:lang w:val="x-none" w:eastAsia="x-none"/>
        </w:rPr>
        <w:t>למשרד</w:t>
      </w:r>
      <w:r w:rsidRPr="00B97049">
        <w:rPr>
          <w:rtl/>
          <w:lang w:val="x-none" w:eastAsia="x-none"/>
        </w:rPr>
        <w:t xml:space="preserve"> </w:t>
      </w:r>
      <w:r w:rsidRPr="00B97049">
        <w:rPr>
          <w:rFonts w:hint="eastAsia"/>
          <w:rtl/>
          <w:lang w:val="x-none" w:eastAsia="x-none"/>
        </w:rPr>
        <w:t>התרבות</w:t>
      </w:r>
      <w:r w:rsidRPr="00B97049">
        <w:rPr>
          <w:rtl/>
          <w:lang w:val="x-none" w:eastAsia="x-none"/>
        </w:rPr>
        <w:t xml:space="preserve"> </w:t>
      </w:r>
      <w:r w:rsidRPr="00B97049">
        <w:rPr>
          <w:rFonts w:hint="eastAsia"/>
          <w:rtl/>
          <w:lang w:val="x-none" w:eastAsia="x-none"/>
        </w:rPr>
        <w:t>והספורט</w:t>
      </w:r>
      <w:r w:rsidRPr="00B97049">
        <w:rPr>
          <w:rtl/>
          <w:lang w:val="x-none" w:eastAsia="x-none"/>
        </w:rPr>
        <w:t xml:space="preserve"> </w:t>
      </w:r>
      <w:r w:rsidRPr="00B97049">
        <w:rPr>
          <w:rFonts w:hint="eastAsia"/>
          <w:rtl/>
          <w:lang w:val="x-none" w:eastAsia="x-none"/>
        </w:rPr>
        <w:t>שירותי</w:t>
      </w:r>
      <w:r w:rsidRPr="00B97049">
        <w:rPr>
          <w:rtl/>
          <w:lang w:val="x-none" w:eastAsia="x-none"/>
        </w:rPr>
        <w:t xml:space="preserve"> </w:t>
      </w:r>
      <w:r w:rsidRPr="00B97049">
        <w:rPr>
          <w:rFonts w:hint="eastAsia"/>
          <w:rtl/>
          <w:lang w:val="x-none" w:eastAsia="x-none"/>
        </w:rPr>
        <w:t>הפקת</w:t>
      </w:r>
      <w:r w:rsidRPr="00B97049">
        <w:rPr>
          <w:rtl/>
          <w:lang w:val="x-none" w:eastAsia="x-none"/>
        </w:rPr>
        <w:t xml:space="preserve"> </w:t>
      </w:r>
      <w:r w:rsidRPr="00B97049">
        <w:rPr>
          <w:rFonts w:hint="eastAsia"/>
          <w:rtl/>
          <w:lang w:val="x-none" w:eastAsia="x-none"/>
        </w:rPr>
        <w:t>טקס</w:t>
      </w:r>
      <w:r w:rsidRPr="00B97049">
        <w:rPr>
          <w:rtl/>
          <w:lang w:val="x-none" w:eastAsia="x-none"/>
        </w:rPr>
        <w:t xml:space="preserve"> </w:t>
      </w:r>
      <w:r w:rsidRPr="00B97049">
        <w:rPr>
          <w:rFonts w:hint="eastAsia"/>
          <w:rtl/>
          <w:lang w:val="x-none" w:eastAsia="x-none"/>
        </w:rPr>
        <w:t>הדלקת המשואות</w:t>
      </w:r>
      <w:r w:rsidRPr="00B97049">
        <w:rPr>
          <w:rtl/>
          <w:lang w:val="x-none" w:eastAsia="x-none"/>
        </w:rPr>
        <w:t xml:space="preserve">, </w:t>
      </w:r>
      <w:r w:rsidRPr="00B97049">
        <w:rPr>
          <w:rFonts w:hint="eastAsia"/>
          <w:rtl/>
          <w:lang w:val="x-none" w:eastAsia="x-none"/>
        </w:rPr>
        <w:t>שייערך</w:t>
      </w:r>
      <w:r w:rsidRPr="00B97049">
        <w:rPr>
          <w:rtl/>
          <w:lang w:val="x-none" w:eastAsia="x-none"/>
        </w:rPr>
        <w:t xml:space="preserve"> </w:t>
      </w:r>
      <w:r w:rsidRPr="00B97049">
        <w:rPr>
          <w:rFonts w:hint="eastAsia"/>
          <w:rtl/>
          <w:lang w:val="x-none" w:eastAsia="x-none"/>
        </w:rPr>
        <w:t>מטעם</w:t>
      </w:r>
      <w:r w:rsidRPr="00B97049">
        <w:rPr>
          <w:rtl/>
          <w:lang w:val="x-none" w:eastAsia="x-none"/>
        </w:rPr>
        <w:t xml:space="preserve"> </w:t>
      </w:r>
      <w:r w:rsidRPr="00B97049">
        <w:rPr>
          <w:rFonts w:hint="eastAsia"/>
          <w:rtl/>
          <w:lang w:val="x-none" w:eastAsia="x-none"/>
        </w:rPr>
        <w:t>מרכז</w:t>
      </w:r>
      <w:r w:rsidRPr="00B97049">
        <w:rPr>
          <w:rtl/>
          <w:lang w:val="x-none" w:eastAsia="x-none"/>
        </w:rPr>
        <w:t xml:space="preserve"> </w:t>
      </w:r>
      <w:r w:rsidRPr="00B97049">
        <w:rPr>
          <w:rFonts w:hint="eastAsia"/>
          <w:rtl/>
          <w:lang w:val="x-none" w:eastAsia="x-none"/>
        </w:rPr>
        <w:t>ההסברה</w:t>
      </w:r>
      <w:r w:rsidRPr="00B97049">
        <w:rPr>
          <w:rtl/>
          <w:lang w:val="x-none" w:eastAsia="x-none"/>
        </w:rPr>
        <w:t xml:space="preserve">, </w:t>
      </w:r>
      <w:r w:rsidRPr="00B97049">
        <w:rPr>
          <w:rFonts w:hint="eastAsia"/>
          <w:rtl/>
          <w:lang w:val="x-none" w:eastAsia="x-none"/>
        </w:rPr>
        <w:t>באופן</w:t>
      </w:r>
      <w:r w:rsidRPr="00B97049">
        <w:rPr>
          <w:rtl/>
          <w:lang w:val="x-none" w:eastAsia="x-none"/>
        </w:rPr>
        <w:t xml:space="preserve"> </w:t>
      </w:r>
      <w:r w:rsidRPr="00B97049">
        <w:rPr>
          <w:rFonts w:hint="eastAsia"/>
          <w:rtl/>
          <w:lang w:val="x-none" w:eastAsia="x-none"/>
        </w:rPr>
        <w:t>ש</w:t>
      </w:r>
      <w:r w:rsidR="00D15D5E">
        <w:rPr>
          <w:rFonts w:hint="cs"/>
          <w:rtl/>
          <w:lang w:val="x-none" w:eastAsia="x-none"/>
        </w:rPr>
        <w:t>ה</w:t>
      </w:r>
      <w:r w:rsidRPr="00B97049">
        <w:rPr>
          <w:rFonts w:hint="eastAsia"/>
          <w:rtl/>
          <w:lang w:val="x-none" w:eastAsia="x-none"/>
        </w:rPr>
        <w:t>מפיק יהיה</w:t>
      </w:r>
      <w:r w:rsidRPr="00B97049">
        <w:rPr>
          <w:rtl/>
          <w:lang w:val="x-none" w:eastAsia="x-none"/>
        </w:rPr>
        <w:t xml:space="preserve"> </w:t>
      </w:r>
      <w:r w:rsidRPr="00B97049">
        <w:rPr>
          <w:rFonts w:hint="eastAsia"/>
          <w:rtl/>
          <w:lang w:val="x-none" w:eastAsia="x-none"/>
        </w:rPr>
        <w:t>אחראי</w:t>
      </w:r>
      <w:r w:rsidRPr="00B97049">
        <w:rPr>
          <w:rtl/>
          <w:lang w:val="x-none" w:eastAsia="x-none"/>
        </w:rPr>
        <w:t xml:space="preserve"> </w:t>
      </w:r>
      <w:r w:rsidRPr="00B97049">
        <w:rPr>
          <w:rFonts w:hint="eastAsia"/>
          <w:rtl/>
          <w:lang w:val="x-none" w:eastAsia="x-none"/>
        </w:rPr>
        <w:t>להוצאתו</w:t>
      </w:r>
      <w:r w:rsidRPr="00B97049">
        <w:rPr>
          <w:rtl/>
          <w:lang w:val="x-none" w:eastAsia="x-none"/>
        </w:rPr>
        <w:t xml:space="preserve"> </w:t>
      </w:r>
      <w:r w:rsidRPr="00B97049">
        <w:rPr>
          <w:rFonts w:hint="eastAsia"/>
          <w:rtl/>
          <w:lang w:val="x-none" w:eastAsia="x-none"/>
        </w:rPr>
        <w:t>של</w:t>
      </w:r>
      <w:r w:rsidRPr="00B97049">
        <w:rPr>
          <w:rtl/>
          <w:lang w:val="x-none" w:eastAsia="x-none"/>
        </w:rPr>
        <w:t xml:space="preserve"> </w:t>
      </w:r>
      <w:r w:rsidRPr="00B97049">
        <w:rPr>
          <w:rFonts w:hint="eastAsia"/>
          <w:rtl/>
          <w:lang w:val="x-none" w:eastAsia="x-none"/>
        </w:rPr>
        <w:t>הטקס</w:t>
      </w:r>
      <w:r w:rsidRPr="00B97049">
        <w:rPr>
          <w:rtl/>
          <w:lang w:val="x-none" w:eastAsia="x-none"/>
        </w:rPr>
        <w:t xml:space="preserve"> </w:t>
      </w:r>
      <w:r w:rsidRPr="00B97049">
        <w:rPr>
          <w:rFonts w:hint="eastAsia"/>
          <w:rtl/>
          <w:lang w:val="x-none" w:eastAsia="x-none"/>
        </w:rPr>
        <w:t>אל</w:t>
      </w:r>
      <w:r w:rsidRPr="00B97049">
        <w:rPr>
          <w:rtl/>
          <w:lang w:val="x-none" w:eastAsia="x-none"/>
        </w:rPr>
        <w:t xml:space="preserve"> </w:t>
      </w:r>
      <w:r w:rsidRPr="00B97049">
        <w:rPr>
          <w:rFonts w:hint="eastAsia"/>
          <w:rtl/>
          <w:lang w:val="x-none" w:eastAsia="x-none"/>
        </w:rPr>
        <w:t>הפועל</w:t>
      </w:r>
      <w:r w:rsidRPr="00B97049">
        <w:rPr>
          <w:rtl/>
          <w:lang w:val="x-none" w:eastAsia="x-none"/>
        </w:rPr>
        <w:t xml:space="preserve"> "מקצה </w:t>
      </w:r>
      <w:r w:rsidRPr="00B97049">
        <w:rPr>
          <w:rFonts w:hint="eastAsia"/>
          <w:rtl/>
          <w:lang w:val="x-none" w:eastAsia="x-none"/>
        </w:rPr>
        <w:t>לקצה</w:t>
      </w:r>
      <w:r w:rsidRPr="00B97049">
        <w:rPr>
          <w:rtl/>
          <w:lang w:val="x-none" w:eastAsia="x-none"/>
        </w:rPr>
        <w:t xml:space="preserve">", </w:t>
      </w:r>
      <w:r w:rsidRPr="00B97049">
        <w:rPr>
          <w:rFonts w:hint="eastAsia"/>
          <w:rtl/>
          <w:lang w:val="x-none" w:eastAsia="x-none"/>
        </w:rPr>
        <w:t>לרבות</w:t>
      </w:r>
      <w:r w:rsidRPr="00B97049">
        <w:rPr>
          <w:rtl/>
          <w:lang w:val="x-none" w:eastAsia="x-none"/>
        </w:rPr>
        <w:t xml:space="preserve"> </w:t>
      </w:r>
      <w:r w:rsidRPr="00B97049">
        <w:rPr>
          <w:rFonts w:hint="eastAsia"/>
          <w:rtl/>
          <w:lang w:val="x-none" w:eastAsia="x-none"/>
        </w:rPr>
        <w:t>אחריות</w:t>
      </w:r>
      <w:r w:rsidRPr="00B97049">
        <w:rPr>
          <w:rtl/>
          <w:lang w:val="x-none" w:eastAsia="x-none"/>
        </w:rPr>
        <w:t xml:space="preserve"> </w:t>
      </w:r>
      <w:r w:rsidRPr="00B97049">
        <w:rPr>
          <w:rFonts w:hint="eastAsia"/>
          <w:rtl/>
          <w:lang w:val="x-none" w:eastAsia="x-none"/>
        </w:rPr>
        <w:t>מלאה</w:t>
      </w:r>
      <w:r w:rsidRPr="00B97049">
        <w:rPr>
          <w:rtl/>
          <w:lang w:val="x-none" w:eastAsia="x-none"/>
        </w:rPr>
        <w:t xml:space="preserve"> </w:t>
      </w:r>
      <w:r w:rsidRPr="00B97049">
        <w:rPr>
          <w:rFonts w:hint="eastAsia"/>
          <w:rtl/>
          <w:lang w:val="x-none" w:eastAsia="x-none"/>
        </w:rPr>
        <w:t>לעבודה</w:t>
      </w:r>
      <w:r w:rsidRPr="00B97049">
        <w:rPr>
          <w:rtl/>
          <w:lang w:val="x-none" w:eastAsia="x-none"/>
        </w:rPr>
        <w:t xml:space="preserve"> </w:t>
      </w:r>
      <w:r w:rsidRPr="00B97049">
        <w:rPr>
          <w:rFonts w:hint="eastAsia"/>
          <w:rtl/>
          <w:lang w:val="x-none" w:eastAsia="x-none"/>
        </w:rPr>
        <w:t>ולהתקשרויות</w:t>
      </w:r>
      <w:r w:rsidRPr="00B97049">
        <w:rPr>
          <w:rtl/>
          <w:lang w:val="x-none" w:eastAsia="x-none"/>
        </w:rPr>
        <w:t xml:space="preserve"> </w:t>
      </w:r>
      <w:r w:rsidRPr="00B97049">
        <w:rPr>
          <w:rFonts w:hint="eastAsia"/>
          <w:rtl/>
          <w:lang w:val="x-none" w:eastAsia="x-none"/>
        </w:rPr>
        <w:t>מול</w:t>
      </w:r>
      <w:r w:rsidRPr="00B97049">
        <w:rPr>
          <w:rtl/>
          <w:lang w:val="x-none" w:eastAsia="x-none"/>
        </w:rPr>
        <w:t xml:space="preserve"> </w:t>
      </w:r>
      <w:r w:rsidRPr="00B97049">
        <w:rPr>
          <w:rFonts w:hint="eastAsia"/>
          <w:rtl/>
          <w:lang w:val="x-none" w:eastAsia="x-none"/>
        </w:rPr>
        <w:t>הרשויות</w:t>
      </w:r>
      <w:r w:rsidRPr="00B97049">
        <w:rPr>
          <w:rtl/>
          <w:lang w:val="x-none" w:eastAsia="x-none"/>
        </w:rPr>
        <w:t xml:space="preserve">, </w:t>
      </w:r>
      <w:r w:rsidRPr="00B97049">
        <w:rPr>
          <w:rFonts w:hint="eastAsia"/>
          <w:rtl/>
          <w:lang w:val="x-none" w:eastAsia="x-none"/>
        </w:rPr>
        <w:t>אחריות</w:t>
      </w:r>
      <w:r w:rsidRPr="00B97049">
        <w:rPr>
          <w:rtl/>
          <w:lang w:val="x-none" w:eastAsia="x-none"/>
        </w:rPr>
        <w:t xml:space="preserve"> </w:t>
      </w:r>
      <w:r w:rsidRPr="00B97049">
        <w:rPr>
          <w:rFonts w:hint="eastAsia"/>
          <w:rtl/>
          <w:lang w:val="x-none" w:eastAsia="x-none"/>
        </w:rPr>
        <w:t>כוללת</w:t>
      </w:r>
      <w:r w:rsidRPr="00B97049">
        <w:rPr>
          <w:rtl/>
          <w:lang w:val="x-none" w:eastAsia="x-none"/>
        </w:rPr>
        <w:t xml:space="preserve"> </w:t>
      </w:r>
      <w:r w:rsidRPr="00B97049">
        <w:rPr>
          <w:rFonts w:hint="eastAsia"/>
          <w:rtl/>
          <w:lang w:val="x-none" w:eastAsia="x-none"/>
        </w:rPr>
        <w:t>על</w:t>
      </w:r>
      <w:r w:rsidRPr="00B97049">
        <w:rPr>
          <w:rtl/>
          <w:lang w:val="x-none" w:eastAsia="x-none"/>
        </w:rPr>
        <w:t xml:space="preserve"> </w:t>
      </w:r>
      <w:r w:rsidRPr="00B97049">
        <w:rPr>
          <w:rFonts w:hint="eastAsia"/>
          <w:rtl/>
          <w:lang w:val="x-none" w:eastAsia="x-none"/>
        </w:rPr>
        <w:t>כל</w:t>
      </w:r>
      <w:r w:rsidRPr="00B97049">
        <w:rPr>
          <w:rtl/>
          <w:lang w:val="x-none" w:eastAsia="x-none"/>
        </w:rPr>
        <w:t xml:space="preserve"> </w:t>
      </w:r>
      <w:r w:rsidRPr="00B97049">
        <w:rPr>
          <w:rFonts w:hint="eastAsia"/>
          <w:rtl/>
          <w:lang w:val="x-none" w:eastAsia="x-none"/>
        </w:rPr>
        <w:t>האספקטים</w:t>
      </w:r>
      <w:r w:rsidRPr="00B97049">
        <w:rPr>
          <w:rtl/>
          <w:lang w:val="x-none" w:eastAsia="x-none"/>
        </w:rPr>
        <w:t xml:space="preserve"> </w:t>
      </w:r>
      <w:r w:rsidRPr="00B97049">
        <w:rPr>
          <w:rFonts w:hint="eastAsia"/>
          <w:rtl/>
          <w:lang w:val="x-none" w:eastAsia="x-none"/>
        </w:rPr>
        <w:t>של</w:t>
      </w:r>
      <w:r w:rsidRPr="00B97049">
        <w:rPr>
          <w:rtl/>
          <w:lang w:val="x-none" w:eastAsia="x-none"/>
        </w:rPr>
        <w:t xml:space="preserve"> </w:t>
      </w:r>
      <w:r w:rsidRPr="00B97049">
        <w:rPr>
          <w:rFonts w:hint="eastAsia"/>
          <w:rtl/>
          <w:lang w:val="x-none" w:eastAsia="x-none"/>
        </w:rPr>
        <w:t>הבטיחות</w:t>
      </w:r>
      <w:r w:rsidRPr="00B97049">
        <w:rPr>
          <w:rtl/>
          <w:lang w:val="x-none" w:eastAsia="x-none"/>
        </w:rPr>
        <w:t xml:space="preserve">, </w:t>
      </w:r>
      <w:r w:rsidRPr="00B97049">
        <w:rPr>
          <w:rFonts w:hint="eastAsia"/>
          <w:rtl/>
          <w:lang w:val="x-none" w:eastAsia="x-none"/>
        </w:rPr>
        <w:t>התקשרות</w:t>
      </w:r>
      <w:r w:rsidRPr="00B97049">
        <w:rPr>
          <w:rtl/>
          <w:lang w:val="x-none" w:eastAsia="x-none"/>
        </w:rPr>
        <w:t xml:space="preserve"> </w:t>
      </w:r>
      <w:r w:rsidRPr="00B97049">
        <w:rPr>
          <w:rFonts w:hint="eastAsia"/>
          <w:rtl/>
          <w:lang w:val="x-none" w:eastAsia="x-none"/>
        </w:rPr>
        <w:t>והפעלת</w:t>
      </w:r>
      <w:r w:rsidRPr="00B97049">
        <w:rPr>
          <w:rtl/>
          <w:lang w:val="x-none" w:eastAsia="x-none"/>
        </w:rPr>
        <w:t xml:space="preserve"> </w:t>
      </w:r>
      <w:r w:rsidRPr="00B97049">
        <w:rPr>
          <w:rFonts w:hint="eastAsia"/>
          <w:rtl/>
          <w:lang w:val="x-none" w:eastAsia="x-none"/>
        </w:rPr>
        <w:t>ספקי</w:t>
      </w:r>
      <w:r w:rsidRPr="00B97049">
        <w:rPr>
          <w:rtl/>
          <w:lang w:val="x-none" w:eastAsia="x-none"/>
        </w:rPr>
        <w:t xml:space="preserve"> </w:t>
      </w:r>
      <w:r w:rsidRPr="00B97049">
        <w:rPr>
          <w:rFonts w:hint="eastAsia"/>
          <w:rtl/>
          <w:lang w:val="x-none" w:eastAsia="x-none"/>
        </w:rPr>
        <w:t>משנה</w:t>
      </w:r>
      <w:r w:rsidRPr="00B97049">
        <w:rPr>
          <w:rtl/>
          <w:lang w:val="x-none" w:eastAsia="x-none"/>
        </w:rPr>
        <w:t xml:space="preserve"> </w:t>
      </w:r>
      <w:r w:rsidRPr="00B97049">
        <w:rPr>
          <w:rFonts w:hint="eastAsia"/>
          <w:rtl/>
          <w:lang w:val="x-none" w:eastAsia="x-none"/>
        </w:rPr>
        <w:t>וכן</w:t>
      </w:r>
      <w:r w:rsidRPr="00B97049">
        <w:rPr>
          <w:rtl/>
          <w:lang w:val="x-none" w:eastAsia="x-none"/>
        </w:rPr>
        <w:t xml:space="preserve"> </w:t>
      </w:r>
      <w:r w:rsidRPr="00B97049">
        <w:rPr>
          <w:rFonts w:hint="eastAsia"/>
          <w:rtl/>
          <w:lang w:val="x-none" w:eastAsia="x-none"/>
        </w:rPr>
        <w:t>התקשרויות</w:t>
      </w:r>
      <w:r w:rsidRPr="00B97049">
        <w:rPr>
          <w:rtl/>
          <w:lang w:val="x-none" w:eastAsia="x-none"/>
        </w:rPr>
        <w:t xml:space="preserve"> </w:t>
      </w:r>
      <w:r w:rsidRPr="00B97049">
        <w:rPr>
          <w:rFonts w:hint="eastAsia"/>
          <w:rtl/>
          <w:lang w:val="x-none" w:eastAsia="x-none"/>
        </w:rPr>
        <w:t>עם</w:t>
      </w:r>
      <w:r w:rsidRPr="00B97049">
        <w:rPr>
          <w:rtl/>
          <w:lang w:val="x-none" w:eastAsia="x-none"/>
        </w:rPr>
        <w:t xml:space="preserve"> </w:t>
      </w:r>
      <w:r w:rsidRPr="00B97049">
        <w:rPr>
          <w:rFonts w:hint="eastAsia"/>
          <w:rtl/>
          <w:lang w:val="x-none" w:eastAsia="x-none"/>
        </w:rPr>
        <w:t>אמנים</w:t>
      </w:r>
      <w:r w:rsidRPr="00B97049">
        <w:rPr>
          <w:rtl/>
          <w:lang w:val="x-none" w:eastAsia="x-none"/>
        </w:rPr>
        <w:t xml:space="preserve">, </w:t>
      </w:r>
      <w:r w:rsidRPr="00B97049">
        <w:rPr>
          <w:rFonts w:hint="eastAsia"/>
          <w:rtl/>
          <w:lang w:val="x-none" w:eastAsia="x-none"/>
        </w:rPr>
        <w:t>הכל</w:t>
      </w:r>
      <w:r w:rsidRPr="00B97049">
        <w:rPr>
          <w:rtl/>
          <w:lang w:val="x-none" w:eastAsia="x-none"/>
        </w:rPr>
        <w:t xml:space="preserve"> </w:t>
      </w:r>
      <w:r w:rsidRPr="00B97049">
        <w:rPr>
          <w:rFonts w:hint="eastAsia"/>
          <w:rtl/>
          <w:lang w:val="x-none" w:eastAsia="x-none"/>
        </w:rPr>
        <w:t>בהתאם</w:t>
      </w:r>
      <w:r w:rsidRPr="00B97049">
        <w:rPr>
          <w:rtl/>
          <w:lang w:val="x-none" w:eastAsia="x-none"/>
        </w:rPr>
        <w:t xml:space="preserve"> </w:t>
      </w:r>
      <w:r w:rsidRPr="00B97049">
        <w:rPr>
          <w:rFonts w:hint="eastAsia"/>
          <w:rtl/>
          <w:lang w:val="x-none" w:eastAsia="x-none"/>
        </w:rPr>
        <w:t>למפורט</w:t>
      </w:r>
      <w:r w:rsidRPr="00B97049">
        <w:rPr>
          <w:rtl/>
          <w:lang w:val="x-none" w:eastAsia="x-none"/>
        </w:rPr>
        <w:t xml:space="preserve"> </w:t>
      </w:r>
      <w:r w:rsidRPr="00B97049">
        <w:rPr>
          <w:rFonts w:hint="eastAsia"/>
          <w:rtl/>
          <w:lang w:val="x-none" w:eastAsia="x-none"/>
        </w:rPr>
        <w:t>במכרז</w:t>
      </w:r>
      <w:r w:rsidRPr="00B97049">
        <w:rPr>
          <w:rtl/>
          <w:lang w:val="x-none" w:eastAsia="x-none"/>
        </w:rPr>
        <w:t xml:space="preserve">, </w:t>
      </w:r>
      <w:r w:rsidRPr="00B97049">
        <w:rPr>
          <w:rFonts w:hint="eastAsia"/>
          <w:rtl/>
          <w:lang w:val="x-none" w:eastAsia="x-none"/>
        </w:rPr>
        <w:t>במפרט</w:t>
      </w:r>
      <w:r w:rsidRPr="00B97049">
        <w:rPr>
          <w:rtl/>
          <w:lang w:val="x-none" w:eastAsia="x-none"/>
        </w:rPr>
        <w:t xml:space="preserve"> </w:t>
      </w:r>
      <w:r w:rsidRPr="00B97049">
        <w:rPr>
          <w:rFonts w:hint="eastAsia"/>
          <w:rtl/>
          <w:lang w:val="x-none" w:eastAsia="x-none"/>
        </w:rPr>
        <w:t>השירותים</w:t>
      </w:r>
      <w:r w:rsidRPr="00B97049">
        <w:rPr>
          <w:rtl/>
          <w:lang w:val="x-none" w:eastAsia="x-none"/>
        </w:rPr>
        <w:t xml:space="preserve"> </w:t>
      </w:r>
      <w:r w:rsidRPr="00B97049">
        <w:rPr>
          <w:rFonts w:hint="eastAsia"/>
          <w:rtl/>
          <w:lang w:val="x-none" w:eastAsia="x-none"/>
        </w:rPr>
        <w:t>המצורף</w:t>
      </w:r>
      <w:r w:rsidRPr="00B97049">
        <w:rPr>
          <w:rtl/>
          <w:lang w:val="x-none" w:eastAsia="x-none"/>
        </w:rPr>
        <w:t xml:space="preserve"> </w:t>
      </w:r>
      <w:r w:rsidRPr="00B97049">
        <w:rPr>
          <w:rFonts w:hint="eastAsia"/>
          <w:rtl/>
          <w:lang w:val="x-none" w:eastAsia="x-none"/>
        </w:rPr>
        <w:t>כנספח</w:t>
      </w:r>
      <w:r w:rsidRPr="00B97049">
        <w:rPr>
          <w:rtl/>
          <w:lang w:val="x-none" w:eastAsia="x-none"/>
        </w:rPr>
        <w:t xml:space="preserve"> </w:t>
      </w:r>
      <w:r w:rsidRPr="00B97049">
        <w:rPr>
          <w:rFonts w:hint="eastAsia"/>
          <w:rtl/>
          <w:lang w:val="x-none" w:eastAsia="x-none"/>
        </w:rPr>
        <w:t>א</w:t>
      </w:r>
      <w:r w:rsidRPr="00B97049">
        <w:rPr>
          <w:rtl/>
          <w:lang w:val="x-none" w:eastAsia="x-none"/>
        </w:rPr>
        <w:t xml:space="preserve">' </w:t>
      </w:r>
      <w:r w:rsidRPr="00B97049">
        <w:rPr>
          <w:rFonts w:hint="eastAsia"/>
          <w:rtl/>
          <w:lang w:val="x-none" w:eastAsia="x-none"/>
        </w:rPr>
        <w:t>להסכם</w:t>
      </w:r>
      <w:r w:rsidRPr="00B97049">
        <w:rPr>
          <w:rtl/>
          <w:lang w:val="x-none" w:eastAsia="x-none"/>
        </w:rPr>
        <w:t xml:space="preserve"> </w:t>
      </w:r>
      <w:r w:rsidRPr="00B97049">
        <w:rPr>
          <w:rFonts w:hint="eastAsia"/>
          <w:rtl/>
          <w:lang w:val="x-none" w:eastAsia="x-none"/>
        </w:rPr>
        <w:t>זה</w:t>
      </w:r>
      <w:r w:rsidRPr="00B97049">
        <w:rPr>
          <w:rtl/>
          <w:lang w:val="x-none" w:eastAsia="x-none"/>
        </w:rPr>
        <w:t xml:space="preserve"> </w:t>
      </w:r>
      <w:r w:rsidRPr="00B97049">
        <w:rPr>
          <w:rFonts w:hint="eastAsia"/>
          <w:rtl/>
          <w:lang w:val="x-none" w:eastAsia="x-none"/>
        </w:rPr>
        <w:t>ובהסכם</w:t>
      </w:r>
      <w:r w:rsidRPr="00B97049">
        <w:rPr>
          <w:rtl/>
          <w:lang w:val="x-none" w:eastAsia="x-none"/>
        </w:rPr>
        <w:t xml:space="preserve"> </w:t>
      </w:r>
      <w:r w:rsidRPr="00B97049">
        <w:rPr>
          <w:rFonts w:hint="eastAsia"/>
          <w:rtl/>
          <w:lang w:val="x-none" w:eastAsia="x-none"/>
        </w:rPr>
        <w:t>זה</w:t>
      </w:r>
      <w:r w:rsidRPr="00B97049">
        <w:rPr>
          <w:rtl/>
          <w:lang w:val="x-none" w:eastAsia="x-none"/>
        </w:rPr>
        <w:t xml:space="preserve"> </w:t>
      </w:r>
      <w:r w:rsidRPr="00B97049">
        <w:rPr>
          <w:rFonts w:hint="eastAsia"/>
          <w:rtl/>
          <w:lang w:val="x-none" w:eastAsia="x-none"/>
        </w:rPr>
        <w:t>על</w:t>
      </w:r>
      <w:r w:rsidRPr="00B97049">
        <w:rPr>
          <w:rtl/>
          <w:lang w:val="x-none" w:eastAsia="x-none"/>
        </w:rPr>
        <w:t xml:space="preserve"> </w:t>
      </w:r>
      <w:r w:rsidRPr="00B97049">
        <w:rPr>
          <w:rFonts w:hint="eastAsia"/>
          <w:rtl/>
          <w:lang w:val="x-none" w:eastAsia="x-none"/>
        </w:rPr>
        <w:t>כל</w:t>
      </w:r>
      <w:r w:rsidRPr="00B97049">
        <w:rPr>
          <w:rtl/>
          <w:lang w:val="x-none" w:eastAsia="x-none"/>
        </w:rPr>
        <w:t xml:space="preserve"> </w:t>
      </w:r>
      <w:r w:rsidRPr="00B97049">
        <w:rPr>
          <w:rFonts w:hint="eastAsia"/>
          <w:rtl/>
          <w:lang w:val="x-none" w:eastAsia="x-none"/>
        </w:rPr>
        <w:t>נספחיו</w:t>
      </w:r>
      <w:r w:rsidRPr="00B97049">
        <w:rPr>
          <w:rtl/>
          <w:lang w:val="x-none" w:eastAsia="x-none"/>
        </w:rPr>
        <w:t xml:space="preserve">, </w:t>
      </w:r>
      <w:r w:rsidRPr="00B97049">
        <w:rPr>
          <w:rFonts w:hint="eastAsia"/>
          <w:rtl/>
          <w:lang w:val="x-none" w:eastAsia="x-none"/>
        </w:rPr>
        <w:t>על</w:t>
      </w:r>
      <w:r w:rsidRPr="00B97049">
        <w:rPr>
          <w:rtl/>
          <w:lang w:val="x-none" w:eastAsia="x-none"/>
        </w:rPr>
        <w:t xml:space="preserve"> </w:t>
      </w:r>
      <w:r w:rsidRPr="00B97049">
        <w:rPr>
          <w:rFonts w:hint="eastAsia"/>
          <w:rtl/>
          <w:lang w:val="x-none" w:eastAsia="x-none"/>
        </w:rPr>
        <w:t>פי</w:t>
      </w:r>
      <w:r w:rsidRPr="00B97049">
        <w:rPr>
          <w:rtl/>
          <w:lang w:val="x-none" w:eastAsia="x-none"/>
        </w:rPr>
        <w:t xml:space="preserve"> </w:t>
      </w:r>
      <w:r w:rsidRPr="00B97049">
        <w:rPr>
          <w:rFonts w:hint="eastAsia"/>
          <w:rtl/>
          <w:lang w:val="x-none" w:eastAsia="x-none"/>
        </w:rPr>
        <w:t>דרישות</w:t>
      </w:r>
      <w:r w:rsidRPr="00B97049">
        <w:rPr>
          <w:rtl/>
          <w:lang w:val="x-none" w:eastAsia="x-none"/>
        </w:rPr>
        <w:t xml:space="preserve"> </w:t>
      </w:r>
      <w:r w:rsidRPr="00B97049">
        <w:rPr>
          <w:rFonts w:hint="eastAsia"/>
          <w:rtl/>
          <w:lang w:val="x-none" w:eastAsia="x-none"/>
        </w:rPr>
        <w:t>המשרד</w:t>
      </w:r>
      <w:r w:rsidRPr="00B97049">
        <w:rPr>
          <w:rtl/>
          <w:lang w:val="x-none" w:eastAsia="x-none"/>
        </w:rPr>
        <w:t xml:space="preserve"> </w:t>
      </w:r>
      <w:r w:rsidRPr="00B97049">
        <w:rPr>
          <w:rFonts w:hint="eastAsia"/>
          <w:rtl/>
          <w:lang w:val="x-none" w:eastAsia="x-none"/>
        </w:rPr>
        <w:t>ובשיתוף</w:t>
      </w:r>
      <w:r w:rsidRPr="00B97049">
        <w:rPr>
          <w:rtl/>
          <w:lang w:val="x-none" w:eastAsia="x-none"/>
        </w:rPr>
        <w:t xml:space="preserve"> </w:t>
      </w:r>
      <w:r w:rsidRPr="00B97049">
        <w:rPr>
          <w:rFonts w:hint="eastAsia"/>
          <w:rtl/>
          <w:lang w:val="x-none" w:eastAsia="x-none"/>
        </w:rPr>
        <w:t>פעולה</w:t>
      </w:r>
      <w:r w:rsidRPr="00B97049">
        <w:rPr>
          <w:rtl/>
          <w:lang w:val="x-none" w:eastAsia="x-none"/>
        </w:rPr>
        <w:t xml:space="preserve"> </w:t>
      </w:r>
      <w:r w:rsidRPr="00B97049">
        <w:rPr>
          <w:rFonts w:hint="eastAsia"/>
          <w:rtl/>
          <w:lang w:val="x-none" w:eastAsia="x-none"/>
        </w:rPr>
        <w:t>מלא</w:t>
      </w:r>
      <w:r w:rsidRPr="00B97049">
        <w:rPr>
          <w:rtl/>
          <w:lang w:val="x-none" w:eastAsia="x-none"/>
        </w:rPr>
        <w:t xml:space="preserve"> </w:t>
      </w:r>
      <w:r w:rsidRPr="00B97049">
        <w:rPr>
          <w:rFonts w:hint="eastAsia"/>
          <w:rtl/>
          <w:lang w:val="x-none" w:eastAsia="x-none"/>
        </w:rPr>
        <w:t>עם</w:t>
      </w:r>
      <w:r w:rsidRPr="00B97049">
        <w:rPr>
          <w:rtl/>
          <w:lang w:val="x-none" w:eastAsia="x-none"/>
        </w:rPr>
        <w:t xml:space="preserve"> </w:t>
      </w:r>
      <w:r w:rsidRPr="00B97049">
        <w:rPr>
          <w:rFonts w:hint="eastAsia"/>
          <w:rtl/>
          <w:lang w:val="x-none" w:eastAsia="x-none"/>
        </w:rPr>
        <w:t>במאי</w:t>
      </w:r>
      <w:r w:rsidRPr="00B97049">
        <w:rPr>
          <w:rtl/>
          <w:lang w:val="x-none" w:eastAsia="x-none"/>
        </w:rPr>
        <w:t xml:space="preserve"> </w:t>
      </w:r>
      <w:r w:rsidRPr="00B97049">
        <w:rPr>
          <w:rFonts w:hint="eastAsia"/>
          <w:rtl/>
          <w:lang w:val="x-none" w:eastAsia="x-none"/>
        </w:rPr>
        <w:t>הטקס</w:t>
      </w:r>
      <w:r w:rsidRPr="00B97049">
        <w:rPr>
          <w:rtl/>
          <w:lang w:val="x-none" w:eastAsia="x-none"/>
        </w:rPr>
        <w:t>.</w:t>
      </w:r>
    </w:p>
    <w:p w:rsidR="00C06338" w:rsidRDefault="00C06338">
      <w:pPr>
        <w:overflowPunct/>
        <w:autoSpaceDE/>
        <w:autoSpaceDN/>
        <w:bidi w:val="0"/>
        <w:adjustRightInd/>
        <w:spacing w:after="160" w:line="259" w:lineRule="auto"/>
        <w:jc w:val="left"/>
        <w:textAlignment w:val="auto"/>
        <w:rPr>
          <w:lang w:val="x-none" w:eastAsia="x-none"/>
        </w:rPr>
      </w:pPr>
      <w:bookmarkStart w:id="101" w:name="_Ref489345575"/>
      <w:r>
        <w:rPr>
          <w:lang w:val="x-none" w:eastAsia="x-none"/>
        </w:rPr>
        <w:br w:type="page"/>
      </w: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b/>
          <w:bCs/>
          <w:u w:val="single"/>
          <w:rtl/>
          <w:lang w:val="x-none" w:eastAsia="x-none"/>
        </w:rPr>
      </w:pPr>
      <w:r w:rsidRPr="00B97049">
        <w:rPr>
          <w:rFonts w:hint="eastAsia"/>
          <w:b/>
          <w:bCs/>
          <w:u w:val="single"/>
          <w:rtl/>
          <w:lang w:val="x-none" w:eastAsia="x-none"/>
        </w:rPr>
        <w:lastRenderedPageBreak/>
        <w:t>ספקי</w:t>
      </w:r>
      <w:r w:rsidRPr="00B97049">
        <w:rPr>
          <w:b/>
          <w:bCs/>
          <w:u w:val="single"/>
          <w:rtl/>
          <w:lang w:val="x-none" w:eastAsia="x-none"/>
        </w:rPr>
        <w:t xml:space="preserve"> </w:t>
      </w:r>
      <w:r w:rsidRPr="00B97049">
        <w:rPr>
          <w:rFonts w:hint="eastAsia"/>
          <w:b/>
          <w:bCs/>
          <w:u w:val="single"/>
          <w:rtl/>
          <w:lang w:val="x-none" w:eastAsia="x-none"/>
        </w:rPr>
        <w:t>משנה</w:t>
      </w:r>
      <w:bookmarkEnd w:id="101"/>
    </w:p>
    <w:p w:rsidR="00A24A65" w:rsidRPr="00B97049" w:rsidRDefault="00A24A65" w:rsidP="00A24A65">
      <w:pPr>
        <w:numPr>
          <w:ilvl w:val="1"/>
          <w:numId w:val="46"/>
        </w:numPr>
        <w:overflowPunct/>
        <w:autoSpaceDE/>
        <w:autoSpaceDN/>
        <w:adjustRightInd/>
        <w:spacing w:after="200" w:line="276" w:lineRule="auto"/>
        <w:contextualSpacing/>
        <w:jc w:val="left"/>
        <w:textAlignment w:val="auto"/>
        <w:rPr>
          <w:rtl/>
          <w:lang w:val="x-none" w:eastAsia="x-none"/>
        </w:rPr>
      </w:pPr>
      <w:r w:rsidRPr="00B97049">
        <w:rPr>
          <w:rFonts w:hint="cs"/>
          <w:rtl/>
          <w:lang w:val="x-none" w:eastAsia="x-none"/>
        </w:rPr>
        <w:t>הספק מצהיר כי ידוע לו כי הוא רשאי להעסיק ספקי משנה לביצוע התחייבות מהתחייבויותיו לפי הסכם זה.</w:t>
      </w:r>
    </w:p>
    <w:p w:rsidR="00A24A65" w:rsidRPr="00B97049" w:rsidRDefault="00A24A65" w:rsidP="00A24A65">
      <w:pPr>
        <w:numPr>
          <w:ilvl w:val="1"/>
          <w:numId w:val="46"/>
        </w:numPr>
        <w:overflowPunct/>
        <w:autoSpaceDE/>
        <w:autoSpaceDN/>
        <w:adjustRightInd/>
        <w:spacing w:after="200" w:line="276" w:lineRule="auto"/>
        <w:contextualSpacing/>
        <w:jc w:val="left"/>
        <w:textAlignment w:val="auto"/>
        <w:rPr>
          <w:lang w:val="x-none" w:eastAsia="x-none"/>
        </w:rPr>
      </w:pPr>
      <w:r w:rsidRPr="00B97049">
        <w:rPr>
          <w:rFonts w:hint="cs"/>
          <w:rtl/>
          <w:lang w:val="x-none" w:eastAsia="x-none"/>
        </w:rPr>
        <w:t>הספק מתחייב כי יישא באחריות כלפי המשרד בגין כל מעשה או מחדל של ספקי המשנה, והוא מצהיר ומאשר כי ידוע לו שלצורך הסכם זה יראו את פעולותיהם, מעשיהם ומחדליהם כאילו נעשו על ידי הספק.</w:t>
      </w:r>
    </w:p>
    <w:p w:rsidR="00A24A65" w:rsidRPr="00B97049" w:rsidRDefault="00A24A65" w:rsidP="004E5B19">
      <w:pPr>
        <w:numPr>
          <w:ilvl w:val="1"/>
          <w:numId w:val="46"/>
        </w:numPr>
        <w:overflowPunct/>
        <w:autoSpaceDE/>
        <w:autoSpaceDN/>
        <w:adjustRightInd/>
        <w:spacing w:after="200" w:line="276" w:lineRule="auto"/>
        <w:contextualSpacing/>
        <w:jc w:val="left"/>
        <w:textAlignment w:val="auto"/>
        <w:rPr>
          <w:lang w:val="x-none" w:eastAsia="x-none"/>
        </w:rPr>
      </w:pPr>
      <w:r w:rsidRPr="00B97049">
        <w:rPr>
          <w:rFonts w:hint="cs"/>
          <w:rtl/>
          <w:lang w:val="x-none" w:eastAsia="x-none"/>
        </w:rPr>
        <w:t xml:space="preserve">כמו כן, מצהיר הספק כי הוא וכל ספקי המשנה מטעמו, מכירים את כל הוראות </w:t>
      </w:r>
      <w:r w:rsidR="004E5B19">
        <w:rPr>
          <w:rFonts w:hint="cs"/>
          <w:rtl/>
          <w:lang w:val="x-none" w:eastAsia="x-none"/>
        </w:rPr>
        <w:t xml:space="preserve">הבטיחות המחייבות </w:t>
      </w:r>
      <w:r w:rsidRPr="00B97049">
        <w:rPr>
          <w:rFonts w:hint="cs"/>
          <w:rtl/>
          <w:lang w:val="x-none" w:eastAsia="x-none"/>
        </w:rPr>
        <w:t>וכי כל ספקי המשנה</w:t>
      </w:r>
      <w:r w:rsidR="004E5B19">
        <w:rPr>
          <w:rFonts w:hint="cs"/>
          <w:rtl/>
          <w:lang w:val="x-none" w:eastAsia="x-none"/>
        </w:rPr>
        <w:t xml:space="preserve"> מתחייבים לפעול בהתאם להוראות הדין המחייבות ולהוראות </w:t>
      </w:r>
      <w:r w:rsidRPr="00B97049">
        <w:rPr>
          <w:rFonts w:hint="cs"/>
          <w:rtl/>
          <w:lang w:val="x-none" w:eastAsia="x-none"/>
        </w:rPr>
        <w:t>במ</w:t>
      </w:r>
      <w:r>
        <w:rPr>
          <w:rFonts w:hint="cs"/>
          <w:rtl/>
          <w:lang w:val="x-none" w:eastAsia="x-none"/>
        </w:rPr>
        <w:t>כרז</w:t>
      </w:r>
      <w:r w:rsidRPr="00B97049">
        <w:rPr>
          <w:rFonts w:hint="cs"/>
          <w:rtl/>
          <w:lang w:val="x-none" w:eastAsia="x-none"/>
        </w:rPr>
        <w:t xml:space="preserve">. </w:t>
      </w:r>
    </w:p>
    <w:p w:rsidR="00A24A65" w:rsidRPr="00A91FDB" w:rsidRDefault="00A24A65" w:rsidP="004E5B19">
      <w:pPr>
        <w:numPr>
          <w:ilvl w:val="1"/>
          <w:numId w:val="46"/>
        </w:numPr>
        <w:overflowPunct/>
        <w:autoSpaceDE/>
        <w:autoSpaceDN/>
        <w:adjustRightInd/>
        <w:spacing w:after="200" w:line="276" w:lineRule="auto"/>
        <w:contextualSpacing/>
        <w:jc w:val="left"/>
        <w:textAlignment w:val="auto"/>
        <w:rPr>
          <w:lang w:val="x-none" w:eastAsia="x-none"/>
        </w:rPr>
      </w:pPr>
      <w:r w:rsidRPr="00B97049">
        <w:rPr>
          <w:rFonts w:hint="cs"/>
          <w:rtl/>
          <w:lang w:val="x-none" w:eastAsia="x-none"/>
        </w:rPr>
        <w:t>הספק ימציא למשרד</w:t>
      </w:r>
      <w:r>
        <w:rPr>
          <w:rFonts w:hint="cs"/>
          <w:rtl/>
          <w:lang w:val="x-none" w:eastAsia="x-none"/>
        </w:rPr>
        <w:t xml:space="preserve"> עד</w:t>
      </w:r>
      <w:r w:rsidR="004E5B19">
        <w:rPr>
          <w:rFonts w:hint="cs"/>
          <w:rtl/>
          <w:lang w:val="x-none" w:eastAsia="x-none"/>
        </w:rPr>
        <w:t>21</w:t>
      </w:r>
      <w:r>
        <w:rPr>
          <w:rFonts w:hint="cs"/>
          <w:rtl/>
          <w:lang w:val="x-none" w:eastAsia="x-none"/>
        </w:rPr>
        <w:t>ימי עסקים מיום  קבלת ההודעה על הזכיה</w:t>
      </w:r>
      <w:r w:rsidRPr="00B97049">
        <w:rPr>
          <w:rFonts w:hint="cs"/>
          <w:rtl/>
          <w:lang w:val="x-none" w:eastAsia="x-none"/>
        </w:rPr>
        <w:t xml:space="preserve"> את כל אישורי הביטוחים של ספקי המשנה, כולם כאשר הם מתאימים להוראות כלל מסמכי המכרז, ללא כל סייג או תנאי. יודגש כי התנאי האמור בסעיף זה הינו תנאי יסודי בהסכם זה. לא הומצאו אישורי הביטוחים כאמור עד למועד האחרון לעשות כן ביחס לכל אחד מהם, ייחשב הדבר כהפרה יסודית של הספק, והמשרד יהיה רשאי </w:t>
      </w:r>
      <w:r>
        <w:rPr>
          <w:rFonts w:hint="cs"/>
          <w:rtl/>
          <w:lang w:val="x-none" w:eastAsia="x-none"/>
        </w:rPr>
        <w:t>לחלט את ערבות ההצעה ו</w:t>
      </w:r>
      <w:r w:rsidRPr="00B97049">
        <w:rPr>
          <w:rFonts w:hint="cs"/>
          <w:rtl/>
          <w:lang w:val="x-none" w:eastAsia="x-none"/>
        </w:rPr>
        <w:t xml:space="preserve">לבטל הסכם זה. עוד יובהר כי אין בחיוב או בתשלום הפיצוי המוסכם כאמור בסעיף </w:t>
      </w:r>
      <w:r w:rsidR="004E5B19">
        <w:rPr>
          <w:rFonts w:hint="cs"/>
          <w:rtl/>
          <w:lang w:val="x-none" w:eastAsia="x-none"/>
        </w:rPr>
        <w:t>24</w:t>
      </w:r>
      <w:r w:rsidRPr="00B97049">
        <w:rPr>
          <w:rFonts w:hint="cs"/>
          <w:rtl/>
          <w:lang w:val="x-none" w:eastAsia="x-none"/>
        </w:rPr>
        <w:t>בגין הפרת סעיף זה או בכל טענה, זכות או סעד אחר ע"פ הסכם זה, כדי לפגוע או לגרוע מזכות הביטול של המשרד שקמה לו בנסיבות אלו.</w:t>
      </w:r>
    </w:p>
    <w:p w:rsidR="00A24A65" w:rsidRDefault="00A24A65" w:rsidP="00EA5528">
      <w:pPr>
        <w:numPr>
          <w:ilvl w:val="1"/>
          <w:numId w:val="46"/>
        </w:numPr>
        <w:overflowPunct/>
        <w:autoSpaceDE/>
        <w:autoSpaceDN/>
        <w:adjustRightInd/>
        <w:spacing w:after="200" w:line="276" w:lineRule="auto"/>
        <w:contextualSpacing/>
        <w:jc w:val="left"/>
        <w:textAlignment w:val="auto"/>
        <w:rPr>
          <w:lang w:val="x-none" w:eastAsia="x-none"/>
        </w:rPr>
      </w:pPr>
      <w:r>
        <w:rPr>
          <w:rFonts w:hint="cs"/>
          <w:rtl/>
          <w:lang w:val="x-none" w:eastAsia="x-none"/>
        </w:rPr>
        <w:t>במקרה</w:t>
      </w:r>
      <w:r w:rsidRPr="00B97049">
        <w:rPr>
          <w:rFonts w:hint="cs"/>
          <w:rtl/>
          <w:lang w:val="x-none" w:eastAsia="x-none"/>
        </w:rPr>
        <w:t xml:space="preserve"> של ספקים קטנים, שמפרטי השירותים והציוד שלהם אינם מופיעים כנספח למסמך ב' למכרז זה, רשאי הספק להמציא למשרד את אישורי הביטוחים של אותם הספקים הקטנים, עד 5 ימים לאחר ההתקשרות עימם, ולא יאוחר מיום </w:t>
      </w:r>
      <w:r w:rsidR="00EA5528">
        <w:rPr>
          <w:rFonts w:hint="cs"/>
          <w:rtl/>
          <w:lang w:val="x-none" w:eastAsia="x-none"/>
        </w:rPr>
        <w:t xml:space="preserve">15.4.18 </w:t>
      </w:r>
      <w:r w:rsidRPr="00B97049">
        <w:rPr>
          <w:rFonts w:hint="cs"/>
          <w:rtl/>
          <w:lang w:val="x-none" w:eastAsia="x-none"/>
        </w:rPr>
        <w:t xml:space="preserve">(שבועיים לפני </w:t>
      </w:r>
      <w:r>
        <w:rPr>
          <w:rFonts w:hint="cs"/>
          <w:rtl/>
          <w:lang w:val="x-none" w:eastAsia="x-none"/>
        </w:rPr>
        <w:t xml:space="preserve"> </w:t>
      </w:r>
    </w:p>
    <w:p w:rsidR="00A24A65" w:rsidRPr="00B97049" w:rsidRDefault="00A24A65" w:rsidP="00A24A65">
      <w:pPr>
        <w:overflowPunct/>
        <w:autoSpaceDE/>
        <w:autoSpaceDN/>
        <w:adjustRightInd/>
        <w:spacing w:after="200" w:line="276" w:lineRule="auto"/>
        <w:ind w:left="1800"/>
        <w:contextualSpacing/>
        <w:jc w:val="left"/>
        <w:textAlignment w:val="auto"/>
        <w:rPr>
          <w:lang w:val="x-none" w:eastAsia="x-none"/>
        </w:rPr>
      </w:pPr>
      <w:r w:rsidRPr="00B97049">
        <w:rPr>
          <w:rFonts w:hint="cs"/>
          <w:rtl/>
          <w:lang w:val="x-none" w:eastAsia="x-none"/>
        </w:rPr>
        <w:t>מועד הטקס).</w:t>
      </w: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lang w:val="x-none" w:eastAsia="x-none"/>
        </w:rPr>
      </w:pPr>
      <w:r w:rsidRPr="00B97049">
        <w:rPr>
          <w:rFonts w:hint="cs"/>
          <w:b/>
          <w:bCs/>
          <w:u w:val="single"/>
          <w:rtl/>
          <w:lang w:val="x-none" w:eastAsia="x-none"/>
        </w:rPr>
        <w:t>ניהול הפרויקט וביצועו</w:t>
      </w:r>
    </w:p>
    <w:p w:rsidR="00B97049" w:rsidRPr="00B97049" w:rsidRDefault="00B97049" w:rsidP="004E5B19">
      <w:pPr>
        <w:numPr>
          <w:ilvl w:val="1"/>
          <w:numId w:val="46"/>
        </w:numPr>
        <w:overflowPunct/>
        <w:autoSpaceDE/>
        <w:autoSpaceDN/>
        <w:adjustRightInd/>
        <w:spacing w:after="200" w:line="276" w:lineRule="auto"/>
        <w:contextualSpacing/>
        <w:jc w:val="left"/>
        <w:textAlignment w:val="auto"/>
        <w:rPr>
          <w:rtl/>
          <w:lang w:val="x-none" w:eastAsia="x-none"/>
        </w:rPr>
      </w:pPr>
      <w:r w:rsidRPr="00B97049">
        <w:rPr>
          <w:rFonts w:hint="cs"/>
          <w:rtl/>
          <w:lang w:val="x-none" w:eastAsia="x-none"/>
        </w:rPr>
        <w:t>ה</w:t>
      </w:r>
      <w:r w:rsidRPr="00B97049">
        <w:rPr>
          <w:rtl/>
          <w:lang w:val="x-none" w:eastAsia="x-none"/>
        </w:rPr>
        <w:t xml:space="preserve">פרויקט יבוצע בהתאם לקווי המתאר המפורטים במכרז </w:t>
      </w:r>
      <w:r w:rsidR="004E5B19">
        <w:rPr>
          <w:rFonts w:hint="cs"/>
          <w:rtl/>
          <w:lang w:val="x-none" w:eastAsia="x-none"/>
        </w:rPr>
        <w:t>ב</w:t>
      </w:r>
      <w:r w:rsidRPr="00B97049">
        <w:rPr>
          <w:rtl/>
          <w:lang w:val="x-none" w:eastAsia="x-none"/>
        </w:rPr>
        <w:t xml:space="preserve">נספח א' </w:t>
      </w:r>
      <w:r w:rsidR="004E5B19">
        <w:rPr>
          <w:rFonts w:hint="cs"/>
          <w:rtl/>
          <w:lang w:val="x-none" w:eastAsia="x-none"/>
        </w:rPr>
        <w:t xml:space="preserve">ו-ב'  </w:t>
      </w:r>
      <w:r w:rsidRPr="00B97049">
        <w:rPr>
          <w:rtl/>
          <w:lang w:val="x-none" w:eastAsia="x-none"/>
        </w:rPr>
        <w:t>ובהתאם</w:t>
      </w:r>
      <w:r w:rsidR="00551322">
        <w:rPr>
          <w:rtl/>
          <w:lang w:val="x-none" w:eastAsia="x-none"/>
        </w:rPr>
        <w:t xml:space="preserve"> לתוכנית </w:t>
      </w:r>
      <w:r w:rsidR="004E5B19">
        <w:rPr>
          <w:rFonts w:hint="cs"/>
          <w:rtl/>
          <w:lang w:val="x-none" w:eastAsia="x-none"/>
        </w:rPr>
        <w:t xml:space="preserve">הבימוי </w:t>
      </w:r>
      <w:r w:rsidR="00551322">
        <w:rPr>
          <w:rtl/>
          <w:lang w:val="x-none" w:eastAsia="x-none"/>
        </w:rPr>
        <w:t xml:space="preserve"> המפורטת </w:t>
      </w:r>
      <w:r w:rsidR="004E5B19">
        <w:rPr>
          <w:rFonts w:hint="cs"/>
          <w:rtl/>
          <w:lang w:val="x-none" w:eastAsia="x-none"/>
        </w:rPr>
        <w:t xml:space="preserve">והמאושרת </w:t>
      </w:r>
      <w:r w:rsidRPr="00B97049">
        <w:rPr>
          <w:rtl/>
          <w:lang w:val="x-none" w:eastAsia="x-none"/>
        </w:rPr>
        <w:t xml:space="preserve">על-ידי </w:t>
      </w:r>
      <w:r w:rsidR="004C50DC">
        <w:rPr>
          <w:rFonts w:hint="cs"/>
          <w:rtl/>
          <w:lang w:val="x-none" w:eastAsia="x-none"/>
        </w:rPr>
        <w:t>מנהל האירוע</w:t>
      </w:r>
      <w:r w:rsidRPr="00B97049">
        <w:rPr>
          <w:rtl/>
          <w:lang w:val="x-none" w:eastAsia="x-none"/>
        </w:rPr>
        <w:t xml:space="preserve">. </w:t>
      </w:r>
    </w:p>
    <w:p w:rsidR="00B97049" w:rsidRPr="004C50DC" w:rsidRDefault="004E5B19" w:rsidP="00136487">
      <w:pPr>
        <w:numPr>
          <w:ilvl w:val="1"/>
          <w:numId w:val="46"/>
        </w:numPr>
        <w:overflowPunct/>
        <w:autoSpaceDE/>
        <w:autoSpaceDN/>
        <w:adjustRightInd/>
        <w:spacing w:after="200" w:line="276" w:lineRule="auto"/>
        <w:contextualSpacing/>
        <w:jc w:val="left"/>
        <w:textAlignment w:val="auto"/>
        <w:rPr>
          <w:rtl/>
          <w:lang w:val="x-none" w:eastAsia="x-none"/>
        </w:rPr>
      </w:pPr>
      <w:r>
        <w:rPr>
          <w:rFonts w:hint="cs"/>
          <w:rtl/>
          <w:lang w:val="x-none" w:eastAsia="x-none"/>
        </w:rPr>
        <w:t>נצ</w:t>
      </w:r>
      <w:r w:rsidR="00136487">
        <w:rPr>
          <w:rFonts w:hint="cs"/>
          <w:rtl/>
          <w:lang w:val="x-none" w:eastAsia="x-none"/>
        </w:rPr>
        <w:t>י</w:t>
      </w:r>
      <w:r>
        <w:rPr>
          <w:rFonts w:hint="cs"/>
          <w:rtl/>
          <w:lang w:val="x-none" w:eastAsia="x-none"/>
        </w:rPr>
        <w:t xml:space="preserve">ג המשרד </w:t>
      </w:r>
      <w:r w:rsidR="00CC5E8F">
        <w:rPr>
          <w:rFonts w:hint="cs"/>
          <w:rtl/>
          <w:lang w:val="x-none" w:eastAsia="x-none"/>
        </w:rPr>
        <w:t>לצורך ביצוע הסכם זה הינו _____________(להלן: "נציג המשרד")</w:t>
      </w:r>
      <w:r>
        <w:rPr>
          <w:rFonts w:hint="cs"/>
          <w:rtl/>
          <w:lang w:val="x-none" w:eastAsia="x-none"/>
        </w:rPr>
        <w:br/>
      </w:r>
      <w:r w:rsidR="00B97049" w:rsidRPr="004C50DC">
        <w:rPr>
          <w:rtl/>
          <w:lang w:val="x-none" w:eastAsia="x-none"/>
        </w:rPr>
        <w:t>נציג הספק הוא __________________________ (להלן: "</w:t>
      </w:r>
      <w:r w:rsidR="00B97049" w:rsidRPr="004C50DC">
        <w:rPr>
          <w:b/>
          <w:bCs/>
          <w:rtl/>
          <w:lang w:val="x-none" w:eastAsia="x-none"/>
        </w:rPr>
        <w:t>נציג הספק</w:t>
      </w:r>
      <w:r w:rsidR="00B97049" w:rsidRPr="004C50DC">
        <w:rPr>
          <w:rtl/>
          <w:lang w:val="x-none" w:eastAsia="x-none"/>
        </w:rPr>
        <w:t xml:space="preserve">"). </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הצדדים רשאים להחליף את נציגיהם בכל עת בהודעה</w:t>
      </w:r>
      <w:r w:rsidRPr="00B97049">
        <w:rPr>
          <w:rFonts w:hint="cs"/>
          <w:rtl/>
          <w:lang w:val="x-none" w:eastAsia="x-none"/>
        </w:rPr>
        <w:t xml:space="preserve"> בכתב</w:t>
      </w:r>
      <w:r w:rsidRPr="00B97049">
        <w:rPr>
          <w:rtl/>
          <w:lang w:val="x-none" w:eastAsia="x-none"/>
        </w:rPr>
        <w:t xml:space="preserve"> על כך לצד השני.</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lang w:val="x-none" w:eastAsia="x-none"/>
        </w:rPr>
      </w:pPr>
      <w:r w:rsidRPr="00B97049">
        <w:rPr>
          <w:rFonts w:hint="cs"/>
          <w:rtl/>
          <w:lang w:val="x-none" w:eastAsia="x-none"/>
        </w:rPr>
        <w:t>החלפת נציג הספק מותנית באישור מוקדם של המשרד בכתב.</w:t>
      </w:r>
    </w:p>
    <w:p w:rsidR="00B97049" w:rsidRPr="00B97049" w:rsidRDefault="00B97049" w:rsidP="00B97049">
      <w:pPr>
        <w:contextualSpacing/>
        <w:rPr>
          <w:rtl/>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b/>
          <w:bCs/>
          <w:u w:val="single"/>
          <w:lang w:val="x-none" w:eastAsia="x-none"/>
        </w:rPr>
      </w:pPr>
      <w:r w:rsidRPr="00B97049">
        <w:rPr>
          <w:rFonts w:hint="cs"/>
          <w:b/>
          <w:bCs/>
          <w:u w:val="single"/>
          <w:rtl/>
          <w:lang w:val="x-none" w:eastAsia="x-none"/>
        </w:rPr>
        <w:t>התחייבות המשרד</w:t>
      </w:r>
    </w:p>
    <w:p w:rsidR="00B97049" w:rsidRPr="00B97049" w:rsidRDefault="00B97049" w:rsidP="00B97049">
      <w:pPr>
        <w:contextualSpacing/>
        <w:rPr>
          <w:b/>
          <w:bCs/>
          <w:u w:val="single"/>
          <w:rtl/>
          <w:lang w:val="x-none" w:eastAsia="x-none"/>
        </w:rPr>
      </w:pPr>
      <w:r w:rsidRPr="00B97049">
        <w:rPr>
          <w:rtl/>
          <w:lang w:val="x-none" w:eastAsia="x-none"/>
        </w:rPr>
        <w:t>על מנת לאפשר לספק לעמוד בהתחייבויותיו על פי חוזה זה מתחייב המשרד כדלקמן:</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Fonts w:hint="cs"/>
          <w:rtl/>
          <w:lang w:val="x-none" w:eastAsia="x-none"/>
        </w:rPr>
        <w:t>ל</w:t>
      </w:r>
      <w:r w:rsidRPr="00B97049">
        <w:rPr>
          <w:rtl/>
          <w:lang w:val="x-none" w:eastAsia="x-none"/>
        </w:rPr>
        <w:t>העמיד לרשות הספק את כל המידע והנתונים הדרושים לביצוע השירותים על פי הסכם זה סמוך ליום שהתקבלה דרישתו של הספק.</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לקיים פגישות בין נציגי הספק לנציגי המשרד כנדרש לצורך ביצוע השירותים תוך 14 ימים מעת שנתקבלה בקשת הספק לקביעת פגישה כאמור.</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לתת לספק אישור כי השירותים או חלק מהם בהתאם למסגרת העבודה בוצעו על פי הוראות הסכם זה, סמוך לאחר הביצוע כאמור.</w:t>
      </w:r>
    </w:p>
    <w:p w:rsidR="00B97049" w:rsidRPr="00B97049" w:rsidRDefault="00B97049" w:rsidP="00B97049">
      <w:pPr>
        <w:contextualSpacing/>
        <w:rPr>
          <w:rtl/>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b/>
          <w:bCs/>
          <w:u w:val="single"/>
          <w:lang w:val="x-none" w:eastAsia="x-none"/>
        </w:rPr>
      </w:pPr>
      <w:r w:rsidRPr="00B97049">
        <w:rPr>
          <w:rFonts w:hint="cs"/>
          <w:b/>
          <w:bCs/>
          <w:u w:val="single"/>
          <w:rtl/>
          <w:lang w:val="x-none" w:eastAsia="x-none"/>
        </w:rPr>
        <w:t>העבודות</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 xml:space="preserve">העבודות </w:t>
      </w:r>
      <w:r w:rsidR="00551322">
        <w:rPr>
          <w:rtl/>
          <w:lang w:val="x-none" w:eastAsia="x-none"/>
        </w:rPr>
        <w:t xml:space="preserve">אותן יבצע הספק כוללות </w:t>
      </w:r>
      <w:r w:rsidR="00551322">
        <w:rPr>
          <w:rFonts w:hint="cs"/>
          <w:rtl/>
          <w:lang w:val="x-none" w:eastAsia="x-none"/>
        </w:rPr>
        <w:t>בימוי</w:t>
      </w:r>
      <w:r w:rsidRPr="00B97049">
        <w:rPr>
          <w:rtl/>
          <w:lang w:val="x-none" w:eastAsia="x-none"/>
        </w:rPr>
        <w:t xml:space="preserve"> מלא של </w:t>
      </w:r>
      <w:r w:rsidRPr="00B97049">
        <w:rPr>
          <w:rFonts w:hint="cs"/>
          <w:rtl/>
        </w:rPr>
        <w:t>טקס הדלקת המשואות</w:t>
      </w:r>
      <w:r w:rsidRPr="00B97049">
        <w:rPr>
          <w:rtl/>
          <w:lang w:val="x-none" w:eastAsia="x-none"/>
        </w:rPr>
        <w:t xml:space="preserve"> הכולל את העבודות המפורטות בסעיף</w:t>
      </w:r>
      <w:r w:rsidR="00031C88">
        <w:rPr>
          <w:rFonts w:hint="cs"/>
          <w:rtl/>
          <w:lang w:val="x-none" w:eastAsia="x-none"/>
        </w:rPr>
        <w:t xml:space="preserve"> 5 </w:t>
      </w:r>
      <w:r w:rsidR="00551322">
        <w:rPr>
          <w:rFonts w:hint="cs"/>
          <w:rtl/>
          <w:lang w:val="x-none" w:eastAsia="x-none"/>
        </w:rPr>
        <w:t xml:space="preserve"> ובנספח</w:t>
      </w:r>
      <w:r w:rsidRPr="00B97049">
        <w:rPr>
          <w:rtl/>
          <w:lang w:val="x-none" w:eastAsia="x-none"/>
        </w:rPr>
        <w:t xml:space="preserve"> א'</w:t>
      </w:r>
      <w:r w:rsidR="00551322">
        <w:rPr>
          <w:rFonts w:hint="cs"/>
          <w:rtl/>
          <w:lang w:val="x-none" w:eastAsia="x-none"/>
        </w:rPr>
        <w:t xml:space="preserve"> (מפרט השירותים) המצוינים בחלק א'</w:t>
      </w:r>
      <w:r w:rsidRPr="00B97049">
        <w:rPr>
          <w:rtl/>
          <w:lang w:val="x-none" w:eastAsia="x-none"/>
        </w:rPr>
        <w:t xml:space="preserve"> למכרז. כל תוספת או שינוי בעבודות ייעשו באמצעות מסמך בכתב בלבד, ולא יחייבו אם לא יעשו בדרך זו.</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lang w:val="x-none" w:eastAsia="x-none"/>
        </w:rPr>
      </w:pPr>
      <w:r w:rsidRPr="00B97049">
        <w:rPr>
          <w:rtl/>
          <w:lang w:val="x-none" w:eastAsia="x-none"/>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rsidR="00C96BFC" w:rsidRPr="00B97049" w:rsidRDefault="00C96BFC" w:rsidP="00B97049">
      <w:pPr>
        <w:contextualSpacing/>
        <w:rPr>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b/>
          <w:bCs/>
          <w:u w:val="single"/>
          <w:lang w:val="x-none" w:eastAsia="x-none"/>
        </w:rPr>
      </w:pPr>
      <w:r w:rsidRPr="00B97049">
        <w:rPr>
          <w:rFonts w:hint="cs"/>
          <w:b/>
          <w:bCs/>
          <w:u w:val="single"/>
          <w:rtl/>
          <w:lang w:val="x-none" w:eastAsia="x-none"/>
        </w:rPr>
        <w:t>שלבי ביצוע העבודות</w:t>
      </w:r>
    </w:p>
    <w:p w:rsidR="00B97049" w:rsidRPr="00B97049" w:rsidRDefault="00B97049" w:rsidP="00075C6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הספק יחל בביצוע העבודות מיד לאחר קבלת החתימה על הסכם ההתקשרות מהמשרד (להלן: "</w:t>
      </w:r>
      <w:r w:rsidRPr="00B97049">
        <w:rPr>
          <w:b/>
          <w:bCs/>
          <w:rtl/>
          <w:lang w:val="x-none" w:eastAsia="x-none"/>
        </w:rPr>
        <w:t>תחילת ההתקשרות</w:t>
      </w:r>
      <w:r w:rsidRPr="00B97049">
        <w:rPr>
          <w:rtl/>
          <w:lang w:val="x-none" w:eastAsia="x-none"/>
        </w:rPr>
        <w:t>").</w:t>
      </w:r>
    </w:p>
    <w:p w:rsidR="00B97049" w:rsidRPr="00B97049" w:rsidRDefault="00B97049" w:rsidP="00B97049">
      <w:pPr>
        <w:contextualSpacing/>
        <w:rPr>
          <w:lang w:val="x-none" w:eastAsia="x-none"/>
        </w:rPr>
      </w:pPr>
    </w:p>
    <w:p w:rsidR="00B97049" w:rsidRDefault="00B97049" w:rsidP="00075C61">
      <w:pPr>
        <w:numPr>
          <w:ilvl w:val="0"/>
          <w:numId w:val="46"/>
        </w:numPr>
        <w:overflowPunct/>
        <w:autoSpaceDE/>
        <w:autoSpaceDN/>
        <w:adjustRightInd/>
        <w:spacing w:after="200" w:line="276" w:lineRule="auto"/>
        <w:contextualSpacing/>
        <w:jc w:val="left"/>
        <w:textAlignment w:val="auto"/>
        <w:rPr>
          <w:b/>
          <w:bCs/>
          <w:u w:val="single"/>
          <w:lang w:val="x-none" w:eastAsia="x-none"/>
        </w:rPr>
      </w:pPr>
      <w:bookmarkStart w:id="102" w:name="_Ref433297249"/>
      <w:r w:rsidRPr="00B97049">
        <w:rPr>
          <w:rFonts w:hint="cs"/>
          <w:b/>
          <w:bCs/>
          <w:u w:val="single"/>
          <w:rtl/>
          <w:lang w:val="x-none" w:eastAsia="x-none"/>
        </w:rPr>
        <w:t>התמורה</w:t>
      </w:r>
      <w:bookmarkEnd w:id="102"/>
    </w:p>
    <w:p w:rsidR="00F8088C" w:rsidRPr="00E863A9" w:rsidRDefault="00F8088C" w:rsidP="00075C61">
      <w:pPr>
        <w:pStyle w:val="a7"/>
        <w:widowControl w:val="0"/>
        <w:numPr>
          <w:ilvl w:val="1"/>
          <w:numId w:val="46"/>
        </w:numPr>
        <w:overflowPunct/>
        <w:autoSpaceDE/>
        <w:autoSpaceDN/>
        <w:adjustRightInd/>
        <w:spacing w:after="120" w:line="280" w:lineRule="atLeast"/>
        <w:ind w:hanging="559"/>
        <w:textAlignment w:val="auto"/>
        <w:rPr>
          <w:lang w:val="x-none"/>
        </w:rPr>
      </w:pPr>
      <w:r>
        <w:rPr>
          <w:rFonts w:hint="cs"/>
          <w:rtl/>
        </w:rPr>
        <w:t xml:space="preserve">תמורת מתן השירותים ומילוי יתר התחייבויות הספק על פי הסכם זה </w:t>
      </w:r>
      <w:r w:rsidR="001B6DD7">
        <w:rPr>
          <w:rFonts w:hint="cs"/>
          <w:rtl/>
        </w:rPr>
        <w:t>ו</w:t>
      </w:r>
      <w:r>
        <w:rPr>
          <w:rFonts w:hint="cs"/>
          <w:rtl/>
        </w:rPr>
        <w:t>בהתאם להצעת הספק</w:t>
      </w:r>
      <w:r w:rsidR="001B6DD7">
        <w:rPr>
          <w:rFonts w:hint="cs"/>
          <w:rtl/>
        </w:rPr>
        <w:t>:</w:t>
      </w:r>
      <w:r>
        <w:rPr>
          <w:rFonts w:hint="cs"/>
          <w:rtl/>
        </w:rPr>
        <w:t xml:space="preserve"> עבור בימוי  </w:t>
      </w:r>
      <w:r w:rsidRPr="008D53DE">
        <w:rPr>
          <w:rFonts w:hint="cs"/>
          <w:b/>
          <w:bCs/>
          <w:rtl/>
        </w:rPr>
        <w:t xml:space="preserve">טקס </w:t>
      </w:r>
      <w:r w:rsidR="00031C88">
        <w:rPr>
          <w:rFonts w:hint="cs"/>
          <w:b/>
          <w:bCs/>
          <w:rtl/>
        </w:rPr>
        <w:t xml:space="preserve">הדלקת </w:t>
      </w:r>
      <w:r w:rsidRPr="008D53DE">
        <w:rPr>
          <w:rFonts w:hint="cs"/>
          <w:b/>
          <w:bCs/>
          <w:rtl/>
        </w:rPr>
        <w:t xml:space="preserve">המשואות </w:t>
      </w:r>
      <w:r w:rsidR="00031C88">
        <w:rPr>
          <w:rFonts w:hint="cs"/>
          <w:rtl/>
        </w:rPr>
        <w:t xml:space="preserve">2018 </w:t>
      </w:r>
      <w:r>
        <w:rPr>
          <w:rFonts w:hint="cs"/>
          <w:rtl/>
        </w:rPr>
        <w:t xml:space="preserve">ישולם סכום של </w:t>
      </w:r>
      <w:r w:rsidR="00723937">
        <w:rPr>
          <w:rFonts w:hint="cs"/>
          <w:b/>
          <w:bCs/>
          <w:sz w:val="28"/>
          <w:szCs w:val="28"/>
          <w:rtl/>
        </w:rPr>
        <w:t>__________</w:t>
      </w:r>
      <w:r w:rsidRPr="008D53DE">
        <w:rPr>
          <w:rFonts w:hint="cs"/>
          <w:b/>
          <w:bCs/>
          <w:u w:val="single"/>
          <w:rtl/>
        </w:rPr>
        <w:t>₪ כולל מע"מ עבור ביצוע שלם ומלא של התחייבויותיו בהסכם זה</w:t>
      </w:r>
      <w:r>
        <w:rPr>
          <w:rFonts w:hint="cs"/>
          <w:rtl/>
        </w:rPr>
        <w:t>.</w:t>
      </w:r>
      <w:r w:rsidR="008D53DE" w:rsidRPr="008D53DE">
        <w:rPr>
          <w:rFonts w:hint="cs"/>
          <w:b/>
          <w:bCs/>
          <w:rtl/>
          <w:lang w:eastAsia="en-US"/>
        </w:rPr>
        <w:t xml:space="preserve"> </w:t>
      </w:r>
      <w:r w:rsidR="00262266">
        <w:rPr>
          <w:rFonts w:hint="cs"/>
          <w:rtl/>
          <w:lang w:val="x-none"/>
        </w:rPr>
        <w:t>(</w:t>
      </w:r>
      <w:r w:rsidR="00262266" w:rsidRPr="008D53DE">
        <w:rPr>
          <w:rFonts w:hint="cs"/>
          <w:b/>
          <w:bCs/>
          <w:rtl/>
          <w:lang w:eastAsia="en-US"/>
        </w:rPr>
        <w:t>השירותים המלאים הנדרשים מהמציע בביצוע העבודה מתוארים לפרטיהם בנספח א</w:t>
      </w:r>
      <w:r w:rsidR="00262266" w:rsidRPr="008D53DE">
        <w:rPr>
          <w:b/>
          <w:bCs/>
          <w:rtl/>
          <w:lang w:eastAsia="en-US"/>
        </w:rPr>
        <w:t>'</w:t>
      </w:r>
      <w:r w:rsidR="00262266" w:rsidRPr="008D53DE">
        <w:rPr>
          <w:rFonts w:hint="cs"/>
          <w:b/>
          <w:bCs/>
          <w:rtl/>
          <w:lang w:eastAsia="en-US"/>
        </w:rPr>
        <w:t xml:space="preserve"> </w:t>
      </w:r>
      <w:r w:rsidR="00262266" w:rsidRPr="008D53DE">
        <w:rPr>
          <w:b/>
          <w:bCs/>
          <w:rtl/>
          <w:lang w:eastAsia="en-US"/>
        </w:rPr>
        <w:t>–</w:t>
      </w:r>
      <w:r w:rsidR="00262266" w:rsidRPr="008D53DE">
        <w:rPr>
          <w:rFonts w:hint="cs"/>
          <w:b/>
          <w:bCs/>
          <w:rtl/>
          <w:lang w:eastAsia="en-US"/>
        </w:rPr>
        <w:t xml:space="preserve"> הגדרת השירותים.</w:t>
      </w:r>
      <w:r w:rsidR="00262266">
        <w:rPr>
          <w:rFonts w:hint="cs"/>
          <w:b/>
          <w:bCs/>
          <w:rtl/>
          <w:lang w:eastAsia="en-US"/>
        </w:rPr>
        <w:t>)</w:t>
      </w:r>
    </w:p>
    <w:p w:rsidR="00B97049" w:rsidRPr="00B97049" w:rsidRDefault="00B97049" w:rsidP="00075C61">
      <w:pPr>
        <w:widowControl w:val="0"/>
        <w:numPr>
          <w:ilvl w:val="1"/>
          <w:numId w:val="46"/>
        </w:numPr>
        <w:overflowPunct/>
        <w:autoSpaceDE/>
        <w:autoSpaceDN/>
        <w:adjustRightInd/>
        <w:spacing w:after="200" w:line="276" w:lineRule="auto"/>
        <w:ind w:hanging="559"/>
        <w:contextualSpacing/>
        <w:jc w:val="left"/>
        <w:textAlignment w:val="auto"/>
        <w:rPr>
          <w:lang w:eastAsia="en-US"/>
        </w:rPr>
      </w:pPr>
      <w:r w:rsidRPr="00B97049">
        <w:rPr>
          <w:rtl/>
          <w:lang w:eastAsia="en-US"/>
        </w:rPr>
        <w:t xml:space="preserve">התשלום </w:t>
      </w:r>
      <w:r w:rsidRPr="00B97049">
        <w:rPr>
          <w:rFonts w:hint="cs"/>
          <w:rtl/>
          <w:lang w:eastAsia="en-US"/>
        </w:rPr>
        <w:t>בגין</w:t>
      </w:r>
      <w:r w:rsidRPr="00B97049">
        <w:rPr>
          <w:rtl/>
          <w:lang w:eastAsia="en-US"/>
        </w:rPr>
        <w:t xml:space="preserve"> </w:t>
      </w:r>
      <w:r w:rsidRPr="00B97049">
        <w:rPr>
          <w:rFonts w:hint="cs"/>
          <w:rtl/>
          <w:lang w:eastAsia="en-US"/>
        </w:rPr>
        <w:t>פעולות</w:t>
      </w:r>
      <w:r w:rsidRPr="00B97049">
        <w:rPr>
          <w:rtl/>
          <w:lang w:eastAsia="en-US"/>
        </w:rPr>
        <w:t xml:space="preserve"> </w:t>
      </w:r>
      <w:r w:rsidRPr="00B97049">
        <w:rPr>
          <w:rFonts w:hint="cs"/>
          <w:rtl/>
          <w:lang w:eastAsia="en-US"/>
        </w:rPr>
        <w:t>המתבצעות</w:t>
      </w:r>
      <w:r w:rsidRPr="00B97049">
        <w:rPr>
          <w:rtl/>
          <w:lang w:eastAsia="en-US"/>
        </w:rPr>
        <w:t xml:space="preserve"> </w:t>
      </w:r>
      <w:r w:rsidRPr="00B97049">
        <w:rPr>
          <w:rFonts w:hint="cs"/>
          <w:rtl/>
          <w:lang w:eastAsia="en-US"/>
        </w:rPr>
        <w:t>במסגרת</w:t>
      </w:r>
      <w:r w:rsidRPr="00B97049">
        <w:rPr>
          <w:rtl/>
          <w:lang w:eastAsia="en-US"/>
        </w:rPr>
        <w:t xml:space="preserve"> </w:t>
      </w:r>
      <w:r w:rsidRPr="00B97049">
        <w:rPr>
          <w:rFonts w:hint="cs"/>
          <w:rtl/>
          <w:lang w:eastAsia="en-US"/>
        </w:rPr>
        <w:t>מכרז</w:t>
      </w:r>
      <w:r w:rsidRPr="00B97049">
        <w:rPr>
          <w:rtl/>
          <w:lang w:eastAsia="en-US"/>
        </w:rPr>
        <w:t xml:space="preserve"> </w:t>
      </w:r>
      <w:r w:rsidRPr="00B97049">
        <w:rPr>
          <w:rFonts w:hint="cs"/>
          <w:rtl/>
          <w:lang w:eastAsia="en-US"/>
        </w:rPr>
        <w:t>זה</w:t>
      </w:r>
      <w:r w:rsidRPr="00B97049">
        <w:rPr>
          <w:rtl/>
          <w:lang w:eastAsia="en-US"/>
        </w:rPr>
        <w:t xml:space="preserve"> </w:t>
      </w:r>
      <w:r w:rsidRPr="00B97049">
        <w:rPr>
          <w:rFonts w:hint="cs"/>
          <w:rtl/>
          <w:lang w:eastAsia="en-US"/>
        </w:rPr>
        <w:t>ישולם</w:t>
      </w:r>
      <w:r w:rsidRPr="00B97049">
        <w:rPr>
          <w:rtl/>
          <w:lang w:eastAsia="en-US"/>
        </w:rPr>
        <w:t xml:space="preserve"> </w:t>
      </w:r>
      <w:r w:rsidRPr="00B97049">
        <w:rPr>
          <w:rFonts w:hint="cs"/>
          <w:rtl/>
          <w:lang w:eastAsia="en-US"/>
        </w:rPr>
        <w:t>כנגד</w:t>
      </w:r>
      <w:r w:rsidRPr="00B97049">
        <w:rPr>
          <w:rtl/>
          <w:lang w:eastAsia="en-US"/>
        </w:rPr>
        <w:t xml:space="preserve"> </w:t>
      </w:r>
      <w:r w:rsidRPr="00B97049">
        <w:rPr>
          <w:rFonts w:hint="cs"/>
          <w:rtl/>
          <w:lang w:eastAsia="en-US"/>
        </w:rPr>
        <w:t>הגשת</w:t>
      </w:r>
      <w:r w:rsidRPr="00B97049">
        <w:rPr>
          <w:rtl/>
          <w:lang w:eastAsia="en-US"/>
        </w:rPr>
        <w:t xml:space="preserve"> </w:t>
      </w:r>
      <w:r w:rsidRPr="00B97049">
        <w:rPr>
          <w:rFonts w:hint="cs"/>
          <w:rtl/>
          <w:lang w:eastAsia="en-US"/>
        </w:rPr>
        <w:t>חשבונית</w:t>
      </w:r>
      <w:r w:rsidRPr="00B97049">
        <w:rPr>
          <w:rtl/>
          <w:lang w:eastAsia="en-US"/>
        </w:rPr>
        <w:t xml:space="preserve"> </w:t>
      </w:r>
      <w:r w:rsidRPr="00B97049">
        <w:rPr>
          <w:rFonts w:hint="cs"/>
          <w:rtl/>
          <w:lang w:eastAsia="en-US"/>
        </w:rPr>
        <w:t>בצירוף</w:t>
      </w:r>
      <w:r w:rsidRPr="00B97049">
        <w:rPr>
          <w:rtl/>
          <w:lang w:eastAsia="en-US"/>
        </w:rPr>
        <w:t xml:space="preserve"> </w:t>
      </w:r>
      <w:r w:rsidRPr="00B97049">
        <w:rPr>
          <w:rFonts w:hint="cs"/>
          <w:rtl/>
          <w:lang w:eastAsia="en-US"/>
        </w:rPr>
        <w:t>דו</w:t>
      </w:r>
      <w:r w:rsidRPr="00B97049">
        <w:rPr>
          <w:rtl/>
          <w:lang w:eastAsia="en-US"/>
        </w:rPr>
        <w:t>"</w:t>
      </w:r>
      <w:r w:rsidRPr="00B97049">
        <w:rPr>
          <w:rFonts w:hint="cs"/>
          <w:rtl/>
          <w:lang w:eastAsia="en-US"/>
        </w:rPr>
        <w:t>ח</w:t>
      </w:r>
      <w:r w:rsidRPr="00B97049">
        <w:rPr>
          <w:rtl/>
          <w:lang w:eastAsia="en-US"/>
        </w:rPr>
        <w:t xml:space="preserve"> </w:t>
      </w:r>
      <w:r w:rsidRPr="00B97049">
        <w:rPr>
          <w:rFonts w:hint="cs"/>
          <w:rtl/>
          <w:lang w:eastAsia="en-US"/>
        </w:rPr>
        <w:t>ביצוע</w:t>
      </w:r>
      <w:r w:rsidRPr="00B97049">
        <w:rPr>
          <w:rtl/>
          <w:lang w:eastAsia="en-US"/>
        </w:rPr>
        <w:t xml:space="preserve"> </w:t>
      </w:r>
      <w:r w:rsidRPr="00B97049">
        <w:rPr>
          <w:rFonts w:hint="cs"/>
          <w:rtl/>
          <w:lang w:eastAsia="en-US"/>
        </w:rPr>
        <w:t>פעילות</w:t>
      </w:r>
      <w:r w:rsidRPr="00B97049">
        <w:rPr>
          <w:rtl/>
          <w:lang w:eastAsia="en-US"/>
        </w:rPr>
        <w:t xml:space="preserve"> </w:t>
      </w:r>
      <w:r w:rsidRPr="00B97049">
        <w:rPr>
          <w:rFonts w:hint="cs"/>
          <w:rtl/>
          <w:lang w:eastAsia="en-US"/>
        </w:rPr>
        <w:t>ומסמכים</w:t>
      </w:r>
      <w:r w:rsidRPr="00B97049">
        <w:rPr>
          <w:rtl/>
          <w:lang w:eastAsia="en-US"/>
        </w:rPr>
        <w:t xml:space="preserve"> </w:t>
      </w:r>
      <w:r w:rsidRPr="00B97049">
        <w:rPr>
          <w:rFonts w:hint="cs"/>
          <w:rtl/>
          <w:lang w:eastAsia="en-US"/>
        </w:rPr>
        <w:t>בהתאם</w:t>
      </w:r>
      <w:r w:rsidRPr="00B97049">
        <w:rPr>
          <w:rtl/>
          <w:lang w:eastAsia="en-US"/>
        </w:rPr>
        <w:t xml:space="preserve"> </w:t>
      </w:r>
      <w:r w:rsidRPr="00B97049">
        <w:rPr>
          <w:rFonts w:hint="cs"/>
          <w:rtl/>
          <w:lang w:eastAsia="en-US"/>
        </w:rPr>
        <w:t>למחירים</w:t>
      </w:r>
      <w:r w:rsidRPr="00B97049">
        <w:rPr>
          <w:rtl/>
          <w:lang w:eastAsia="en-US"/>
        </w:rPr>
        <w:t xml:space="preserve"> </w:t>
      </w:r>
      <w:r w:rsidRPr="00B97049">
        <w:rPr>
          <w:rFonts w:hint="cs"/>
          <w:rtl/>
          <w:lang w:eastAsia="en-US"/>
        </w:rPr>
        <w:t>שייקבעו</w:t>
      </w:r>
      <w:r w:rsidRPr="00B97049">
        <w:rPr>
          <w:rtl/>
          <w:lang w:eastAsia="en-US"/>
        </w:rPr>
        <w:t xml:space="preserve"> </w:t>
      </w:r>
      <w:r w:rsidRPr="00B97049">
        <w:rPr>
          <w:rFonts w:hint="cs"/>
          <w:rtl/>
          <w:lang w:eastAsia="en-US"/>
        </w:rPr>
        <w:t>במסגרת</w:t>
      </w:r>
      <w:r w:rsidRPr="00B97049">
        <w:rPr>
          <w:rtl/>
          <w:lang w:eastAsia="en-US"/>
        </w:rPr>
        <w:t xml:space="preserve"> </w:t>
      </w:r>
      <w:r w:rsidRPr="00B97049">
        <w:rPr>
          <w:rFonts w:hint="cs"/>
          <w:rtl/>
          <w:lang w:eastAsia="en-US"/>
        </w:rPr>
        <w:t>החוזית</w:t>
      </w:r>
      <w:r w:rsidRPr="00B97049">
        <w:rPr>
          <w:rtl/>
          <w:lang w:eastAsia="en-US"/>
        </w:rPr>
        <w:t>.</w:t>
      </w:r>
    </w:p>
    <w:p w:rsidR="00B97049" w:rsidRPr="002A7D09" w:rsidRDefault="00B97049" w:rsidP="00075C61">
      <w:pPr>
        <w:widowControl w:val="0"/>
        <w:numPr>
          <w:ilvl w:val="1"/>
          <w:numId w:val="46"/>
        </w:numPr>
        <w:overflowPunct/>
        <w:autoSpaceDE/>
        <w:autoSpaceDN/>
        <w:adjustRightInd/>
        <w:spacing w:after="200" w:line="276" w:lineRule="auto"/>
        <w:ind w:hanging="559"/>
        <w:contextualSpacing/>
        <w:jc w:val="left"/>
        <w:textAlignment w:val="auto"/>
        <w:rPr>
          <w:lang w:eastAsia="en-US"/>
        </w:rPr>
      </w:pPr>
      <w:r w:rsidRPr="00B97049">
        <w:rPr>
          <w:rtl/>
          <w:lang w:eastAsia="en-US"/>
        </w:rPr>
        <w:t xml:space="preserve"> </w:t>
      </w:r>
      <w:r w:rsidRPr="002A7D09">
        <w:rPr>
          <w:rtl/>
          <w:lang w:eastAsia="en-US"/>
        </w:rPr>
        <w:t>התשלום יבוצע עפ"י השירותים הנדרשים במכרז, בהתאם להצעה שאושרה</w:t>
      </w:r>
      <w:r w:rsidRPr="002A7D09">
        <w:rPr>
          <w:rFonts w:hint="cs"/>
          <w:rtl/>
          <w:lang w:eastAsia="en-US"/>
        </w:rPr>
        <w:t>, ע"פ אבני הדרך כמפורט להלן:</w:t>
      </w:r>
    </w:p>
    <w:p w:rsidR="00B97049" w:rsidRPr="00B97049" w:rsidRDefault="00B97049" w:rsidP="00A24A65">
      <w:pPr>
        <w:widowControl w:val="0"/>
        <w:numPr>
          <w:ilvl w:val="2"/>
          <w:numId w:val="46"/>
        </w:numPr>
        <w:overflowPunct/>
        <w:autoSpaceDE/>
        <w:autoSpaceDN/>
        <w:adjustRightInd/>
        <w:spacing w:after="200" w:line="276" w:lineRule="auto"/>
        <w:ind w:left="2516"/>
        <w:contextualSpacing/>
        <w:jc w:val="left"/>
        <w:textAlignment w:val="auto"/>
        <w:rPr>
          <w:lang w:eastAsia="en-US"/>
        </w:rPr>
      </w:pPr>
      <w:r w:rsidRPr="00B97049">
        <w:rPr>
          <w:rtl/>
          <w:lang w:eastAsia="en-US"/>
        </w:rPr>
        <w:t xml:space="preserve">עד </w:t>
      </w:r>
      <w:r w:rsidR="00A24A65">
        <w:rPr>
          <w:rFonts w:hint="cs"/>
          <w:b/>
          <w:bCs/>
          <w:rtl/>
          <w:lang w:eastAsia="en-US"/>
        </w:rPr>
        <w:t>20</w:t>
      </w:r>
      <w:r w:rsidRPr="00B97049">
        <w:rPr>
          <w:b/>
          <w:bCs/>
          <w:rtl/>
          <w:lang w:eastAsia="en-US"/>
        </w:rPr>
        <w:t>%</w:t>
      </w:r>
      <w:r w:rsidRPr="00B97049">
        <w:rPr>
          <w:rtl/>
          <w:lang w:eastAsia="en-US"/>
        </w:rPr>
        <w:t xml:space="preserve"> מהתמורה תשולם </w:t>
      </w:r>
      <w:r w:rsidRPr="00B97049">
        <w:rPr>
          <w:u w:val="single"/>
          <w:rtl/>
          <w:lang w:eastAsia="en-US"/>
        </w:rPr>
        <w:t>כנגד ביצוע שירותי</w:t>
      </w:r>
      <w:r w:rsidRPr="00B97049">
        <w:rPr>
          <w:rFonts w:hint="cs"/>
          <w:u w:val="single"/>
          <w:rtl/>
          <w:lang w:eastAsia="en-US"/>
        </w:rPr>
        <w:t xml:space="preserve"> הסכם זה</w:t>
      </w:r>
      <w:r w:rsidRPr="00B97049">
        <w:rPr>
          <w:u w:val="single"/>
          <w:rtl/>
          <w:lang w:eastAsia="en-US"/>
        </w:rPr>
        <w:t xml:space="preserve"> ובכפוף ל</w:t>
      </w:r>
      <w:r w:rsidRPr="00B97049">
        <w:rPr>
          <w:rFonts w:hint="cs"/>
          <w:u w:val="single"/>
          <w:rtl/>
          <w:lang w:eastAsia="en-US"/>
        </w:rPr>
        <w:t>אישורים הבאים</w:t>
      </w:r>
      <w:r w:rsidRPr="00B97049">
        <w:rPr>
          <w:rFonts w:hint="cs"/>
          <w:rtl/>
          <w:lang w:eastAsia="en-US"/>
        </w:rPr>
        <w:t>:</w:t>
      </w:r>
    </w:p>
    <w:p w:rsidR="00B97049" w:rsidRPr="00B97049" w:rsidRDefault="00B97049" w:rsidP="00075C61">
      <w:pPr>
        <w:widowControl w:val="0"/>
        <w:numPr>
          <w:ilvl w:val="3"/>
          <w:numId w:val="46"/>
        </w:numPr>
        <w:overflowPunct/>
        <w:autoSpaceDE/>
        <w:autoSpaceDN/>
        <w:adjustRightInd/>
        <w:spacing w:after="200" w:line="276" w:lineRule="auto"/>
        <w:ind w:left="3367" w:hanging="850"/>
        <w:contextualSpacing/>
        <w:jc w:val="left"/>
        <w:textAlignment w:val="auto"/>
        <w:rPr>
          <w:lang w:eastAsia="en-US"/>
        </w:rPr>
      </w:pPr>
      <w:r w:rsidRPr="00B97049">
        <w:rPr>
          <w:rtl/>
          <w:lang w:eastAsia="en-US"/>
        </w:rPr>
        <w:t>הגשת חשבוני</w:t>
      </w:r>
      <w:r w:rsidRPr="00B97049">
        <w:rPr>
          <w:rFonts w:hint="cs"/>
          <w:rtl/>
          <w:lang w:eastAsia="en-US"/>
        </w:rPr>
        <w:t>ו</w:t>
      </w:r>
      <w:r w:rsidRPr="00B97049">
        <w:rPr>
          <w:rtl/>
          <w:lang w:eastAsia="en-US"/>
        </w:rPr>
        <w:t xml:space="preserve">ת ודו"ח ביצוע מאושר ע"י </w:t>
      </w:r>
      <w:r w:rsidRPr="00B97049">
        <w:rPr>
          <w:rFonts w:hint="cs"/>
          <w:rtl/>
          <w:lang w:eastAsia="en-US"/>
        </w:rPr>
        <w:t>מרכז ההסברה.</w:t>
      </w:r>
    </w:p>
    <w:p w:rsidR="00B97049" w:rsidRPr="00B97049" w:rsidRDefault="00B97049" w:rsidP="00075C61">
      <w:pPr>
        <w:widowControl w:val="0"/>
        <w:numPr>
          <w:ilvl w:val="3"/>
          <w:numId w:val="46"/>
        </w:numPr>
        <w:overflowPunct/>
        <w:autoSpaceDE/>
        <w:autoSpaceDN/>
        <w:adjustRightInd/>
        <w:spacing w:after="200" w:line="276" w:lineRule="auto"/>
        <w:ind w:left="3367" w:hanging="850"/>
        <w:contextualSpacing/>
        <w:jc w:val="left"/>
        <w:textAlignment w:val="auto"/>
        <w:rPr>
          <w:lang w:eastAsia="en-US"/>
        </w:rPr>
      </w:pPr>
      <w:r w:rsidRPr="00B97049">
        <w:rPr>
          <w:rFonts w:hint="cs"/>
          <w:rtl/>
          <w:lang w:eastAsia="en-US"/>
        </w:rPr>
        <w:t>אישור</w:t>
      </w:r>
      <w:r w:rsidRPr="00B97049">
        <w:rPr>
          <w:rtl/>
          <w:lang w:eastAsia="en-US"/>
        </w:rPr>
        <w:t xml:space="preserve"> </w:t>
      </w:r>
      <w:r w:rsidRPr="00B97049">
        <w:rPr>
          <w:rFonts w:hint="cs"/>
          <w:rtl/>
          <w:lang w:eastAsia="en-US"/>
        </w:rPr>
        <w:t xml:space="preserve">מטעם מנהל האירוע על </w:t>
      </w:r>
      <w:r w:rsidRPr="00B97049">
        <w:rPr>
          <w:rtl/>
          <w:lang w:eastAsia="en-US"/>
        </w:rPr>
        <w:t xml:space="preserve">תכנית </w:t>
      </w:r>
      <w:r w:rsidRPr="00B97049">
        <w:rPr>
          <w:rFonts w:hint="cs"/>
          <w:rtl/>
          <w:lang w:eastAsia="en-US"/>
        </w:rPr>
        <w:t xml:space="preserve">אמנותית </w:t>
      </w:r>
      <w:r w:rsidRPr="00B97049">
        <w:rPr>
          <w:rtl/>
          <w:lang w:eastAsia="en-US"/>
        </w:rPr>
        <w:t>סופית</w:t>
      </w:r>
      <w:r w:rsidRPr="00B97049">
        <w:rPr>
          <w:rFonts w:hint="cs"/>
          <w:rtl/>
          <w:lang w:eastAsia="en-US"/>
        </w:rPr>
        <w:t xml:space="preserve"> לטקס, לרבות</w:t>
      </w:r>
      <w:r w:rsidRPr="00B97049">
        <w:rPr>
          <w:rtl/>
          <w:lang w:eastAsia="en-US"/>
        </w:rPr>
        <w:t xml:space="preserve"> קבלת תמונות </w:t>
      </w:r>
      <w:r w:rsidRPr="00B97049">
        <w:rPr>
          <w:rFonts w:hint="cs"/>
          <w:rtl/>
          <w:lang w:eastAsia="en-US"/>
        </w:rPr>
        <w:t xml:space="preserve">הבמה לטקס, </w:t>
      </w:r>
      <w:r w:rsidRPr="00B97049">
        <w:rPr>
          <w:rtl/>
          <w:lang w:eastAsia="en-US"/>
        </w:rPr>
        <w:t>מפרטים</w:t>
      </w:r>
      <w:r w:rsidRPr="00B97049">
        <w:rPr>
          <w:rFonts w:hint="cs"/>
          <w:rtl/>
          <w:lang w:eastAsia="en-US"/>
        </w:rPr>
        <w:t xml:space="preserve"> אמנותיים</w:t>
      </w:r>
      <w:r w:rsidRPr="00B97049">
        <w:rPr>
          <w:rtl/>
          <w:lang w:eastAsia="en-US"/>
        </w:rPr>
        <w:t>, תכניות וכתבי כמויות לתפאורה ותאורה</w:t>
      </w:r>
      <w:r w:rsidRPr="00B97049">
        <w:rPr>
          <w:rFonts w:hint="cs"/>
          <w:rtl/>
          <w:lang w:eastAsia="en-US"/>
        </w:rPr>
        <w:t>.</w:t>
      </w:r>
    </w:p>
    <w:p w:rsidR="00B97049" w:rsidRPr="00B97049" w:rsidRDefault="00B97049" w:rsidP="00075C61">
      <w:pPr>
        <w:widowControl w:val="0"/>
        <w:numPr>
          <w:ilvl w:val="3"/>
          <w:numId w:val="46"/>
        </w:numPr>
        <w:overflowPunct/>
        <w:autoSpaceDE/>
        <w:autoSpaceDN/>
        <w:adjustRightInd/>
        <w:spacing w:after="200" w:line="276" w:lineRule="auto"/>
        <w:ind w:left="3367" w:hanging="850"/>
        <w:contextualSpacing/>
        <w:jc w:val="left"/>
        <w:textAlignment w:val="auto"/>
        <w:rPr>
          <w:lang w:eastAsia="en-US"/>
        </w:rPr>
      </w:pPr>
      <w:r w:rsidRPr="00B97049">
        <w:rPr>
          <w:rtl/>
          <w:lang w:eastAsia="en-US"/>
        </w:rPr>
        <w:t>קבלת עיבודים מוסיקלי</w:t>
      </w:r>
      <w:r w:rsidRPr="00B97049">
        <w:rPr>
          <w:rFonts w:hint="cs"/>
          <w:rtl/>
          <w:lang w:eastAsia="en-US"/>
        </w:rPr>
        <w:t>י</w:t>
      </w:r>
      <w:r w:rsidRPr="00B97049">
        <w:rPr>
          <w:rtl/>
          <w:lang w:eastAsia="en-US"/>
        </w:rPr>
        <w:t>ם והקלטות ל</w:t>
      </w:r>
      <w:r w:rsidRPr="00B97049">
        <w:rPr>
          <w:rFonts w:hint="cs"/>
          <w:rtl/>
          <w:lang w:eastAsia="en-US"/>
        </w:rPr>
        <w:t>-</w:t>
      </w:r>
      <w:r w:rsidRPr="00B97049">
        <w:rPr>
          <w:rtl/>
          <w:lang w:eastAsia="en-US"/>
        </w:rPr>
        <w:t>3 אייטמים</w:t>
      </w:r>
      <w:r w:rsidRPr="00B97049">
        <w:rPr>
          <w:rFonts w:hint="cs"/>
          <w:rtl/>
          <w:lang w:eastAsia="en-US"/>
        </w:rPr>
        <w:t>.</w:t>
      </w:r>
      <w:r w:rsidRPr="00B97049">
        <w:rPr>
          <w:rtl/>
          <w:lang w:eastAsia="en-US"/>
        </w:rPr>
        <w:t xml:space="preserve"> </w:t>
      </w:r>
    </w:p>
    <w:p w:rsidR="00B97049" w:rsidRPr="00B97049" w:rsidRDefault="00B97049" w:rsidP="00075C61">
      <w:pPr>
        <w:widowControl w:val="0"/>
        <w:numPr>
          <w:ilvl w:val="3"/>
          <w:numId w:val="46"/>
        </w:numPr>
        <w:overflowPunct/>
        <w:autoSpaceDE/>
        <w:autoSpaceDN/>
        <w:adjustRightInd/>
        <w:spacing w:after="200" w:line="276" w:lineRule="auto"/>
        <w:ind w:left="3367" w:hanging="850"/>
        <w:contextualSpacing/>
        <w:jc w:val="left"/>
        <w:textAlignment w:val="auto"/>
        <w:rPr>
          <w:lang w:eastAsia="en-US"/>
        </w:rPr>
      </w:pPr>
      <w:r w:rsidRPr="00B97049">
        <w:rPr>
          <w:rFonts w:hint="cs"/>
          <w:rtl/>
          <w:lang w:eastAsia="en-US"/>
        </w:rPr>
        <w:t xml:space="preserve">אישור </w:t>
      </w:r>
      <w:r w:rsidRPr="00B97049">
        <w:rPr>
          <w:rtl/>
          <w:lang w:eastAsia="en-US"/>
        </w:rPr>
        <w:t xml:space="preserve">מטעם מנהל האירוע </w:t>
      </w:r>
      <w:r w:rsidRPr="00B97049">
        <w:rPr>
          <w:rFonts w:hint="cs"/>
          <w:rtl/>
          <w:lang w:eastAsia="en-US"/>
        </w:rPr>
        <w:t xml:space="preserve">על </w:t>
      </w:r>
      <w:r w:rsidRPr="00B97049">
        <w:rPr>
          <w:rtl/>
          <w:lang w:eastAsia="en-US"/>
        </w:rPr>
        <w:t>שיבוץ אמנים סופי</w:t>
      </w:r>
      <w:r w:rsidRPr="00B97049">
        <w:rPr>
          <w:rFonts w:hint="cs"/>
          <w:rtl/>
          <w:lang w:eastAsia="en-US"/>
        </w:rPr>
        <w:t xml:space="preserve"> לטקס</w:t>
      </w:r>
      <w:r w:rsidRPr="00B97049">
        <w:rPr>
          <w:rtl/>
          <w:lang w:eastAsia="en-US"/>
        </w:rPr>
        <w:t>.</w:t>
      </w:r>
    </w:p>
    <w:p w:rsidR="00B97049" w:rsidRPr="00B97049" w:rsidRDefault="00B97049" w:rsidP="00075C61">
      <w:pPr>
        <w:widowControl w:val="0"/>
        <w:numPr>
          <w:ilvl w:val="2"/>
          <w:numId w:val="46"/>
        </w:numPr>
        <w:overflowPunct/>
        <w:autoSpaceDE/>
        <w:autoSpaceDN/>
        <w:adjustRightInd/>
        <w:spacing w:after="200" w:line="276" w:lineRule="auto"/>
        <w:ind w:left="2516"/>
        <w:contextualSpacing/>
        <w:jc w:val="left"/>
        <w:textAlignment w:val="auto"/>
        <w:rPr>
          <w:rtl/>
          <w:lang w:eastAsia="en-US"/>
        </w:rPr>
      </w:pPr>
      <w:r w:rsidRPr="00B97049">
        <w:rPr>
          <w:b/>
          <w:bCs/>
          <w:rtl/>
          <w:lang w:eastAsia="en-US"/>
        </w:rPr>
        <w:t>היתרה</w:t>
      </w:r>
      <w:r w:rsidRPr="00B97049">
        <w:rPr>
          <w:rtl/>
          <w:lang w:eastAsia="en-US"/>
        </w:rPr>
        <w:t xml:space="preserve"> תשולם</w:t>
      </w:r>
      <w:r w:rsidRPr="00B97049">
        <w:rPr>
          <w:rFonts w:hint="cs"/>
          <w:rtl/>
          <w:lang w:eastAsia="en-US"/>
        </w:rPr>
        <w:t>,</w:t>
      </w:r>
      <w:r w:rsidRPr="00B97049">
        <w:rPr>
          <w:rtl/>
          <w:lang w:eastAsia="en-US"/>
        </w:rPr>
        <w:t xml:space="preserve"> </w:t>
      </w:r>
      <w:r w:rsidRPr="00B97049">
        <w:rPr>
          <w:u w:val="single"/>
          <w:rtl/>
          <w:lang w:eastAsia="en-US"/>
        </w:rPr>
        <w:t xml:space="preserve">לאחר תום </w:t>
      </w:r>
      <w:r w:rsidRPr="00B97049">
        <w:rPr>
          <w:rtl/>
          <w:lang w:eastAsia="en-US"/>
        </w:rPr>
        <w:t>הטקס וכנגד השלמת כל השירותים ע"פ הסכם זה</w:t>
      </w:r>
      <w:r w:rsidRPr="00B97049">
        <w:rPr>
          <w:rFonts w:hint="cs"/>
          <w:rtl/>
          <w:lang w:eastAsia="en-US"/>
        </w:rPr>
        <w:t xml:space="preserve"> </w:t>
      </w:r>
      <w:r w:rsidRPr="00B97049">
        <w:rPr>
          <w:rtl/>
          <w:lang w:eastAsia="en-US"/>
        </w:rPr>
        <w:t>ובכפוף להגשת חשבוניות ודו"ח ביצוע מאושר ע"י מרכז ההסברה.</w:t>
      </w:r>
    </w:p>
    <w:p w:rsidR="00B97049" w:rsidRPr="00B97049" w:rsidRDefault="00B97049" w:rsidP="00075C61">
      <w:pPr>
        <w:widowControl w:val="0"/>
        <w:numPr>
          <w:ilvl w:val="1"/>
          <w:numId w:val="46"/>
        </w:numPr>
        <w:overflowPunct/>
        <w:autoSpaceDE/>
        <w:autoSpaceDN/>
        <w:adjustRightInd/>
        <w:spacing w:after="200" w:line="276" w:lineRule="auto"/>
        <w:contextualSpacing/>
        <w:jc w:val="left"/>
        <w:textAlignment w:val="auto"/>
        <w:rPr>
          <w:rtl/>
          <w:lang w:eastAsia="en-US"/>
        </w:rPr>
      </w:pPr>
      <w:r w:rsidRPr="00B97049">
        <w:rPr>
          <w:rtl/>
          <w:lang w:eastAsia="en-US"/>
        </w:rPr>
        <w:t>אגף הכספים במשרד ישלם ל</w:t>
      </w:r>
      <w:r w:rsidRPr="00B97049">
        <w:rPr>
          <w:rFonts w:hint="cs"/>
          <w:rtl/>
          <w:lang w:eastAsia="en-US"/>
        </w:rPr>
        <w:t>ספק</w:t>
      </w:r>
      <w:r w:rsidRPr="00B97049">
        <w:rPr>
          <w:rtl/>
          <w:lang w:eastAsia="en-US"/>
        </w:rPr>
        <w:t xml:space="preserve"> בהתאם לאמור בהוראת תכ"מ 1.4.3 ועל-פי קבלת חשבונית ואישור מטעם המזמין שהשירות המפורט אכן בוצע</w:t>
      </w:r>
      <w:r w:rsidRPr="00B97049">
        <w:rPr>
          <w:rFonts w:hint="cs"/>
          <w:rtl/>
          <w:lang w:eastAsia="en-US"/>
        </w:rPr>
        <w:t xml:space="preserve">. </w:t>
      </w:r>
      <w:r w:rsidRPr="00B97049">
        <w:rPr>
          <w:rtl/>
          <w:lang w:eastAsia="en-US"/>
        </w:rPr>
        <w:t>אם התשלום יתבצע לאחר תקופה זו, ישלם המשרד ריבית בהתאם להוראות החשב הכללי כתוקפן מעת לעת. תשלום הריבית מותנה בפניה מטעם ה</w:t>
      </w:r>
      <w:r w:rsidRPr="00B97049">
        <w:rPr>
          <w:rFonts w:hint="cs"/>
          <w:rtl/>
          <w:lang w:eastAsia="en-US"/>
        </w:rPr>
        <w:t>ספק</w:t>
      </w:r>
      <w:r w:rsidRPr="00B97049">
        <w:rPr>
          <w:rtl/>
          <w:lang w:eastAsia="en-US"/>
        </w:rPr>
        <w:t xml:space="preserve"> אל חשב המשרד.</w:t>
      </w:r>
    </w:p>
    <w:p w:rsidR="005E1B6C" w:rsidRDefault="005E1B6C" w:rsidP="00075C61">
      <w:pPr>
        <w:widowControl w:val="0"/>
        <w:numPr>
          <w:ilvl w:val="1"/>
          <w:numId w:val="46"/>
        </w:numPr>
        <w:overflowPunct/>
        <w:autoSpaceDE/>
        <w:autoSpaceDN/>
        <w:adjustRightInd/>
        <w:spacing w:after="200" w:line="276" w:lineRule="auto"/>
        <w:ind w:hanging="559"/>
        <w:contextualSpacing/>
        <w:jc w:val="left"/>
        <w:textAlignment w:val="auto"/>
        <w:rPr>
          <w:rtl/>
          <w:lang w:eastAsia="en-US"/>
        </w:rPr>
      </w:pPr>
      <w:r>
        <w:rPr>
          <w:rFonts w:hint="cs"/>
          <w:rtl/>
          <w:lang w:eastAsia="en-US"/>
        </w:rPr>
        <w:t xml:space="preserve">הספק מתחייב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בהוראת תכ"מ 7.16.1. לחילופין ימציא אישור כספק העושה שימוש בפורטל הספקים. יודגש, הספק ישא בכלל העלויות הכרוכות בהתחברות לפורטל הספקים הממשלתי. </w:t>
      </w:r>
    </w:p>
    <w:p w:rsidR="00B97049" w:rsidRPr="00B97049" w:rsidRDefault="00B97049" w:rsidP="00075C61">
      <w:pPr>
        <w:widowControl w:val="0"/>
        <w:numPr>
          <w:ilvl w:val="1"/>
          <w:numId w:val="46"/>
        </w:numPr>
        <w:overflowPunct/>
        <w:autoSpaceDE/>
        <w:autoSpaceDN/>
        <w:adjustRightInd/>
        <w:spacing w:after="200" w:line="276" w:lineRule="auto"/>
        <w:ind w:hanging="559"/>
        <w:contextualSpacing/>
        <w:jc w:val="left"/>
        <w:textAlignment w:val="auto"/>
        <w:rPr>
          <w:rtl/>
          <w:lang w:eastAsia="en-US"/>
        </w:rPr>
      </w:pPr>
      <w:r w:rsidRPr="00B97049">
        <w:rPr>
          <w:rtl/>
          <w:lang w:eastAsia="en-US"/>
        </w:rPr>
        <w:t>ל</w:t>
      </w:r>
      <w:r w:rsidRPr="00B97049">
        <w:rPr>
          <w:rFonts w:hint="cs"/>
          <w:rtl/>
          <w:lang w:eastAsia="en-US"/>
        </w:rPr>
        <w:t>ספ</w:t>
      </w:r>
      <w:r w:rsidRPr="00B97049">
        <w:rPr>
          <w:rtl/>
          <w:lang w:eastAsia="en-US"/>
        </w:rPr>
        <w:t>ק לא תהיינה כל דרישות או טענות למשרד בגלל עיכובים בתשלום מסיבות של חוסר פרטים בחשבונית, או פרטים לא נכונים, או חוסר במסמכים.</w:t>
      </w:r>
    </w:p>
    <w:p w:rsidR="00B97049" w:rsidRPr="00B97049" w:rsidRDefault="00B97049" w:rsidP="00075C61">
      <w:pPr>
        <w:widowControl w:val="0"/>
        <w:numPr>
          <w:ilvl w:val="1"/>
          <w:numId w:val="46"/>
        </w:numPr>
        <w:overflowPunct/>
        <w:autoSpaceDE/>
        <w:autoSpaceDN/>
        <w:adjustRightInd/>
        <w:spacing w:after="200" w:line="276" w:lineRule="auto"/>
        <w:ind w:hanging="559"/>
        <w:contextualSpacing/>
        <w:jc w:val="left"/>
        <w:textAlignment w:val="auto"/>
        <w:rPr>
          <w:rtl/>
          <w:lang w:eastAsia="en-US"/>
        </w:rPr>
      </w:pPr>
      <w:r w:rsidRPr="00B97049">
        <w:rPr>
          <w:rtl/>
          <w:lang w:eastAsia="en-US"/>
        </w:rPr>
        <w:t>ה</w:t>
      </w:r>
      <w:r w:rsidRPr="00B97049">
        <w:rPr>
          <w:rFonts w:hint="cs"/>
          <w:rtl/>
          <w:lang w:eastAsia="en-US"/>
        </w:rPr>
        <w:t>ספק</w:t>
      </w:r>
      <w:r w:rsidRPr="00B97049">
        <w:rPr>
          <w:rtl/>
          <w:lang w:eastAsia="en-US"/>
        </w:rPr>
        <w:t xml:space="preserve"> אינו רשאי להתנות תשלום כלשהו לספקיו ו/או לעובדיו או לכל גורם אחר שעליו לשלם, בקבלת תשלומים מהמשרד.</w:t>
      </w:r>
    </w:p>
    <w:p w:rsidR="00B97049" w:rsidRDefault="00B97049" w:rsidP="00075C61">
      <w:pPr>
        <w:widowControl w:val="0"/>
        <w:numPr>
          <w:ilvl w:val="1"/>
          <w:numId w:val="46"/>
        </w:numPr>
        <w:overflowPunct/>
        <w:autoSpaceDE/>
        <w:autoSpaceDN/>
        <w:adjustRightInd/>
        <w:spacing w:after="200" w:line="276" w:lineRule="auto"/>
        <w:contextualSpacing/>
        <w:jc w:val="left"/>
        <w:textAlignment w:val="auto"/>
        <w:rPr>
          <w:b/>
          <w:bCs/>
          <w:lang w:val="x-none" w:eastAsia="x-none"/>
        </w:rPr>
      </w:pPr>
      <w:r w:rsidRPr="00B97049">
        <w:rPr>
          <w:b/>
          <w:bCs/>
          <w:rtl/>
          <w:lang w:val="x-none" w:eastAsia="x-none"/>
        </w:rPr>
        <w:t>הצמדה והתאמה:</w:t>
      </w:r>
    </w:p>
    <w:p w:rsidR="00582763" w:rsidRDefault="00582763" w:rsidP="00075C61">
      <w:pPr>
        <w:pStyle w:val="a7"/>
        <w:widowControl w:val="0"/>
        <w:numPr>
          <w:ilvl w:val="2"/>
          <w:numId w:val="46"/>
        </w:numPr>
        <w:ind w:left="2658" w:hanging="709"/>
        <w:rPr>
          <w:rtl/>
          <w:lang w:eastAsia="en-US"/>
        </w:rPr>
      </w:pPr>
      <w:r>
        <w:rPr>
          <w:rFonts w:hint="cs"/>
          <w:rtl/>
          <w:lang w:eastAsia="en-US"/>
        </w:rPr>
        <w:t xml:space="preserve">התמורה </w:t>
      </w:r>
      <w:r>
        <w:rPr>
          <w:rtl/>
          <w:lang w:eastAsia="en-US"/>
        </w:rPr>
        <w:t xml:space="preserve">במכרז זה </w:t>
      </w:r>
      <w:r>
        <w:rPr>
          <w:rFonts w:hint="cs"/>
          <w:rtl/>
          <w:lang w:eastAsia="en-US"/>
        </w:rPr>
        <w:t>י</w:t>
      </w:r>
      <w:r>
        <w:rPr>
          <w:rtl/>
          <w:lang w:eastAsia="en-US"/>
        </w:rPr>
        <w:t>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rsidR="00582763" w:rsidRDefault="00582763" w:rsidP="00075C61">
      <w:pPr>
        <w:pStyle w:val="a7"/>
        <w:widowControl w:val="0"/>
        <w:numPr>
          <w:ilvl w:val="2"/>
          <w:numId w:val="46"/>
        </w:numPr>
        <w:ind w:left="2658" w:hanging="709"/>
        <w:rPr>
          <w:rtl/>
          <w:lang w:eastAsia="en-US"/>
        </w:rPr>
      </w:pPr>
      <w:r>
        <w:rPr>
          <w:rtl/>
          <w:lang w:eastAsia="en-US"/>
        </w:rPr>
        <w:t>על פי הוראות חשכ"ל, במהלך 18 חודשים ממועד הגשת ההצעות לא תתבצע הצמדה להצעת המחיר במכרז, למעט במקרה המפורט בהמשך.</w:t>
      </w:r>
    </w:p>
    <w:p w:rsidR="00582763" w:rsidRDefault="00582763" w:rsidP="00075C61">
      <w:pPr>
        <w:pStyle w:val="a7"/>
        <w:widowControl w:val="0"/>
        <w:numPr>
          <w:ilvl w:val="2"/>
          <w:numId w:val="46"/>
        </w:numPr>
        <w:ind w:left="2658" w:hanging="709"/>
        <w:rPr>
          <w:rtl/>
          <w:lang w:eastAsia="en-US"/>
        </w:rPr>
      </w:pPr>
      <w:r>
        <w:rPr>
          <w:rtl/>
          <w:lang w:eastAsia="en-US"/>
        </w:rPr>
        <w:lastRenderedPageBreak/>
        <w:t>בתום 18 חודשים מהמועד האחרון להגשת ההצעות ייקבע מדד הבסיס החדש אשר ישמש כבסיס להשוואה לצורך ביצוע הצמדות.</w:t>
      </w:r>
    </w:p>
    <w:p w:rsidR="00582763" w:rsidRDefault="00582763" w:rsidP="00075C61">
      <w:pPr>
        <w:pStyle w:val="a7"/>
        <w:widowControl w:val="0"/>
        <w:numPr>
          <w:ilvl w:val="2"/>
          <w:numId w:val="46"/>
        </w:numPr>
        <w:ind w:left="2658" w:hanging="709"/>
        <w:rPr>
          <w:rtl/>
          <w:lang w:eastAsia="en-US"/>
        </w:rPr>
      </w:pPr>
      <w:r>
        <w:rPr>
          <w:rtl/>
          <w:lang w:eastAsia="en-US"/>
        </w:rPr>
        <w:t xml:space="preserve">ההצמדה תתבצע מידי </w:t>
      </w:r>
      <w:r>
        <w:rPr>
          <w:rFonts w:hint="cs"/>
          <w:rtl/>
          <w:lang w:eastAsia="en-US"/>
        </w:rPr>
        <w:t>12</w:t>
      </w:r>
      <w:r>
        <w:rPr>
          <w:rtl/>
          <w:lang w:eastAsia="en-US"/>
        </w:rPr>
        <w:t xml:space="preserve"> חודשים, כך שההצמדה הראשונה תיעשה בחלוף </w:t>
      </w:r>
      <w:r>
        <w:rPr>
          <w:rFonts w:hint="cs"/>
          <w:rtl/>
          <w:lang w:eastAsia="en-US"/>
        </w:rPr>
        <w:t>30</w:t>
      </w:r>
      <w:r>
        <w:rPr>
          <w:rtl/>
          <w:lang w:eastAsia="en-US"/>
        </w:rPr>
        <w:t xml:space="preserve"> חודשים מהמועד האחרון להגשת ההצעות במכרז ובכל 6 חודשים לאחר מכן. </w:t>
      </w:r>
      <w:r>
        <w:rPr>
          <w:rFonts w:hint="cs"/>
          <w:rtl/>
          <w:lang w:eastAsia="en-US"/>
        </w:rPr>
        <w:t>תקציב ניהול האירוע י</w:t>
      </w:r>
      <w:r>
        <w:rPr>
          <w:rtl/>
          <w:lang w:eastAsia="en-US"/>
        </w:rPr>
        <w:t>עודכן בשיעור השינוי בין המדד הידוע בעת הגשת החשבונית ע"י הספק לבין מדד הבסיס החדש שנקבע.</w:t>
      </w:r>
    </w:p>
    <w:p w:rsidR="00582763" w:rsidRDefault="00582763" w:rsidP="00075C61">
      <w:pPr>
        <w:pStyle w:val="a7"/>
        <w:widowControl w:val="0"/>
        <w:numPr>
          <w:ilvl w:val="2"/>
          <w:numId w:val="46"/>
        </w:numPr>
        <w:ind w:left="2658" w:hanging="709"/>
        <w:rPr>
          <w:rtl/>
          <w:lang w:eastAsia="en-US"/>
        </w:rPr>
      </w:pPr>
      <w:r>
        <w:rPr>
          <w:rtl/>
          <w:lang w:eastAsia="en-US"/>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Pr>
          <w:rFonts w:hint="cs"/>
          <w:rtl/>
          <w:lang w:eastAsia="en-US"/>
        </w:rPr>
        <w:t xml:space="preserve">12 </w:t>
      </w:r>
      <w:r>
        <w:rPr>
          <w:rtl/>
          <w:lang w:eastAsia="en-US"/>
        </w:rPr>
        <w:t xml:space="preserve">חודשים. לדוגמא: במידה ובחלוף 8 חודשים מהמועד האחרון להגשת ההצעות עלה שיעור השינוי בסל המדדים על 4%, אזי תתבצע הצמדה הראשונה בחודש ה- </w:t>
      </w:r>
      <w:r>
        <w:rPr>
          <w:rFonts w:hint="cs"/>
          <w:rtl/>
          <w:lang w:eastAsia="en-US"/>
        </w:rPr>
        <w:t>20</w:t>
      </w:r>
      <w:r>
        <w:rPr>
          <w:rtl/>
          <w:lang w:eastAsia="en-US"/>
        </w:rPr>
        <w:t xml:space="preserve"> ומידי כל </w:t>
      </w:r>
      <w:r>
        <w:rPr>
          <w:rFonts w:hint="cs"/>
          <w:rtl/>
          <w:lang w:eastAsia="en-US"/>
        </w:rPr>
        <w:t>12</w:t>
      </w:r>
      <w:r>
        <w:rPr>
          <w:rtl/>
          <w:lang w:eastAsia="en-US"/>
        </w:rPr>
        <w:t xml:space="preserve"> חודשים לאחר מכן.</w:t>
      </w:r>
    </w:p>
    <w:p w:rsidR="00582763" w:rsidRPr="00B97049" w:rsidRDefault="00582763" w:rsidP="00582763">
      <w:pPr>
        <w:widowControl w:val="0"/>
        <w:overflowPunct/>
        <w:autoSpaceDE/>
        <w:autoSpaceDN/>
        <w:adjustRightInd/>
        <w:spacing w:after="200" w:line="276" w:lineRule="auto"/>
        <w:ind w:left="1800"/>
        <w:contextualSpacing/>
        <w:jc w:val="left"/>
        <w:textAlignment w:val="auto"/>
        <w:rPr>
          <w:b/>
          <w:bCs/>
          <w:lang w:val="x-none" w:eastAsia="x-none"/>
        </w:rPr>
      </w:pPr>
    </w:p>
    <w:p w:rsidR="00B97049" w:rsidRPr="00B97049" w:rsidRDefault="00B97049" w:rsidP="00075C61">
      <w:pPr>
        <w:numPr>
          <w:ilvl w:val="1"/>
          <w:numId w:val="46"/>
        </w:numPr>
        <w:overflowPunct/>
        <w:autoSpaceDE/>
        <w:autoSpaceDN/>
        <w:adjustRightInd/>
        <w:spacing w:after="200" w:line="276" w:lineRule="auto"/>
        <w:ind w:hanging="276"/>
        <w:contextualSpacing/>
        <w:jc w:val="left"/>
        <w:textAlignment w:val="auto"/>
        <w:rPr>
          <w:rtl/>
          <w:lang w:val="x-none" w:eastAsia="x-none"/>
        </w:rPr>
      </w:pPr>
      <w:r w:rsidRPr="00B97049">
        <w:rPr>
          <w:rtl/>
          <w:lang w:val="x-none" w:eastAsia="x-none"/>
        </w:rPr>
        <w:t>למשרד תהיה זכות עיכבון לגבי תשלומים לספק בגין חוב שהספק חב לו.</w:t>
      </w:r>
    </w:p>
    <w:p w:rsidR="00B97049" w:rsidRPr="00B97049" w:rsidRDefault="00B97049" w:rsidP="00075C61">
      <w:pPr>
        <w:numPr>
          <w:ilvl w:val="1"/>
          <w:numId w:val="46"/>
        </w:numPr>
        <w:overflowPunct/>
        <w:autoSpaceDE/>
        <w:autoSpaceDN/>
        <w:adjustRightInd/>
        <w:spacing w:after="200" w:line="276" w:lineRule="auto"/>
        <w:contextualSpacing/>
        <w:jc w:val="left"/>
        <w:textAlignment w:val="auto"/>
        <w:rPr>
          <w:rtl/>
          <w:lang w:val="x-none" w:eastAsia="x-none"/>
        </w:rPr>
      </w:pPr>
      <w:r w:rsidRPr="00B97049">
        <w:rPr>
          <w:rtl/>
          <w:lang w:val="x-none" w:eastAsia="x-none"/>
        </w:rPr>
        <w:t>לספק לא תהיה זכות עיכבון בגין חוב שהמשרד חב לו.</w:t>
      </w:r>
    </w:p>
    <w:p w:rsidR="00B97049" w:rsidRPr="00B97049" w:rsidRDefault="00B97049" w:rsidP="00075C61">
      <w:pPr>
        <w:numPr>
          <w:ilvl w:val="1"/>
          <w:numId w:val="46"/>
        </w:numPr>
        <w:overflowPunct/>
        <w:autoSpaceDE/>
        <w:autoSpaceDN/>
        <w:adjustRightInd/>
        <w:spacing w:after="200" w:line="276" w:lineRule="auto"/>
        <w:ind w:left="2091" w:hanging="709"/>
        <w:contextualSpacing/>
        <w:jc w:val="left"/>
        <w:textAlignment w:val="auto"/>
        <w:rPr>
          <w:lang w:val="x-none" w:eastAsia="x-none"/>
        </w:rPr>
      </w:pPr>
      <w:r w:rsidRPr="00B97049">
        <w:rPr>
          <w:rtl/>
          <w:lang w:val="x-none" w:eastAsia="x-none"/>
        </w:rPr>
        <w:t>אין להתחיל לבצע את השירות</w:t>
      </w:r>
      <w:r w:rsidR="0050458B">
        <w:rPr>
          <w:rFonts w:hint="cs"/>
          <w:rtl/>
          <w:lang w:val="x-none" w:eastAsia="x-none"/>
        </w:rPr>
        <w:t>ים</w:t>
      </w:r>
      <w:r w:rsidRPr="00B97049">
        <w:rPr>
          <w:rtl/>
          <w:lang w:val="x-none" w:eastAsia="x-none"/>
        </w:rPr>
        <w:t xml:space="preserve"> האמור</w:t>
      </w:r>
      <w:r w:rsidR="0050458B">
        <w:rPr>
          <w:rFonts w:hint="cs"/>
          <w:rtl/>
          <w:lang w:val="x-none" w:eastAsia="x-none"/>
        </w:rPr>
        <w:t>ים</w:t>
      </w:r>
      <w:r w:rsidRPr="00B97049">
        <w:rPr>
          <w:rtl/>
          <w:lang w:val="x-none" w:eastAsia="x-none"/>
        </w:rPr>
        <w:t xml:space="preserve">לפני שייחתם הסכם </w:t>
      </w:r>
      <w:r w:rsidR="0050458B">
        <w:rPr>
          <w:rFonts w:hint="cs"/>
          <w:rtl/>
          <w:lang w:val="x-none" w:eastAsia="x-none"/>
        </w:rPr>
        <w:t xml:space="preserve">כדין </w:t>
      </w:r>
      <w:r w:rsidRPr="00B97049">
        <w:rPr>
          <w:rtl/>
          <w:lang w:val="x-none" w:eastAsia="x-none"/>
        </w:rPr>
        <w:t>בין המשרד לבין הספק.</w:t>
      </w:r>
    </w:p>
    <w:p w:rsidR="00B97049" w:rsidRPr="00BA6AEB" w:rsidRDefault="00B97049" w:rsidP="00B97049">
      <w:pPr>
        <w:contextualSpacing/>
        <w:rPr>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lang w:val="x-none" w:eastAsia="x-none"/>
        </w:rPr>
      </w:pPr>
      <w:r w:rsidRPr="00B97049">
        <w:rPr>
          <w:rFonts w:hint="cs"/>
          <w:b/>
          <w:bCs/>
          <w:u w:val="single"/>
          <w:rtl/>
          <w:lang w:val="x-none" w:eastAsia="x-none"/>
        </w:rPr>
        <w:t>פיקוח</w:t>
      </w:r>
    </w:p>
    <w:p w:rsidR="00B97049" w:rsidRPr="00B97049" w:rsidRDefault="00B97049" w:rsidP="00075C61">
      <w:pPr>
        <w:numPr>
          <w:ilvl w:val="1"/>
          <w:numId w:val="46"/>
        </w:numPr>
        <w:overflowPunct/>
        <w:autoSpaceDE/>
        <w:autoSpaceDN/>
        <w:adjustRightInd/>
        <w:spacing w:after="200" w:line="276" w:lineRule="auto"/>
        <w:ind w:left="1949" w:hanging="567"/>
        <w:contextualSpacing/>
        <w:jc w:val="left"/>
        <w:textAlignment w:val="auto"/>
        <w:rPr>
          <w:rtl/>
          <w:lang w:val="x-none" w:eastAsia="x-none"/>
        </w:rPr>
      </w:pPr>
      <w:r w:rsidRPr="00B97049">
        <w:rPr>
          <w:rtl/>
          <w:lang w:val="x-none" w:eastAsia="x-none"/>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rsidR="00B97049" w:rsidRPr="00B97049" w:rsidRDefault="00B97049" w:rsidP="00075C61">
      <w:pPr>
        <w:numPr>
          <w:ilvl w:val="1"/>
          <w:numId w:val="46"/>
        </w:numPr>
        <w:overflowPunct/>
        <w:autoSpaceDE/>
        <w:autoSpaceDN/>
        <w:adjustRightInd/>
        <w:spacing w:after="200" w:line="276" w:lineRule="auto"/>
        <w:ind w:left="1949" w:hanging="567"/>
        <w:contextualSpacing/>
        <w:jc w:val="left"/>
        <w:textAlignment w:val="auto"/>
        <w:rPr>
          <w:rtl/>
          <w:lang w:val="x-none" w:eastAsia="x-none"/>
        </w:rPr>
      </w:pPr>
      <w:r w:rsidRPr="00B97049">
        <w:rPr>
          <w:rtl/>
          <w:lang w:val="x-none" w:eastAsia="x-none"/>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rsidR="00B97049" w:rsidRPr="00B97049" w:rsidRDefault="00B97049" w:rsidP="00075C61">
      <w:pPr>
        <w:numPr>
          <w:ilvl w:val="1"/>
          <w:numId w:val="46"/>
        </w:numPr>
        <w:overflowPunct/>
        <w:autoSpaceDE/>
        <w:autoSpaceDN/>
        <w:adjustRightInd/>
        <w:spacing w:after="200" w:line="276" w:lineRule="auto"/>
        <w:ind w:left="1949" w:hanging="567"/>
        <w:contextualSpacing/>
        <w:jc w:val="left"/>
        <w:textAlignment w:val="auto"/>
        <w:rPr>
          <w:rtl/>
          <w:lang w:val="x-none" w:eastAsia="x-none"/>
        </w:rPr>
      </w:pPr>
      <w:r w:rsidRPr="00B97049">
        <w:rPr>
          <w:rtl/>
          <w:lang w:val="x-none" w:eastAsia="x-none"/>
        </w:rPr>
        <w:t xml:space="preserve">פיקוח מטעם המשרד לא משחרר את הספק מהתחייבויותיו ואחריותו כלפי המשרד למילוי כל תנאי מכרז זה. </w:t>
      </w:r>
    </w:p>
    <w:p w:rsidR="00B97049" w:rsidRPr="00B97049" w:rsidRDefault="00B97049" w:rsidP="00075C61">
      <w:pPr>
        <w:numPr>
          <w:ilvl w:val="1"/>
          <w:numId w:val="46"/>
        </w:numPr>
        <w:overflowPunct/>
        <w:autoSpaceDE/>
        <w:autoSpaceDN/>
        <w:adjustRightInd/>
        <w:spacing w:after="200" w:line="276" w:lineRule="auto"/>
        <w:ind w:left="1949" w:hanging="567"/>
        <w:contextualSpacing/>
        <w:jc w:val="left"/>
        <w:textAlignment w:val="auto"/>
        <w:rPr>
          <w:lang w:val="x-none" w:eastAsia="x-none"/>
        </w:rPr>
      </w:pPr>
      <w:r w:rsidRPr="00B97049">
        <w:rPr>
          <w:rtl/>
          <w:lang w:val="x-none" w:eastAsia="x-none"/>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rsidR="00B97049" w:rsidRPr="00B97049" w:rsidRDefault="00B97049" w:rsidP="00B97049">
      <w:pPr>
        <w:contextualSpacing/>
        <w:rPr>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lang w:val="x-none" w:eastAsia="x-none"/>
        </w:rPr>
      </w:pPr>
      <w:r w:rsidRPr="00B97049">
        <w:rPr>
          <w:rFonts w:hint="cs"/>
          <w:b/>
          <w:bCs/>
          <w:u w:val="single"/>
          <w:rtl/>
          <w:lang w:val="x-none" w:eastAsia="x-none"/>
        </w:rPr>
        <w:t>ערבות ביצוע</w:t>
      </w:r>
    </w:p>
    <w:p w:rsidR="00B97049" w:rsidRPr="00FC2DD0" w:rsidRDefault="00B97049" w:rsidP="00136487">
      <w:pPr>
        <w:pStyle w:val="a7"/>
        <w:numPr>
          <w:ilvl w:val="1"/>
          <w:numId w:val="46"/>
        </w:numPr>
        <w:overflowPunct/>
        <w:autoSpaceDE/>
        <w:autoSpaceDN/>
        <w:adjustRightInd/>
        <w:spacing w:after="200" w:line="276" w:lineRule="auto"/>
        <w:ind w:left="1949" w:hanging="559"/>
        <w:jc w:val="left"/>
        <w:textAlignment w:val="auto"/>
        <w:rPr>
          <w:lang w:val="x-none" w:eastAsia="x-none"/>
        </w:rPr>
      </w:pPr>
      <w:bookmarkStart w:id="103" w:name="_Ref433300043"/>
      <w:r w:rsidRPr="00FC2DD0">
        <w:rPr>
          <w:rFonts w:hint="cs"/>
          <w:rtl/>
          <w:lang w:val="x-none" w:eastAsia="x-none"/>
        </w:rPr>
        <w:t xml:space="preserve">עם החתימה על הסכם זה, יפקיד </w:t>
      </w:r>
      <w:r w:rsidRPr="00FC2DD0">
        <w:rPr>
          <w:rFonts w:hint="eastAsia"/>
          <w:rtl/>
          <w:lang w:val="x-none" w:eastAsia="x-none"/>
        </w:rPr>
        <w:t>הספק</w:t>
      </w:r>
      <w:r w:rsidRPr="00FC2DD0">
        <w:rPr>
          <w:rtl/>
          <w:lang w:val="x-none" w:eastAsia="x-none"/>
        </w:rPr>
        <w:t xml:space="preserve"> ערבות </w:t>
      </w:r>
      <w:r w:rsidR="00CC63B4" w:rsidRPr="00FC2DD0">
        <w:rPr>
          <w:rFonts w:hint="cs"/>
          <w:rtl/>
          <w:lang w:val="x-none" w:eastAsia="x-none"/>
        </w:rPr>
        <w:t xml:space="preserve">בסך של 5% מסכום ההתקשרות </w:t>
      </w:r>
      <w:r w:rsidRPr="00FC2DD0">
        <w:rPr>
          <w:rFonts w:hint="cs"/>
          <w:rtl/>
          <w:lang w:val="x-none" w:eastAsia="x-none"/>
        </w:rPr>
        <w:t>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103"/>
    </w:p>
    <w:p w:rsidR="00B97049" w:rsidRPr="00B97049" w:rsidRDefault="00B97049" w:rsidP="00075C61">
      <w:pPr>
        <w:pStyle w:val="a7"/>
        <w:numPr>
          <w:ilvl w:val="1"/>
          <w:numId w:val="46"/>
        </w:numPr>
        <w:overflowPunct/>
        <w:autoSpaceDE/>
        <w:autoSpaceDN/>
        <w:adjustRightInd/>
        <w:spacing w:after="200" w:line="276" w:lineRule="auto"/>
        <w:ind w:left="1949" w:hanging="559"/>
        <w:jc w:val="left"/>
        <w:textAlignment w:val="auto"/>
        <w:rPr>
          <w:rtl/>
          <w:lang w:val="x-none" w:eastAsia="x-none"/>
        </w:rPr>
      </w:pPr>
      <w:r w:rsidRPr="00B97049">
        <w:rPr>
          <w:rtl/>
          <w:lang w:val="x-none" w:eastAsia="x-none"/>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rsidR="00B97049" w:rsidRPr="00B97049" w:rsidRDefault="00B97049" w:rsidP="00075C61">
      <w:pPr>
        <w:pStyle w:val="a7"/>
        <w:numPr>
          <w:ilvl w:val="1"/>
          <w:numId w:val="46"/>
        </w:numPr>
        <w:overflowPunct/>
        <w:autoSpaceDE/>
        <w:autoSpaceDN/>
        <w:adjustRightInd/>
        <w:spacing w:after="200" w:line="276" w:lineRule="auto"/>
        <w:ind w:left="1949" w:hanging="559"/>
        <w:jc w:val="left"/>
        <w:textAlignment w:val="auto"/>
        <w:rPr>
          <w:rtl/>
          <w:lang w:val="x-none" w:eastAsia="x-none"/>
        </w:rPr>
      </w:pPr>
      <w:r w:rsidRPr="00B97049">
        <w:rPr>
          <w:rtl/>
          <w:lang w:val="x-none" w:eastAsia="x-none"/>
        </w:rPr>
        <w:lastRenderedPageBreak/>
        <w:t>המשרד יהיה רשאי לחלט את הערבות, כולה או חלקה, אם סבר המשרד כי הספק לא מילא את התחייבויותיו לפי הסכם זה.</w:t>
      </w:r>
    </w:p>
    <w:p w:rsidR="00B97049" w:rsidRPr="00B97049" w:rsidRDefault="00B97049" w:rsidP="00075C61">
      <w:pPr>
        <w:pStyle w:val="a7"/>
        <w:numPr>
          <w:ilvl w:val="1"/>
          <w:numId w:val="46"/>
        </w:numPr>
        <w:overflowPunct/>
        <w:autoSpaceDE/>
        <w:autoSpaceDN/>
        <w:adjustRightInd/>
        <w:spacing w:after="200" w:line="276" w:lineRule="auto"/>
        <w:ind w:left="1949" w:hanging="559"/>
        <w:jc w:val="left"/>
        <w:textAlignment w:val="auto"/>
        <w:rPr>
          <w:rtl/>
          <w:lang w:val="x-none" w:eastAsia="x-none"/>
        </w:rPr>
      </w:pPr>
      <w:r w:rsidRPr="00B97049">
        <w:rPr>
          <w:rtl/>
          <w:lang w:val="x-none" w:eastAsia="x-none"/>
        </w:rPr>
        <w:t>חולטה הערבות או חלקה, ולא בוטלה ההתקשרות על-ידי המשרד, יפקיד הספק ערבות נוספת, בגובה הערבות המפורט בסעיף</w:t>
      </w:r>
      <w:r w:rsidRPr="00B97049">
        <w:rPr>
          <w:rFonts w:hint="cs"/>
          <w:rtl/>
          <w:lang w:val="x-none" w:eastAsia="x-none"/>
        </w:rPr>
        <w:t xml:space="preserve"> </w:t>
      </w:r>
      <w:r w:rsidR="00D6746F">
        <w:rPr>
          <w:rtl/>
          <w:lang w:val="x-none" w:eastAsia="x-none"/>
        </w:rPr>
        <w:fldChar w:fldCharType="begin"/>
      </w:r>
      <w:r w:rsidR="00D6746F">
        <w:rPr>
          <w:rtl/>
          <w:lang w:val="x-none" w:eastAsia="x-none"/>
        </w:rPr>
        <w:instrText xml:space="preserve"> </w:instrText>
      </w:r>
      <w:r w:rsidR="00D6746F">
        <w:rPr>
          <w:lang w:val="x-none" w:eastAsia="x-none"/>
        </w:rPr>
        <w:instrText>REF</w:instrText>
      </w:r>
      <w:r w:rsidR="00D6746F">
        <w:rPr>
          <w:rtl/>
          <w:lang w:val="x-none" w:eastAsia="x-none"/>
        </w:rPr>
        <w:instrText xml:space="preserve"> _</w:instrText>
      </w:r>
      <w:r w:rsidR="00D6746F">
        <w:rPr>
          <w:lang w:val="x-none" w:eastAsia="x-none"/>
        </w:rPr>
        <w:instrText>Ref433300043 \r \h</w:instrText>
      </w:r>
      <w:r w:rsidR="00D6746F">
        <w:rPr>
          <w:rtl/>
          <w:lang w:val="x-none" w:eastAsia="x-none"/>
        </w:rPr>
        <w:instrText xml:space="preserve"> </w:instrText>
      </w:r>
      <w:r w:rsidR="00FC2DD0">
        <w:rPr>
          <w:rtl/>
          <w:lang w:val="x-none" w:eastAsia="x-none"/>
        </w:rPr>
        <w:instrText xml:space="preserve"> \* </w:instrText>
      </w:r>
      <w:r w:rsidR="00FC2DD0">
        <w:rPr>
          <w:lang w:val="x-none" w:eastAsia="x-none"/>
        </w:rPr>
        <w:instrText>MERGEFORMAT</w:instrText>
      </w:r>
      <w:r w:rsidR="00FC2DD0">
        <w:rPr>
          <w:rtl/>
          <w:lang w:val="x-none" w:eastAsia="x-none"/>
        </w:rPr>
        <w:instrText xml:space="preserve"> </w:instrText>
      </w:r>
      <w:r w:rsidR="00D6746F">
        <w:rPr>
          <w:rtl/>
          <w:lang w:val="x-none" w:eastAsia="x-none"/>
        </w:rPr>
      </w:r>
      <w:r w:rsidR="00D6746F">
        <w:rPr>
          <w:rtl/>
          <w:lang w:val="x-none" w:eastAsia="x-none"/>
        </w:rPr>
        <w:fldChar w:fldCharType="separate"/>
      </w:r>
      <w:r w:rsidR="003F0CDF">
        <w:rPr>
          <w:cs/>
          <w:lang w:val="x-none" w:eastAsia="x-none"/>
        </w:rPr>
        <w:t>‎</w:t>
      </w:r>
      <w:r w:rsidR="003F0CDF">
        <w:rPr>
          <w:lang w:val="x-none" w:eastAsia="x-none"/>
        </w:rPr>
        <w:t>13.1</w:t>
      </w:r>
      <w:r w:rsidR="00D6746F">
        <w:rPr>
          <w:rtl/>
          <w:lang w:val="x-none" w:eastAsia="x-none"/>
        </w:rPr>
        <w:fldChar w:fldCharType="end"/>
      </w:r>
      <w:r w:rsidRPr="00B97049">
        <w:rPr>
          <w:rtl/>
          <w:lang w:val="x-none" w:eastAsia="x-none"/>
        </w:rPr>
        <w:t xml:space="preserve"> לעיל, כך שבכל עת עד תום תקופת ההתקשרות, לרבות הארכותיה, תהיה בידי המשרד ערבות בגובה הסכום האמור.</w:t>
      </w:r>
    </w:p>
    <w:p w:rsidR="00B97049" w:rsidRPr="00B97049" w:rsidRDefault="00B97049" w:rsidP="00075C61">
      <w:pPr>
        <w:pStyle w:val="a7"/>
        <w:numPr>
          <w:ilvl w:val="1"/>
          <w:numId w:val="46"/>
        </w:numPr>
        <w:overflowPunct/>
        <w:autoSpaceDE/>
        <w:autoSpaceDN/>
        <w:adjustRightInd/>
        <w:spacing w:after="200" w:line="276" w:lineRule="auto"/>
        <w:ind w:left="1949" w:hanging="559"/>
        <w:jc w:val="left"/>
        <w:textAlignment w:val="auto"/>
        <w:rPr>
          <w:rtl/>
          <w:lang w:val="x-none" w:eastAsia="x-none"/>
        </w:rPr>
      </w:pPr>
      <w:r w:rsidRPr="00B97049">
        <w:rPr>
          <w:rtl/>
          <w:lang w:val="x-none" w:eastAsia="x-none"/>
        </w:rPr>
        <w:t>המצאת הערבות הינה תנאי מוקדם לכניסה לתוקף של הסכם זה.</w:t>
      </w:r>
    </w:p>
    <w:p w:rsidR="00B97049" w:rsidRPr="00B97049" w:rsidRDefault="00B97049" w:rsidP="00075C61">
      <w:pPr>
        <w:pStyle w:val="a7"/>
        <w:numPr>
          <w:ilvl w:val="1"/>
          <w:numId w:val="46"/>
        </w:numPr>
        <w:overflowPunct/>
        <w:autoSpaceDE/>
        <w:autoSpaceDN/>
        <w:adjustRightInd/>
        <w:spacing w:after="200" w:line="276" w:lineRule="auto"/>
        <w:ind w:left="1949" w:hanging="559"/>
        <w:jc w:val="left"/>
        <w:textAlignment w:val="auto"/>
        <w:rPr>
          <w:lang w:val="x-none" w:eastAsia="x-none"/>
        </w:rPr>
      </w:pPr>
      <w:r w:rsidRPr="00B97049">
        <w:rPr>
          <w:rtl/>
          <w:lang w:val="x-none" w:eastAsia="x-none"/>
        </w:rPr>
        <w:t>אין בכל האמור לעיל כדי לשחרר את הספק ממילוי מלא ומדויק של כל התחייבויותיו על-פי הסכם זה ואין בו להטיל על המשרד חובה כלשהי.</w:t>
      </w:r>
    </w:p>
    <w:p w:rsidR="00B97049" w:rsidRPr="00B97049" w:rsidRDefault="00B97049" w:rsidP="00075C61">
      <w:pPr>
        <w:pStyle w:val="a7"/>
        <w:numPr>
          <w:ilvl w:val="1"/>
          <w:numId w:val="46"/>
        </w:numPr>
        <w:overflowPunct/>
        <w:autoSpaceDE/>
        <w:autoSpaceDN/>
        <w:adjustRightInd/>
        <w:spacing w:after="200" w:line="276" w:lineRule="auto"/>
        <w:ind w:left="1949" w:hanging="559"/>
        <w:jc w:val="left"/>
        <w:textAlignment w:val="auto"/>
        <w:rPr>
          <w:lang w:val="x-none" w:eastAsia="x-none"/>
        </w:rPr>
      </w:pPr>
      <w:r w:rsidRPr="00B97049">
        <w:rPr>
          <w:rFonts w:hint="cs"/>
          <w:rtl/>
          <w:lang w:val="x-none" w:eastAsia="x-none"/>
        </w:rPr>
        <w:t>כל ההוצאות הכרוכות במתן הערבות דלעיל וכל ערבות נוספת או תוספת לערבות יחולו על הספק.</w:t>
      </w: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lang w:val="x-none" w:eastAsia="x-none"/>
        </w:rPr>
      </w:pPr>
      <w:r w:rsidRPr="00B97049">
        <w:rPr>
          <w:rFonts w:hint="cs"/>
          <w:b/>
          <w:bCs/>
          <w:u w:val="single"/>
          <w:rtl/>
          <w:lang w:val="x-none" w:eastAsia="x-none"/>
        </w:rPr>
        <w:t>סופיות התמורה</w:t>
      </w:r>
    </w:p>
    <w:p w:rsidR="00B97049" w:rsidRPr="00B97049" w:rsidRDefault="00B97049" w:rsidP="00B97049">
      <w:pPr>
        <w:contextualSpacing/>
        <w:rPr>
          <w:rtl/>
          <w:lang w:val="x-none" w:eastAsia="x-none"/>
        </w:rPr>
      </w:pPr>
      <w:r w:rsidRPr="00B97049">
        <w:rPr>
          <w:rtl/>
          <w:lang w:val="x-none" w:eastAsia="x-none"/>
        </w:rPr>
        <w:t>התמורה הינה קבועה, מוחלטת וסופית והספק לא יהיה רשאי לדרוש מהמשרד העלאות או שינויים בתמורה בגין ביצוע חיוביו על פי חוזה זה מכל סיבה שהיא.</w:t>
      </w:r>
    </w:p>
    <w:p w:rsidR="00B97049" w:rsidRDefault="00B97049" w:rsidP="00B97049">
      <w:pPr>
        <w:contextualSpacing/>
        <w:rPr>
          <w:rtl/>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b/>
          <w:bCs/>
          <w:u w:val="single"/>
          <w:lang w:val="x-none" w:eastAsia="x-none"/>
        </w:rPr>
      </w:pPr>
      <w:r w:rsidRPr="00B97049">
        <w:rPr>
          <w:b/>
          <w:bCs/>
          <w:u w:val="single"/>
          <w:rtl/>
          <w:lang w:val="x-none" w:eastAsia="x-none"/>
        </w:rPr>
        <w:t>תשלומי יתר</w:t>
      </w:r>
    </w:p>
    <w:p w:rsidR="00B97049" w:rsidRPr="00B97049" w:rsidRDefault="00B97049" w:rsidP="00B97049">
      <w:pPr>
        <w:contextualSpacing/>
        <w:rPr>
          <w:b/>
          <w:bCs/>
          <w:u w:val="single"/>
          <w:rtl/>
          <w:lang w:val="x-none" w:eastAsia="x-none"/>
        </w:rPr>
      </w:pPr>
      <w:r w:rsidRPr="00B97049">
        <w:rPr>
          <w:rtl/>
          <w:lang w:val="x-none" w:eastAsia="x-none"/>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B97049" w:rsidRPr="00B97049" w:rsidRDefault="00B97049" w:rsidP="00B97049">
      <w:pPr>
        <w:contextualSpacing/>
        <w:rPr>
          <w:b/>
          <w:bCs/>
          <w:u w:val="single"/>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b/>
          <w:bCs/>
          <w:u w:val="single"/>
          <w:lang w:val="x-none" w:eastAsia="x-none"/>
        </w:rPr>
      </w:pPr>
      <w:r w:rsidRPr="00B97049">
        <w:rPr>
          <w:b/>
          <w:bCs/>
          <w:u w:val="single"/>
          <w:rtl/>
          <w:lang w:val="x-none" w:eastAsia="x-none"/>
        </w:rPr>
        <w:t>יחסי עובד מעביד</w:t>
      </w:r>
    </w:p>
    <w:p w:rsidR="00B97049" w:rsidRPr="00B97049" w:rsidRDefault="00B97049" w:rsidP="00075C61">
      <w:pPr>
        <w:numPr>
          <w:ilvl w:val="1"/>
          <w:numId w:val="46"/>
        </w:numPr>
        <w:overflowPunct/>
        <w:autoSpaceDE/>
        <w:autoSpaceDN/>
        <w:adjustRightInd/>
        <w:spacing w:after="200" w:line="276" w:lineRule="auto"/>
        <w:ind w:left="1949" w:hanging="559"/>
        <w:contextualSpacing/>
        <w:jc w:val="left"/>
        <w:textAlignment w:val="auto"/>
        <w:rPr>
          <w:rtl/>
          <w:lang w:val="x-none" w:eastAsia="x-none"/>
        </w:rPr>
      </w:pPr>
      <w:r w:rsidRPr="00B97049">
        <w:rPr>
          <w:rtl/>
          <w:lang w:val="x-none" w:eastAsia="x-none"/>
        </w:rPr>
        <w:t>בין הצדדים ו/או הפועלים בשמם ו/או מטעמם ו/או למענם בביצוע הסכם זה (להלן ביחד: "</w:t>
      </w:r>
      <w:r w:rsidRPr="00B97049">
        <w:rPr>
          <w:b/>
          <w:bCs/>
          <w:rtl/>
          <w:lang w:val="x-none" w:eastAsia="x-none"/>
        </w:rPr>
        <w:t>העובדים</w:t>
      </w:r>
      <w:r w:rsidRPr="00B97049">
        <w:rPr>
          <w:rtl/>
          <w:lang w:val="x-none" w:eastAsia="x-none"/>
        </w:rPr>
        <w:t>") אין ולא יהיו יחסי עובד ומעביד ו/או יחסים משפטיים אחרים מכל סוג שהוא מלבד היחסים כאמור בהסכם זה.</w:t>
      </w:r>
    </w:p>
    <w:p w:rsidR="00B97049" w:rsidRPr="00B97049" w:rsidRDefault="00B97049" w:rsidP="00075C61">
      <w:pPr>
        <w:numPr>
          <w:ilvl w:val="1"/>
          <w:numId w:val="46"/>
        </w:numPr>
        <w:overflowPunct/>
        <w:autoSpaceDE/>
        <w:autoSpaceDN/>
        <w:adjustRightInd/>
        <w:spacing w:after="200" w:line="276" w:lineRule="auto"/>
        <w:ind w:left="1949" w:hanging="559"/>
        <w:contextualSpacing/>
        <w:jc w:val="left"/>
        <w:textAlignment w:val="auto"/>
        <w:rPr>
          <w:rtl/>
          <w:lang w:val="x-none" w:eastAsia="x-none"/>
        </w:rPr>
      </w:pPr>
      <w:r w:rsidRPr="00B97049">
        <w:rPr>
          <w:rtl/>
          <w:lang w:val="x-none" w:eastAsia="x-none"/>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rsidR="00B97049" w:rsidRPr="00B97049" w:rsidRDefault="00B97049" w:rsidP="00075C61">
      <w:pPr>
        <w:numPr>
          <w:ilvl w:val="1"/>
          <w:numId w:val="46"/>
        </w:numPr>
        <w:overflowPunct/>
        <w:autoSpaceDE/>
        <w:autoSpaceDN/>
        <w:adjustRightInd/>
        <w:spacing w:after="200" w:line="276" w:lineRule="auto"/>
        <w:ind w:left="1949" w:hanging="559"/>
        <w:contextualSpacing/>
        <w:jc w:val="left"/>
        <w:textAlignment w:val="auto"/>
        <w:rPr>
          <w:rtl/>
          <w:lang w:val="x-none" w:eastAsia="x-none"/>
        </w:rPr>
      </w:pPr>
      <w:r w:rsidRPr="00B97049">
        <w:rPr>
          <w:rtl/>
          <w:lang w:val="x-none" w:eastAsia="x-none"/>
        </w:rPr>
        <w:t>הספק מצהיר בזאת כי יודיע ויבהיר לכל מי מהמועסקים על ידו בביצוע חוזה זה, כי בינם ובין המשרד לא יתקיימו כל יחסי עובד-מעביד.</w:t>
      </w:r>
    </w:p>
    <w:p w:rsidR="00B97049" w:rsidRPr="00B97049" w:rsidRDefault="00B97049" w:rsidP="00075C61">
      <w:pPr>
        <w:numPr>
          <w:ilvl w:val="1"/>
          <w:numId w:val="46"/>
        </w:numPr>
        <w:overflowPunct/>
        <w:autoSpaceDE/>
        <w:autoSpaceDN/>
        <w:adjustRightInd/>
        <w:spacing w:after="200" w:line="276" w:lineRule="auto"/>
        <w:ind w:left="1949" w:hanging="559"/>
        <w:contextualSpacing/>
        <w:jc w:val="left"/>
        <w:textAlignment w:val="auto"/>
        <w:rPr>
          <w:rtl/>
          <w:lang w:val="x-none" w:eastAsia="x-none"/>
        </w:rPr>
      </w:pPr>
      <w:r w:rsidRPr="00B97049">
        <w:rPr>
          <w:rtl/>
          <w:lang w:val="x-none" w:eastAsia="x-none"/>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B97049" w:rsidRPr="00B97049" w:rsidRDefault="00B97049" w:rsidP="00075C61">
      <w:pPr>
        <w:numPr>
          <w:ilvl w:val="1"/>
          <w:numId w:val="46"/>
        </w:numPr>
        <w:overflowPunct/>
        <w:autoSpaceDE/>
        <w:autoSpaceDN/>
        <w:adjustRightInd/>
        <w:spacing w:after="200" w:line="276" w:lineRule="auto"/>
        <w:ind w:left="1949" w:hanging="559"/>
        <w:contextualSpacing/>
        <w:jc w:val="left"/>
        <w:textAlignment w:val="auto"/>
        <w:rPr>
          <w:rtl/>
          <w:lang w:val="x-none" w:eastAsia="x-none"/>
        </w:rPr>
      </w:pPr>
      <w:r w:rsidRPr="00B97049">
        <w:rPr>
          <w:rtl/>
          <w:lang w:val="x-none" w:eastAsia="x-none"/>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rsidR="00B97049" w:rsidRPr="00B97049" w:rsidRDefault="00B97049" w:rsidP="00075C61">
      <w:pPr>
        <w:numPr>
          <w:ilvl w:val="1"/>
          <w:numId w:val="46"/>
        </w:numPr>
        <w:overflowPunct/>
        <w:autoSpaceDE/>
        <w:autoSpaceDN/>
        <w:adjustRightInd/>
        <w:spacing w:after="200" w:line="276" w:lineRule="auto"/>
        <w:ind w:left="1949" w:hanging="559"/>
        <w:contextualSpacing/>
        <w:jc w:val="left"/>
        <w:textAlignment w:val="auto"/>
        <w:rPr>
          <w:rtl/>
          <w:lang w:val="x-none" w:eastAsia="x-none"/>
        </w:rPr>
      </w:pPr>
      <w:r w:rsidRPr="00B97049">
        <w:rPr>
          <w:rtl/>
          <w:lang w:val="x-none" w:eastAsia="x-none"/>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rsidR="00B97049" w:rsidRPr="00B97049" w:rsidRDefault="00B97049" w:rsidP="00075C61">
      <w:pPr>
        <w:numPr>
          <w:ilvl w:val="1"/>
          <w:numId w:val="46"/>
        </w:numPr>
        <w:overflowPunct/>
        <w:autoSpaceDE/>
        <w:autoSpaceDN/>
        <w:adjustRightInd/>
        <w:spacing w:after="200" w:line="276" w:lineRule="auto"/>
        <w:ind w:left="1949" w:hanging="559"/>
        <w:contextualSpacing/>
        <w:jc w:val="left"/>
        <w:textAlignment w:val="auto"/>
        <w:rPr>
          <w:lang w:val="x-none" w:eastAsia="x-none"/>
        </w:rPr>
      </w:pPr>
      <w:r w:rsidRPr="00B97049">
        <w:rPr>
          <w:rtl/>
          <w:lang w:val="x-none" w:eastAsia="x-none"/>
        </w:rPr>
        <w:t xml:space="preserve">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w:t>
      </w:r>
      <w:r w:rsidRPr="00B97049">
        <w:rPr>
          <w:rtl/>
          <w:lang w:val="x-none" w:eastAsia="x-none"/>
        </w:rPr>
        <w:lastRenderedPageBreak/>
        <w:t>למטרות חוזה זה. אם על אף האמור יחויב המשרד כדין, לשאת חבות, או לעשות מעשה כלשהו, יפצה אותו על כך הספק באורח</w:t>
      </w:r>
      <w:r w:rsidRPr="00B97049">
        <w:rPr>
          <w:rFonts w:hint="cs"/>
          <w:rtl/>
          <w:lang w:val="x-none" w:eastAsia="x-none"/>
        </w:rPr>
        <w:t xml:space="preserve"> מלא.</w:t>
      </w:r>
    </w:p>
    <w:p w:rsidR="00B97049" w:rsidRPr="00B97049" w:rsidRDefault="00B97049" w:rsidP="00075C61">
      <w:pPr>
        <w:numPr>
          <w:ilvl w:val="1"/>
          <w:numId w:val="46"/>
        </w:numPr>
        <w:overflowPunct/>
        <w:autoSpaceDE/>
        <w:autoSpaceDN/>
        <w:adjustRightInd/>
        <w:spacing w:after="200" w:line="276" w:lineRule="auto"/>
        <w:ind w:left="1949" w:hanging="559"/>
        <w:contextualSpacing/>
        <w:jc w:val="left"/>
        <w:textAlignment w:val="auto"/>
        <w:rPr>
          <w:lang w:val="x-none" w:eastAsia="x-none"/>
        </w:rPr>
      </w:pPr>
      <w:r w:rsidRPr="00B97049">
        <w:rPr>
          <w:rFonts w:hint="cs"/>
          <w:rtl/>
          <w:lang w:val="x-none" w:eastAsia="x-none"/>
        </w:rPr>
        <w:t>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הספק ו/או למי מטעמו, ישפה הספק את המשרד מיד עם דרישה בגין כל סכום שיידרש המשרד לשלם כאמור לרבות הוצאות ושכ"ט עו"ד, ככל שיהיו.</w:t>
      </w:r>
    </w:p>
    <w:p w:rsidR="00B97049" w:rsidRPr="00B97049" w:rsidRDefault="00B97049" w:rsidP="00075C61">
      <w:pPr>
        <w:numPr>
          <w:ilvl w:val="1"/>
          <w:numId w:val="46"/>
        </w:numPr>
        <w:overflowPunct/>
        <w:autoSpaceDE/>
        <w:autoSpaceDN/>
        <w:adjustRightInd/>
        <w:spacing w:after="200" w:line="276" w:lineRule="auto"/>
        <w:ind w:left="1949" w:hanging="559"/>
        <w:contextualSpacing/>
        <w:jc w:val="left"/>
        <w:textAlignment w:val="auto"/>
        <w:rPr>
          <w:lang w:val="x-none" w:eastAsia="x-none"/>
        </w:rPr>
      </w:pPr>
      <w:r w:rsidRPr="00B97049">
        <w:rPr>
          <w:rtl/>
          <w:lang w:val="x-none" w:eastAsia="x-none"/>
        </w:rPr>
        <w:t>אם אי פעם יקבע כדין מסיבה כלשהי כי העסקת מי מעובדי הספק דינה כהעסקת עובד ע"י המדינה:</w:t>
      </w:r>
    </w:p>
    <w:p w:rsidR="00B97049" w:rsidRPr="00B97049" w:rsidRDefault="00B97049" w:rsidP="00075C61">
      <w:pPr>
        <w:numPr>
          <w:ilvl w:val="2"/>
          <w:numId w:val="46"/>
        </w:numPr>
        <w:overflowPunct/>
        <w:autoSpaceDE/>
        <w:autoSpaceDN/>
        <w:adjustRightInd/>
        <w:spacing w:after="200" w:line="276" w:lineRule="auto"/>
        <w:ind w:left="2800"/>
        <w:contextualSpacing/>
        <w:jc w:val="left"/>
        <w:textAlignment w:val="auto"/>
        <w:rPr>
          <w:rtl/>
          <w:lang w:val="x-none" w:eastAsia="x-none"/>
        </w:rPr>
      </w:pPr>
      <w:r w:rsidRPr="00B97049">
        <w:rPr>
          <w:rFonts w:hint="cs"/>
          <w:rtl/>
          <w:lang w:val="x-none" w:eastAsia="x-none"/>
        </w:rPr>
        <w:t>ה</w:t>
      </w:r>
      <w:r w:rsidRPr="00B97049">
        <w:rPr>
          <w:rtl/>
          <w:lang w:val="x-none" w:eastAsia="x-none"/>
        </w:rPr>
        <w:t>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w:t>
      </w:r>
    </w:p>
    <w:p w:rsidR="00B97049" w:rsidRPr="00B97049" w:rsidRDefault="00B97049" w:rsidP="00075C61">
      <w:pPr>
        <w:numPr>
          <w:ilvl w:val="2"/>
          <w:numId w:val="46"/>
        </w:numPr>
        <w:overflowPunct/>
        <w:autoSpaceDE/>
        <w:autoSpaceDN/>
        <w:adjustRightInd/>
        <w:spacing w:after="200" w:line="276" w:lineRule="auto"/>
        <w:ind w:left="2800"/>
        <w:contextualSpacing/>
        <w:jc w:val="left"/>
        <w:textAlignment w:val="auto"/>
        <w:rPr>
          <w:lang w:val="x-none" w:eastAsia="x-none"/>
        </w:rPr>
      </w:pPr>
      <w:r w:rsidRPr="00B97049">
        <w:rPr>
          <w:rtl/>
          <w:lang w:val="x-none" w:eastAsia="x-none"/>
        </w:rPr>
        <w:t>הגוף יהיה מנוע מלטעון כי מגיעים לו סכומים נוספים כלשהם בכל עילה שהיא בגין העסקתו עפ"י חוזה זה.</w:t>
      </w:r>
    </w:p>
    <w:p w:rsidR="00B97049" w:rsidRPr="00B97049" w:rsidRDefault="00B97049" w:rsidP="00075C61">
      <w:pPr>
        <w:numPr>
          <w:ilvl w:val="2"/>
          <w:numId w:val="46"/>
        </w:numPr>
        <w:overflowPunct/>
        <w:autoSpaceDE/>
        <w:autoSpaceDN/>
        <w:adjustRightInd/>
        <w:spacing w:after="200" w:line="276" w:lineRule="auto"/>
        <w:ind w:left="2800"/>
        <w:contextualSpacing/>
        <w:jc w:val="left"/>
        <w:textAlignment w:val="auto"/>
        <w:rPr>
          <w:rtl/>
          <w:lang w:val="x-none" w:eastAsia="x-none"/>
        </w:rPr>
      </w:pPr>
      <w:r w:rsidRPr="00B97049">
        <w:rPr>
          <w:rtl/>
          <w:lang w:val="x-none" w:eastAsia="x-none"/>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B97049" w:rsidRPr="00B97049" w:rsidRDefault="00B97049" w:rsidP="00075C61">
      <w:pPr>
        <w:numPr>
          <w:ilvl w:val="2"/>
          <w:numId w:val="46"/>
        </w:numPr>
        <w:overflowPunct/>
        <w:autoSpaceDE/>
        <w:autoSpaceDN/>
        <w:adjustRightInd/>
        <w:spacing w:after="200" w:line="276" w:lineRule="auto"/>
        <w:ind w:left="2800"/>
        <w:contextualSpacing/>
        <w:jc w:val="left"/>
        <w:textAlignment w:val="auto"/>
        <w:rPr>
          <w:lang w:val="x-none" w:eastAsia="x-none"/>
        </w:rPr>
      </w:pPr>
      <w:r w:rsidRPr="00B97049">
        <w:rPr>
          <w:rtl/>
          <w:lang w:val="x-none" w:eastAsia="x-none"/>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B97049" w:rsidRPr="00B97049" w:rsidRDefault="00B97049" w:rsidP="00B97049">
      <w:pPr>
        <w:contextualSpacing/>
        <w:rPr>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lang w:val="x-none" w:eastAsia="x-none"/>
        </w:rPr>
      </w:pPr>
      <w:r w:rsidRPr="00B97049">
        <w:rPr>
          <w:rFonts w:hint="cs"/>
          <w:b/>
          <w:bCs/>
          <w:u w:val="single"/>
          <w:rtl/>
          <w:lang w:val="x-none" w:eastAsia="x-none"/>
        </w:rPr>
        <w:t>תשלומים בגין המועסקים</w:t>
      </w:r>
    </w:p>
    <w:p w:rsidR="00B97049" w:rsidRPr="00B97049" w:rsidRDefault="00B97049" w:rsidP="00075C61">
      <w:pPr>
        <w:numPr>
          <w:ilvl w:val="1"/>
          <w:numId w:val="46"/>
        </w:numPr>
        <w:overflowPunct/>
        <w:autoSpaceDE/>
        <w:autoSpaceDN/>
        <w:adjustRightInd/>
        <w:spacing w:after="200" w:line="276" w:lineRule="auto"/>
        <w:ind w:left="1949" w:hanging="559"/>
        <w:contextualSpacing/>
        <w:jc w:val="left"/>
        <w:textAlignment w:val="auto"/>
        <w:rPr>
          <w:rtl/>
          <w:lang w:val="x-none" w:eastAsia="x-none"/>
        </w:rPr>
      </w:pPr>
      <w:r w:rsidRPr="00B97049">
        <w:rPr>
          <w:rtl/>
          <w:lang w:val="x-none" w:eastAsia="x-none"/>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B97049" w:rsidRPr="00B97049" w:rsidRDefault="00B97049" w:rsidP="00075C61">
      <w:pPr>
        <w:numPr>
          <w:ilvl w:val="1"/>
          <w:numId w:val="46"/>
        </w:numPr>
        <w:overflowPunct/>
        <w:autoSpaceDE/>
        <w:autoSpaceDN/>
        <w:adjustRightInd/>
        <w:spacing w:after="200" w:line="276" w:lineRule="auto"/>
        <w:ind w:left="1949" w:hanging="559"/>
        <w:contextualSpacing/>
        <w:jc w:val="left"/>
        <w:textAlignment w:val="auto"/>
        <w:rPr>
          <w:lang w:val="x-none" w:eastAsia="x-none"/>
        </w:rPr>
      </w:pPr>
      <w:r w:rsidRPr="00B97049">
        <w:rPr>
          <w:rtl/>
          <w:lang w:val="x-none" w:eastAsia="x-none"/>
        </w:rPr>
        <w:t xml:space="preserve">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Pr="00B97049">
        <w:rPr>
          <w:rFonts w:hint="cs"/>
          <w:rtl/>
          <w:lang w:val="x-none" w:eastAsia="x-none"/>
        </w:rPr>
        <w:t>הספק</w:t>
      </w:r>
      <w:r w:rsidRPr="00B97049">
        <w:rPr>
          <w:rtl/>
          <w:lang w:val="x-none" w:eastAsia="x-none"/>
        </w:rPr>
        <w:t>.</w:t>
      </w:r>
    </w:p>
    <w:p w:rsidR="00B97049" w:rsidRPr="00B97049" w:rsidRDefault="00B97049" w:rsidP="00B97049">
      <w:pPr>
        <w:contextualSpacing/>
        <w:rPr>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lang w:val="x-none" w:eastAsia="x-none"/>
        </w:rPr>
      </w:pPr>
      <w:r w:rsidRPr="00B97049">
        <w:rPr>
          <w:rFonts w:hint="cs"/>
          <w:b/>
          <w:bCs/>
          <w:u w:val="single"/>
          <w:rtl/>
          <w:lang w:val="x-none" w:eastAsia="x-none"/>
        </w:rPr>
        <w:t>ביטוח</w:t>
      </w:r>
    </w:p>
    <w:p w:rsidR="00FC2DD0" w:rsidRDefault="00FC2DD0" w:rsidP="000E7B5F">
      <w:pPr>
        <w:spacing w:line="240" w:lineRule="auto"/>
        <w:ind w:left="957"/>
        <w:rPr>
          <w:rtl/>
        </w:rPr>
      </w:pPr>
      <w:r>
        <w:rPr>
          <w:rFonts w:hint="cs"/>
          <w:rtl/>
        </w:rPr>
        <w:t>הספק</w:t>
      </w:r>
      <w:r w:rsidRPr="00530AC4">
        <w:rPr>
          <w:rFonts w:hint="cs"/>
          <w:rtl/>
        </w:rPr>
        <w:t xml:space="preserve"> מתחייב  לרכוש, ולקיים את כל הביטוחים המפורטים בזה, לטובתו ולטובת מדינת ישראל </w:t>
      </w:r>
      <w:r w:rsidRPr="00530AC4">
        <w:rPr>
          <w:rtl/>
        </w:rPr>
        <w:t>–</w:t>
      </w:r>
      <w:r w:rsidRPr="00530AC4">
        <w:rPr>
          <w:rFonts w:hint="cs"/>
          <w:rtl/>
        </w:rPr>
        <w:t xml:space="preserve"> משרד </w:t>
      </w:r>
      <w:r>
        <w:rPr>
          <w:rFonts w:hint="cs"/>
          <w:rtl/>
        </w:rPr>
        <w:t>התרבות והספורט</w:t>
      </w:r>
      <w:r w:rsidRPr="00530AC4">
        <w:rPr>
          <w:rFonts w:hint="cs"/>
          <w:rtl/>
        </w:rPr>
        <w:t xml:space="preserve"> ולהציג למשרד </w:t>
      </w:r>
      <w:r>
        <w:rPr>
          <w:rFonts w:hint="cs"/>
          <w:rtl/>
        </w:rPr>
        <w:t>התרבות והספורט</w:t>
      </w:r>
      <w:r w:rsidRPr="00530AC4">
        <w:rPr>
          <w:rFonts w:hint="cs"/>
          <w:rtl/>
        </w:rPr>
        <w:t>, את הביטוחים הכוללים הכיסויים והתנאים הנדרשים כאשר גבולות האחריות לא יפחתו מהמצוין להלן:-</w:t>
      </w:r>
    </w:p>
    <w:p w:rsidR="00FC2DD0" w:rsidRPr="00530AC4" w:rsidRDefault="00FC2DD0" w:rsidP="000E7B5F">
      <w:pPr>
        <w:spacing w:line="240" w:lineRule="auto"/>
        <w:rPr>
          <w:rtl/>
        </w:rPr>
      </w:pPr>
    </w:p>
    <w:p w:rsidR="00FC2DD0" w:rsidRPr="00F226BA" w:rsidRDefault="00FC2DD0" w:rsidP="000E7B5F">
      <w:pPr>
        <w:numPr>
          <w:ilvl w:val="0"/>
          <w:numId w:val="53"/>
        </w:numPr>
        <w:overflowPunct/>
        <w:autoSpaceDE/>
        <w:autoSpaceDN/>
        <w:adjustRightInd/>
        <w:spacing w:line="240" w:lineRule="auto"/>
        <w:ind w:left="1382"/>
        <w:jc w:val="left"/>
        <w:textAlignment w:val="auto"/>
        <w:rPr>
          <w:b/>
          <w:bCs/>
        </w:rPr>
      </w:pPr>
      <w:r>
        <w:rPr>
          <w:rFonts w:hint="cs"/>
          <w:b/>
          <w:bCs/>
          <w:u w:val="single"/>
          <w:rtl/>
        </w:rPr>
        <w:t xml:space="preserve">ביטוח חבות </w:t>
      </w:r>
      <w:r w:rsidRPr="000970DE">
        <w:rPr>
          <w:rFonts w:hint="cs"/>
          <w:b/>
          <w:bCs/>
          <w:u w:val="single"/>
          <w:rtl/>
        </w:rPr>
        <w:t>מעבידים</w:t>
      </w:r>
    </w:p>
    <w:p w:rsidR="00FC2DD0" w:rsidRDefault="00FC2DD0" w:rsidP="000E7B5F">
      <w:pPr>
        <w:numPr>
          <w:ilvl w:val="1"/>
          <w:numId w:val="53"/>
        </w:numPr>
        <w:overflowPunct/>
        <w:autoSpaceDE/>
        <w:autoSpaceDN/>
        <w:adjustRightInd/>
        <w:spacing w:line="240" w:lineRule="auto"/>
        <w:ind w:left="1808"/>
        <w:jc w:val="left"/>
        <w:textAlignment w:val="auto"/>
        <w:rPr>
          <w:b/>
          <w:bCs/>
        </w:rPr>
      </w:pPr>
      <w:r>
        <w:rPr>
          <w:rFonts w:hint="cs"/>
          <w:rtl/>
        </w:rPr>
        <w:t>הספק יבטח את אחריותו החוקית כלפי עובדיו בביטוח חבות המעבידים בכל תחומי מדינת ישראל והשטחים המוחזקים;</w:t>
      </w:r>
    </w:p>
    <w:p w:rsidR="00FC2DD0" w:rsidRDefault="00FC2DD0" w:rsidP="000E7B5F">
      <w:pPr>
        <w:numPr>
          <w:ilvl w:val="1"/>
          <w:numId w:val="53"/>
        </w:numPr>
        <w:overflowPunct/>
        <w:autoSpaceDE/>
        <w:autoSpaceDN/>
        <w:adjustRightInd/>
        <w:spacing w:line="240" w:lineRule="auto"/>
        <w:ind w:left="1808"/>
        <w:jc w:val="left"/>
        <w:textAlignment w:val="auto"/>
        <w:rPr>
          <w:b/>
          <w:bCs/>
        </w:rPr>
      </w:pPr>
      <w:r>
        <w:rPr>
          <w:rtl/>
        </w:rPr>
        <w:t>גבול האחריות לא יפחת מסך</w:t>
      </w:r>
      <w:r>
        <w:rPr>
          <w:rFonts w:hint="cs"/>
          <w:rtl/>
        </w:rPr>
        <w:t>-</w:t>
      </w:r>
      <w:r>
        <w:rPr>
          <w:rtl/>
        </w:rPr>
        <w:t xml:space="preserve">  5,000,000 דולר ארה"ב לעובד, למקרה ולתקופת הביטוח </w:t>
      </w:r>
      <w:r>
        <w:rPr>
          <w:rFonts w:hint="cs"/>
          <w:rtl/>
        </w:rPr>
        <w:t xml:space="preserve">(שנה);  </w:t>
      </w:r>
    </w:p>
    <w:p w:rsidR="00FC2DD0" w:rsidRDefault="00FC2DD0" w:rsidP="000E7B5F">
      <w:pPr>
        <w:numPr>
          <w:ilvl w:val="1"/>
          <w:numId w:val="53"/>
        </w:numPr>
        <w:overflowPunct/>
        <w:autoSpaceDE/>
        <w:autoSpaceDN/>
        <w:adjustRightInd/>
        <w:spacing w:line="240" w:lineRule="auto"/>
        <w:ind w:left="1808"/>
        <w:jc w:val="left"/>
        <w:textAlignment w:val="auto"/>
        <w:rPr>
          <w:b/>
          <w:bCs/>
        </w:rPr>
      </w:pPr>
      <w:r w:rsidRPr="005308F1">
        <w:rPr>
          <w:rFonts w:hint="cs"/>
          <w:rtl/>
        </w:rPr>
        <w:lastRenderedPageBreak/>
        <w:t xml:space="preserve">הביטוח יורחב לכסות את חבותו של המבוטח כלפי קבלנים, </w:t>
      </w:r>
      <w:r>
        <w:rPr>
          <w:rFonts w:hint="cs"/>
          <w:rtl/>
        </w:rPr>
        <w:t xml:space="preserve">קבלני משנה </w:t>
      </w:r>
      <w:r w:rsidRPr="005308F1">
        <w:rPr>
          <w:rFonts w:hint="cs"/>
          <w:rtl/>
        </w:rPr>
        <w:t xml:space="preserve">ועובדיהם היה  ויחשב </w:t>
      </w:r>
      <w:r>
        <w:rPr>
          <w:rFonts w:hint="cs"/>
          <w:rtl/>
        </w:rPr>
        <w:t>כמעבידם;</w:t>
      </w:r>
    </w:p>
    <w:p w:rsidR="00FC2DD0" w:rsidRPr="00F226BA" w:rsidRDefault="00FC2DD0" w:rsidP="000E7B5F">
      <w:pPr>
        <w:numPr>
          <w:ilvl w:val="1"/>
          <w:numId w:val="53"/>
        </w:numPr>
        <w:overflowPunct/>
        <w:autoSpaceDE/>
        <w:autoSpaceDN/>
        <w:adjustRightInd/>
        <w:spacing w:line="240" w:lineRule="auto"/>
        <w:ind w:left="1808"/>
        <w:jc w:val="left"/>
        <w:textAlignment w:val="auto"/>
        <w:rPr>
          <w:b/>
          <w:bCs/>
          <w:rtl/>
        </w:rPr>
      </w:pPr>
      <w:r>
        <w:rPr>
          <w:rFonts w:hint="cs"/>
          <w:rtl/>
        </w:rPr>
        <w:t xml:space="preserve">הביטוח יורחב לשפות את מדינת ישראל </w:t>
      </w:r>
      <w:r>
        <w:rPr>
          <w:rtl/>
        </w:rPr>
        <w:t>–</w:t>
      </w:r>
      <w:r>
        <w:rPr>
          <w:rFonts w:hint="cs"/>
          <w:rtl/>
        </w:rPr>
        <w:t xml:space="preserve"> משרד התרבות והספורט היה ונטען  לעניין קרות תאונת </w:t>
      </w:r>
      <w:r w:rsidRPr="000A1253">
        <w:rPr>
          <w:rtl/>
        </w:rPr>
        <w:t xml:space="preserve">עבודה/מחלת </w:t>
      </w:r>
      <w:r>
        <w:rPr>
          <w:rFonts w:hint="cs"/>
          <w:rtl/>
        </w:rPr>
        <w:t xml:space="preserve">מקצוע כלשהי כי </w:t>
      </w:r>
      <w:r w:rsidRPr="002B3DC1">
        <w:rPr>
          <w:rFonts w:hint="cs"/>
          <w:rtl/>
        </w:rPr>
        <w:t>הם נושאים בחבות מעביד כלשהם</w:t>
      </w:r>
      <w:r w:rsidRPr="00F226BA">
        <w:rPr>
          <w:rFonts w:hint="cs"/>
          <w:b/>
          <w:bCs/>
          <w:rtl/>
        </w:rPr>
        <w:t xml:space="preserve"> </w:t>
      </w:r>
      <w:r w:rsidRPr="002B3DC1">
        <w:rPr>
          <w:rFonts w:hint="cs"/>
          <w:rtl/>
        </w:rPr>
        <w:t>כלפי מי</w:t>
      </w:r>
      <w:r>
        <w:rPr>
          <w:rFonts w:hint="cs"/>
          <w:rtl/>
        </w:rPr>
        <w:t xml:space="preserve"> מעובדי </w:t>
      </w:r>
      <w:r>
        <w:rPr>
          <w:rtl/>
        </w:rPr>
        <w:t>הספק</w:t>
      </w:r>
      <w:r>
        <w:rPr>
          <w:rFonts w:hint="cs"/>
          <w:rtl/>
        </w:rPr>
        <w:t xml:space="preserve"> , </w:t>
      </w:r>
      <w:r w:rsidRPr="000A1253">
        <w:rPr>
          <w:rtl/>
        </w:rPr>
        <w:t xml:space="preserve">קבלנים, קבלני </w:t>
      </w:r>
      <w:r w:rsidRPr="002170EC">
        <w:rPr>
          <w:rtl/>
        </w:rPr>
        <w:t xml:space="preserve">משנה – </w:t>
      </w:r>
      <w:r w:rsidRPr="004C4D04">
        <w:rPr>
          <w:rtl/>
        </w:rPr>
        <w:t>בעלי המקצוע  ועובדיהם שבשירותו</w:t>
      </w:r>
      <w:r>
        <w:rPr>
          <w:rFonts w:hint="cs"/>
          <w:rtl/>
        </w:rPr>
        <w:t>.</w:t>
      </w:r>
    </w:p>
    <w:p w:rsidR="00FC2DD0" w:rsidRDefault="00FC2DD0" w:rsidP="000E7B5F">
      <w:pPr>
        <w:spacing w:line="240" w:lineRule="auto"/>
        <w:ind w:left="1808"/>
        <w:rPr>
          <w:b/>
          <w:bCs/>
          <w:rtl/>
        </w:rPr>
      </w:pPr>
      <w:r>
        <w:rPr>
          <w:rFonts w:hint="cs"/>
          <w:rtl/>
        </w:rPr>
        <w:t xml:space="preserve">    </w:t>
      </w:r>
    </w:p>
    <w:p w:rsidR="00FC2DD0" w:rsidRDefault="00FC2DD0" w:rsidP="000E7B5F">
      <w:pPr>
        <w:numPr>
          <w:ilvl w:val="0"/>
          <w:numId w:val="53"/>
        </w:numPr>
        <w:overflowPunct/>
        <w:autoSpaceDE/>
        <w:autoSpaceDN/>
        <w:adjustRightInd/>
        <w:spacing w:line="240" w:lineRule="auto"/>
        <w:ind w:left="1382"/>
        <w:jc w:val="left"/>
        <w:textAlignment w:val="auto"/>
        <w:rPr>
          <w:b/>
          <w:bCs/>
          <w:u w:val="single"/>
          <w:rtl/>
        </w:rPr>
      </w:pPr>
      <w:r w:rsidRPr="0038020E">
        <w:rPr>
          <w:rFonts w:hint="cs"/>
          <w:b/>
          <w:bCs/>
          <w:u w:val="single"/>
          <w:rtl/>
        </w:rPr>
        <w:t>ביטוח אחריות כלפי צד שלישי</w:t>
      </w:r>
    </w:p>
    <w:p w:rsidR="00FC2DD0" w:rsidRDefault="00FC2DD0" w:rsidP="000E7B5F">
      <w:pPr>
        <w:numPr>
          <w:ilvl w:val="1"/>
          <w:numId w:val="53"/>
        </w:numPr>
        <w:overflowPunct/>
        <w:autoSpaceDE/>
        <w:autoSpaceDN/>
        <w:adjustRightInd/>
        <w:spacing w:line="240" w:lineRule="auto"/>
        <w:ind w:left="1808"/>
        <w:jc w:val="left"/>
        <w:textAlignment w:val="auto"/>
      </w:pPr>
      <w:r>
        <w:rPr>
          <w:rFonts w:hint="cs"/>
          <w:rtl/>
        </w:rPr>
        <w:t xml:space="preserve">הספק יבטח את אחריותו החוקית על פי דיני מדינת ישראל  בביטוח אחריות כלפי צד שלישי </w:t>
      </w:r>
      <w:r w:rsidRPr="002170EC">
        <w:rPr>
          <w:rtl/>
        </w:rPr>
        <w:t xml:space="preserve">גוף </w:t>
      </w:r>
      <w:r>
        <w:rPr>
          <w:rFonts w:hint="cs"/>
          <w:rtl/>
        </w:rPr>
        <w:t>ורכוש בגין פעילותו בכל תחומי מדינת ישראל והשטחים המוחזקים;</w:t>
      </w:r>
    </w:p>
    <w:p w:rsidR="00FC2DD0" w:rsidRDefault="00FC2DD0" w:rsidP="000E7B5F">
      <w:pPr>
        <w:numPr>
          <w:ilvl w:val="1"/>
          <w:numId w:val="53"/>
        </w:numPr>
        <w:overflowPunct/>
        <w:autoSpaceDE/>
        <w:autoSpaceDN/>
        <w:adjustRightInd/>
        <w:spacing w:line="240" w:lineRule="auto"/>
        <w:ind w:left="1808"/>
        <w:jc w:val="left"/>
        <w:textAlignment w:val="auto"/>
      </w:pPr>
      <w:r w:rsidRPr="00A76262">
        <w:rPr>
          <w:rtl/>
        </w:rPr>
        <w:t xml:space="preserve"> </w:t>
      </w:r>
      <w:r w:rsidRPr="00F5151D">
        <w:rPr>
          <w:rtl/>
        </w:rPr>
        <w:t xml:space="preserve">גבול האחריות לא </w:t>
      </w:r>
      <w:r w:rsidRPr="00484D85">
        <w:rPr>
          <w:rtl/>
        </w:rPr>
        <w:t>יפחת מסך</w:t>
      </w:r>
      <w:r>
        <w:rPr>
          <w:rFonts w:hint="cs"/>
          <w:rtl/>
        </w:rPr>
        <w:t>-</w:t>
      </w:r>
      <w:r w:rsidRPr="00484D85">
        <w:rPr>
          <w:rtl/>
        </w:rPr>
        <w:t xml:space="preserve"> </w:t>
      </w:r>
      <w:r>
        <w:rPr>
          <w:rFonts w:hint="cs"/>
          <w:rtl/>
        </w:rPr>
        <w:t>5</w:t>
      </w:r>
      <w:r w:rsidRPr="00484D85">
        <w:rPr>
          <w:rFonts w:hint="cs"/>
          <w:rtl/>
        </w:rPr>
        <w:t>00</w:t>
      </w:r>
      <w:r w:rsidRPr="00484D85">
        <w:rPr>
          <w:rtl/>
        </w:rPr>
        <w:t>,000 דולר ארה"</w:t>
      </w:r>
      <w:r w:rsidRPr="00F5151D">
        <w:rPr>
          <w:rtl/>
        </w:rPr>
        <w:t>ב למקרה ולתקופת הביטוח (שנה);</w:t>
      </w:r>
    </w:p>
    <w:p w:rsidR="00FC2DD0" w:rsidRDefault="00FC2DD0" w:rsidP="000E7B5F">
      <w:pPr>
        <w:numPr>
          <w:ilvl w:val="1"/>
          <w:numId w:val="53"/>
        </w:numPr>
        <w:overflowPunct/>
        <w:autoSpaceDE/>
        <w:autoSpaceDN/>
        <w:adjustRightInd/>
        <w:spacing w:line="240" w:lineRule="auto"/>
        <w:ind w:left="1808"/>
        <w:jc w:val="left"/>
        <w:textAlignment w:val="auto"/>
      </w:pPr>
      <w:r>
        <w:rPr>
          <w:rFonts w:hint="cs"/>
          <w:rtl/>
        </w:rPr>
        <w:t xml:space="preserve">בפוליסה ייכלל סעיף אחריות צולבת - </w:t>
      </w:r>
      <w:r>
        <w:rPr>
          <w:rFonts w:hint="cs"/>
        </w:rPr>
        <w:t>CROSS LIABILITY</w:t>
      </w:r>
      <w:r>
        <w:rPr>
          <w:rFonts w:hint="cs"/>
          <w:rtl/>
        </w:rPr>
        <w:t>;</w:t>
      </w:r>
    </w:p>
    <w:p w:rsidR="00FC2DD0" w:rsidRDefault="00FC2DD0" w:rsidP="000E7B5F">
      <w:pPr>
        <w:numPr>
          <w:ilvl w:val="1"/>
          <w:numId w:val="53"/>
        </w:numPr>
        <w:overflowPunct/>
        <w:autoSpaceDE/>
        <w:autoSpaceDN/>
        <w:adjustRightInd/>
        <w:spacing w:line="240" w:lineRule="auto"/>
        <w:ind w:left="1808"/>
        <w:jc w:val="left"/>
        <w:textAlignment w:val="auto"/>
      </w:pPr>
      <w:r w:rsidRPr="00FD53AE">
        <w:rPr>
          <w:rFonts w:hint="cs"/>
          <w:rtl/>
        </w:rPr>
        <w:t xml:space="preserve">הביטוח יורחב לכסות את חבותו של המבוטח כלפי צד שלישי בגין פעילות של קבלנים, קבלני משנה ועובדיהם; </w:t>
      </w:r>
    </w:p>
    <w:p w:rsidR="00FC2DD0" w:rsidRDefault="00FC2DD0" w:rsidP="000E7B5F">
      <w:pPr>
        <w:numPr>
          <w:ilvl w:val="1"/>
          <w:numId w:val="53"/>
        </w:numPr>
        <w:overflowPunct/>
        <w:autoSpaceDE/>
        <w:autoSpaceDN/>
        <w:adjustRightInd/>
        <w:spacing w:line="240" w:lineRule="auto"/>
        <w:ind w:left="1808"/>
        <w:jc w:val="left"/>
        <w:textAlignment w:val="auto"/>
      </w:pPr>
      <w:r>
        <w:rPr>
          <w:rFonts w:hint="cs"/>
          <w:rtl/>
        </w:rPr>
        <w:t>המשתתפים באירוע, לרבות, אורחים, אמנים, מוזמנים ורכושם ייחשבו צד שלישי;</w:t>
      </w:r>
    </w:p>
    <w:p w:rsidR="00FC2DD0" w:rsidRDefault="00FC2DD0" w:rsidP="000E7B5F">
      <w:pPr>
        <w:numPr>
          <w:ilvl w:val="1"/>
          <w:numId w:val="53"/>
        </w:numPr>
        <w:overflowPunct/>
        <w:autoSpaceDE/>
        <w:autoSpaceDN/>
        <w:adjustRightInd/>
        <w:spacing w:line="240" w:lineRule="auto"/>
        <w:ind w:left="1808"/>
        <w:jc w:val="left"/>
        <w:textAlignment w:val="auto"/>
        <w:rPr>
          <w:rtl/>
        </w:rPr>
      </w:pPr>
      <w:r>
        <w:rPr>
          <w:rFonts w:hint="cs"/>
          <w:rtl/>
        </w:rPr>
        <w:t xml:space="preserve">הביטוח יורחב לשפות את מדינת ישראל </w:t>
      </w:r>
      <w:r>
        <w:rPr>
          <w:rtl/>
        </w:rPr>
        <w:t>–</w:t>
      </w:r>
      <w:r>
        <w:rPr>
          <w:rFonts w:hint="cs"/>
          <w:rtl/>
        </w:rPr>
        <w:t xml:space="preserve">  משרד התרבות והספורט ככל שייחשבו אחראים למעשי </w:t>
      </w:r>
      <w:r w:rsidRPr="0077182A">
        <w:rPr>
          <w:rtl/>
        </w:rPr>
        <w:t xml:space="preserve">ו/או מחדלי </w:t>
      </w:r>
      <w:r>
        <w:rPr>
          <w:rFonts w:hint="cs"/>
          <w:rtl/>
        </w:rPr>
        <w:t xml:space="preserve">הספק וכל הפועלים מטעמו. </w:t>
      </w:r>
    </w:p>
    <w:p w:rsidR="00FC2DD0" w:rsidRDefault="00FC2DD0" w:rsidP="000E7B5F">
      <w:pPr>
        <w:spacing w:line="240" w:lineRule="auto"/>
        <w:ind w:left="1382"/>
        <w:rPr>
          <w:rtl/>
        </w:rPr>
      </w:pPr>
    </w:p>
    <w:p w:rsidR="00FC2DD0" w:rsidRPr="004E3766" w:rsidRDefault="00FC2DD0" w:rsidP="000E7B5F">
      <w:pPr>
        <w:numPr>
          <w:ilvl w:val="0"/>
          <w:numId w:val="53"/>
        </w:numPr>
        <w:overflowPunct/>
        <w:autoSpaceDE/>
        <w:autoSpaceDN/>
        <w:adjustRightInd/>
        <w:spacing w:line="240" w:lineRule="auto"/>
        <w:ind w:left="1382"/>
        <w:jc w:val="left"/>
        <w:textAlignment w:val="auto"/>
        <w:rPr>
          <w:b/>
          <w:bCs/>
          <w:u w:val="single"/>
          <w:rtl/>
        </w:rPr>
      </w:pPr>
      <w:r w:rsidRPr="0038020E">
        <w:rPr>
          <w:b/>
          <w:bCs/>
          <w:u w:val="single"/>
          <w:rtl/>
        </w:rPr>
        <w:t>ביטוח אחריות מקצועית</w:t>
      </w:r>
    </w:p>
    <w:p w:rsidR="00FC2DD0" w:rsidRDefault="00FC2DD0" w:rsidP="000E7B5F">
      <w:pPr>
        <w:spacing w:line="240" w:lineRule="auto"/>
        <w:ind w:left="1382"/>
        <w:rPr>
          <w:rtl/>
        </w:rPr>
      </w:pPr>
      <w:r>
        <w:rPr>
          <w:rtl/>
        </w:rPr>
        <w:t xml:space="preserve">   </w:t>
      </w:r>
    </w:p>
    <w:p w:rsidR="00FC2DD0" w:rsidRDefault="00FC2DD0" w:rsidP="000E7B5F">
      <w:pPr>
        <w:numPr>
          <w:ilvl w:val="1"/>
          <w:numId w:val="53"/>
        </w:numPr>
        <w:overflowPunct/>
        <w:autoSpaceDE/>
        <w:autoSpaceDN/>
        <w:adjustRightInd/>
        <w:spacing w:line="240" w:lineRule="auto"/>
        <w:ind w:left="1808"/>
        <w:jc w:val="left"/>
        <w:textAlignment w:val="auto"/>
      </w:pPr>
      <w:r>
        <w:rPr>
          <w:rFonts w:hint="cs"/>
          <w:rtl/>
        </w:rPr>
        <w:t xml:space="preserve">הספק </w:t>
      </w:r>
      <w:r>
        <w:rPr>
          <w:rtl/>
        </w:rPr>
        <w:t xml:space="preserve"> יבטח את אחריותו המקצועית בביטוח אחריות מקצועית;</w:t>
      </w:r>
    </w:p>
    <w:p w:rsidR="00FC2DD0" w:rsidRDefault="00FC2DD0" w:rsidP="000E7B5F">
      <w:pPr>
        <w:numPr>
          <w:ilvl w:val="1"/>
          <w:numId w:val="53"/>
        </w:numPr>
        <w:overflowPunct/>
        <w:autoSpaceDE/>
        <w:autoSpaceDN/>
        <w:adjustRightInd/>
        <w:spacing w:line="240" w:lineRule="auto"/>
        <w:ind w:left="1808"/>
        <w:jc w:val="left"/>
        <w:textAlignment w:val="auto"/>
      </w:pPr>
      <w:r>
        <w:rPr>
          <w:rtl/>
        </w:rPr>
        <w:t xml:space="preserve">הפוליסה תכסה כל נזק מהפרת חובה מקצועית של </w:t>
      </w:r>
      <w:r>
        <w:rPr>
          <w:rFonts w:hint="cs"/>
          <w:rtl/>
        </w:rPr>
        <w:t>הספק</w:t>
      </w:r>
      <w:r>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w:t>
      </w:r>
      <w:r w:rsidRPr="00A0570E">
        <w:rPr>
          <w:rtl/>
        </w:rPr>
        <w:t xml:space="preserve">בקשר </w:t>
      </w:r>
      <w:r w:rsidRPr="00A0570E">
        <w:rPr>
          <w:rFonts w:hint="cs"/>
          <w:rtl/>
        </w:rPr>
        <w:t xml:space="preserve">למתן שירותי בימוי, לרבות תכנון ובימוי האירוע, כולל פעילות לוגיסטית, שליטה בכל גורמי ההפקה בקונטרול, בבמה ומאחורי הקלעים ופעילות </w:t>
      </w:r>
      <w:r w:rsidRPr="00A0570E">
        <w:rPr>
          <w:rtl/>
        </w:rPr>
        <w:t xml:space="preserve">תרבותית-אומנותית </w:t>
      </w:r>
      <w:r w:rsidRPr="00A0570E">
        <w:rPr>
          <w:rFonts w:hint="cs"/>
          <w:rtl/>
        </w:rPr>
        <w:t>של טקס הדלקת המשואות 2018</w:t>
      </w:r>
      <w:r>
        <w:rPr>
          <w:rFonts w:hint="cs"/>
          <w:rtl/>
        </w:rPr>
        <w:t xml:space="preserve">, </w:t>
      </w:r>
      <w:r w:rsidRPr="00185878">
        <w:rPr>
          <w:rtl/>
        </w:rPr>
        <w:t xml:space="preserve">בהתאם למכרז וחוזה עם </w:t>
      </w:r>
      <w:r w:rsidRPr="00465B4A">
        <w:rPr>
          <w:rtl/>
        </w:rPr>
        <w:t xml:space="preserve">מדינת ישראל – משרד התרבות </w:t>
      </w:r>
      <w:r w:rsidRPr="001F637C">
        <w:rPr>
          <w:rtl/>
        </w:rPr>
        <w:t>והספורט</w:t>
      </w:r>
      <w:r>
        <w:rPr>
          <w:rFonts w:hint="cs"/>
          <w:rtl/>
        </w:rPr>
        <w:t xml:space="preserve">;      </w:t>
      </w:r>
    </w:p>
    <w:p w:rsidR="00FC2DD0" w:rsidRDefault="00FC2DD0" w:rsidP="000E7B5F">
      <w:pPr>
        <w:numPr>
          <w:ilvl w:val="1"/>
          <w:numId w:val="53"/>
        </w:numPr>
        <w:overflowPunct/>
        <w:autoSpaceDE/>
        <w:autoSpaceDN/>
        <w:adjustRightInd/>
        <w:spacing w:line="240" w:lineRule="auto"/>
        <w:ind w:left="1808"/>
        <w:jc w:val="left"/>
        <w:textAlignment w:val="auto"/>
      </w:pPr>
      <w:r>
        <w:rPr>
          <w:rtl/>
        </w:rPr>
        <w:t>גבול האחריות לא יפחת מסך</w:t>
      </w:r>
      <w:r>
        <w:rPr>
          <w:rFonts w:hint="cs"/>
          <w:rtl/>
        </w:rPr>
        <w:t>-</w:t>
      </w:r>
      <w:r>
        <w:rPr>
          <w:rtl/>
        </w:rPr>
        <w:t xml:space="preserve"> </w:t>
      </w:r>
      <w:r>
        <w:rPr>
          <w:rFonts w:hint="cs"/>
          <w:rtl/>
        </w:rPr>
        <w:t>250</w:t>
      </w:r>
      <w:r>
        <w:rPr>
          <w:rtl/>
        </w:rPr>
        <w:t xml:space="preserve">,000 דולר ארה"ב למקרה ולתקופת הביטוח (שנה); </w:t>
      </w:r>
    </w:p>
    <w:p w:rsidR="00FC2DD0" w:rsidRDefault="00FC2DD0" w:rsidP="000E7B5F">
      <w:pPr>
        <w:numPr>
          <w:ilvl w:val="1"/>
          <w:numId w:val="53"/>
        </w:numPr>
        <w:overflowPunct/>
        <w:autoSpaceDE/>
        <w:autoSpaceDN/>
        <w:adjustRightInd/>
        <w:spacing w:line="240" w:lineRule="auto"/>
        <w:ind w:left="1808"/>
        <w:jc w:val="left"/>
        <w:textAlignment w:val="auto"/>
      </w:pPr>
      <w:r>
        <w:rPr>
          <w:rtl/>
        </w:rPr>
        <w:t>הכיסוי על פי הפוליסה יורחב לכלול את ההרחבות הבאות:-</w:t>
      </w:r>
    </w:p>
    <w:p w:rsidR="00FC2DD0" w:rsidRDefault="00FC2DD0" w:rsidP="000E7B5F">
      <w:pPr>
        <w:numPr>
          <w:ilvl w:val="2"/>
          <w:numId w:val="53"/>
        </w:numPr>
        <w:overflowPunct/>
        <w:autoSpaceDE/>
        <w:autoSpaceDN/>
        <w:adjustRightInd/>
        <w:spacing w:line="240" w:lineRule="auto"/>
        <w:ind w:left="1808"/>
        <w:jc w:val="left"/>
        <w:textAlignment w:val="auto"/>
      </w:pPr>
      <w:r>
        <w:rPr>
          <w:rtl/>
        </w:rPr>
        <w:t xml:space="preserve">אחריות צולבת, אולם הכיסוי לא יחול על תביעות </w:t>
      </w:r>
      <w:r>
        <w:rPr>
          <w:rFonts w:hint="cs"/>
          <w:rtl/>
        </w:rPr>
        <w:t>הספק</w:t>
      </w:r>
      <w:r>
        <w:rPr>
          <w:rtl/>
        </w:rPr>
        <w:t xml:space="preserve"> כנגד המדינה;</w:t>
      </w:r>
    </w:p>
    <w:p w:rsidR="00FC2DD0" w:rsidRDefault="00FC2DD0" w:rsidP="000E7B5F">
      <w:pPr>
        <w:numPr>
          <w:ilvl w:val="2"/>
          <w:numId w:val="53"/>
        </w:numPr>
        <w:overflowPunct/>
        <w:autoSpaceDE/>
        <w:autoSpaceDN/>
        <w:adjustRightInd/>
        <w:spacing w:line="240" w:lineRule="auto"/>
        <w:ind w:left="1808"/>
        <w:jc w:val="left"/>
        <w:textAlignment w:val="auto"/>
      </w:pPr>
      <w:r>
        <w:rPr>
          <w:rtl/>
        </w:rPr>
        <w:t xml:space="preserve">הארכת תקופת הגילוי לפחות 6 חודשים; </w:t>
      </w:r>
    </w:p>
    <w:p w:rsidR="00FC2DD0" w:rsidRDefault="00FC2DD0" w:rsidP="000E7B5F">
      <w:pPr>
        <w:numPr>
          <w:ilvl w:val="1"/>
          <w:numId w:val="53"/>
        </w:numPr>
        <w:overflowPunct/>
        <w:autoSpaceDE/>
        <w:autoSpaceDN/>
        <w:adjustRightInd/>
        <w:spacing w:line="240" w:lineRule="auto"/>
        <w:ind w:left="1808"/>
        <w:jc w:val="left"/>
        <w:textAlignment w:val="auto"/>
        <w:rPr>
          <w:rtl/>
        </w:rPr>
      </w:pPr>
      <w:r>
        <w:rPr>
          <w:rtl/>
        </w:rPr>
        <w:t xml:space="preserve">הביטוח יורחב לשפות את מדינת ישראל – משרד </w:t>
      </w:r>
      <w:r>
        <w:rPr>
          <w:rFonts w:hint="cs"/>
          <w:rtl/>
        </w:rPr>
        <w:t>התרבות והספורט</w:t>
      </w:r>
      <w:r>
        <w:rPr>
          <w:rtl/>
        </w:rPr>
        <w:t xml:space="preserve"> ככל שיחשבו אחראים למעשי </w:t>
      </w:r>
      <w:r w:rsidRPr="001F637C">
        <w:rPr>
          <w:rtl/>
        </w:rPr>
        <w:t>ו/או</w:t>
      </w:r>
      <w:r>
        <w:rPr>
          <w:rtl/>
        </w:rPr>
        <w:t xml:space="preserve"> מחדלי </w:t>
      </w:r>
      <w:r>
        <w:rPr>
          <w:rFonts w:hint="cs"/>
          <w:rtl/>
        </w:rPr>
        <w:t xml:space="preserve">הספק </w:t>
      </w:r>
      <w:r>
        <w:rPr>
          <w:rtl/>
        </w:rPr>
        <w:t xml:space="preserve">והפועלים מטעמו.  </w:t>
      </w:r>
    </w:p>
    <w:p w:rsidR="00FC2DD0" w:rsidRDefault="00FC2DD0" w:rsidP="000E7B5F">
      <w:pPr>
        <w:spacing w:line="240" w:lineRule="auto"/>
        <w:ind w:left="1382"/>
        <w:rPr>
          <w:rtl/>
        </w:rPr>
      </w:pPr>
    </w:p>
    <w:p w:rsidR="00FC2DD0" w:rsidRPr="001B3177" w:rsidRDefault="00FC2DD0" w:rsidP="000E7B5F">
      <w:pPr>
        <w:numPr>
          <w:ilvl w:val="0"/>
          <w:numId w:val="53"/>
        </w:numPr>
        <w:overflowPunct/>
        <w:autoSpaceDE/>
        <w:autoSpaceDN/>
        <w:adjustRightInd/>
        <w:spacing w:line="240" w:lineRule="auto"/>
        <w:ind w:left="1382"/>
        <w:jc w:val="left"/>
        <w:textAlignment w:val="auto"/>
        <w:rPr>
          <w:b/>
          <w:bCs/>
          <w:u w:val="single"/>
          <w:rtl/>
        </w:rPr>
      </w:pPr>
      <w:r w:rsidRPr="001B3177">
        <w:rPr>
          <w:b/>
          <w:bCs/>
          <w:u w:val="single"/>
          <w:rtl/>
        </w:rPr>
        <w:t xml:space="preserve">ביטוחים ע"י ספקים וקבלנים המופעלים ע"י  </w:t>
      </w:r>
      <w:r>
        <w:rPr>
          <w:rFonts w:hint="cs"/>
          <w:b/>
          <w:bCs/>
          <w:u w:val="single"/>
          <w:rtl/>
        </w:rPr>
        <w:t>הספק</w:t>
      </w:r>
      <w:r w:rsidRPr="001B3177">
        <w:rPr>
          <w:rFonts w:hint="cs"/>
          <w:b/>
          <w:bCs/>
          <w:u w:val="single"/>
          <w:rtl/>
        </w:rPr>
        <w:t xml:space="preserve"> </w:t>
      </w:r>
    </w:p>
    <w:p w:rsidR="00FC2DD0" w:rsidRDefault="00FC2DD0" w:rsidP="000E7B5F">
      <w:pPr>
        <w:spacing w:line="240" w:lineRule="auto"/>
        <w:ind w:left="1382"/>
        <w:rPr>
          <w:rtl/>
        </w:rPr>
      </w:pPr>
    </w:p>
    <w:p w:rsidR="00FC2DD0" w:rsidRPr="00DC5E9E" w:rsidRDefault="00FC2DD0" w:rsidP="000E7B5F">
      <w:pPr>
        <w:spacing w:line="240" w:lineRule="auto"/>
        <w:ind w:left="1382"/>
        <w:rPr>
          <w:b/>
          <w:bCs/>
          <w:rtl/>
        </w:rPr>
      </w:pPr>
      <w:r>
        <w:rPr>
          <w:rFonts w:hint="cs"/>
          <w:rtl/>
        </w:rPr>
        <w:t xml:space="preserve">   הספק </w:t>
      </w:r>
      <w:r>
        <w:rPr>
          <w:rtl/>
        </w:rPr>
        <w:t>מתחייב לוודא בפועל כי ספקים, להלן</w:t>
      </w:r>
      <w:r>
        <w:rPr>
          <w:rFonts w:hint="cs"/>
          <w:rtl/>
        </w:rPr>
        <w:t>:</w:t>
      </w:r>
      <w:r>
        <w:rPr>
          <w:rtl/>
        </w:rPr>
        <w:t xml:space="preserve"> "</w:t>
      </w:r>
      <w:r w:rsidRPr="00DC5E9E">
        <w:rPr>
          <w:b/>
          <w:bCs/>
          <w:rtl/>
        </w:rPr>
        <w:t xml:space="preserve">קבלנים, קבלני משנה, בעלי מקצוע </w:t>
      </w:r>
      <w:r w:rsidRPr="00DC5E9E">
        <w:rPr>
          <w:rFonts w:hint="cs"/>
          <w:b/>
          <w:bCs/>
          <w:rtl/>
        </w:rPr>
        <w:t xml:space="preserve">עצמאיים, </w:t>
      </w:r>
    </w:p>
    <w:p w:rsidR="00FC2DD0" w:rsidRDefault="00FC2DD0" w:rsidP="000E7B5F">
      <w:pPr>
        <w:spacing w:line="240" w:lineRule="auto"/>
        <w:ind w:left="1382"/>
        <w:rPr>
          <w:rtl/>
        </w:rPr>
      </w:pPr>
      <w:r w:rsidRPr="00DC5E9E">
        <w:rPr>
          <w:b/>
          <w:bCs/>
          <w:rtl/>
        </w:rPr>
        <w:t xml:space="preserve">   נותני שירותים </w:t>
      </w:r>
      <w:r>
        <w:rPr>
          <w:rtl/>
        </w:rPr>
        <w:t xml:space="preserve">(אדם או גוף)" אשר עמהם הוא מתקשר לצורך לביצוע </w:t>
      </w:r>
      <w:r w:rsidRPr="00104B91">
        <w:rPr>
          <w:rtl/>
        </w:rPr>
        <w:t xml:space="preserve">עבודות </w:t>
      </w:r>
      <w:r w:rsidRPr="00465B4A">
        <w:rPr>
          <w:rtl/>
        </w:rPr>
        <w:t>ושירותים הנדרשים</w:t>
      </w:r>
    </w:p>
    <w:p w:rsidR="00FC2DD0" w:rsidRDefault="00FC2DD0" w:rsidP="000E7B5F">
      <w:pPr>
        <w:spacing w:line="240" w:lineRule="auto"/>
        <w:ind w:left="1382"/>
        <w:rPr>
          <w:rtl/>
        </w:rPr>
      </w:pPr>
      <w:r>
        <w:rPr>
          <w:rtl/>
        </w:rPr>
        <w:t xml:space="preserve">   </w:t>
      </w:r>
      <w:r w:rsidRPr="00874298">
        <w:rPr>
          <w:rtl/>
        </w:rPr>
        <w:t xml:space="preserve">על </w:t>
      </w:r>
      <w:r>
        <w:rPr>
          <w:rtl/>
        </w:rPr>
        <w:t xml:space="preserve">פי המכרז/החוזה, יציגו ביטוחים הולמים לתחומי </w:t>
      </w:r>
      <w:r w:rsidRPr="00104B91">
        <w:rPr>
          <w:rtl/>
        </w:rPr>
        <w:t>פעילותם בהתאם</w:t>
      </w:r>
      <w:r>
        <w:rPr>
          <w:rtl/>
        </w:rPr>
        <w:t xml:space="preserve"> </w:t>
      </w:r>
      <w:r w:rsidRPr="00465B4A">
        <w:rPr>
          <w:rtl/>
        </w:rPr>
        <w:t xml:space="preserve">לעבודה/שרות הניתן על ידם, </w:t>
      </w:r>
      <w:r>
        <w:rPr>
          <w:rtl/>
        </w:rPr>
        <w:t xml:space="preserve"> </w:t>
      </w:r>
    </w:p>
    <w:p w:rsidR="00FC2DD0" w:rsidRDefault="00FC2DD0" w:rsidP="000E7B5F">
      <w:pPr>
        <w:spacing w:line="240" w:lineRule="auto"/>
        <w:ind w:left="1382"/>
        <w:rPr>
          <w:rtl/>
        </w:rPr>
      </w:pPr>
      <w:r>
        <w:rPr>
          <w:rFonts w:hint="cs"/>
          <w:rtl/>
        </w:rPr>
        <w:t xml:space="preserve">   </w:t>
      </w:r>
      <w:r w:rsidRPr="00185878">
        <w:rPr>
          <w:rtl/>
        </w:rPr>
        <w:t xml:space="preserve">הביטוחים </w:t>
      </w:r>
      <w:r>
        <w:rPr>
          <w:rtl/>
        </w:rPr>
        <w:t>יכללו כיסוי לפעילויות,- לכל רכוש שלהם במסגרת הפעילות,</w:t>
      </w:r>
      <w:r w:rsidRPr="00104B91">
        <w:rPr>
          <w:rtl/>
        </w:rPr>
        <w:t xml:space="preserve">- </w:t>
      </w:r>
      <w:r w:rsidRPr="00465B4A">
        <w:rPr>
          <w:rtl/>
        </w:rPr>
        <w:t xml:space="preserve">ציוד, מתקנים וכל רכוש אחר </w:t>
      </w:r>
    </w:p>
    <w:p w:rsidR="00FC2DD0" w:rsidRDefault="00FC2DD0" w:rsidP="000E7B5F">
      <w:pPr>
        <w:spacing w:line="240" w:lineRule="auto"/>
        <w:ind w:left="1382"/>
        <w:rPr>
          <w:rtl/>
        </w:rPr>
      </w:pPr>
      <w:r>
        <w:rPr>
          <w:rtl/>
        </w:rPr>
        <w:t xml:space="preserve">   </w:t>
      </w:r>
      <w:r w:rsidRPr="00465B4A">
        <w:rPr>
          <w:rtl/>
        </w:rPr>
        <w:t xml:space="preserve">אשר יובא, יותקן </w:t>
      </w:r>
      <w:r w:rsidRPr="00104B91">
        <w:rPr>
          <w:rtl/>
        </w:rPr>
        <w:t>וימצא באתר לצורך קיום האירוע, לאחריות כלפי</w:t>
      </w:r>
      <w:r>
        <w:rPr>
          <w:rFonts w:hint="cs"/>
          <w:rtl/>
        </w:rPr>
        <w:t xml:space="preserve"> </w:t>
      </w:r>
      <w:r w:rsidRPr="00465B4A">
        <w:rPr>
          <w:rtl/>
        </w:rPr>
        <w:t>עובדיהם וכלפי צדדים שלישיים</w:t>
      </w:r>
    </w:p>
    <w:p w:rsidR="00FC2DD0" w:rsidRPr="001F637C" w:rsidRDefault="00FC2DD0" w:rsidP="000E7B5F">
      <w:pPr>
        <w:spacing w:line="240" w:lineRule="auto"/>
        <w:ind w:left="1382"/>
        <w:rPr>
          <w:b/>
          <w:bCs/>
          <w:rtl/>
        </w:rPr>
      </w:pPr>
      <w:r>
        <w:rPr>
          <w:rtl/>
        </w:rPr>
        <w:t xml:space="preserve">   </w:t>
      </w:r>
      <w:r w:rsidRPr="00185878">
        <w:rPr>
          <w:rtl/>
        </w:rPr>
        <w:t xml:space="preserve">גוף </w:t>
      </w:r>
      <w:r>
        <w:rPr>
          <w:rtl/>
        </w:rPr>
        <w:t xml:space="preserve">ורכוש, לרבות לגבי הפעלת קבלני משנה מטעמם, ביטוחי אחריות </w:t>
      </w:r>
      <w:r w:rsidRPr="00465B4A">
        <w:rPr>
          <w:rtl/>
        </w:rPr>
        <w:t>מקצועית, כאשר הביטוחים</w:t>
      </w:r>
      <w:r w:rsidRPr="00465B4A">
        <w:rPr>
          <w:b/>
          <w:bCs/>
          <w:rtl/>
        </w:rPr>
        <w:t xml:space="preserve"> </w:t>
      </w:r>
    </w:p>
    <w:p w:rsidR="00FC2DD0" w:rsidRDefault="00FC2DD0" w:rsidP="000E7B5F">
      <w:pPr>
        <w:spacing w:line="240" w:lineRule="auto"/>
        <w:ind w:left="1382"/>
        <w:rPr>
          <w:b/>
          <w:bCs/>
          <w:rtl/>
        </w:rPr>
      </w:pPr>
      <w:r>
        <w:rPr>
          <w:rtl/>
        </w:rPr>
        <w:t xml:space="preserve">   </w:t>
      </w:r>
      <w:r w:rsidRPr="00465B4A">
        <w:rPr>
          <w:rtl/>
        </w:rPr>
        <w:t xml:space="preserve">כוללים הרחבי שיפוי </w:t>
      </w:r>
      <w:r>
        <w:rPr>
          <w:rtl/>
        </w:rPr>
        <w:t xml:space="preserve">לטובת מדינת ישראל – </w:t>
      </w:r>
      <w:r w:rsidRPr="00104B91">
        <w:rPr>
          <w:rtl/>
        </w:rPr>
        <w:t>משרד</w:t>
      </w:r>
      <w:r>
        <w:rPr>
          <w:rFonts w:hint="cs"/>
          <w:rtl/>
        </w:rPr>
        <w:t xml:space="preserve"> התרבות והספורט </w:t>
      </w:r>
      <w:r w:rsidRPr="00104B91">
        <w:rPr>
          <w:rtl/>
        </w:rPr>
        <w:t xml:space="preserve">בהם </w:t>
      </w:r>
      <w:r w:rsidRPr="00465B4A">
        <w:rPr>
          <w:rtl/>
        </w:rPr>
        <w:t>הם נכללים כמבוטח</w:t>
      </w:r>
    </w:p>
    <w:p w:rsidR="00FC2DD0" w:rsidRPr="00104B91" w:rsidRDefault="00FC2DD0" w:rsidP="000E7B5F">
      <w:pPr>
        <w:spacing w:line="240" w:lineRule="auto"/>
        <w:ind w:left="1382"/>
        <w:rPr>
          <w:rtl/>
        </w:rPr>
      </w:pPr>
      <w:r>
        <w:rPr>
          <w:rFonts w:hint="cs"/>
          <w:rtl/>
        </w:rPr>
        <w:t xml:space="preserve"> </w:t>
      </w:r>
      <w:r w:rsidRPr="00104B91">
        <w:rPr>
          <w:rFonts w:hint="cs"/>
          <w:rtl/>
        </w:rPr>
        <w:t xml:space="preserve">  </w:t>
      </w:r>
      <w:r w:rsidRPr="001F637C">
        <w:rPr>
          <w:rtl/>
        </w:rPr>
        <w:t xml:space="preserve">נוסף כולל סעיף </w:t>
      </w:r>
      <w:r w:rsidRPr="00104B91">
        <w:rPr>
          <w:rFonts w:hint="cs"/>
          <w:rtl/>
        </w:rPr>
        <w:t xml:space="preserve">ויתור על זכות התחלוף כלפי מדינת ישראל </w:t>
      </w:r>
      <w:r w:rsidRPr="00104B91">
        <w:rPr>
          <w:rtl/>
        </w:rPr>
        <w:t>–</w:t>
      </w:r>
      <w:r w:rsidRPr="00104B91">
        <w:rPr>
          <w:rFonts w:hint="cs"/>
          <w:rtl/>
        </w:rPr>
        <w:t xml:space="preserve"> משרד </w:t>
      </w:r>
      <w:r>
        <w:rPr>
          <w:rFonts w:hint="cs"/>
          <w:rtl/>
        </w:rPr>
        <w:t xml:space="preserve">התרבות </w:t>
      </w:r>
      <w:r>
        <w:rPr>
          <w:rtl/>
        </w:rPr>
        <w:t xml:space="preserve">והספורט </w:t>
      </w:r>
      <w:r w:rsidRPr="00465B4A">
        <w:rPr>
          <w:rtl/>
        </w:rPr>
        <w:t xml:space="preserve">ועובדיהם, </w:t>
      </w:r>
    </w:p>
    <w:p w:rsidR="00FC2DD0" w:rsidRPr="00104B91" w:rsidRDefault="00FC2DD0" w:rsidP="000E7B5F">
      <w:pPr>
        <w:spacing w:line="240" w:lineRule="auto"/>
        <w:ind w:left="1382"/>
        <w:rPr>
          <w:rtl/>
        </w:rPr>
      </w:pPr>
      <w:r w:rsidRPr="00104B91">
        <w:rPr>
          <w:rFonts w:hint="cs"/>
          <w:rtl/>
        </w:rPr>
        <w:t xml:space="preserve">   </w:t>
      </w:r>
      <w:r w:rsidRPr="00465B4A">
        <w:rPr>
          <w:rtl/>
        </w:rPr>
        <w:t xml:space="preserve">כאשר </w:t>
      </w:r>
      <w:r w:rsidRPr="001F637C">
        <w:rPr>
          <w:rtl/>
        </w:rPr>
        <w:t xml:space="preserve">היקף הכיסוי הביטוחי </w:t>
      </w:r>
      <w:r w:rsidRPr="00104B91">
        <w:rPr>
          <w:rFonts w:hint="cs"/>
          <w:rtl/>
        </w:rPr>
        <w:t xml:space="preserve">וגבולות האחריות </w:t>
      </w:r>
      <w:r w:rsidRPr="00104B91">
        <w:rPr>
          <w:rtl/>
        </w:rPr>
        <w:t xml:space="preserve">ותנאי הביטוח לא יפחתו מהרשום </w:t>
      </w:r>
      <w:r w:rsidRPr="00465B4A">
        <w:rPr>
          <w:rtl/>
        </w:rPr>
        <w:t>בטופס האישור</w:t>
      </w:r>
    </w:p>
    <w:p w:rsidR="00FC2DD0" w:rsidRDefault="00FC2DD0" w:rsidP="000E7B5F">
      <w:pPr>
        <w:spacing w:line="240" w:lineRule="auto"/>
        <w:ind w:left="1382"/>
        <w:rPr>
          <w:rtl/>
        </w:rPr>
      </w:pPr>
      <w:r>
        <w:rPr>
          <w:rFonts w:hint="cs"/>
          <w:rtl/>
        </w:rPr>
        <w:t xml:space="preserve">  </w:t>
      </w:r>
      <w:r w:rsidRPr="00104B91">
        <w:rPr>
          <w:rtl/>
        </w:rPr>
        <w:t xml:space="preserve"> </w:t>
      </w:r>
      <w:r w:rsidRPr="001F637C">
        <w:rPr>
          <w:rtl/>
        </w:rPr>
        <w:t xml:space="preserve">הביטוחי  הרלוונטי המצורף לגבי </w:t>
      </w:r>
      <w:r w:rsidRPr="00104B91">
        <w:rPr>
          <w:rtl/>
        </w:rPr>
        <w:t>פעילות כל אחד מהספקים בתחום פעילותו.</w:t>
      </w:r>
    </w:p>
    <w:p w:rsidR="00C06338" w:rsidRDefault="00C06338" w:rsidP="000E7B5F">
      <w:pPr>
        <w:spacing w:line="240" w:lineRule="auto"/>
        <w:ind w:left="1382"/>
        <w:rPr>
          <w:rtl/>
        </w:rPr>
      </w:pPr>
    </w:p>
    <w:p w:rsidR="00FC2DD0" w:rsidRDefault="00FC2DD0" w:rsidP="000E7B5F">
      <w:pPr>
        <w:spacing w:line="240" w:lineRule="auto"/>
        <w:ind w:left="1382"/>
        <w:rPr>
          <w:rtl/>
        </w:rPr>
      </w:pPr>
    </w:p>
    <w:p w:rsidR="00FC2DD0" w:rsidRPr="004E3766" w:rsidRDefault="00FC2DD0" w:rsidP="000E7B5F">
      <w:pPr>
        <w:numPr>
          <w:ilvl w:val="0"/>
          <w:numId w:val="53"/>
        </w:numPr>
        <w:overflowPunct/>
        <w:autoSpaceDE/>
        <w:autoSpaceDN/>
        <w:adjustRightInd/>
        <w:spacing w:line="240" w:lineRule="auto"/>
        <w:ind w:left="1382"/>
        <w:jc w:val="left"/>
        <w:textAlignment w:val="auto"/>
        <w:rPr>
          <w:b/>
          <w:bCs/>
          <w:u w:val="single"/>
          <w:rtl/>
        </w:rPr>
      </w:pPr>
      <w:r w:rsidRPr="008F1EE7">
        <w:rPr>
          <w:rFonts w:hint="cs"/>
          <w:b/>
          <w:bCs/>
          <w:u w:val="single"/>
          <w:rtl/>
        </w:rPr>
        <w:lastRenderedPageBreak/>
        <w:t>כללי</w:t>
      </w:r>
    </w:p>
    <w:p w:rsidR="00FC2DD0" w:rsidRPr="00A105AE" w:rsidRDefault="00FC2DD0" w:rsidP="000E7B5F">
      <w:pPr>
        <w:spacing w:line="240" w:lineRule="auto"/>
        <w:ind w:left="1382"/>
        <w:rPr>
          <w:b/>
          <w:bCs/>
          <w:u w:val="single"/>
          <w:rtl/>
        </w:rPr>
      </w:pPr>
    </w:p>
    <w:p w:rsidR="00FC2DD0" w:rsidRPr="00A105AE" w:rsidRDefault="00FC2DD0" w:rsidP="000E7B5F">
      <w:pPr>
        <w:spacing w:line="240" w:lineRule="auto"/>
        <w:ind w:left="1382"/>
        <w:rPr>
          <w:rtl/>
        </w:rPr>
      </w:pPr>
      <w:r w:rsidRPr="00A105AE">
        <w:rPr>
          <w:rtl/>
        </w:rPr>
        <w:t>בכל פוליסות הביטוח הנ"ל יכללו התנאים הבאים:-</w:t>
      </w:r>
    </w:p>
    <w:p w:rsidR="00FC2DD0" w:rsidRDefault="00FC2DD0" w:rsidP="000E7B5F">
      <w:pPr>
        <w:spacing w:line="240" w:lineRule="auto"/>
        <w:ind w:left="1382"/>
        <w:rPr>
          <w:rtl/>
        </w:rPr>
      </w:pPr>
    </w:p>
    <w:p w:rsidR="00FC2DD0" w:rsidRDefault="00FC2DD0" w:rsidP="000E7B5F">
      <w:pPr>
        <w:numPr>
          <w:ilvl w:val="1"/>
          <w:numId w:val="53"/>
        </w:numPr>
        <w:overflowPunct/>
        <w:autoSpaceDE/>
        <w:autoSpaceDN/>
        <w:adjustRightInd/>
        <w:spacing w:line="240" w:lineRule="auto"/>
        <w:ind w:left="1808"/>
        <w:jc w:val="left"/>
        <w:textAlignment w:val="auto"/>
      </w:pPr>
      <w:r w:rsidRPr="00A105AE">
        <w:rPr>
          <w:rtl/>
        </w:rPr>
        <w:t xml:space="preserve">לשם המבוטח יתווספו כמבוטחים  נוספים :  </w:t>
      </w:r>
      <w:r w:rsidRPr="00A105AE">
        <w:rPr>
          <w:b/>
          <w:bCs/>
          <w:rtl/>
        </w:rPr>
        <w:t xml:space="preserve">מדינת ישראל – משרד </w:t>
      </w:r>
      <w:r>
        <w:rPr>
          <w:b/>
          <w:bCs/>
          <w:rtl/>
        </w:rPr>
        <w:t>התרבות והספורט</w:t>
      </w:r>
      <w:r w:rsidRPr="00A105AE">
        <w:rPr>
          <w:rtl/>
        </w:rPr>
        <w:t>, בכפוף</w:t>
      </w:r>
      <w:r>
        <w:rPr>
          <w:rFonts w:hint="cs"/>
          <w:rtl/>
        </w:rPr>
        <w:t xml:space="preserve"> </w:t>
      </w:r>
      <w:r w:rsidRPr="00A105AE">
        <w:rPr>
          <w:rtl/>
        </w:rPr>
        <w:t>להרחבי</w:t>
      </w:r>
      <w:r>
        <w:rPr>
          <w:rFonts w:hint="cs"/>
          <w:rtl/>
        </w:rPr>
        <w:t xml:space="preserve"> השיפוי </w:t>
      </w:r>
      <w:r w:rsidRPr="00D03E2E">
        <w:rPr>
          <w:rtl/>
        </w:rPr>
        <w:t>כמפורט לעיל;</w:t>
      </w:r>
      <w:r w:rsidRPr="00A105AE">
        <w:rPr>
          <w:rtl/>
        </w:rPr>
        <w:t xml:space="preserve">  </w:t>
      </w:r>
    </w:p>
    <w:p w:rsidR="00FC2DD0" w:rsidRDefault="00FC2DD0" w:rsidP="000E7B5F">
      <w:pPr>
        <w:numPr>
          <w:ilvl w:val="1"/>
          <w:numId w:val="53"/>
        </w:numPr>
        <w:overflowPunct/>
        <w:autoSpaceDE/>
        <w:autoSpaceDN/>
        <w:adjustRightInd/>
        <w:spacing w:line="240" w:lineRule="auto"/>
        <w:ind w:left="1808"/>
        <w:jc w:val="left"/>
        <w:textAlignment w:val="auto"/>
      </w:pPr>
      <w:r w:rsidRPr="00A105AE">
        <w:rPr>
          <w:rtl/>
        </w:rPr>
        <w:t>בכל מקרה של צמצום או ביטול הביטוח  ע"י אחד הצדדים לא יהיה להם כל תוקף  אלא אם  ניתנה</w:t>
      </w:r>
      <w:r>
        <w:rPr>
          <w:rFonts w:hint="cs"/>
          <w:rtl/>
        </w:rPr>
        <w:t xml:space="preserve"> </w:t>
      </w:r>
      <w:r w:rsidRPr="00A105AE">
        <w:rPr>
          <w:rtl/>
        </w:rPr>
        <w:t xml:space="preserve">על כך הודעה מוקדמת של 60 יום לפחות במכתב רשום לחשב  משרד </w:t>
      </w:r>
      <w:r>
        <w:rPr>
          <w:rtl/>
        </w:rPr>
        <w:t>התרבות והספורט</w:t>
      </w:r>
      <w:r w:rsidRPr="00A105AE">
        <w:rPr>
          <w:rtl/>
        </w:rPr>
        <w:t>;</w:t>
      </w:r>
    </w:p>
    <w:p w:rsidR="00FC2DD0" w:rsidRDefault="00FC2DD0" w:rsidP="000E7B5F">
      <w:pPr>
        <w:numPr>
          <w:ilvl w:val="1"/>
          <w:numId w:val="53"/>
        </w:numPr>
        <w:overflowPunct/>
        <w:autoSpaceDE/>
        <w:autoSpaceDN/>
        <w:adjustRightInd/>
        <w:spacing w:line="240" w:lineRule="auto"/>
        <w:ind w:left="1808"/>
        <w:jc w:val="left"/>
        <w:textAlignment w:val="auto"/>
      </w:pPr>
      <w:r w:rsidRPr="00A105AE">
        <w:rPr>
          <w:rtl/>
        </w:rPr>
        <w:t xml:space="preserve">המבטח מוותר על כל זכות שיבוב/תחלוף, תביעה, חזרה או השתתפות כלפי מדינת ישראל, משרד </w:t>
      </w:r>
      <w:r>
        <w:rPr>
          <w:rtl/>
        </w:rPr>
        <w:t>התרבות והספורט</w:t>
      </w:r>
      <w:r w:rsidRPr="00A105AE">
        <w:rPr>
          <w:rtl/>
        </w:rPr>
        <w:t xml:space="preserve">  ועובדיהם, </w:t>
      </w:r>
      <w:r>
        <w:rPr>
          <w:rFonts w:hint="cs"/>
          <w:rtl/>
        </w:rPr>
        <w:t xml:space="preserve">וכן כלפי </w:t>
      </w:r>
      <w:r w:rsidRPr="00CB5DA3">
        <w:rPr>
          <w:rtl/>
        </w:rPr>
        <w:t>המשתתפים באירוע</w:t>
      </w:r>
      <w:r>
        <w:rPr>
          <w:rtl/>
        </w:rPr>
        <w:t>, לרבות, אורחים, אמנים</w:t>
      </w:r>
      <w:r>
        <w:rPr>
          <w:rFonts w:hint="cs"/>
          <w:rtl/>
        </w:rPr>
        <w:t xml:space="preserve"> ו</w:t>
      </w:r>
      <w:r w:rsidRPr="00CB5DA3">
        <w:rPr>
          <w:rtl/>
        </w:rPr>
        <w:t xml:space="preserve">מוזמנים </w:t>
      </w:r>
      <w:r w:rsidRPr="00A105AE">
        <w:rPr>
          <w:rtl/>
        </w:rPr>
        <w:t xml:space="preserve">ובלבד שהוויתור  לא יחול לטובת אדם שגרם לנזק מתוך כוונת זדון;    </w:t>
      </w:r>
    </w:p>
    <w:p w:rsidR="00FC2DD0" w:rsidRDefault="00FC2DD0" w:rsidP="000E7B5F">
      <w:pPr>
        <w:numPr>
          <w:ilvl w:val="1"/>
          <w:numId w:val="53"/>
        </w:numPr>
        <w:overflowPunct/>
        <w:autoSpaceDE/>
        <w:autoSpaceDN/>
        <w:adjustRightInd/>
        <w:spacing w:line="240" w:lineRule="auto"/>
        <w:ind w:left="1808"/>
        <w:jc w:val="left"/>
        <w:textAlignment w:val="auto"/>
      </w:pPr>
      <w:r>
        <w:rPr>
          <w:rFonts w:hint="cs"/>
          <w:rtl/>
        </w:rPr>
        <w:t>הספק</w:t>
      </w:r>
      <w:r w:rsidRPr="00A105AE">
        <w:rPr>
          <w:rtl/>
        </w:rPr>
        <w:t xml:space="preserve"> אחראי בלעדית כלפי המבטח לתשלום דמי הביטוח עבור כל הפוליסות ולמילוי כל החובות המוטלות על המבוטח על פי תנאי הפוליסות;</w:t>
      </w:r>
    </w:p>
    <w:p w:rsidR="00FC2DD0" w:rsidRDefault="00FC2DD0" w:rsidP="000E7B5F">
      <w:pPr>
        <w:numPr>
          <w:ilvl w:val="1"/>
          <w:numId w:val="53"/>
        </w:numPr>
        <w:overflowPunct/>
        <w:autoSpaceDE/>
        <w:autoSpaceDN/>
        <w:adjustRightInd/>
        <w:spacing w:line="240" w:lineRule="auto"/>
        <w:ind w:left="1808"/>
        <w:jc w:val="left"/>
        <w:textAlignment w:val="auto"/>
      </w:pPr>
      <w:r w:rsidRPr="00A105AE">
        <w:rPr>
          <w:rtl/>
        </w:rPr>
        <w:t xml:space="preserve">ההשתתפויות העצמיות הנקובות בכל פוליסה ופוליסה תחולנה בלעדית על </w:t>
      </w:r>
      <w:r>
        <w:rPr>
          <w:rFonts w:hint="cs"/>
          <w:rtl/>
        </w:rPr>
        <w:t>הספק;</w:t>
      </w:r>
    </w:p>
    <w:p w:rsidR="00FC2DD0" w:rsidRDefault="00FC2DD0" w:rsidP="000E7B5F">
      <w:pPr>
        <w:numPr>
          <w:ilvl w:val="1"/>
          <w:numId w:val="53"/>
        </w:numPr>
        <w:overflowPunct/>
        <w:autoSpaceDE/>
        <w:autoSpaceDN/>
        <w:adjustRightInd/>
        <w:spacing w:line="240" w:lineRule="auto"/>
        <w:ind w:left="1808"/>
        <w:jc w:val="left"/>
        <w:textAlignment w:val="auto"/>
      </w:pPr>
      <w:r w:rsidRPr="00A105AE">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w:t>
      </w:r>
      <w:r>
        <w:rPr>
          <w:rtl/>
        </w:rPr>
        <w:t>הזכויות על פי הביטוח</w:t>
      </w:r>
      <w:r>
        <w:rPr>
          <w:rFonts w:hint="cs"/>
          <w:rtl/>
        </w:rPr>
        <w:t>;</w:t>
      </w:r>
      <w:r w:rsidRPr="00A105AE">
        <w:rPr>
          <w:rtl/>
        </w:rPr>
        <w:t xml:space="preserve"> </w:t>
      </w:r>
    </w:p>
    <w:p w:rsidR="00FC2DD0" w:rsidRDefault="00FC2DD0" w:rsidP="000E7B5F">
      <w:pPr>
        <w:numPr>
          <w:ilvl w:val="1"/>
          <w:numId w:val="53"/>
        </w:numPr>
        <w:overflowPunct/>
        <w:autoSpaceDE/>
        <w:autoSpaceDN/>
        <w:adjustRightInd/>
        <w:spacing w:line="240" w:lineRule="auto"/>
        <w:ind w:left="1808"/>
        <w:jc w:val="left"/>
        <w:textAlignment w:val="auto"/>
      </w:pPr>
      <w:r w:rsidRPr="005308F1">
        <w:rPr>
          <w:rFonts w:hint="cs"/>
          <w:rtl/>
        </w:rPr>
        <w:t xml:space="preserve">תנאי הכיסוי של </w:t>
      </w:r>
      <w:r>
        <w:rPr>
          <w:rFonts w:hint="cs"/>
          <w:rtl/>
        </w:rPr>
        <w:t>ה</w:t>
      </w:r>
      <w:r w:rsidRPr="005308F1">
        <w:rPr>
          <w:rFonts w:hint="cs"/>
          <w:rtl/>
        </w:rPr>
        <w:t xml:space="preserve">פוליסות </w:t>
      </w:r>
      <w:r>
        <w:rPr>
          <w:rFonts w:hint="cs"/>
          <w:rtl/>
        </w:rPr>
        <w:t xml:space="preserve">הנ"ל, למעט בביטוח אחריות מקצועית, </w:t>
      </w:r>
      <w:r w:rsidRPr="005308F1">
        <w:rPr>
          <w:rFonts w:hint="cs"/>
          <w:rtl/>
        </w:rPr>
        <w:t>לא יפחתו מהמקובל על פי</w:t>
      </w:r>
      <w:r>
        <w:rPr>
          <w:rtl/>
        </w:rPr>
        <w:t xml:space="preserve"> </w:t>
      </w:r>
      <w:r w:rsidRPr="00EF5CDD">
        <w:rPr>
          <w:rtl/>
        </w:rPr>
        <w:t>תנאי "פוליסות נוסח ביט</w:t>
      </w:r>
      <w:r>
        <w:rPr>
          <w:rFonts w:hint="cs"/>
          <w:rtl/>
        </w:rPr>
        <w:t xml:space="preserve"> __________ (יש לציין שנה)</w:t>
      </w:r>
      <w:r w:rsidRPr="00EF5CDD">
        <w:rPr>
          <w:rtl/>
        </w:rPr>
        <w:t>"</w:t>
      </w:r>
      <w:r>
        <w:rPr>
          <w:rFonts w:hint="cs"/>
          <w:rtl/>
        </w:rPr>
        <w:t>, בכפוף</w:t>
      </w:r>
      <w:r>
        <w:rPr>
          <w:rtl/>
        </w:rPr>
        <w:t xml:space="preserve"> להרחבת הכיסויים כמפורט לעיל</w:t>
      </w:r>
      <w:r>
        <w:rPr>
          <w:rFonts w:hint="cs"/>
          <w:rtl/>
        </w:rPr>
        <w:t>.</w:t>
      </w:r>
      <w:r w:rsidRPr="00A105AE">
        <w:rPr>
          <w:rtl/>
        </w:rPr>
        <w:t xml:space="preserve"> </w:t>
      </w:r>
    </w:p>
    <w:p w:rsidR="00FC2DD0" w:rsidRDefault="00FC2DD0" w:rsidP="000E7B5F">
      <w:pPr>
        <w:numPr>
          <w:ilvl w:val="1"/>
          <w:numId w:val="53"/>
        </w:numPr>
        <w:overflowPunct/>
        <w:autoSpaceDE/>
        <w:autoSpaceDN/>
        <w:adjustRightInd/>
        <w:spacing w:line="240" w:lineRule="auto"/>
        <w:ind w:left="1808"/>
        <w:jc w:val="left"/>
        <w:textAlignment w:val="auto"/>
        <w:rPr>
          <w:rtl/>
        </w:rPr>
      </w:pPr>
      <w:r>
        <w:rPr>
          <w:rFonts w:hint="cs"/>
          <w:rtl/>
        </w:rPr>
        <w:t>חריג כוונה ו/או רשלנות רבתי מבוטל ככל שקיים בכל הפוליסות המבוטחות.</w:t>
      </w:r>
    </w:p>
    <w:p w:rsidR="00FC2DD0" w:rsidRDefault="00FC2DD0" w:rsidP="000E7B5F">
      <w:pPr>
        <w:spacing w:line="240" w:lineRule="auto"/>
        <w:rPr>
          <w:rtl/>
        </w:rPr>
      </w:pPr>
    </w:p>
    <w:p w:rsidR="00FC2DD0" w:rsidRPr="00A105AE" w:rsidRDefault="00FC2DD0" w:rsidP="000E7B5F">
      <w:pPr>
        <w:spacing w:line="240" w:lineRule="auto"/>
        <w:rPr>
          <w:rtl/>
        </w:rPr>
      </w:pPr>
      <w:r w:rsidRPr="00A105AE">
        <w:rPr>
          <w:rtl/>
        </w:rPr>
        <w:t xml:space="preserve">  </w:t>
      </w:r>
    </w:p>
    <w:p w:rsidR="00FC2DD0" w:rsidRDefault="00FC2DD0" w:rsidP="000E7B5F">
      <w:pPr>
        <w:spacing w:line="240" w:lineRule="auto"/>
        <w:ind w:left="957"/>
        <w:rPr>
          <w:rtl/>
        </w:rPr>
      </w:pPr>
      <w:r w:rsidRPr="00A105AE">
        <w:rPr>
          <w:rtl/>
        </w:rPr>
        <w:t>העתקי פוליסות הביטוח, מאושרות ע"י המבטח או אישור בח</w:t>
      </w:r>
      <w:r>
        <w:rPr>
          <w:rtl/>
        </w:rPr>
        <w:t xml:space="preserve">תימתו על קיום הביטוחים כאמור, </w:t>
      </w:r>
      <w:r w:rsidRPr="00A105AE">
        <w:rPr>
          <w:rtl/>
        </w:rPr>
        <w:t xml:space="preserve">יומצאו על ידי </w:t>
      </w:r>
      <w:r>
        <w:rPr>
          <w:rFonts w:hint="cs"/>
          <w:rtl/>
        </w:rPr>
        <w:t>הספק</w:t>
      </w:r>
      <w:r w:rsidRPr="00A105AE">
        <w:rPr>
          <w:rtl/>
        </w:rPr>
        <w:t xml:space="preserve"> למשרד </w:t>
      </w:r>
      <w:r>
        <w:rPr>
          <w:rtl/>
        </w:rPr>
        <w:t>התרבות והספורט</w:t>
      </w:r>
      <w:r w:rsidRPr="00A105AE">
        <w:rPr>
          <w:rtl/>
        </w:rPr>
        <w:t xml:space="preserve"> עד למועד חתימת החוזה.  </w:t>
      </w:r>
    </w:p>
    <w:p w:rsidR="00FC2DD0" w:rsidRPr="00A105AE" w:rsidRDefault="00FC2DD0" w:rsidP="000E7B5F">
      <w:pPr>
        <w:spacing w:line="240" w:lineRule="auto"/>
        <w:ind w:left="957"/>
        <w:rPr>
          <w:rtl/>
        </w:rPr>
      </w:pPr>
    </w:p>
    <w:p w:rsidR="00FC2DD0" w:rsidRPr="00A105AE" w:rsidRDefault="00FC2DD0" w:rsidP="000E7B5F">
      <w:pPr>
        <w:spacing w:line="240" w:lineRule="auto"/>
        <w:ind w:left="957"/>
        <w:rPr>
          <w:rtl/>
        </w:rPr>
      </w:pPr>
      <w:r>
        <w:rPr>
          <w:rFonts w:hint="cs"/>
          <w:rtl/>
        </w:rPr>
        <w:t>הספק</w:t>
      </w:r>
      <w:r w:rsidRPr="00A105AE">
        <w:rPr>
          <w:rtl/>
        </w:rPr>
        <w:t xml:space="preserve">  מתחייב בכל תקופת ההתקשרות החוזית עם מדינת ישראל – משרד </w:t>
      </w:r>
      <w:r>
        <w:rPr>
          <w:rtl/>
        </w:rPr>
        <w:t>התרבות והספורט</w:t>
      </w:r>
      <w:r>
        <w:rPr>
          <w:rFonts w:hint="cs"/>
          <w:rtl/>
        </w:rPr>
        <w:t xml:space="preserve">, וכל עוד אחריותו קיימת, </w:t>
      </w:r>
      <w:r w:rsidRPr="00A105AE">
        <w:rPr>
          <w:rtl/>
        </w:rPr>
        <w:t>להחזיק בתוקף את</w:t>
      </w:r>
      <w:r w:rsidRPr="006F07F9">
        <w:rPr>
          <w:rtl/>
        </w:rPr>
        <w:t xml:space="preserve"> פוליסות הביטוח. </w:t>
      </w:r>
      <w:r>
        <w:rPr>
          <w:rtl/>
        </w:rPr>
        <w:t xml:space="preserve">הספק </w:t>
      </w:r>
      <w:r w:rsidRPr="006F07F9">
        <w:rPr>
          <w:rtl/>
        </w:rPr>
        <w:t>מתחייב כי פוליסות הביטוח תחודשנה</w:t>
      </w:r>
      <w:r>
        <w:rPr>
          <w:rFonts w:hint="cs"/>
          <w:rtl/>
        </w:rPr>
        <w:t xml:space="preserve"> על </w:t>
      </w:r>
    </w:p>
    <w:p w:rsidR="00FC2DD0" w:rsidRPr="00A105AE" w:rsidRDefault="00FC2DD0" w:rsidP="000E7B5F">
      <w:pPr>
        <w:spacing w:line="240" w:lineRule="auto"/>
        <w:ind w:left="957"/>
        <w:rPr>
          <w:rtl/>
        </w:rPr>
      </w:pPr>
      <w:r w:rsidRPr="00D03E2E">
        <w:rPr>
          <w:rtl/>
        </w:rPr>
        <w:t xml:space="preserve">ידו מדי </w:t>
      </w:r>
      <w:r w:rsidRPr="00A105AE">
        <w:rPr>
          <w:rtl/>
        </w:rPr>
        <w:t xml:space="preserve">שנה בשנה, כל עוד החוזה </w:t>
      </w:r>
      <w:r w:rsidRPr="006F07F9">
        <w:rPr>
          <w:rtl/>
        </w:rPr>
        <w:t xml:space="preserve">עם מדינת ישראל – משרד </w:t>
      </w:r>
      <w:r>
        <w:rPr>
          <w:rtl/>
        </w:rPr>
        <w:t>התרבות והספורט</w:t>
      </w:r>
      <w:r w:rsidRPr="006F07F9">
        <w:rPr>
          <w:rtl/>
        </w:rPr>
        <w:t xml:space="preserve"> בתוקף. </w:t>
      </w:r>
      <w:r>
        <w:rPr>
          <w:rtl/>
        </w:rPr>
        <w:t>הספק</w:t>
      </w:r>
      <w:r w:rsidRPr="006F07F9">
        <w:rPr>
          <w:rtl/>
        </w:rPr>
        <w:t xml:space="preserve"> מתחייב </w:t>
      </w:r>
    </w:p>
    <w:p w:rsidR="00FC2DD0" w:rsidRPr="00A105AE" w:rsidRDefault="00FC2DD0" w:rsidP="000E7B5F">
      <w:pPr>
        <w:spacing w:line="240" w:lineRule="auto"/>
        <w:ind w:left="957"/>
        <w:rPr>
          <w:rtl/>
        </w:rPr>
      </w:pPr>
      <w:r w:rsidRPr="00D03E2E">
        <w:rPr>
          <w:rtl/>
        </w:rPr>
        <w:t xml:space="preserve">להציג את העתקי </w:t>
      </w:r>
      <w:r w:rsidRPr="00A105AE">
        <w:rPr>
          <w:rtl/>
        </w:rPr>
        <w:t>פוליסות הביטוח המחודשות</w:t>
      </w:r>
      <w:r w:rsidRPr="006F07F9">
        <w:rPr>
          <w:rtl/>
        </w:rPr>
        <w:t xml:space="preserve"> מאושרות וחתומות ע"י המבטח או אישור בחתימת </w:t>
      </w:r>
    </w:p>
    <w:p w:rsidR="00FC2DD0" w:rsidRPr="00A105AE" w:rsidRDefault="00FC2DD0" w:rsidP="000E7B5F">
      <w:pPr>
        <w:spacing w:line="240" w:lineRule="auto"/>
        <w:ind w:left="957"/>
        <w:rPr>
          <w:rtl/>
        </w:rPr>
      </w:pPr>
      <w:r w:rsidRPr="00D03E2E">
        <w:rPr>
          <w:rtl/>
        </w:rPr>
        <w:t>מבטחו על חידושן</w:t>
      </w:r>
      <w:r>
        <w:rPr>
          <w:rFonts w:hint="cs"/>
          <w:rtl/>
        </w:rPr>
        <w:t xml:space="preserve"> </w:t>
      </w:r>
      <w:r w:rsidRPr="00A105AE">
        <w:rPr>
          <w:rtl/>
        </w:rPr>
        <w:t xml:space="preserve">למשרד </w:t>
      </w:r>
      <w:r>
        <w:rPr>
          <w:rtl/>
        </w:rPr>
        <w:t>התרבות והספורט</w:t>
      </w:r>
      <w:r w:rsidRPr="00A105AE">
        <w:rPr>
          <w:rtl/>
        </w:rPr>
        <w:t xml:space="preserve"> לכל המאוחר </w:t>
      </w:r>
      <w:r w:rsidRPr="006F07F9">
        <w:rPr>
          <w:rtl/>
        </w:rPr>
        <w:t>שבועיים לפני תום תקופת הביטוח.</w:t>
      </w:r>
    </w:p>
    <w:p w:rsidR="00FC2DD0" w:rsidRPr="00A105AE" w:rsidRDefault="00FC2DD0" w:rsidP="000E7B5F">
      <w:pPr>
        <w:spacing w:line="240" w:lineRule="auto"/>
        <w:ind w:left="957"/>
        <w:rPr>
          <w:rtl/>
        </w:rPr>
      </w:pPr>
    </w:p>
    <w:p w:rsidR="00FC2DD0" w:rsidRDefault="00FC2DD0" w:rsidP="000E7B5F">
      <w:pPr>
        <w:spacing w:line="240" w:lineRule="auto"/>
        <w:ind w:left="957"/>
        <w:rPr>
          <w:rtl/>
        </w:rPr>
      </w:pPr>
      <w:r w:rsidRPr="00A105AE">
        <w:rPr>
          <w:rtl/>
        </w:rPr>
        <w:t xml:space="preserve"> אין בכל האמור בסעיפי הביטוח כדי לפטור את </w:t>
      </w:r>
      <w:r>
        <w:rPr>
          <w:rFonts w:hint="cs"/>
          <w:rtl/>
        </w:rPr>
        <w:t>הספק</w:t>
      </w:r>
      <w:r w:rsidRPr="00A105AE">
        <w:rPr>
          <w:rtl/>
        </w:rPr>
        <w:t xml:space="preserve"> מכל חובה החלה עליו על פי דין  ועל פי החוזה ואין     </w:t>
      </w:r>
    </w:p>
    <w:p w:rsidR="00FC2DD0" w:rsidRDefault="00FC2DD0" w:rsidP="000E7B5F">
      <w:pPr>
        <w:spacing w:line="240" w:lineRule="auto"/>
        <w:ind w:left="957"/>
        <w:rPr>
          <w:rtl/>
        </w:rPr>
      </w:pPr>
      <w:r w:rsidRPr="00A105AE">
        <w:rPr>
          <w:rtl/>
        </w:rPr>
        <w:t xml:space="preserve"> לפרש את האמור כוויתור של מדינת ישראל – משרד </w:t>
      </w:r>
      <w:r>
        <w:rPr>
          <w:rtl/>
        </w:rPr>
        <w:t>התרבות והספורט</w:t>
      </w:r>
      <w:r w:rsidRPr="00A105AE">
        <w:rPr>
          <w:rtl/>
        </w:rPr>
        <w:t xml:space="preserve">  על כל זכות או סעד המוקנים לה</w:t>
      </w:r>
      <w:r>
        <w:rPr>
          <w:rFonts w:hint="cs"/>
          <w:rtl/>
        </w:rPr>
        <w:t>ם</w:t>
      </w:r>
      <w:r w:rsidRPr="00A105AE">
        <w:rPr>
          <w:rtl/>
        </w:rPr>
        <w:t xml:space="preserve"> על פי דין </w:t>
      </w:r>
      <w:r w:rsidRPr="00D03E2E">
        <w:rPr>
          <w:rtl/>
        </w:rPr>
        <w:t>ועל פי חוזה זה.</w:t>
      </w:r>
    </w:p>
    <w:p w:rsidR="002D0493" w:rsidRPr="00B97049" w:rsidRDefault="002D0493" w:rsidP="00502BD3">
      <w:pPr>
        <w:contextualSpacing/>
        <w:rPr>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b/>
          <w:bCs/>
          <w:u w:val="single"/>
          <w:lang w:val="x-none" w:eastAsia="x-none"/>
        </w:rPr>
      </w:pPr>
      <w:r w:rsidRPr="00B97049">
        <w:rPr>
          <w:rFonts w:hint="cs"/>
          <w:b/>
          <w:bCs/>
          <w:u w:val="single"/>
          <w:rtl/>
          <w:lang w:val="x-none" w:eastAsia="x-none"/>
        </w:rPr>
        <w:t>אחריות</w:t>
      </w:r>
    </w:p>
    <w:p w:rsidR="00B97049" w:rsidRPr="00B97049" w:rsidRDefault="00B97049" w:rsidP="000E7B5F">
      <w:pPr>
        <w:numPr>
          <w:ilvl w:val="1"/>
          <w:numId w:val="46"/>
        </w:numPr>
        <w:overflowPunct/>
        <w:autoSpaceDE/>
        <w:autoSpaceDN/>
        <w:adjustRightInd/>
        <w:spacing w:after="200" w:line="276" w:lineRule="auto"/>
        <w:ind w:left="1808" w:hanging="567"/>
        <w:contextualSpacing/>
        <w:jc w:val="left"/>
        <w:textAlignment w:val="auto"/>
        <w:rPr>
          <w:rtl/>
          <w:lang w:val="x-none" w:eastAsia="x-none"/>
        </w:rPr>
      </w:pPr>
      <w:r w:rsidRPr="00B97049">
        <w:rPr>
          <w:rtl/>
          <w:lang w:val="x-none" w:eastAsia="x-none"/>
        </w:rPr>
        <w:t>הספק יהא אחראי כלפי המשרד לטיב העבודות, רמתן ואיכותן.</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rsidR="00B97049" w:rsidRPr="00B97049" w:rsidRDefault="00B97049" w:rsidP="000E7B5F">
      <w:pPr>
        <w:numPr>
          <w:ilvl w:val="1"/>
          <w:numId w:val="46"/>
        </w:numPr>
        <w:overflowPunct/>
        <w:autoSpaceDE/>
        <w:autoSpaceDN/>
        <w:adjustRightInd/>
        <w:spacing w:after="200" w:line="276" w:lineRule="auto"/>
        <w:ind w:left="1808" w:hanging="567"/>
        <w:contextualSpacing/>
        <w:jc w:val="left"/>
        <w:textAlignment w:val="auto"/>
        <w:rPr>
          <w:rtl/>
          <w:lang w:val="x-none" w:eastAsia="x-none"/>
        </w:rPr>
      </w:pPr>
      <w:r w:rsidRPr="00B97049">
        <w:rPr>
          <w:rtl/>
          <w:lang w:val="x-none" w:eastAsia="x-none"/>
        </w:rPr>
        <w:t>אחריות הספק תחול גם על כל מעשה ומחדל של מי מיועציו, עובדיו, נציגיו, שלוחיו או הבאים מכוחו או הקשורים עמו בקשר עם התחייבויותיו על פי הסכם זה.</w:t>
      </w:r>
    </w:p>
    <w:p w:rsidR="00B97049" w:rsidRPr="00B97049" w:rsidRDefault="00B97049" w:rsidP="000E7B5F">
      <w:pPr>
        <w:numPr>
          <w:ilvl w:val="1"/>
          <w:numId w:val="46"/>
        </w:numPr>
        <w:overflowPunct/>
        <w:autoSpaceDE/>
        <w:autoSpaceDN/>
        <w:adjustRightInd/>
        <w:spacing w:after="200" w:line="276" w:lineRule="auto"/>
        <w:ind w:left="1808" w:hanging="567"/>
        <w:contextualSpacing/>
        <w:jc w:val="left"/>
        <w:textAlignment w:val="auto"/>
        <w:rPr>
          <w:rtl/>
          <w:lang w:val="x-none" w:eastAsia="x-none"/>
        </w:rPr>
      </w:pPr>
      <w:r w:rsidRPr="00B97049">
        <w:rPr>
          <w:rtl/>
          <w:lang w:val="x-none" w:eastAsia="x-none"/>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B97049" w:rsidRPr="00B97049" w:rsidRDefault="00B97049" w:rsidP="000E7B5F">
      <w:pPr>
        <w:numPr>
          <w:ilvl w:val="1"/>
          <w:numId w:val="46"/>
        </w:numPr>
        <w:overflowPunct/>
        <w:autoSpaceDE/>
        <w:autoSpaceDN/>
        <w:adjustRightInd/>
        <w:spacing w:after="200" w:line="276" w:lineRule="auto"/>
        <w:ind w:left="1808" w:hanging="567"/>
        <w:contextualSpacing/>
        <w:jc w:val="left"/>
        <w:textAlignment w:val="auto"/>
        <w:rPr>
          <w:rtl/>
          <w:lang w:val="x-none" w:eastAsia="x-none"/>
        </w:rPr>
      </w:pPr>
      <w:r w:rsidRPr="00B97049">
        <w:rPr>
          <w:rtl/>
          <w:lang w:val="x-none" w:eastAsia="x-none"/>
        </w:rPr>
        <w:lastRenderedPageBreak/>
        <w:t>למען הסר ספק, מובהר בזה כי הספק יהיה אחראי על פי כל דין לכל נזק לגוף, או רכוש מכל מין וסוג, שייגרם לעובדיו ו/או מי מטעמו בקשר עם ההסכם.</w:t>
      </w:r>
    </w:p>
    <w:p w:rsidR="00B97049" w:rsidRPr="00B97049" w:rsidRDefault="00B97049" w:rsidP="000E7B5F">
      <w:pPr>
        <w:numPr>
          <w:ilvl w:val="1"/>
          <w:numId w:val="46"/>
        </w:numPr>
        <w:overflowPunct/>
        <w:autoSpaceDE/>
        <w:autoSpaceDN/>
        <w:adjustRightInd/>
        <w:spacing w:after="200" w:line="276" w:lineRule="auto"/>
        <w:ind w:left="1808" w:hanging="567"/>
        <w:contextualSpacing/>
        <w:jc w:val="left"/>
        <w:textAlignment w:val="auto"/>
        <w:rPr>
          <w:lang w:val="x-none" w:eastAsia="x-none"/>
        </w:rPr>
      </w:pPr>
      <w:r w:rsidRPr="00B97049">
        <w:rPr>
          <w:rtl/>
          <w:lang w:val="x-none" w:eastAsia="x-none"/>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B97049" w:rsidRPr="00B97049" w:rsidRDefault="00B97049" w:rsidP="00B97049">
      <w:pPr>
        <w:contextualSpacing/>
        <w:rPr>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b/>
          <w:bCs/>
          <w:u w:val="single"/>
          <w:lang w:val="x-none" w:eastAsia="x-none"/>
        </w:rPr>
      </w:pPr>
      <w:r w:rsidRPr="00B97049">
        <w:rPr>
          <w:rFonts w:hint="cs"/>
          <w:b/>
          <w:bCs/>
          <w:u w:val="single"/>
          <w:rtl/>
          <w:lang w:val="x-none" w:eastAsia="x-none"/>
        </w:rPr>
        <w:t>בעלות במסמכים</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bookmarkStart w:id="104" w:name="_Ref433297916"/>
      <w:r w:rsidRPr="00B97049">
        <w:rPr>
          <w:rtl/>
          <w:lang w:val="x-none" w:eastAsia="x-none"/>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04"/>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הספק מתחייב למסור למשרד, לפי דרישתו, בכל עת, העתקים ברורים מכל המסמכים ויתר המידע כאמור בסעיף</w:t>
      </w:r>
      <w:r w:rsidR="00A32E9D">
        <w:rPr>
          <w:rFonts w:hint="cs"/>
          <w:rtl/>
          <w:lang w:val="x-none" w:eastAsia="x-none"/>
        </w:rPr>
        <w:t xml:space="preserve"> </w:t>
      </w:r>
      <w:r w:rsidR="00A32E9D">
        <w:rPr>
          <w:rtl/>
          <w:lang w:val="x-none" w:eastAsia="x-none"/>
        </w:rPr>
        <w:fldChar w:fldCharType="begin"/>
      </w:r>
      <w:r w:rsidR="00A32E9D">
        <w:rPr>
          <w:rtl/>
          <w:lang w:val="x-none" w:eastAsia="x-none"/>
        </w:rPr>
        <w:instrText xml:space="preserve"> </w:instrText>
      </w:r>
      <w:r w:rsidR="00A32E9D">
        <w:rPr>
          <w:rFonts w:hint="cs"/>
          <w:lang w:val="x-none" w:eastAsia="x-none"/>
        </w:rPr>
        <w:instrText>REF</w:instrText>
      </w:r>
      <w:r w:rsidR="00A32E9D">
        <w:rPr>
          <w:rFonts w:hint="cs"/>
          <w:rtl/>
          <w:lang w:val="x-none" w:eastAsia="x-none"/>
        </w:rPr>
        <w:instrText xml:space="preserve"> _</w:instrText>
      </w:r>
      <w:r w:rsidR="00A32E9D">
        <w:rPr>
          <w:rFonts w:hint="cs"/>
          <w:lang w:val="x-none" w:eastAsia="x-none"/>
        </w:rPr>
        <w:instrText>Ref433297916 \r \h</w:instrText>
      </w:r>
      <w:r w:rsidR="00A32E9D">
        <w:rPr>
          <w:rtl/>
          <w:lang w:val="x-none" w:eastAsia="x-none"/>
        </w:rPr>
        <w:instrText xml:space="preserve"> </w:instrText>
      </w:r>
      <w:r w:rsidR="000E7B5F">
        <w:rPr>
          <w:rtl/>
          <w:lang w:val="x-none" w:eastAsia="x-none"/>
        </w:rPr>
        <w:instrText xml:space="preserve"> \* </w:instrText>
      </w:r>
      <w:r w:rsidR="000E7B5F">
        <w:rPr>
          <w:lang w:val="x-none" w:eastAsia="x-none"/>
        </w:rPr>
        <w:instrText>MERGEFORMAT</w:instrText>
      </w:r>
      <w:r w:rsidR="000E7B5F">
        <w:rPr>
          <w:rtl/>
          <w:lang w:val="x-none" w:eastAsia="x-none"/>
        </w:rPr>
        <w:instrText xml:space="preserve"> </w:instrText>
      </w:r>
      <w:r w:rsidR="00A32E9D">
        <w:rPr>
          <w:rtl/>
          <w:lang w:val="x-none" w:eastAsia="x-none"/>
        </w:rPr>
      </w:r>
      <w:r w:rsidR="00A32E9D">
        <w:rPr>
          <w:rtl/>
          <w:lang w:val="x-none" w:eastAsia="x-none"/>
        </w:rPr>
        <w:fldChar w:fldCharType="separate"/>
      </w:r>
      <w:r w:rsidR="003F0CDF">
        <w:rPr>
          <w:cs/>
          <w:lang w:val="x-none" w:eastAsia="x-none"/>
        </w:rPr>
        <w:t>‎</w:t>
      </w:r>
      <w:r w:rsidR="003F0CDF">
        <w:rPr>
          <w:lang w:val="x-none" w:eastAsia="x-none"/>
        </w:rPr>
        <w:t>20.1</w:t>
      </w:r>
      <w:r w:rsidR="00A32E9D">
        <w:rPr>
          <w:rtl/>
          <w:lang w:val="x-none" w:eastAsia="x-none"/>
        </w:rPr>
        <w:fldChar w:fldCharType="end"/>
      </w:r>
      <w:r w:rsidRPr="00B97049">
        <w:rPr>
          <w:rFonts w:hint="cs"/>
          <w:rtl/>
          <w:lang w:val="x-none" w:eastAsia="x-none"/>
        </w:rPr>
        <w:t xml:space="preserve"> </w:t>
      </w:r>
      <w:r w:rsidRPr="00B97049">
        <w:rPr>
          <w:rtl/>
          <w:lang w:val="x-none" w:eastAsia="x-none"/>
        </w:rPr>
        <w:t>לעיל, וזאת בכל מהלך תקופת ההתקשרות ובכל עת לאחריה.</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lang w:val="x-none" w:eastAsia="x-none"/>
        </w:rPr>
      </w:pPr>
      <w:r w:rsidRPr="00B97049">
        <w:rPr>
          <w:rFonts w:hint="cs"/>
          <w:rtl/>
          <w:lang w:val="x-none" w:eastAsia="x-none"/>
        </w:rPr>
        <w:t>ע</w:t>
      </w:r>
      <w:r w:rsidRPr="00B97049">
        <w:rPr>
          <w:rtl/>
          <w:lang w:val="x-none" w:eastAsia="x-none"/>
        </w:rPr>
        <w:t>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B97049" w:rsidRPr="00B97049" w:rsidRDefault="00B97049" w:rsidP="00B97049">
      <w:pPr>
        <w:contextualSpacing/>
        <w:rPr>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b/>
          <w:bCs/>
          <w:u w:val="single"/>
          <w:lang w:val="x-none" w:eastAsia="x-none"/>
        </w:rPr>
      </w:pPr>
      <w:r w:rsidRPr="00B97049">
        <w:rPr>
          <w:rFonts w:hint="cs"/>
          <w:b/>
          <w:bCs/>
          <w:u w:val="single"/>
          <w:rtl/>
          <w:lang w:val="x-none" w:eastAsia="x-none"/>
        </w:rPr>
        <w:t>שמירת סודיות</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הספק לא ימסור ידיעה או מידע לאדם שלא יהיה מוסמך לקבלה ללא הרשאה מהמשרד.</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הספק יחזיר למשרד כל חומר שיימסר לו בהקשר לפעילות זו בכל עת שיידרש לכך.</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lang w:val="x-none" w:eastAsia="x-none"/>
        </w:rPr>
      </w:pPr>
      <w:r w:rsidRPr="00B97049">
        <w:rPr>
          <w:rtl/>
          <w:lang w:val="x-none" w:eastAsia="x-none"/>
        </w:rPr>
        <w:t>הספק מתחייב להביא לידיעת עובדיו חובה זו של שמירת הסודיות, והעונש על אי-מילויה. הספק מתחייב לחתום בעצמו ולהחתים כל עובד מטעמו על כתב התחייב</w:t>
      </w:r>
      <w:r w:rsidR="001632ED">
        <w:rPr>
          <w:rtl/>
          <w:lang w:val="x-none" w:eastAsia="x-none"/>
        </w:rPr>
        <w:t>ות לשמירת סודיות</w:t>
      </w:r>
      <w:r w:rsidR="001632ED">
        <w:rPr>
          <w:rFonts w:hint="cs"/>
          <w:rtl/>
          <w:lang w:val="x-none" w:eastAsia="x-none"/>
        </w:rPr>
        <w:t xml:space="preserve"> ומניעת ניגוד עניינים</w:t>
      </w:r>
      <w:r w:rsidR="001632ED">
        <w:rPr>
          <w:rtl/>
          <w:lang w:val="x-none" w:eastAsia="x-none"/>
        </w:rPr>
        <w:t>, מצורף כנספח</w:t>
      </w:r>
      <w:r w:rsidR="001632ED">
        <w:rPr>
          <w:rFonts w:hint="cs"/>
          <w:rtl/>
          <w:lang w:val="x-none" w:eastAsia="x-none"/>
        </w:rPr>
        <w:t xml:space="preserve"> ב'6</w:t>
      </w:r>
      <w:r w:rsidRPr="00B97049">
        <w:rPr>
          <w:rtl/>
          <w:lang w:val="x-none" w:eastAsia="x-none"/>
        </w:rPr>
        <w:t xml:space="preserve"> להסכם זה, ומהווה חלק בלתי נפרד ממנו.</w:t>
      </w:r>
    </w:p>
    <w:p w:rsidR="00B97049" w:rsidRDefault="00B97049" w:rsidP="00B97049">
      <w:pPr>
        <w:contextualSpacing/>
        <w:rPr>
          <w:rtl/>
          <w:lang w:val="x-none" w:eastAsia="x-none"/>
        </w:rPr>
      </w:pPr>
    </w:p>
    <w:p w:rsidR="00C06338" w:rsidRDefault="00C06338" w:rsidP="00B97049">
      <w:pPr>
        <w:contextualSpacing/>
        <w:rPr>
          <w:rtl/>
          <w:lang w:val="x-none" w:eastAsia="x-none"/>
        </w:rPr>
      </w:pPr>
    </w:p>
    <w:p w:rsidR="00C06338" w:rsidRPr="00B97049" w:rsidRDefault="00C06338" w:rsidP="00B97049">
      <w:pPr>
        <w:contextualSpacing/>
        <w:rPr>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b/>
          <w:bCs/>
          <w:u w:val="single"/>
          <w:lang w:val="x-none" w:eastAsia="x-none"/>
        </w:rPr>
      </w:pPr>
      <w:r w:rsidRPr="00B97049">
        <w:rPr>
          <w:rFonts w:hint="cs"/>
          <w:b/>
          <w:bCs/>
          <w:u w:val="single"/>
          <w:rtl/>
          <w:lang w:val="x-none" w:eastAsia="x-none"/>
        </w:rPr>
        <w:lastRenderedPageBreak/>
        <w:t>זכויות יוצרים</w:t>
      </w:r>
    </w:p>
    <w:p w:rsidR="00B97049" w:rsidRPr="00B97049" w:rsidRDefault="00B97049" w:rsidP="00B97049">
      <w:pPr>
        <w:contextualSpacing/>
        <w:rPr>
          <w:rtl/>
          <w:lang w:val="x-none" w:eastAsia="x-none"/>
        </w:rPr>
      </w:pPr>
      <w:r w:rsidRPr="00B97049">
        <w:rPr>
          <w:rtl/>
          <w:lang w:val="x-none" w:eastAsia="x-none"/>
        </w:rPr>
        <w:t xml:space="preserve">כל זכויות היוצרים וכל חומר אחר אשר </w:t>
      </w:r>
      <w:r w:rsidRPr="00B97049">
        <w:rPr>
          <w:b/>
          <w:bCs/>
          <w:rtl/>
          <w:lang w:val="x-none" w:eastAsia="x-none"/>
        </w:rPr>
        <w:t>ייעשה בו שימוש ו/או יפותח, יירכש או יותאם</w:t>
      </w:r>
      <w:r w:rsidRPr="00B97049">
        <w:rPr>
          <w:rtl/>
          <w:lang w:val="x-none" w:eastAsia="x-none"/>
        </w:rPr>
        <w:t xml:space="preserve"> על-ידי הספק לצורך פרויקט זה, יהיו רכושה של המדינה והספק מתחייב לפעול כדלקמן:</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הספק אינו רשאי לציין את זהותו על גבי דפי המידע. נושא זה כולל: סמלים של הספק, שמו וכל אזכור אחר המזהה אותו, אלא אם קיבל הסכמה לכך בכתב ומראש מהמשרד.</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הספק לא יעביר את המסמכים שהכין במסגרת חובותיו עפ"י מכרז זה ו/או חלק מהם לאחר, לא יתיר רשות הדפסה ו/או הוצאה לאור ולא יפרסם את המסמכים בכל צורה שהיא.</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הספק מצהיר כי לא הפר/יפר כל זכות יוצרים ו/או פטנט ו/או סוד מסחרי ו/או מידע כלשהו במהלך ביצוע התחייבויות עפ"י מכרז זה.</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במידה והספק משתמש בחומרים של בעלי זכויות אחרים לצורך הפעלת המכרז ותוכניות העבודה שלו, עליו לקבל היתר לשימוש בחומרים אלו.</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אם ההיתר כרוך בתשלום, יבצע זאת הספק על חשבונו.</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בכל מקרה בו הספק מציע תכנית ייחודית מטעמו, הספק ידאג להיות בעל זכויות היוצרים לצורך הפעלת הפרויקט. במקרה זה זכויות היוצרים תשארנה בידי הספק.</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במקרה והספק טוען לזכויות יוצרים לתכנית עליו להודיע על כך בכתב ומראש למשרד. אם התוכנית מוצעת במסגרת הצעתו למכרז זה עליו להודיע על כך במסגרת מסמכי המכרז.</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המשרד יהיה רשאי לדרוש הכנסת שינויים והתאמות במסגרת הפרויקט. במקרה זה יעביר הספק את הזכויות על התוכנות המתאימות, לידי המשרד.</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Fonts w:hint="cs"/>
          <w:rtl/>
          <w:lang w:val="x-none" w:eastAsia="x-none"/>
        </w:rPr>
        <w:t>ב</w:t>
      </w:r>
      <w:r w:rsidRPr="00B97049">
        <w:rPr>
          <w:rtl/>
          <w:lang w:val="x-none" w:eastAsia="x-none"/>
        </w:rPr>
        <w:t>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lang w:val="x-none" w:eastAsia="x-none"/>
        </w:rPr>
      </w:pPr>
      <w:r w:rsidRPr="00B97049">
        <w:rPr>
          <w:rtl/>
          <w:lang w:val="x-none" w:eastAsia="x-none"/>
        </w:rPr>
        <w:t>בעת סיום ביצוע העבודות על פי הסכם זה, הספק מתחייב להמחות את כל הזכויות לרבות זכויות היוצרים למשרד, ללא תמורה נוספת כלשהי.</w:t>
      </w:r>
    </w:p>
    <w:p w:rsidR="00B97049" w:rsidRPr="00B97049" w:rsidRDefault="00B97049" w:rsidP="00B97049">
      <w:pPr>
        <w:contextualSpacing/>
        <w:rPr>
          <w:rtl/>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b/>
          <w:bCs/>
          <w:u w:val="single"/>
          <w:lang w:val="x-none" w:eastAsia="x-none"/>
        </w:rPr>
      </w:pPr>
      <w:r w:rsidRPr="00B97049">
        <w:rPr>
          <w:rFonts w:hint="cs"/>
          <w:b/>
          <w:bCs/>
          <w:u w:val="single"/>
          <w:rtl/>
          <w:lang w:val="x-none" w:eastAsia="x-none"/>
        </w:rPr>
        <w:t>קנין רוחני</w:t>
      </w:r>
    </w:p>
    <w:p w:rsidR="00B97049" w:rsidRPr="00B97049" w:rsidRDefault="00B97049" w:rsidP="000E7B5F">
      <w:pPr>
        <w:numPr>
          <w:ilvl w:val="1"/>
          <w:numId w:val="46"/>
        </w:numPr>
        <w:overflowPunct/>
        <w:autoSpaceDE/>
        <w:autoSpaceDN/>
        <w:adjustRightInd/>
        <w:spacing w:after="200" w:line="276" w:lineRule="auto"/>
        <w:ind w:hanging="418"/>
        <w:contextualSpacing/>
        <w:jc w:val="left"/>
        <w:textAlignment w:val="auto"/>
        <w:rPr>
          <w:lang w:val="x-none" w:eastAsia="x-none"/>
        </w:rPr>
      </w:pPr>
      <w:r w:rsidRPr="00B97049">
        <w:rPr>
          <w:rFonts w:hint="cs"/>
          <w:rtl/>
          <w:lang w:val="x-none" w:eastAsia="x-none"/>
        </w:rPr>
        <w:t>בהסכם</w:t>
      </w:r>
      <w:r w:rsidRPr="00B97049">
        <w:rPr>
          <w:rtl/>
          <w:lang w:val="x-none" w:eastAsia="x-none"/>
        </w:rPr>
        <w:t xml:space="preserve"> </w:t>
      </w:r>
      <w:r w:rsidRPr="00B97049">
        <w:rPr>
          <w:rFonts w:hint="cs"/>
          <w:rtl/>
          <w:lang w:val="x-none" w:eastAsia="x-none"/>
        </w:rPr>
        <w:t>זה</w:t>
      </w:r>
      <w:r w:rsidRPr="00B97049">
        <w:rPr>
          <w:rtl/>
          <w:lang w:val="x-none" w:eastAsia="x-none"/>
        </w:rPr>
        <w:t xml:space="preserve"> </w:t>
      </w:r>
      <w:r w:rsidRPr="00B97049">
        <w:rPr>
          <w:rFonts w:hint="cs"/>
          <w:rtl/>
          <w:lang w:val="x-none" w:eastAsia="x-none"/>
        </w:rPr>
        <w:t>יהיו</w:t>
      </w:r>
      <w:r w:rsidRPr="00B97049">
        <w:rPr>
          <w:rtl/>
          <w:lang w:val="x-none" w:eastAsia="x-none"/>
        </w:rPr>
        <w:t xml:space="preserve"> </w:t>
      </w:r>
      <w:r w:rsidRPr="00B97049">
        <w:rPr>
          <w:rFonts w:hint="cs"/>
          <w:rtl/>
          <w:lang w:val="x-none" w:eastAsia="x-none"/>
        </w:rPr>
        <w:t>למונחים</w:t>
      </w:r>
      <w:r w:rsidRPr="00B97049">
        <w:rPr>
          <w:rtl/>
          <w:lang w:val="x-none" w:eastAsia="x-none"/>
        </w:rPr>
        <w:t xml:space="preserve"> </w:t>
      </w:r>
      <w:r w:rsidRPr="00B97049">
        <w:rPr>
          <w:rFonts w:hint="cs"/>
          <w:rtl/>
          <w:lang w:val="x-none" w:eastAsia="x-none"/>
        </w:rPr>
        <w:t>הבאים</w:t>
      </w:r>
      <w:r w:rsidRPr="00B97049">
        <w:rPr>
          <w:rtl/>
          <w:lang w:val="x-none" w:eastAsia="x-none"/>
        </w:rPr>
        <w:t xml:space="preserve"> </w:t>
      </w:r>
      <w:r w:rsidRPr="00B97049">
        <w:rPr>
          <w:rFonts w:hint="cs"/>
          <w:rtl/>
          <w:lang w:val="x-none" w:eastAsia="x-none"/>
        </w:rPr>
        <w:t>המשמעות</w:t>
      </w:r>
      <w:r w:rsidRPr="00B97049">
        <w:rPr>
          <w:rtl/>
          <w:lang w:val="x-none" w:eastAsia="x-none"/>
        </w:rPr>
        <w:t xml:space="preserve"> </w:t>
      </w:r>
      <w:r w:rsidRPr="00B97049">
        <w:rPr>
          <w:rFonts w:hint="cs"/>
          <w:rtl/>
          <w:lang w:val="x-none" w:eastAsia="x-none"/>
        </w:rPr>
        <w:t>שלהלן</w:t>
      </w:r>
      <w:r w:rsidRPr="00B97049">
        <w:rPr>
          <w:rtl/>
          <w:lang w:val="x-none" w:eastAsia="x-none"/>
        </w:rPr>
        <w:t>:</w:t>
      </w:r>
    </w:p>
    <w:p w:rsidR="00B97049" w:rsidRPr="00B97049" w:rsidRDefault="00B97049" w:rsidP="00075C61">
      <w:pPr>
        <w:numPr>
          <w:ilvl w:val="2"/>
          <w:numId w:val="46"/>
        </w:numPr>
        <w:overflowPunct/>
        <w:autoSpaceDE/>
        <w:autoSpaceDN/>
        <w:adjustRightInd/>
        <w:spacing w:after="200" w:line="276" w:lineRule="auto"/>
        <w:contextualSpacing/>
        <w:jc w:val="left"/>
        <w:textAlignment w:val="auto"/>
        <w:rPr>
          <w:lang w:val="x-none" w:eastAsia="x-none"/>
        </w:rPr>
      </w:pPr>
      <w:r w:rsidRPr="00B97049">
        <w:rPr>
          <w:rtl/>
          <w:lang w:val="x-none" w:eastAsia="x-none"/>
        </w:rPr>
        <w:t xml:space="preserve">"זכויות קניין רוחני" – לרבות זכויות לפי חוק זכות יוצרים, התשס"ח- 2007, זכויות בסוד מסחרי לפי חוק עוולות מסחריות, התשנ"ט- 1999, </w:t>
      </w:r>
      <w:r w:rsidRPr="00B97049">
        <w:rPr>
          <w:rFonts w:hint="cs"/>
          <w:rtl/>
          <w:lang w:val="x-none" w:eastAsia="x-none"/>
        </w:rPr>
        <w:t>זכויות</w:t>
      </w:r>
      <w:r w:rsidRPr="00B97049">
        <w:rPr>
          <w:rtl/>
          <w:lang w:val="x-none" w:eastAsia="x-none"/>
        </w:rPr>
        <w:t xml:space="preserve"> </w:t>
      </w:r>
      <w:r w:rsidRPr="00B97049">
        <w:rPr>
          <w:rFonts w:hint="cs"/>
          <w:rtl/>
          <w:lang w:val="x-none" w:eastAsia="x-none"/>
        </w:rPr>
        <w:t>לפי</w:t>
      </w:r>
      <w:r w:rsidRPr="00B97049">
        <w:rPr>
          <w:rtl/>
          <w:lang w:val="x-none" w:eastAsia="x-none"/>
        </w:rPr>
        <w:t xml:space="preserve"> </w:t>
      </w:r>
      <w:r w:rsidRPr="00B97049">
        <w:rPr>
          <w:rFonts w:hint="cs"/>
          <w:rtl/>
          <w:lang w:val="x-none" w:eastAsia="x-none"/>
        </w:rPr>
        <w:t>חוק</w:t>
      </w:r>
      <w:r w:rsidRPr="00B97049">
        <w:rPr>
          <w:rtl/>
          <w:lang w:val="x-none" w:eastAsia="x-none"/>
        </w:rPr>
        <w:t xml:space="preserve"> </w:t>
      </w:r>
      <w:r w:rsidRPr="00B97049">
        <w:rPr>
          <w:rFonts w:hint="cs"/>
          <w:rtl/>
          <w:lang w:val="x-none" w:eastAsia="x-none"/>
        </w:rPr>
        <w:t>מבצעים</w:t>
      </w:r>
      <w:r w:rsidRPr="00B97049">
        <w:rPr>
          <w:rtl/>
          <w:lang w:val="x-none" w:eastAsia="x-none"/>
        </w:rPr>
        <w:t xml:space="preserve"> </w:t>
      </w:r>
      <w:r w:rsidRPr="00B97049">
        <w:rPr>
          <w:rFonts w:hint="cs"/>
          <w:rtl/>
          <w:lang w:val="x-none" w:eastAsia="x-none"/>
        </w:rPr>
        <w:t>ומשדרים</w:t>
      </w:r>
      <w:r w:rsidRPr="00B97049">
        <w:rPr>
          <w:rtl/>
          <w:lang w:val="x-none" w:eastAsia="x-none"/>
        </w:rPr>
        <w:t xml:space="preserve">, </w:t>
      </w:r>
      <w:r w:rsidRPr="00B97049">
        <w:rPr>
          <w:rFonts w:hint="cs"/>
          <w:rtl/>
          <w:lang w:val="x-none" w:eastAsia="x-none"/>
        </w:rPr>
        <w:t>תשמ</w:t>
      </w:r>
      <w:r w:rsidRPr="00B97049">
        <w:rPr>
          <w:rtl/>
          <w:lang w:val="x-none" w:eastAsia="x-none"/>
        </w:rPr>
        <w:t>"</w:t>
      </w:r>
      <w:r w:rsidRPr="00B97049">
        <w:rPr>
          <w:rFonts w:hint="cs"/>
          <w:rtl/>
          <w:lang w:val="x-none" w:eastAsia="x-none"/>
        </w:rPr>
        <w:t>ד</w:t>
      </w:r>
      <w:r w:rsidRPr="00B97049">
        <w:rPr>
          <w:rtl/>
          <w:lang w:val="x-none" w:eastAsia="x-none"/>
        </w:rPr>
        <w:t>-1984</w:t>
      </w:r>
      <w:r w:rsidRPr="00B97049">
        <w:rPr>
          <w:rFonts w:hint="cs"/>
          <w:rtl/>
          <w:lang w:val="x-none" w:eastAsia="x-none"/>
        </w:rPr>
        <w:t xml:space="preserve">, </w:t>
      </w:r>
      <w:r w:rsidRPr="00B97049">
        <w:rPr>
          <w:rtl/>
          <w:lang w:val="x-none" w:eastAsia="x-none"/>
        </w:rPr>
        <w:t>זכויות לפי חוק הפטנטים, התשכ"ז- 1967, זכויות לפי פקודת סימני מסחר [נוסח חדש], התשל"ב- 1972, זכויות  לפי פקודת הפטנטים והמדגמים או כל זכות קניין רוחני אחרת.</w:t>
      </w:r>
    </w:p>
    <w:p w:rsidR="00B97049" w:rsidRPr="00B97049" w:rsidRDefault="00B97049" w:rsidP="00075C61">
      <w:pPr>
        <w:numPr>
          <w:ilvl w:val="2"/>
          <w:numId w:val="46"/>
        </w:numPr>
        <w:overflowPunct/>
        <w:autoSpaceDE/>
        <w:autoSpaceDN/>
        <w:adjustRightInd/>
        <w:spacing w:after="200" w:line="276" w:lineRule="auto"/>
        <w:contextualSpacing/>
        <w:jc w:val="left"/>
        <w:textAlignment w:val="auto"/>
        <w:rPr>
          <w:lang w:val="x-none" w:eastAsia="x-none"/>
        </w:rPr>
      </w:pPr>
      <w:r w:rsidRPr="00B97049">
        <w:rPr>
          <w:rFonts w:hint="cs"/>
          <w:rtl/>
          <w:lang w:val="x-none" w:eastAsia="x-none"/>
        </w:rPr>
        <w:t>תוצר</w:t>
      </w:r>
      <w:r w:rsidRPr="00B97049">
        <w:rPr>
          <w:rtl/>
          <w:lang w:val="x-none" w:eastAsia="x-none"/>
        </w:rPr>
        <w:t xml:space="preserve"> </w:t>
      </w:r>
      <w:r w:rsidRPr="00B97049">
        <w:rPr>
          <w:rFonts w:hint="cs"/>
          <w:rtl/>
          <w:lang w:val="x-none" w:eastAsia="x-none"/>
        </w:rPr>
        <w:t>ידע</w:t>
      </w:r>
      <w:r w:rsidRPr="00B97049">
        <w:rPr>
          <w:rtl/>
          <w:lang w:val="x-none" w:eastAsia="x-none"/>
        </w:rPr>
        <w:t xml:space="preserve"> –</w:t>
      </w:r>
      <w:r w:rsidRPr="00B97049">
        <w:rPr>
          <w:rFonts w:hint="cs"/>
          <w:rtl/>
          <w:lang w:val="x-none" w:eastAsia="x-none"/>
        </w:rPr>
        <w:t xml:space="preserve"> כל נכס</w:t>
      </w:r>
      <w:r w:rsidRPr="00B97049">
        <w:rPr>
          <w:rtl/>
          <w:lang w:val="x-none" w:eastAsia="x-none"/>
        </w:rPr>
        <w:t xml:space="preserve"> </w:t>
      </w:r>
      <w:r w:rsidRPr="00B97049">
        <w:rPr>
          <w:rFonts w:hint="cs"/>
          <w:rtl/>
          <w:lang w:val="x-none" w:eastAsia="x-none"/>
        </w:rPr>
        <w:t>בלתי</w:t>
      </w:r>
      <w:r w:rsidRPr="00B97049">
        <w:rPr>
          <w:rtl/>
          <w:lang w:val="x-none" w:eastAsia="x-none"/>
        </w:rPr>
        <w:t xml:space="preserve"> </w:t>
      </w:r>
      <w:r w:rsidRPr="00B97049">
        <w:rPr>
          <w:rFonts w:hint="cs"/>
          <w:rtl/>
          <w:lang w:val="x-none" w:eastAsia="x-none"/>
        </w:rPr>
        <w:t>מוחשי</w:t>
      </w:r>
      <w:r w:rsidRPr="00B97049">
        <w:rPr>
          <w:rtl/>
          <w:lang w:val="x-none" w:eastAsia="x-none"/>
        </w:rPr>
        <w:t xml:space="preserve"> </w:t>
      </w:r>
      <w:r w:rsidRPr="00B97049">
        <w:rPr>
          <w:rFonts w:hint="cs"/>
          <w:rtl/>
          <w:lang w:val="x-none" w:eastAsia="x-none"/>
        </w:rPr>
        <w:t>אשר</w:t>
      </w:r>
      <w:r w:rsidRPr="00B97049">
        <w:rPr>
          <w:rtl/>
          <w:lang w:val="x-none" w:eastAsia="x-none"/>
        </w:rPr>
        <w:t xml:space="preserve"> </w:t>
      </w:r>
      <w:r w:rsidRPr="00B97049">
        <w:rPr>
          <w:rFonts w:hint="cs"/>
          <w:rtl/>
          <w:lang w:val="x-none" w:eastAsia="x-none"/>
        </w:rPr>
        <w:t>ניתן</w:t>
      </w:r>
      <w:r w:rsidRPr="00B97049">
        <w:rPr>
          <w:rtl/>
          <w:lang w:val="x-none" w:eastAsia="x-none"/>
        </w:rPr>
        <w:t xml:space="preserve"> </w:t>
      </w:r>
      <w:r w:rsidRPr="00B97049">
        <w:rPr>
          <w:rFonts w:hint="cs"/>
          <w:rtl/>
          <w:lang w:val="x-none" w:eastAsia="x-none"/>
        </w:rPr>
        <w:t>להגנה</w:t>
      </w:r>
      <w:r w:rsidRPr="00B97049">
        <w:rPr>
          <w:rtl/>
          <w:lang w:val="x-none" w:eastAsia="x-none"/>
        </w:rPr>
        <w:t xml:space="preserve"> </w:t>
      </w:r>
      <w:r w:rsidRPr="00B97049">
        <w:rPr>
          <w:rFonts w:hint="cs"/>
          <w:rtl/>
          <w:lang w:val="x-none" w:eastAsia="x-none"/>
        </w:rPr>
        <w:t>באמצעות</w:t>
      </w:r>
      <w:r w:rsidRPr="00B97049">
        <w:rPr>
          <w:rtl/>
          <w:lang w:val="x-none" w:eastAsia="x-none"/>
        </w:rPr>
        <w:t xml:space="preserve"> </w:t>
      </w:r>
      <w:r w:rsidRPr="00B97049">
        <w:rPr>
          <w:rFonts w:hint="cs"/>
          <w:rtl/>
          <w:lang w:val="x-none" w:eastAsia="x-none"/>
        </w:rPr>
        <w:t>זכויות</w:t>
      </w:r>
      <w:r w:rsidRPr="00B97049">
        <w:rPr>
          <w:rtl/>
          <w:lang w:val="x-none" w:eastAsia="x-none"/>
        </w:rPr>
        <w:t xml:space="preserve"> </w:t>
      </w:r>
      <w:r w:rsidRPr="00B97049">
        <w:rPr>
          <w:rFonts w:hint="cs"/>
          <w:rtl/>
          <w:lang w:val="x-none" w:eastAsia="x-none"/>
        </w:rPr>
        <w:t>קניין</w:t>
      </w:r>
      <w:r w:rsidRPr="00B97049">
        <w:rPr>
          <w:rtl/>
          <w:lang w:val="x-none" w:eastAsia="x-none"/>
        </w:rPr>
        <w:t xml:space="preserve"> </w:t>
      </w:r>
      <w:r w:rsidRPr="00B97049">
        <w:rPr>
          <w:rFonts w:hint="cs"/>
          <w:rtl/>
          <w:lang w:val="x-none" w:eastAsia="x-none"/>
        </w:rPr>
        <w:t>רוחני</w:t>
      </w:r>
      <w:r w:rsidRPr="00B97049">
        <w:rPr>
          <w:rtl/>
          <w:lang w:val="x-none" w:eastAsia="x-none"/>
        </w:rPr>
        <w:t xml:space="preserve"> (</w:t>
      </w:r>
      <w:r w:rsidRPr="00B97049">
        <w:rPr>
          <w:lang w:val="x-none" w:eastAsia="x-none"/>
        </w:rPr>
        <w:t>IPR- Intellectual Property Rights</w:t>
      </w:r>
      <w:r w:rsidRPr="00B97049">
        <w:rPr>
          <w:rtl/>
          <w:lang w:val="x-none" w:eastAsia="x-none"/>
        </w:rPr>
        <w:t>)</w:t>
      </w:r>
      <w:r w:rsidRPr="00B97049">
        <w:rPr>
          <w:rFonts w:hint="cs"/>
          <w:rtl/>
          <w:lang w:val="x-none" w:eastAsia="x-none"/>
        </w:rPr>
        <w:t>, לרבות עותקיו הפיזיים</w:t>
      </w:r>
      <w:r w:rsidRPr="00B97049">
        <w:rPr>
          <w:rtl/>
          <w:lang w:val="x-none" w:eastAsia="x-none"/>
        </w:rPr>
        <w:t>.</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lang w:val="x-none" w:eastAsia="x-none"/>
        </w:rPr>
      </w:pPr>
      <w:r w:rsidRPr="00B97049">
        <w:rPr>
          <w:rFonts w:hint="cs"/>
          <w:rtl/>
          <w:lang w:val="x-none" w:eastAsia="x-none"/>
        </w:rPr>
        <w:lastRenderedPageBreak/>
        <w:t>כל</w:t>
      </w:r>
      <w:r w:rsidRPr="00B97049">
        <w:rPr>
          <w:rtl/>
          <w:lang w:val="x-none" w:eastAsia="x-none"/>
        </w:rPr>
        <w:t xml:space="preserve"> </w:t>
      </w:r>
      <w:r w:rsidRPr="00B97049">
        <w:rPr>
          <w:rFonts w:hint="cs"/>
          <w:rtl/>
          <w:lang w:val="x-none" w:eastAsia="x-none"/>
        </w:rPr>
        <w:t>זכויות</w:t>
      </w:r>
      <w:r w:rsidRPr="00B97049">
        <w:rPr>
          <w:rtl/>
          <w:lang w:val="x-none" w:eastAsia="x-none"/>
        </w:rPr>
        <w:t xml:space="preserve"> </w:t>
      </w:r>
      <w:r w:rsidRPr="00B97049">
        <w:rPr>
          <w:rFonts w:hint="cs"/>
          <w:rtl/>
          <w:lang w:val="x-none" w:eastAsia="x-none"/>
        </w:rPr>
        <w:t>הקניין</w:t>
      </w:r>
      <w:r w:rsidRPr="00B97049">
        <w:rPr>
          <w:rtl/>
          <w:lang w:val="x-none" w:eastAsia="x-none"/>
        </w:rPr>
        <w:t xml:space="preserve"> </w:t>
      </w:r>
      <w:r w:rsidRPr="00B97049">
        <w:rPr>
          <w:rFonts w:hint="cs"/>
          <w:rtl/>
          <w:lang w:val="x-none" w:eastAsia="x-none"/>
        </w:rPr>
        <w:t>הרוחני</w:t>
      </w:r>
      <w:r w:rsidRPr="00B97049">
        <w:rPr>
          <w:rtl/>
          <w:lang w:val="x-none" w:eastAsia="x-none"/>
        </w:rPr>
        <w:t xml:space="preserve">, </w:t>
      </w:r>
      <w:r w:rsidRPr="00B97049">
        <w:rPr>
          <w:rFonts w:hint="cs"/>
          <w:rtl/>
          <w:lang w:val="x-none" w:eastAsia="x-none"/>
        </w:rPr>
        <w:t>בישראל</w:t>
      </w:r>
      <w:r w:rsidRPr="00B97049">
        <w:rPr>
          <w:rtl/>
          <w:lang w:val="x-none" w:eastAsia="x-none"/>
        </w:rPr>
        <w:t xml:space="preserve"> </w:t>
      </w:r>
      <w:r w:rsidRPr="00B97049">
        <w:rPr>
          <w:rFonts w:hint="cs"/>
          <w:rtl/>
          <w:lang w:val="x-none" w:eastAsia="x-none"/>
        </w:rPr>
        <w:t>ומחוצה</w:t>
      </w:r>
      <w:r w:rsidRPr="00B97049">
        <w:rPr>
          <w:rtl/>
          <w:lang w:val="x-none" w:eastAsia="x-none"/>
        </w:rPr>
        <w:t xml:space="preserve"> </w:t>
      </w:r>
      <w:r w:rsidRPr="00B97049">
        <w:rPr>
          <w:rFonts w:hint="cs"/>
          <w:rtl/>
          <w:lang w:val="x-none" w:eastAsia="x-none"/>
        </w:rPr>
        <w:t>לה</w:t>
      </w:r>
      <w:r w:rsidRPr="00B97049">
        <w:rPr>
          <w:rtl/>
          <w:lang w:val="x-none" w:eastAsia="x-none"/>
        </w:rPr>
        <w:t xml:space="preserve">, </w:t>
      </w:r>
      <w:r w:rsidRPr="00B97049">
        <w:rPr>
          <w:rFonts w:hint="cs"/>
          <w:rtl/>
          <w:lang w:val="x-none" w:eastAsia="x-none"/>
        </w:rPr>
        <w:t>בתוצרי</w:t>
      </w:r>
      <w:r w:rsidRPr="00B97049">
        <w:rPr>
          <w:rtl/>
          <w:lang w:val="x-none" w:eastAsia="x-none"/>
        </w:rPr>
        <w:t xml:space="preserve"> </w:t>
      </w:r>
      <w:r w:rsidRPr="00B97049">
        <w:rPr>
          <w:rFonts w:hint="cs"/>
          <w:rtl/>
          <w:lang w:val="x-none" w:eastAsia="x-none"/>
        </w:rPr>
        <w:t>ההסכם</w:t>
      </w:r>
      <w:r w:rsidRPr="00B97049">
        <w:rPr>
          <w:rtl/>
          <w:lang w:val="x-none" w:eastAsia="x-none"/>
        </w:rPr>
        <w:t xml:space="preserve"> </w:t>
      </w:r>
      <w:r w:rsidRPr="00B97049">
        <w:rPr>
          <w:rFonts w:hint="cs"/>
          <w:rtl/>
          <w:lang w:val="x-none" w:eastAsia="x-none"/>
        </w:rPr>
        <w:t>שיופקו</w:t>
      </w:r>
      <w:r w:rsidRPr="00B97049">
        <w:rPr>
          <w:rtl/>
          <w:lang w:val="x-none" w:eastAsia="x-none"/>
        </w:rPr>
        <w:t xml:space="preserve">, </w:t>
      </w:r>
      <w:r w:rsidRPr="00B97049">
        <w:rPr>
          <w:rFonts w:hint="cs"/>
          <w:rtl/>
          <w:lang w:val="x-none" w:eastAsia="x-none"/>
        </w:rPr>
        <w:t>שיווצרו</w:t>
      </w:r>
      <w:r w:rsidRPr="00B97049">
        <w:rPr>
          <w:rtl/>
          <w:lang w:val="x-none" w:eastAsia="x-none"/>
        </w:rPr>
        <w:t xml:space="preserve"> </w:t>
      </w:r>
      <w:r w:rsidRPr="00B97049">
        <w:rPr>
          <w:rFonts w:hint="cs"/>
          <w:rtl/>
          <w:lang w:val="x-none" w:eastAsia="x-none"/>
        </w:rPr>
        <w:t>או</w:t>
      </w:r>
      <w:r w:rsidRPr="00B97049">
        <w:rPr>
          <w:rtl/>
          <w:lang w:val="x-none" w:eastAsia="x-none"/>
        </w:rPr>
        <w:t xml:space="preserve"> </w:t>
      </w:r>
      <w:r w:rsidRPr="00B97049">
        <w:rPr>
          <w:rFonts w:hint="cs"/>
          <w:rtl/>
          <w:lang w:val="x-none" w:eastAsia="x-none"/>
        </w:rPr>
        <w:t>שיפותחו</w:t>
      </w:r>
      <w:r w:rsidRPr="00B97049">
        <w:rPr>
          <w:rtl/>
          <w:lang w:val="x-none" w:eastAsia="x-none"/>
        </w:rPr>
        <w:t xml:space="preserve"> </w:t>
      </w:r>
      <w:r w:rsidRPr="00B97049">
        <w:rPr>
          <w:rFonts w:hint="cs"/>
          <w:rtl/>
          <w:lang w:val="x-none" w:eastAsia="x-none"/>
        </w:rPr>
        <w:t>במהלך</w:t>
      </w:r>
      <w:r w:rsidRPr="00B97049">
        <w:rPr>
          <w:rtl/>
          <w:lang w:val="x-none" w:eastAsia="x-none"/>
        </w:rPr>
        <w:t xml:space="preserve"> </w:t>
      </w:r>
      <w:r w:rsidRPr="00B97049">
        <w:rPr>
          <w:rFonts w:hint="cs"/>
          <w:rtl/>
          <w:lang w:val="x-none" w:eastAsia="x-none"/>
        </w:rPr>
        <w:t>או</w:t>
      </w:r>
      <w:r w:rsidRPr="00B97049">
        <w:rPr>
          <w:rtl/>
          <w:lang w:val="x-none" w:eastAsia="x-none"/>
        </w:rPr>
        <w:t xml:space="preserve"> </w:t>
      </w:r>
      <w:r w:rsidRPr="00B97049">
        <w:rPr>
          <w:rFonts w:hint="cs"/>
          <w:rtl/>
          <w:lang w:val="x-none" w:eastAsia="x-none"/>
        </w:rPr>
        <w:t>לצורך</w:t>
      </w:r>
      <w:r w:rsidRPr="00B97049">
        <w:rPr>
          <w:rtl/>
          <w:lang w:val="x-none" w:eastAsia="x-none"/>
        </w:rPr>
        <w:t xml:space="preserve"> </w:t>
      </w:r>
      <w:r w:rsidRPr="00B97049">
        <w:rPr>
          <w:rFonts w:hint="cs"/>
          <w:rtl/>
          <w:lang w:val="x-none" w:eastAsia="x-none"/>
        </w:rPr>
        <w:t>ביצוע</w:t>
      </w:r>
      <w:r w:rsidRPr="00B97049">
        <w:rPr>
          <w:rtl/>
          <w:lang w:val="x-none" w:eastAsia="x-none"/>
        </w:rPr>
        <w:t xml:space="preserve"> </w:t>
      </w:r>
      <w:r w:rsidRPr="00B97049">
        <w:rPr>
          <w:rFonts w:hint="cs"/>
          <w:rtl/>
          <w:lang w:val="x-none" w:eastAsia="x-none"/>
        </w:rPr>
        <w:t>ההסכם</w:t>
      </w:r>
      <w:r w:rsidRPr="00B97049">
        <w:rPr>
          <w:rtl/>
          <w:lang w:val="x-none" w:eastAsia="x-none"/>
        </w:rPr>
        <w:t xml:space="preserve"> </w:t>
      </w:r>
      <w:r w:rsidRPr="00B97049">
        <w:rPr>
          <w:rFonts w:hint="cs"/>
          <w:rtl/>
          <w:lang w:val="x-none" w:eastAsia="x-none"/>
        </w:rPr>
        <w:t>ועקב</w:t>
      </w:r>
      <w:r w:rsidRPr="00B97049">
        <w:rPr>
          <w:rtl/>
          <w:lang w:val="x-none" w:eastAsia="x-none"/>
        </w:rPr>
        <w:t xml:space="preserve"> </w:t>
      </w:r>
      <w:r w:rsidRPr="00B97049">
        <w:rPr>
          <w:rFonts w:hint="cs"/>
          <w:rtl/>
          <w:lang w:val="x-none" w:eastAsia="x-none"/>
        </w:rPr>
        <w:t>השירותים</w:t>
      </w:r>
      <w:r w:rsidRPr="00B97049">
        <w:rPr>
          <w:rtl/>
          <w:lang w:val="x-none" w:eastAsia="x-none"/>
        </w:rPr>
        <w:t xml:space="preserve"> </w:t>
      </w:r>
      <w:r w:rsidRPr="00B97049">
        <w:rPr>
          <w:rFonts w:hint="cs"/>
          <w:rtl/>
          <w:lang w:val="x-none" w:eastAsia="x-none"/>
        </w:rPr>
        <w:t>שיסופקו</w:t>
      </w:r>
      <w:r w:rsidRPr="00B97049">
        <w:rPr>
          <w:rtl/>
          <w:lang w:val="x-none" w:eastAsia="x-none"/>
        </w:rPr>
        <w:t xml:space="preserve"> </w:t>
      </w:r>
      <w:r w:rsidRPr="00B97049">
        <w:rPr>
          <w:rFonts w:hint="cs"/>
          <w:rtl/>
          <w:lang w:val="x-none" w:eastAsia="x-none"/>
        </w:rPr>
        <w:t>למשרד</w:t>
      </w:r>
      <w:r w:rsidRPr="00B97049">
        <w:rPr>
          <w:rtl/>
          <w:lang w:val="x-none" w:eastAsia="x-none"/>
        </w:rPr>
        <w:t xml:space="preserve"> </w:t>
      </w:r>
      <w:r w:rsidRPr="00B97049">
        <w:rPr>
          <w:rFonts w:hint="cs"/>
          <w:rtl/>
          <w:lang w:val="x-none" w:eastAsia="x-none"/>
        </w:rPr>
        <w:t>כחלק</w:t>
      </w:r>
      <w:r w:rsidRPr="00B97049">
        <w:rPr>
          <w:rtl/>
          <w:lang w:val="x-none" w:eastAsia="x-none"/>
        </w:rPr>
        <w:t xml:space="preserve"> </w:t>
      </w:r>
      <w:r w:rsidRPr="00B97049">
        <w:rPr>
          <w:rFonts w:hint="cs"/>
          <w:rtl/>
          <w:lang w:val="x-none" w:eastAsia="x-none"/>
        </w:rPr>
        <w:t>מהסכם</w:t>
      </w:r>
      <w:r w:rsidRPr="00B97049">
        <w:rPr>
          <w:rtl/>
          <w:lang w:val="x-none" w:eastAsia="x-none"/>
        </w:rPr>
        <w:t xml:space="preserve"> </w:t>
      </w:r>
      <w:r w:rsidRPr="00B97049">
        <w:rPr>
          <w:rFonts w:hint="cs"/>
          <w:rtl/>
          <w:lang w:val="x-none" w:eastAsia="x-none"/>
        </w:rPr>
        <w:t>זה</w:t>
      </w:r>
      <w:r w:rsidRPr="00B97049">
        <w:rPr>
          <w:rtl/>
          <w:lang w:val="x-none" w:eastAsia="x-none"/>
        </w:rPr>
        <w:t xml:space="preserve">, </w:t>
      </w:r>
      <w:r w:rsidRPr="00B97049">
        <w:rPr>
          <w:rFonts w:hint="cs"/>
          <w:rtl/>
          <w:lang w:val="x-none" w:eastAsia="x-none"/>
        </w:rPr>
        <w:t>לרבות</w:t>
      </w:r>
      <w:r w:rsidRPr="00B97049">
        <w:rPr>
          <w:rtl/>
          <w:lang w:val="x-none" w:eastAsia="x-none"/>
        </w:rPr>
        <w:t xml:space="preserve"> </w:t>
      </w:r>
      <w:r w:rsidRPr="00B97049">
        <w:rPr>
          <w:rFonts w:hint="cs"/>
          <w:rtl/>
          <w:lang w:val="x-none" w:eastAsia="x-none"/>
        </w:rPr>
        <w:t>הזכויות</w:t>
      </w:r>
      <w:r w:rsidRPr="00B97049">
        <w:rPr>
          <w:rtl/>
          <w:lang w:val="x-none" w:eastAsia="x-none"/>
        </w:rPr>
        <w:t xml:space="preserve"> </w:t>
      </w:r>
      <w:r w:rsidRPr="00B97049">
        <w:rPr>
          <w:rFonts w:hint="cs"/>
          <w:rtl/>
          <w:lang w:val="x-none" w:eastAsia="x-none"/>
        </w:rPr>
        <w:t>בנוגע</w:t>
      </w:r>
      <w:r w:rsidRPr="00B97049">
        <w:rPr>
          <w:rtl/>
          <w:lang w:val="x-none" w:eastAsia="x-none"/>
        </w:rPr>
        <w:t xml:space="preserve"> </w:t>
      </w:r>
      <w:r w:rsidRPr="00B97049">
        <w:rPr>
          <w:rFonts w:hint="cs"/>
          <w:rtl/>
          <w:lang w:val="x-none" w:eastAsia="x-none"/>
        </w:rPr>
        <w:t>לשירים</w:t>
      </w:r>
      <w:r w:rsidRPr="00B97049">
        <w:rPr>
          <w:rtl/>
          <w:lang w:val="x-none" w:eastAsia="x-none"/>
        </w:rPr>
        <w:t xml:space="preserve"> , </w:t>
      </w:r>
      <w:r w:rsidRPr="00B97049">
        <w:rPr>
          <w:rFonts w:hint="cs"/>
          <w:rtl/>
          <w:lang w:val="x-none" w:eastAsia="x-none"/>
        </w:rPr>
        <w:t>סרטונים</w:t>
      </w:r>
      <w:r w:rsidRPr="00B97049">
        <w:rPr>
          <w:rtl/>
          <w:lang w:val="x-none" w:eastAsia="x-none"/>
        </w:rPr>
        <w:t xml:space="preserve">, </w:t>
      </w:r>
      <w:r w:rsidRPr="00B97049">
        <w:rPr>
          <w:rFonts w:hint="cs"/>
          <w:rtl/>
          <w:lang w:val="x-none" w:eastAsia="x-none"/>
        </w:rPr>
        <w:t>קטעי</w:t>
      </w:r>
      <w:r w:rsidRPr="00B97049">
        <w:rPr>
          <w:rtl/>
          <w:lang w:val="x-none" w:eastAsia="x-none"/>
        </w:rPr>
        <w:t xml:space="preserve"> </w:t>
      </w:r>
      <w:r w:rsidRPr="00B97049">
        <w:rPr>
          <w:rFonts w:hint="cs"/>
          <w:rtl/>
          <w:lang w:val="x-none" w:eastAsia="x-none"/>
        </w:rPr>
        <w:t>קישור</w:t>
      </w:r>
      <w:r w:rsidRPr="00B97049">
        <w:rPr>
          <w:rtl/>
          <w:lang w:val="x-none" w:eastAsia="x-none"/>
        </w:rPr>
        <w:t xml:space="preserve"> </w:t>
      </w:r>
      <w:r w:rsidRPr="00B97049">
        <w:rPr>
          <w:rFonts w:hint="cs"/>
          <w:rtl/>
          <w:lang w:val="x-none" w:eastAsia="x-none"/>
        </w:rPr>
        <w:t>וכל</w:t>
      </w:r>
      <w:r w:rsidRPr="00B97049">
        <w:rPr>
          <w:rtl/>
          <w:lang w:val="x-none" w:eastAsia="x-none"/>
        </w:rPr>
        <w:t xml:space="preserve"> </w:t>
      </w:r>
      <w:r w:rsidRPr="00B97049">
        <w:rPr>
          <w:rFonts w:hint="cs"/>
          <w:rtl/>
          <w:lang w:val="x-none" w:eastAsia="x-none"/>
        </w:rPr>
        <w:t>מיצג</w:t>
      </w:r>
      <w:r w:rsidRPr="00B97049">
        <w:rPr>
          <w:rtl/>
          <w:lang w:val="x-none" w:eastAsia="x-none"/>
        </w:rPr>
        <w:t xml:space="preserve"> </w:t>
      </w:r>
      <w:r w:rsidRPr="00B97049">
        <w:rPr>
          <w:rFonts w:hint="cs"/>
          <w:rtl/>
          <w:lang w:val="x-none" w:eastAsia="x-none"/>
        </w:rPr>
        <w:t>אמנותי</w:t>
      </w:r>
      <w:r w:rsidRPr="00B97049">
        <w:rPr>
          <w:rtl/>
          <w:lang w:val="x-none" w:eastAsia="x-none"/>
        </w:rPr>
        <w:t xml:space="preserve"> </w:t>
      </w:r>
      <w:r w:rsidRPr="00B97049">
        <w:rPr>
          <w:rFonts w:hint="cs"/>
          <w:rtl/>
          <w:lang w:val="x-none" w:eastAsia="x-none"/>
        </w:rPr>
        <w:t>אחר</w:t>
      </w:r>
      <w:r w:rsidRPr="00B97049">
        <w:rPr>
          <w:rtl/>
          <w:lang w:val="x-none" w:eastAsia="x-none"/>
        </w:rPr>
        <w:t xml:space="preserve"> </w:t>
      </w:r>
      <w:r w:rsidRPr="00B97049">
        <w:rPr>
          <w:rFonts w:hint="cs"/>
          <w:rtl/>
          <w:lang w:val="x-none" w:eastAsia="x-none"/>
        </w:rPr>
        <w:t>שיופק</w:t>
      </w:r>
      <w:r w:rsidRPr="00B97049">
        <w:rPr>
          <w:rtl/>
          <w:lang w:val="x-none" w:eastAsia="x-none"/>
        </w:rPr>
        <w:t xml:space="preserve"> </w:t>
      </w:r>
      <w:r w:rsidRPr="00B97049">
        <w:rPr>
          <w:rFonts w:hint="cs"/>
          <w:rtl/>
          <w:lang w:val="x-none" w:eastAsia="x-none"/>
        </w:rPr>
        <w:t>ויוצג</w:t>
      </w:r>
      <w:r w:rsidRPr="00B97049">
        <w:rPr>
          <w:rtl/>
          <w:lang w:val="x-none" w:eastAsia="x-none"/>
        </w:rPr>
        <w:t xml:space="preserve"> </w:t>
      </w:r>
      <w:r w:rsidRPr="00B97049">
        <w:rPr>
          <w:rFonts w:hint="cs"/>
          <w:rtl/>
          <w:lang w:val="x-none" w:eastAsia="x-none"/>
        </w:rPr>
        <w:t>בטקס</w:t>
      </w:r>
      <w:r w:rsidRPr="00B97049">
        <w:rPr>
          <w:rtl/>
          <w:lang w:val="x-none" w:eastAsia="x-none"/>
        </w:rPr>
        <w:t>,</w:t>
      </w:r>
      <w:r w:rsidRPr="00B97049">
        <w:rPr>
          <w:rFonts w:hint="cs"/>
          <w:rtl/>
          <w:lang w:val="x-none" w:eastAsia="x-none"/>
        </w:rPr>
        <w:t xml:space="preserve"> </w:t>
      </w:r>
      <w:r w:rsidRPr="00B97049">
        <w:rPr>
          <w:rtl/>
          <w:lang w:val="x-none" w:eastAsia="x-none"/>
        </w:rPr>
        <w:t xml:space="preserve">על ידי </w:t>
      </w:r>
      <w:r w:rsidRPr="00B97049">
        <w:rPr>
          <w:rFonts w:hint="cs"/>
          <w:rtl/>
          <w:lang w:val="x-none" w:eastAsia="x-none"/>
        </w:rPr>
        <w:t>הספק</w:t>
      </w:r>
      <w:r w:rsidRPr="00B97049">
        <w:rPr>
          <w:rtl/>
          <w:lang w:val="x-none" w:eastAsia="x-none"/>
        </w:rPr>
        <w:t xml:space="preserve"> ו/או על-ידי עובדי</w:t>
      </w:r>
      <w:r w:rsidRPr="00B97049">
        <w:rPr>
          <w:rFonts w:hint="cs"/>
          <w:rtl/>
          <w:lang w:val="x-none" w:eastAsia="x-none"/>
        </w:rPr>
        <w:t>ו</w:t>
      </w:r>
      <w:r w:rsidRPr="00B97049">
        <w:rPr>
          <w:rtl/>
          <w:lang w:val="x-none" w:eastAsia="x-none"/>
        </w:rPr>
        <w:t xml:space="preserve"> ו/או על-ידי </w:t>
      </w:r>
      <w:r w:rsidRPr="00B97049">
        <w:rPr>
          <w:rFonts w:hint="cs"/>
          <w:rtl/>
          <w:lang w:val="x-none" w:eastAsia="x-none"/>
        </w:rPr>
        <w:t>גורמים שלישיים איתם יתקשר הספק לצורך ביצוע</w:t>
      </w:r>
      <w:r w:rsidRPr="00B97049">
        <w:rPr>
          <w:rtl/>
          <w:lang w:val="x-none" w:eastAsia="x-none"/>
        </w:rPr>
        <w:t xml:space="preserve"> הסכם זה, </w:t>
      </w:r>
      <w:r w:rsidRPr="00B97049">
        <w:rPr>
          <w:rFonts w:hint="cs"/>
          <w:rtl/>
          <w:lang w:val="x-none" w:eastAsia="x-none"/>
        </w:rPr>
        <w:t>תהינה</w:t>
      </w:r>
      <w:r w:rsidRPr="00B97049">
        <w:rPr>
          <w:rtl/>
          <w:lang w:val="x-none" w:eastAsia="x-none"/>
        </w:rPr>
        <w:t xml:space="preserve"> </w:t>
      </w:r>
      <w:r w:rsidRPr="00B97049">
        <w:rPr>
          <w:rFonts w:hint="cs"/>
          <w:rtl/>
          <w:lang w:val="x-none" w:eastAsia="x-none"/>
        </w:rPr>
        <w:t>בבעלות</w:t>
      </w:r>
      <w:r w:rsidRPr="00B97049">
        <w:rPr>
          <w:rtl/>
          <w:lang w:val="x-none" w:eastAsia="x-none"/>
        </w:rPr>
        <w:t xml:space="preserve"> </w:t>
      </w:r>
      <w:r w:rsidRPr="00B97049">
        <w:rPr>
          <w:rFonts w:hint="cs"/>
          <w:rtl/>
          <w:lang w:val="x-none" w:eastAsia="x-none"/>
        </w:rPr>
        <w:t>מלאה</w:t>
      </w:r>
      <w:r w:rsidRPr="00B97049">
        <w:rPr>
          <w:rtl/>
          <w:lang w:val="x-none" w:eastAsia="x-none"/>
        </w:rPr>
        <w:t xml:space="preserve"> </w:t>
      </w:r>
      <w:r w:rsidRPr="00B97049">
        <w:rPr>
          <w:rFonts w:hint="cs"/>
          <w:rtl/>
          <w:lang w:val="x-none" w:eastAsia="x-none"/>
        </w:rPr>
        <w:t>ובלעדית</w:t>
      </w:r>
      <w:r w:rsidRPr="00B97049">
        <w:rPr>
          <w:rtl/>
          <w:lang w:val="x-none" w:eastAsia="x-none"/>
        </w:rPr>
        <w:t xml:space="preserve"> </w:t>
      </w:r>
      <w:r w:rsidRPr="00B97049">
        <w:rPr>
          <w:rFonts w:hint="cs"/>
          <w:rtl/>
          <w:lang w:val="x-none" w:eastAsia="x-none"/>
        </w:rPr>
        <w:t>של</w:t>
      </w:r>
      <w:r w:rsidRPr="00B97049">
        <w:rPr>
          <w:rtl/>
          <w:lang w:val="x-none" w:eastAsia="x-none"/>
        </w:rPr>
        <w:t xml:space="preserve"> </w:t>
      </w:r>
      <w:r w:rsidRPr="00B97049">
        <w:rPr>
          <w:rFonts w:hint="cs"/>
          <w:rtl/>
          <w:lang w:val="x-none" w:eastAsia="x-none"/>
        </w:rPr>
        <w:t>המשרד</w:t>
      </w:r>
      <w:r w:rsidRPr="00B97049">
        <w:rPr>
          <w:rtl/>
          <w:lang w:val="x-none" w:eastAsia="x-none"/>
        </w:rPr>
        <w:t>.</w:t>
      </w:r>
      <w:r w:rsidRPr="00B97049">
        <w:rPr>
          <w:rFonts w:hint="cs"/>
          <w:rtl/>
          <w:lang w:val="x-none" w:eastAsia="x-none"/>
        </w:rPr>
        <w:t xml:space="preserve"> </w:t>
      </w:r>
    </w:p>
    <w:p w:rsidR="00B97049" w:rsidRPr="00B97049" w:rsidRDefault="00B97049" w:rsidP="00075C61">
      <w:pPr>
        <w:numPr>
          <w:ilvl w:val="2"/>
          <w:numId w:val="46"/>
        </w:numPr>
        <w:overflowPunct/>
        <w:autoSpaceDE/>
        <w:autoSpaceDN/>
        <w:adjustRightInd/>
        <w:spacing w:after="200" w:line="276" w:lineRule="auto"/>
        <w:contextualSpacing/>
        <w:jc w:val="left"/>
        <w:textAlignment w:val="auto"/>
        <w:rPr>
          <w:lang w:val="x-none" w:eastAsia="x-none"/>
        </w:rPr>
      </w:pPr>
      <w:r w:rsidRPr="00B97049">
        <w:rPr>
          <w:rFonts w:hint="cs"/>
          <w:rtl/>
          <w:lang w:val="x-none" w:eastAsia="x-none"/>
        </w:rPr>
        <w:t>הספק</w:t>
      </w:r>
      <w:r w:rsidRPr="00B97049">
        <w:rPr>
          <w:rtl/>
          <w:lang w:val="x-none" w:eastAsia="x-none"/>
        </w:rPr>
        <w:t xml:space="preserve"> </w:t>
      </w:r>
      <w:r w:rsidRPr="00B97049">
        <w:rPr>
          <w:rFonts w:hint="cs"/>
          <w:rtl/>
          <w:lang w:val="x-none" w:eastAsia="x-none"/>
        </w:rPr>
        <w:t>יהא אחראי להבטיח את הבעלות הבלעדית כאמור, לרבות רכישת זכויות קניין</w:t>
      </w:r>
      <w:r w:rsidRPr="00B97049">
        <w:rPr>
          <w:rtl/>
          <w:lang w:val="x-none" w:eastAsia="x-none"/>
        </w:rPr>
        <w:t xml:space="preserve"> </w:t>
      </w:r>
      <w:r w:rsidRPr="00B97049">
        <w:rPr>
          <w:rFonts w:hint="cs"/>
          <w:rtl/>
          <w:lang w:val="x-none" w:eastAsia="x-none"/>
        </w:rPr>
        <w:t>רוחני</w:t>
      </w:r>
      <w:r w:rsidRPr="00B97049">
        <w:rPr>
          <w:rtl/>
          <w:lang w:val="x-none" w:eastAsia="x-none"/>
        </w:rPr>
        <w:t xml:space="preserve"> </w:t>
      </w:r>
      <w:r w:rsidRPr="00B97049">
        <w:rPr>
          <w:rFonts w:hint="cs"/>
          <w:rtl/>
          <w:lang w:val="x-none" w:eastAsia="x-none"/>
        </w:rPr>
        <w:t>אשר שייכות לצד שלישי ככל הנדרש, נקיות מכל שעבוד או משכון או זכויות צד שלישי וכיוצא בזה, וביצוע כל פעולה נוספת הדרושה לשם כך, על חשבונו.</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lang w:val="x-none" w:eastAsia="x-none"/>
        </w:rPr>
      </w:pPr>
      <w:r w:rsidRPr="00B97049">
        <w:rPr>
          <w:rFonts w:hint="cs"/>
          <w:rtl/>
          <w:lang w:val="x-none" w:eastAsia="x-none"/>
        </w:rPr>
        <w:t>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התחייבויותיו לפי הסכם זה, לרבות כותבי תוכניות וקבלנים, באופן שזכויות המשרד לא תיפגענה.בכל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w:t>
      </w:r>
      <w:r w:rsidRPr="00B97049">
        <w:rPr>
          <w:rtl/>
          <w:lang w:val="x-none" w:eastAsia="x-none"/>
        </w:rPr>
        <w:t xml:space="preserve">, </w:t>
      </w:r>
      <w:r w:rsidRPr="00B97049">
        <w:rPr>
          <w:rFonts w:hint="cs"/>
          <w:rtl/>
          <w:lang w:val="x-none" w:eastAsia="x-none"/>
        </w:rPr>
        <w:t>לפרסם</w:t>
      </w:r>
      <w:r w:rsidRPr="00B97049">
        <w:rPr>
          <w:rtl/>
          <w:lang w:val="x-none" w:eastAsia="x-none"/>
        </w:rPr>
        <w:t xml:space="preserve"> </w:t>
      </w:r>
      <w:r w:rsidRPr="00B97049">
        <w:rPr>
          <w:rFonts w:hint="cs"/>
          <w:rtl/>
          <w:lang w:val="x-none" w:eastAsia="x-none"/>
        </w:rPr>
        <w:t>ולהפיץ יצירות אלה, כאמור בהסכם זה, ללא</w:t>
      </w:r>
      <w:r w:rsidRPr="00B97049">
        <w:rPr>
          <w:rtl/>
          <w:lang w:val="x-none" w:eastAsia="x-none"/>
        </w:rPr>
        <w:t xml:space="preserve"> </w:t>
      </w:r>
      <w:r w:rsidRPr="00B97049">
        <w:rPr>
          <w:rFonts w:hint="cs"/>
          <w:rtl/>
          <w:lang w:val="x-none" w:eastAsia="x-none"/>
        </w:rPr>
        <w:t>תשלום</w:t>
      </w:r>
      <w:r w:rsidRPr="00B97049">
        <w:rPr>
          <w:rtl/>
          <w:lang w:val="x-none" w:eastAsia="x-none"/>
        </w:rPr>
        <w:t xml:space="preserve"> </w:t>
      </w:r>
      <w:r w:rsidRPr="00B97049">
        <w:rPr>
          <w:rFonts w:hint="cs"/>
          <w:rtl/>
          <w:lang w:val="x-none" w:eastAsia="x-none"/>
        </w:rPr>
        <w:t>נוסף.</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lang w:val="x-none" w:eastAsia="x-none"/>
        </w:rPr>
      </w:pPr>
      <w:r w:rsidRPr="00B97049">
        <w:rPr>
          <w:rFonts w:hint="cs"/>
          <w:rtl/>
          <w:lang w:val="x-none" w:eastAsia="x-none"/>
        </w:rPr>
        <w:t>למען</w:t>
      </w:r>
      <w:r w:rsidRPr="00B97049">
        <w:rPr>
          <w:rtl/>
          <w:lang w:val="x-none" w:eastAsia="x-none"/>
        </w:rPr>
        <w:t xml:space="preserve"> </w:t>
      </w:r>
      <w:r w:rsidRPr="00B97049">
        <w:rPr>
          <w:rFonts w:hint="cs"/>
          <w:rtl/>
          <w:lang w:val="x-none" w:eastAsia="x-none"/>
        </w:rPr>
        <w:t>הסר</w:t>
      </w:r>
      <w:r w:rsidRPr="00B97049">
        <w:rPr>
          <w:rtl/>
          <w:lang w:val="x-none" w:eastAsia="x-none"/>
        </w:rPr>
        <w:t xml:space="preserve"> </w:t>
      </w:r>
      <w:r w:rsidRPr="00B97049">
        <w:rPr>
          <w:rFonts w:hint="cs"/>
          <w:rtl/>
          <w:lang w:val="x-none" w:eastAsia="x-none"/>
        </w:rPr>
        <w:t>ספק ומבלי לגרוע מהאמור</w:t>
      </w:r>
      <w:r w:rsidRPr="00B97049">
        <w:rPr>
          <w:rtl/>
          <w:lang w:val="x-none" w:eastAsia="x-none"/>
        </w:rPr>
        <w:t xml:space="preserve">, </w:t>
      </w:r>
      <w:r w:rsidRPr="00B97049">
        <w:rPr>
          <w:rFonts w:hint="cs"/>
          <w:rtl/>
          <w:lang w:val="x-none" w:eastAsia="x-none"/>
        </w:rPr>
        <w:t>לספק ידוע שלמשרד</w:t>
      </w:r>
      <w:r w:rsidRPr="00B97049">
        <w:rPr>
          <w:rtl/>
          <w:lang w:val="x-none" w:eastAsia="x-none"/>
        </w:rPr>
        <w:t xml:space="preserve"> </w:t>
      </w:r>
      <w:r w:rsidRPr="00B97049">
        <w:rPr>
          <w:rFonts w:hint="cs"/>
          <w:rtl/>
          <w:lang w:val="x-none" w:eastAsia="x-none"/>
        </w:rPr>
        <w:t>הזכות</w:t>
      </w:r>
      <w:r w:rsidRPr="00B97049">
        <w:rPr>
          <w:rtl/>
          <w:lang w:val="x-none" w:eastAsia="x-none"/>
        </w:rPr>
        <w:t xml:space="preserve"> </w:t>
      </w:r>
      <w:r w:rsidRPr="00B97049">
        <w:rPr>
          <w:rFonts w:hint="cs"/>
          <w:rtl/>
          <w:lang w:val="x-none" w:eastAsia="x-none"/>
        </w:rPr>
        <w:t>להשתמש</w:t>
      </w:r>
      <w:r w:rsidRPr="00B97049">
        <w:rPr>
          <w:rtl/>
          <w:lang w:val="x-none" w:eastAsia="x-none"/>
        </w:rPr>
        <w:t xml:space="preserve">, </w:t>
      </w:r>
      <w:r w:rsidRPr="00B97049">
        <w:rPr>
          <w:rFonts w:hint="cs"/>
          <w:rtl/>
          <w:lang w:val="x-none" w:eastAsia="x-none"/>
        </w:rPr>
        <w:t>לפרסם</w:t>
      </w:r>
      <w:r w:rsidRPr="00B97049">
        <w:rPr>
          <w:rtl/>
          <w:lang w:val="x-none" w:eastAsia="x-none"/>
        </w:rPr>
        <w:t xml:space="preserve"> </w:t>
      </w:r>
      <w:r w:rsidRPr="00B97049">
        <w:rPr>
          <w:rFonts w:hint="cs"/>
          <w:rtl/>
          <w:lang w:val="x-none" w:eastAsia="x-none"/>
        </w:rPr>
        <w:t>ולהפיץ</w:t>
      </w:r>
      <w:r w:rsidRPr="00B97049">
        <w:rPr>
          <w:rtl/>
          <w:lang w:val="x-none" w:eastAsia="x-none"/>
        </w:rPr>
        <w:t xml:space="preserve"> </w:t>
      </w:r>
      <w:r w:rsidRPr="00B97049">
        <w:rPr>
          <w:rFonts w:hint="cs"/>
          <w:rtl/>
          <w:lang w:val="x-none" w:eastAsia="x-none"/>
        </w:rPr>
        <w:t>את</w:t>
      </w:r>
      <w:r w:rsidRPr="00B97049">
        <w:rPr>
          <w:rtl/>
          <w:lang w:val="x-none" w:eastAsia="x-none"/>
        </w:rPr>
        <w:t xml:space="preserve"> </w:t>
      </w:r>
      <w:r w:rsidRPr="00B97049">
        <w:rPr>
          <w:rFonts w:hint="cs"/>
          <w:rtl/>
          <w:lang w:val="x-none" w:eastAsia="x-none"/>
        </w:rPr>
        <w:t>תוצרי</w:t>
      </w:r>
      <w:r w:rsidRPr="00B97049">
        <w:rPr>
          <w:rtl/>
          <w:lang w:val="x-none" w:eastAsia="x-none"/>
        </w:rPr>
        <w:t xml:space="preserve"> </w:t>
      </w:r>
      <w:r w:rsidRPr="00B97049">
        <w:rPr>
          <w:rFonts w:hint="cs"/>
          <w:rtl/>
          <w:lang w:val="x-none" w:eastAsia="x-none"/>
        </w:rPr>
        <w:t>הידע</w:t>
      </w:r>
      <w:r w:rsidRPr="00B97049">
        <w:rPr>
          <w:rtl/>
          <w:lang w:val="x-none" w:eastAsia="x-none"/>
        </w:rPr>
        <w:t xml:space="preserve">, </w:t>
      </w:r>
      <w:r w:rsidRPr="00B97049">
        <w:rPr>
          <w:rFonts w:hint="cs"/>
          <w:rtl/>
          <w:lang w:val="x-none" w:eastAsia="x-none"/>
        </w:rPr>
        <w:t>כולם</w:t>
      </w:r>
      <w:r w:rsidRPr="00B97049">
        <w:rPr>
          <w:rtl/>
          <w:lang w:val="x-none" w:eastAsia="x-none"/>
        </w:rPr>
        <w:t xml:space="preserve"> </w:t>
      </w:r>
      <w:r w:rsidRPr="00B97049">
        <w:rPr>
          <w:rFonts w:hint="cs"/>
          <w:rtl/>
          <w:lang w:val="x-none" w:eastAsia="x-none"/>
        </w:rPr>
        <w:t>או</w:t>
      </w:r>
      <w:r w:rsidRPr="00B97049">
        <w:rPr>
          <w:rtl/>
          <w:lang w:val="x-none" w:eastAsia="x-none"/>
        </w:rPr>
        <w:t xml:space="preserve"> </w:t>
      </w:r>
      <w:r w:rsidRPr="00B97049">
        <w:rPr>
          <w:rFonts w:hint="cs"/>
          <w:rtl/>
          <w:lang w:val="x-none" w:eastAsia="x-none"/>
        </w:rPr>
        <w:t>מקצתם, בכל</w:t>
      </w:r>
      <w:r w:rsidRPr="00B97049">
        <w:rPr>
          <w:rtl/>
          <w:lang w:val="x-none" w:eastAsia="x-none"/>
        </w:rPr>
        <w:t xml:space="preserve"> </w:t>
      </w:r>
      <w:r w:rsidRPr="00B97049">
        <w:rPr>
          <w:rFonts w:hint="cs"/>
          <w:rtl/>
          <w:lang w:val="x-none" w:eastAsia="x-none"/>
        </w:rPr>
        <w:t>דרך</w:t>
      </w:r>
      <w:r w:rsidRPr="00B97049">
        <w:rPr>
          <w:rtl/>
          <w:lang w:val="x-none" w:eastAsia="x-none"/>
        </w:rPr>
        <w:t xml:space="preserve"> </w:t>
      </w:r>
      <w:r w:rsidRPr="00B97049">
        <w:rPr>
          <w:rFonts w:hint="cs"/>
          <w:rtl/>
          <w:lang w:val="x-none" w:eastAsia="x-none"/>
        </w:rPr>
        <w:t>שימצא המשרד</w:t>
      </w:r>
      <w:r w:rsidRPr="00B97049">
        <w:rPr>
          <w:rtl/>
          <w:lang w:val="x-none" w:eastAsia="x-none"/>
        </w:rPr>
        <w:t xml:space="preserve"> </w:t>
      </w:r>
      <w:r w:rsidRPr="00B97049">
        <w:rPr>
          <w:rFonts w:hint="cs"/>
          <w:rtl/>
          <w:lang w:val="x-none" w:eastAsia="x-none"/>
        </w:rPr>
        <w:t>לנכון</w:t>
      </w:r>
      <w:r w:rsidRPr="00B97049">
        <w:rPr>
          <w:rtl/>
          <w:lang w:val="x-none" w:eastAsia="x-none"/>
        </w:rPr>
        <w:t xml:space="preserve">, </w:t>
      </w:r>
      <w:r w:rsidRPr="00B97049">
        <w:rPr>
          <w:rFonts w:hint="cs"/>
          <w:rtl/>
          <w:lang w:val="x-none" w:eastAsia="x-none"/>
        </w:rPr>
        <w:t>ובאמצעות</w:t>
      </w:r>
      <w:r w:rsidRPr="00B97049">
        <w:rPr>
          <w:rtl/>
          <w:lang w:val="x-none" w:eastAsia="x-none"/>
        </w:rPr>
        <w:t xml:space="preserve"> </w:t>
      </w:r>
      <w:r w:rsidRPr="00B97049">
        <w:rPr>
          <w:rFonts w:hint="cs"/>
          <w:rtl/>
          <w:lang w:val="x-none" w:eastAsia="x-none"/>
        </w:rPr>
        <w:t>מי</w:t>
      </w:r>
      <w:r w:rsidRPr="00B97049">
        <w:rPr>
          <w:rtl/>
          <w:lang w:val="x-none" w:eastAsia="x-none"/>
        </w:rPr>
        <w:t xml:space="preserve"> </w:t>
      </w:r>
      <w:r w:rsidRPr="00B97049">
        <w:rPr>
          <w:rFonts w:hint="cs"/>
          <w:rtl/>
          <w:lang w:val="x-none" w:eastAsia="x-none"/>
        </w:rPr>
        <w:t>שימצא המשרד</w:t>
      </w:r>
      <w:r w:rsidRPr="00B97049">
        <w:rPr>
          <w:rtl/>
          <w:lang w:val="x-none" w:eastAsia="x-none"/>
        </w:rPr>
        <w:t xml:space="preserve"> </w:t>
      </w:r>
      <w:r w:rsidRPr="00B97049">
        <w:rPr>
          <w:rFonts w:hint="cs"/>
          <w:rtl/>
          <w:lang w:val="x-none" w:eastAsia="x-none"/>
        </w:rPr>
        <w:t>לנכון</w:t>
      </w:r>
      <w:r w:rsidRPr="00B97049">
        <w:rPr>
          <w:rtl/>
          <w:lang w:val="x-none" w:eastAsia="x-none"/>
        </w:rPr>
        <w:t xml:space="preserve">, </w:t>
      </w:r>
      <w:r w:rsidRPr="00B97049">
        <w:rPr>
          <w:rFonts w:hint="cs"/>
          <w:rtl/>
          <w:lang w:val="x-none" w:eastAsia="x-none"/>
        </w:rPr>
        <w:t>ללא</w:t>
      </w:r>
      <w:r w:rsidRPr="00B97049">
        <w:rPr>
          <w:rtl/>
          <w:lang w:val="x-none" w:eastAsia="x-none"/>
        </w:rPr>
        <w:t xml:space="preserve"> </w:t>
      </w:r>
      <w:r w:rsidRPr="00B97049">
        <w:rPr>
          <w:rFonts w:hint="cs"/>
          <w:rtl/>
          <w:lang w:val="x-none" w:eastAsia="x-none"/>
        </w:rPr>
        <w:t>הסכמת</w:t>
      </w:r>
      <w:r w:rsidRPr="00B97049">
        <w:rPr>
          <w:rtl/>
          <w:lang w:val="x-none" w:eastAsia="x-none"/>
        </w:rPr>
        <w:t xml:space="preserve"> </w:t>
      </w:r>
      <w:r w:rsidRPr="00B97049">
        <w:rPr>
          <w:rFonts w:hint="cs"/>
          <w:rtl/>
          <w:lang w:val="x-none" w:eastAsia="x-none"/>
        </w:rPr>
        <w:t>הספק</w:t>
      </w:r>
      <w:r w:rsidRPr="00B97049">
        <w:rPr>
          <w:rtl/>
          <w:lang w:val="x-none" w:eastAsia="x-none"/>
        </w:rPr>
        <w:t xml:space="preserve">, </w:t>
      </w:r>
      <w:r w:rsidRPr="00B97049">
        <w:rPr>
          <w:rFonts w:hint="cs"/>
          <w:rtl/>
          <w:lang w:val="x-none" w:eastAsia="x-none"/>
        </w:rPr>
        <w:t>תוך</w:t>
      </w:r>
      <w:r w:rsidRPr="00B97049">
        <w:rPr>
          <w:rtl/>
          <w:lang w:val="x-none" w:eastAsia="x-none"/>
        </w:rPr>
        <w:t xml:space="preserve"> </w:t>
      </w:r>
      <w:r w:rsidRPr="00B97049">
        <w:rPr>
          <w:rFonts w:hint="cs"/>
          <w:rtl/>
          <w:lang w:val="x-none" w:eastAsia="x-none"/>
        </w:rPr>
        <w:t>שמירה</w:t>
      </w:r>
      <w:r w:rsidRPr="00B97049">
        <w:rPr>
          <w:rtl/>
          <w:lang w:val="x-none" w:eastAsia="x-none"/>
        </w:rPr>
        <w:t xml:space="preserve"> </w:t>
      </w:r>
      <w:r w:rsidRPr="00B97049">
        <w:rPr>
          <w:rFonts w:hint="cs"/>
          <w:rtl/>
          <w:lang w:val="x-none" w:eastAsia="x-none"/>
        </w:rPr>
        <w:t>על</w:t>
      </w:r>
      <w:r w:rsidRPr="00B97049">
        <w:rPr>
          <w:rtl/>
          <w:lang w:val="x-none" w:eastAsia="x-none"/>
        </w:rPr>
        <w:t xml:space="preserve"> </w:t>
      </w:r>
      <w:r w:rsidRPr="00B97049">
        <w:rPr>
          <w:rFonts w:hint="cs"/>
          <w:rtl/>
          <w:lang w:val="x-none" w:eastAsia="x-none"/>
        </w:rPr>
        <w:t>זכותו</w:t>
      </w:r>
      <w:r w:rsidRPr="00B97049">
        <w:rPr>
          <w:rtl/>
          <w:lang w:val="x-none" w:eastAsia="x-none"/>
        </w:rPr>
        <w:t xml:space="preserve"> </w:t>
      </w:r>
      <w:r w:rsidRPr="00B97049">
        <w:rPr>
          <w:rFonts w:hint="cs"/>
          <w:rtl/>
          <w:lang w:val="x-none" w:eastAsia="x-none"/>
        </w:rPr>
        <w:t>המוסרית</w:t>
      </w:r>
      <w:r w:rsidRPr="00B97049">
        <w:rPr>
          <w:rtl/>
          <w:lang w:val="x-none" w:eastAsia="x-none"/>
        </w:rPr>
        <w:t xml:space="preserve"> </w:t>
      </w:r>
      <w:r w:rsidRPr="00B97049">
        <w:rPr>
          <w:rFonts w:hint="cs"/>
          <w:rtl/>
          <w:lang w:val="x-none" w:eastAsia="x-none"/>
        </w:rPr>
        <w:t>של</w:t>
      </w:r>
      <w:r w:rsidRPr="00B97049">
        <w:rPr>
          <w:rtl/>
          <w:lang w:val="x-none" w:eastAsia="x-none"/>
        </w:rPr>
        <w:t xml:space="preserve"> </w:t>
      </w:r>
      <w:r w:rsidRPr="00B97049">
        <w:rPr>
          <w:rFonts w:hint="cs"/>
          <w:rtl/>
          <w:lang w:val="x-none" w:eastAsia="x-none"/>
        </w:rPr>
        <w:t>היוצר כמתחייב לפי חוק זכות יוצרים. עוד למען הסר ספק, לספק</w:t>
      </w:r>
      <w:r w:rsidRPr="00B97049">
        <w:rPr>
          <w:rtl/>
          <w:lang w:val="x-none" w:eastAsia="x-none"/>
        </w:rPr>
        <w:t xml:space="preserve"> </w:t>
      </w:r>
      <w:r w:rsidRPr="00B97049">
        <w:rPr>
          <w:rFonts w:hint="cs"/>
          <w:rtl/>
          <w:lang w:val="x-none" w:eastAsia="x-none"/>
        </w:rPr>
        <w:t>ידוע כי אינו</w:t>
      </w:r>
      <w:r w:rsidRPr="00B97049">
        <w:rPr>
          <w:rtl/>
          <w:lang w:val="x-none" w:eastAsia="x-none"/>
        </w:rPr>
        <w:t xml:space="preserve"> </w:t>
      </w:r>
      <w:r w:rsidRPr="00B97049">
        <w:rPr>
          <w:rFonts w:hint="cs"/>
          <w:rtl/>
          <w:lang w:val="x-none" w:eastAsia="x-none"/>
        </w:rPr>
        <w:t>רשאי</w:t>
      </w:r>
      <w:r w:rsidRPr="00B97049">
        <w:rPr>
          <w:rtl/>
          <w:lang w:val="x-none" w:eastAsia="x-none"/>
        </w:rPr>
        <w:t xml:space="preserve"> </w:t>
      </w:r>
      <w:r w:rsidRPr="00B97049">
        <w:rPr>
          <w:rFonts w:hint="cs"/>
          <w:rtl/>
          <w:lang w:val="x-none" w:eastAsia="x-none"/>
        </w:rPr>
        <w:t>להשתמש</w:t>
      </w:r>
      <w:r w:rsidRPr="00B97049">
        <w:rPr>
          <w:rtl/>
          <w:lang w:val="x-none" w:eastAsia="x-none"/>
        </w:rPr>
        <w:t xml:space="preserve"> </w:t>
      </w:r>
      <w:r w:rsidRPr="00B97049">
        <w:rPr>
          <w:rFonts w:hint="cs"/>
          <w:rtl/>
          <w:lang w:val="x-none" w:eastAsia="x-none"/>
        </w:rPr>
        <w:t>בתוכניות</w:t>
      </w:r>
      <w:r w:rsidRPr="00B97049">
        <w:rPr>
          <w:rtl/>
          <w:lang w:val="x-none" w:eastAsia="x-none"/>
        </w:rPr>
        <w:t xml:space="preserve">, </w:t>
      </w:r>
      <w:r w:rsidRPr="00B97049">
        <w:rPr>
          <w:rFonts w:hint="cs"/>
          <w:rtl/>
          <w:lang w:val="x-none" w:eastAsia="x-none"/>
        </w:rPr>
        <w:t>תכנים, מסמכים</w:t>
      </w:r>
      <w:r w:rsidRPr="00B97049">
        <w:rPr>
          <w:rtl/>
          <w:lang w:val="x-none" w:eastAsia="x-none"/>
        </w:rPr>
        <w:t xml:space="preserve"> </w:t>
      </w:r>
      <w:r w:rsidRPr="00B97049">
        <w:rPr>
          <w:rFonts w:hint="cs"/>
          <w:rtl/>
          <w:lang w:val="x-none" w:eastAsia="x-none"/>
        </w:rPr>
        <w:t>ובכל</w:t>
      </w:r>
      <w:r w:rsidRPr="00B97049">
        <w:rPr>
          <w:rtl/>
          <w:lang w:val="x-none" w:eastAsia="x-none"/>
        </w:rPr>
        <w:t xml:space="preserve"> </w:t>
      </w:r>
      <w:r w:rsidRPr="00B97049">
        <w:rPr>
          <w:rFonts w:hint="cs"/>
          <w:rtl/>
          <w:lang w:val="x-none" w:eastAsia="x-none"/>
        </w:rPr>
        <w:t>חומר</w:t>
      </w:r>
      <w:r w:rsidRPr="00B97049">
        <w:rPr>
          <w:rtl/>
          <w:lang w:val="x-none" w:eastAsia="x-none"/>
        </w:rPr>
        <w:t xml:space="preserve"> </w:t>
      </w:r>
      <w:r w:rsidRPr="00B97049">
        <w:rPr>
          <w:rFonts w:hint="cs"/>
          <w:rtl/>
          <w:lang w:val="x-none" w:eastAsia="x-none"/>
        </w:rPr>
        <w:t>שהוכן</w:t>
      </w:r>
      <w:r w:rsidRPr="00B97049">
        <w:rPr>
          <w:rtl/>
          <w:lang w:val="x-none" w:eastAsia="x-none"/>
        </w:rPr>
        <w:t xml:space="preserve"> </w:t>
      </w:r>
      <w:r w:rsidRPr="00B97049">
        <w:rPr>
          <w:rFonts w:hint="cs"/>
          <w:rtl/>
          <w:lang w:val="x-none" w:eastAsia="x-none"/>
        </w:rPr>
        <w:t>על</w:t>
      </w:r>
      <w:r w:rsidRPr="00B97049">
        <w:rPr>
          <w:rtl/>
          <w:lang w:val="x-none" w:eastAsia="x-none"/>
        </w:rPr>
        <w:t xml:space="preserve"> </w:t>
      </w:r>
      <w:r w:rsidRPr="00B97049">
        <w:rPr>
          <w:rFonts w:hint="cs"/>
          <w:rtl/>
          <w:lang w:val="x-none" w:eastAsia="x-none"/>
        </w:rPr>
        <w:t>ידו</w:t>
      </w:r>
      <w:r w:rsidRPr="00B97049">
        <w:rPr>
          <w:rtl/>
          <w:lang w:val="x-none" w:eastAsia="x-none"/>
        </w:rPr>
        <w:t xml:space="preserve"> </w:t>
      </w:r>
      <w:r w:rsidRPr="00B97049">
        <w:rPr>
          <w:rFonts w:hint="cs"/>
          <w:rtl/>
          <w:lang w:val="x-none" w:eastAsia="x-none"/>
        </w:rPr>
        <w:t>לצרכי</w:t>
      </w:r>
      <w:r w:rsidRPr="00B97049">
        <w:rPr>
          <w:rtl/>
          <w:lang w:val="x-none" w:eastAsia="x-none"/>
        </w:rPr>
        <w:t xml:space="preserve"> </w:t>
      </w:r>
      <w:r w:rsidRPr="00B97049">
        <w:rPr>
          <w:rFonts w:hint="cs"/>
          <w:rtl/>
          <w:lang w:val="x-none" w:eastAsia="x-none"/>
        </w:rPr>
        <w:t>ההסכם</w:t>
      </w:r>
      <w:r w:rsidRPr="00B97049">
        <w:rPr>
          <w:rtl/>
          <w:lang w:val="x-none" w:eastAsia="x-none"/>
        </w:rPr>
        <w:t xml:space="preserve">, </w:t>
      </w:r>
      <w:r w:rsidRPr="00B97049">
        <w:rPr>
          <w:rFonts w:hint="cs"/>
          <w:rtl/>
          <w:lang w:val="x-none" w:eastAsia="x-none"/>
        </w:rPr>
        <w:t>לצרכיו</w:t>
      </w:r>
      <w:r w:rsidRPr="00B97049">
        <w:rPr>
          <w:rtl/>
          <w:lang w:val="x-none" w:eastAsia="x-none"/>
        </w:rPr>
        <w:t xml:space="preserve"> </w:t>
      </w:r>
      <w:r w:rsidRPr="00B97049">
        <w:rPr>
          <w:rFonts w:hint="cs"/>
          <w:rtl/>
          <w:lang w:val="x-none" w:eastAsia="x-none"/>
        </w:rPr>
        <w:t>הפנימיים</w:t>
      </w:r>
      <w:r w:rsidRPr="00B97049">
        <w:rPr>
          <w:rtl/>
          <w:lang w:val="x-none" w:eastAsia="x-none"/>
        </w:rPr>
        <w:t xml:space="preserve"> </w:t>
      </w:r>
      <w:r w:rsidRPr="00B97049">
        <w:rPr>
          <w:rFonts w:hint="cs"/>
          <w:rtl/>
          <w:lang w:val="x-none" w:eastAsia="x-none"/>
        </w:rPr>
        <w:t>או</w:t>
      </w:r>
      <w:r w:rsidRPr="00B97049">
        <w:rPr>
          <w:rtl/>
          <w:lang w:val="x-none" w:eastAsia="x-none"/>
        </w:rPr>
        <w:t xml:space="preserve"> </w:t>
      </w:r>
      <w:r w:rsidRPr="00B97049">
        <w:rPr>
          <w:rFonts w:hint="cs"/>
          <w:rtl/>
          <w:lang w:val="x-none" w:eastAsia="x-none"/>
        </w:rPr>
        <w:t>לצרכי</w:t>
      </w:r>
      <w:r w:rsidRPr="00B97049">
        <w:rPr>
          <w:rtl/>
          <w:lang w:val="x-none" w:eastAsia="x-none"/>
        </w:rPr>
        <w:t xml:space="preserve"> </w:t>
      </w:r>
      <w:r w:rsidRPr="00B97049">
        <w:rPr>
          <w:rFonts w:hint="cs"/>
          <w:rtl/>
          <w:lang w:val="x-none" w:eastAsia="x-none"/>
        </w:rPr>
        <w:t>עבודות</w:t>
      </w:r>
      <w:r w:rsidRPr="00B97049">
        <w:rPr>
          <w:rtl/>
          <w:lang w:val="x-none" w:eastAsia="x-none"/>
        </w:rPr>
        <w:t xml:space="preserve"> </w:t>
      </w:r>
      <w:r w:rsidRPr="00B97049">
        <w:rPr>
          <w:rFonts w:hint="cs"/>
          <w:rtl/>
          <w:lang w:val="x-none" w:eastAsia="x-none"/>
        </w:rPr>
        <w:t>אחרות</w:t>
      </w:r>
      <w:r w:rsidRPr="00B97049">
        <w:rPr>
          <w:rtl/>
          <w:lang w:val="x-none" w:eastAsia="x-none"/>
        </w:rPr>
        <w:t xml:space="preserve">, </w:t>
      </w:r>
      <w:r w:rsidRPr="00B97049">
        <w:rPr>
          <w:rFonts w:hint="cs"/>
          <w:rtl/>
          <w:lang w:val="x-none" w:eastAsia="x-none"/>
        </w:rPr>
        <w:t>אלא</w:t>
      </w:r>
      <w:r w:rsidRPr="00B97049">
        <w:rPr>
          <w:rtl/>
          <w:lang w:val="x-none" w:eastAsia="x-none"/>
        </w:rPr>
        <w:t xml:space="preserve"> </w:t>
      </w:r>
      <w:r w:rsidRPr="00B97049">
        <w:rPr>
          <w:rFonts w:hint="cs"/>
          <w:rtl/>
          <w:lang w:val="x-none" w:eastAsia="x-none"/>
        </w:rPr>
        <w:t>אם</w:t>
      </w:r>
      <w:r w:rsidRPr="00B97049">
        <w:rPr>
          <w:rtl/>
          <w:lang w:val="x-none" w:eastAsia="x-none"/>
        </w:rPr>
        <w:t xml:space="preserve"> </w:t>
      </w:r>
      <w:r w:rsidRPr="00B97049">
        <w:rPr>
          <w:rFonts w:hint="cs"/>
          <w:rtl/>
          <w:lang w:val="x-none" w:eastAsia="x-none"/>
        </w:rPr>
        <w:t>כן</w:t>
      </w:r>
      <w:r w:rsidRPr="00B97049">
        <w:rPr>
          <w:rtl/>
          <w:lang w:val="x-none" w:eastAsia="x-none"/>
        </w:rPr>
        <w:t xml:space="preserve"> </w:t>
      </w:r>
      <w:r w:rsidRPr="00B97049">
        <w:rPr>
          <w:rFonts w:hint="cs"/>
          <w:rtl/>
          <w:lang w:val="x-none" w:eastAsia="x-none"/>
        </w:rPr>
        <w:t>קיבל</w:t>
      </w:r>
      <w:r w:rsidRPr="00B97049">
        <w:rPr>
          <w:rtl/>
          <w:lang w:val="x-none" w:eastAsia="x-none"/>
        </w:rPr>
        <w:t xml:space="preserve"> </w:t>
      </w:r>
      <w:r w:rsidRPr="00B97049">
        <w:rPr>
          <w:rFonts w:hint="cs"/>
          <w:rtl/>
          <w:lang w:val="x-none" w:eastAsia="x-none"/>
        </w:rPr>
        <w:t>אישור</w:t>
      </w:r>
      <w:r w:rsidRPr="00B97049">
        <w:rPr>
          <w:rtl/>
          <w:lang w:val="x-none" w:eastAsia="x-none"/>
        </w:rPr>
        <w:t xml:space="preserve"> </w:t>
      </w:r>
      <w:r w:rsidRPr="00B97049">
        <w:rPr>
          <w:rFonts w:hint="cs"/>
          <w:rtl/>
          <w:lang w:val="x-none" w:eastAsia="x-none"/>
        </w:rPr>
        <w:t>בכתב</w:t>
      </w:r>
      <w:r w:rsidRPr="00B97049">
        <w:rPr>
          <w:rtl/>
          <w:lang w:val="x-none" w:eastAsia="x-none"/>
        </w:rPr>
        <w:t xml:space="preserve"> </w:t>
      </w:r>
      <w:r w:rsidRPr="00B97049">
        <w:rPr>
          <w:rFonts w:hint="cs"/>
          <w:rtl/>
          <w:lang w:val="x-none" w:eastAsia="x-none"/>
        </w:rPr>
        <w:t>מראש</w:t>
      </w:r>
      <w:r w:rsidRPr="00B97049">
        <w:rPr>
          <w:rtl/>
          <w:lang w:val="x-none" w:eastAsia="x-none"/>
        </w:rPr>
        <w:t xml:space="preserve"> </w:t>
      </w:r>
      <w:r w:rsidRPr="00B97049">
        <w:rPr>
          <w:rFonts w:hint="cs"/>
          <w:rtl/>
          <w:lang w:val="x-none" w:eastAsia="x-none"/>
        </w:rPr>
        <w:t>מהמשרד</w:t>
      </w:r>
      <w:r w:rsidRPr="00B97049">
        <w:rPr>
          <w:rtl/>
          <w:lang w:val="x-none" w:eastAsia="x-none"/>
        </w:rPr>
        <w:t>.</w:t>
      </w:r>
    </w:p>
    <w:p w:rsidR="00B97049" w:rsidRPr="00B97049" w:rsidRDefault="00B97049" w:rsidP="00075C61">
      <w:pPr>
        <w:numPr>
          <w:ilvl w:val="2"/>
          <w:numId w:val="46"/>
        </w:numPr>
        <w:overflowPunct/>
        <w:autoSpaceDE/>
        <w:autoSpaceDN/>
        <w:adjustRightInd/>
        <w:spacing w:after="200" w:line="276" w:lineRule="auto"/>
        <w:contextualSpacing/>
        <w:jc w:val="left"/>
        <w:textAlignment w:val="auto"/>
        <w:rPr>
          <w:lang w:val="x-none" w:eastAsia="x-none"/>
        </w:rPr>
      </w:pPr>
      <w:r w:rsidRPr="00B97049">
        <w:rPr>
          <w:rFonts w:hint="cs"/>
          <w:rtl/>
          <w:lang w:val="x-none" w:eastAsia="x-none"/>
        </w:rPr>
        <w:t>היה תוצר הידע סוד מסחרי כהגדרתו בחוק עוולות מסחריות, תשנ"ט-1999, ישמור הספק על סודיות המידע, לא יעבירו לאיש ולא ישתמש בו ללא קבלת אישור מהמשרד/ מהמדינה, מראש ובכתב.</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lang w:val="x-none" w:eastAsia="x-none"/>
        </w:rPr>
      </w:pPr>
      <w:r w:rsidRPr="00B97049">
        <w:rPr>
          <w:rFonts w:hint="cs"/>
          <w:rtl/>
          <w:lang w:val="x-none" w:eastAsia="x-none"/>
        </w:rPr>
        <w:t>הספק מתחייב לעשות את כל הנדרש ממנו על ידי המדינה/ המשרד לשם סיוע בקבלת הגנה על תוצר הידע כאמור בסעיף 17.2 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יפויי כוח וכיו"ב, לפי העניין.</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lang w:val="x-none" w:eastAsia="x-none"/>
        </w:rPr>
      </w:pPr>
      <w:r w:rsidRPr="00B97049">
        <w:rPr>
          <w:rFonts w:hint="cs"/>
          <w:rtl/>
          <w:lang w:val="x-none" w:eastAsia="x-none"/>
        </w:rPr>
        <w:t>בתום</w:t>
      </w:r>
      <w:r w:rsidRPr="00B97049">
        <w:rPr>
          <w:rtl/>
          <w:lang w:val="x-none" w:eastAsia="x-none"/>
        </w:rPr>
        <w:t xml:space="preserve"> </w:t>
      </w:r>
      <w:r w:rsidRPr="00B97049">
        <w:rPr>
          <w:rFonts w:hint="cs"/>
          <w:rtl/>
          <w:lang w:val="x-none" w:eastAsia="x-none"/>
        </w:rPr>
        <w:t>ההתקשרות</w:t>
      </w:r>
      <w:r w:rsidRPr="00B97049">
        <w:rPr>
          <w:rtl/>
          <w:lang w:val="x-none" w:eastAsia="x-none"/>
        </w:rPr>
        <w:t xml:space="preserve"> </w:t>
      </w:r>
      <w:r w:rsidRPr="00B97049">
        <w:rPr>
          <w:rFonts w:hint="cs"/>
          <w:rtl/>
          <w:lang w:val="x-none" w:eastAsia="x-none"/>
        </w:rPr>
        <w:t>או</w:t>
      </w:r>
      <w:r w:rsidRPr="00B97049">
        <w:rPr>
          <w:rtl/>
          <w:lang w:val="x-none" w:eastAsia="x-none"/>
        </w:rPr>
        <w:t xml:space="preserve"> </w:t>
      </w:r>
      <w:r w:rsidRPr="00B97049">
        <w:rPr>
          <w:rFonts w:hint="cs"/>
          <w:rtl/>
          <w:lang w:val="x-none" w:eastAsia="x-none"/>
        </w:rPr>
        <w:t>מיד</w:t>
      </w:r>
      <w:r w:rsidRPr="00B97049">
        <w:rPr>
          <w:rtl/>
          <w:lang w:val="x-none" w:eastAsia="x-none"/>
        </w:rPr>
        <w:t xml:space="preserve"> </w:t>
      </w:r>
      <w:r w:rsidRPr="00B97049">
        <w:rPr>
          <w:rFonts w:hint="cs"/>
          <w:rtl/>
          <w:lang w:val="x-none" w:eastAsia="x-none"/>
        </w:rPr>
        <w:t>עם</w:t>
      </w:r>
      <w:r w:rsidRPr="00B97049">
        <w:rPr>
          <w:rtl/>
          <w:lang w:val="x-none" w:eastAsia="x-none"/>
        </w:rPr>
        <w:t xml:space="preserve"> </w:t>
      </w:r>
      <w:r w:rsidRPr="00B97049">
        <w:rPr>
          <w:rFonts w:hint="cs"/>
          <w:rtl/>
          <w:lang w:val="x-none" w:eastAsia="x-none"/>
        </w:rPr>
        <w:t>דרישה</w:t>
      </w:r>
      <w:r w:rsidRPr="00B97049">
        <w:rPr>
          <w:rtl/>
          <w:lang w:val="x-none" w:eastAsia="x-none"/>
        </w:rPr>
        <w:t xml:space="preserve"> </w:t>
      </w:r>
      <w:r w:rsidRPr="00B97049">
        <w:rPr>
          <w:rFonts w:hint="cs"/>
          <w:rtl/>
          <w:lang w:val="x-none" w:eastAsia="x-none"/>
        </w:rPr>
        <w:t>ראשונה</w:t>
      </w:r>
      <w:r w:rsidRPr="00B97049">
        <w:rPr>
          <w:rtl/>
          <w:lang w:val="x-none" w:eastAsia="x-none"/>
        </w:rPr>
        <w:t xml:space="preserve"> </w:t>
      </w:r>
      <w:r w:rsidRPr="00B97049">
        <w:rPr>
          <w:rFonts w:hint="cs"/>
          <w:rtl/>
          <w:lang w:val="x-none" w:eastAsia="x-none"/>
        </w:rPr>
        <w:t>של</w:t>
      </w:r>
      <w:r w:rsidRPr="00B97049">
        <w:rPr>
          <w:rtl/>
          <w:lang w:val="x-none" w:eastAsia="x-none"/>
        </w:rPr>
        <w:t xml:space="preserve"> </w:t>
      </w:r>
      <w:r w:rsidRPr="00B97049">
        <w:rPr>
          <w:rFonts w:hint="cs"/>
          <w:rtl/>
          <w:lang w:val="x-none" w:eastAsia="x-none"/>
        </w:rPr>
        <w:t>המשרד</w:t>
      </w:r>
      <w:r w:rsidRPr="00B97049">
        <w:rPr>
          <w:rtl/>
          <w:lang w:val="x-none" w:eastAsia="x-none"/>
        </w:rPr>
        <w:t xml:space="preserve"> </w:t>
      </w:r>
      <w:r w:rsidRPr="00B97049">
        <w:rPr>
          <w:rFonts w:hint="cs"/>
          <w:rtl/>
          <w:lang w:val="x-none" w:eastAsia="x-none"/>
        </w:rPr>
        <w:t>בכתב</w:t>
      </w:r>
      <w:r w:rsidRPr="00B97049">
        <w:rPr>
          <w:rtl/>
          <w:lang w:val="x-none" w:eastAsia="x-none"/>
        </w:rPr>
        <w:t xml:space="preserve">, </w:t>
      </w:r>
      <w:r w:rsidRPr="00B97049">
        <w:rPr>
          <w:rFonts w:hint="cs"/>
          <w:rtl/>
          <w:lang w:val="x-none" w:eastAsia="x-none"/>
        </w:rPr>
        <w:t>יעביר</w:t>
      </w:r>
      <w:r w:rsidRPr="00B97049">
        <w:rPr>
          <w:rtl/>
          <w:lang w:val="x-none" w:eastAsia="x-none"/>
        </w:rPr>
        <w:t xml:space="preserve"> </w:t>
      </w:r>
      <w:r w:rsidRPr="00B97049">
        <w:rPr>
          <w:rFonts w:hint="cs"/>
          <w:rtl/>
          <w:lang w:val="x-none" w:eastAsia="x-none"/>
        </w:rPr>
        <w:t>הספק</w:t>
      </w:r>
      <w:r w:rsidRPr="00B97049">
        <w:rPr>
          <w:rtl/>
          <w:lang w:val="x-none" w:eastAsia="x-none"/>
        </w:rPr>
        <w:t xml:space="preserve"> </w:t>
      </w:r>
      <w:r w:rsidRPr="00B97049">
        <w:rPr>
          <w:rFonts w:hint="cs"/>
          <w:rtl/>
          <w:lang w:val="x-none" w:eastAsia="x-none"/>
        </w:rPr>
        <w:t>למשרד את</w:t>
      </w:r>
      <w:r w:rsidRPr="00B97049">
        <w:rPr>
          <w:rtl/>
          <w:lang w:val="x-none" w:eastAsia="x-none"/>
        </w:rPr>
        <w:t xml:space="preserve"> </w:t>
      </w:r>
      <w:r w:rsidRPr="00B97049">
        <w:rPr>
          <w:rFonts w:hint="cs"/>
          <w:rtl/>
          <w:lang w:val="x-none" w:eastAsia="x-none"/>
        </w:rPr>
        <w:t>כל</w:t>
      </w:r>
      <w:r w:rsidRPr="00B97049">
        <w:rPr>
          <w:rtl/>
          <w:lang w:val="x-none" w:eastAsia="x-none"/>
        </w:rPr>
        <w:t xml:space="preserve"> </w:t>
      </w:r>
      <w:r w:rsidRPr="00B97049">
        <w:rPr>
          <w:rFonts w:hint="cs"/>
          <w:rtl/>
          <w:lang w:val="x-none" w:eastAsia="x-none"/>
        </w:rPr>
        <w:t>את כל תוצרי ההסכם וכן כל חומר</w:t>
      </w:r>
      <w:r w:rsidRPr="00B97049">
        <w:rPr>
          <w:rtl/>
          <w:lang w:val="x-none" w:eastAsia="x-none"/>
        </w:rPr>
        <w:t xml:space="preserve"> </w:t>
      </w:r>
      <w:r w:rsidRPr="00B97049">
        <w:rPr>
          <w:rFonts w:hint="cs"/>
          <w:rtl/>
          <w:lang w:val="x-none" w:eastAsia="x-none"/>
        </w:rPr>
        <w:t>אחר</w:t>
      </w:r>
      <w:r w:rsidRPr="00B97049">
        <w:rPr>
          <w:rtl/>
          <w:lang w:val="x-none" w:eastAsia="x-none"/>
        </w:rPr>
        <w:t xml:space="preserve"> </w:t>
      </w:r>
      <w:r w:rsidRPr="00B97049">
        <w:rPr>
          <w:rFonts w:hint="cs"/>
          <w:rtl/>
          <w:lang w:val="x-none" w:eastAsia="x-none"/>
        </w:rPr>
        <w:t>הקשור</w:t>
      </w:r>
      <w:r w:rsidRPr="00B97049">
        <w:rPr>
          <w:rtl/>
          <w:lang w:val="x-none" w:eastAsia="x-none"/>
        </w:rPr>
        <w:t xml:space="preserve"> </w:t>
      </w:r>
      <w:r w:rsidRPr="00B97049">
        <w:rPr>
          <w:rFonts w:hint="cs"/>
          <w:rtl/>
          <w:lang w:val="x-none" w:eastAsia="x-none"/>
        </w:rPr>
        <w:t>לביצוע הסכם</w:t>
      </w:r>
      <w:r w:rsidRPr="00B97049">
        <w:rPr>
          <w:rtl/>
          <w:lang w:val="x-none" w:eastAsia="x-none"/>
        </w:rPr>
        <w:t xml:space="preserve"> </w:t>
      </w:r>
      <w:r w:rsidRPr="00B97049">
        <w:rPr>
          <w:rFonts w:hint="cs"/>
          <w:rtl/>
          <w:lang w:val="x-none" w:eastAsia="x-none"/>
        </w:rPr>
        <w:t>זה.</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lang w:val="x-none" w:eastAsia="x-none"/>
        </w:rPr>
      </w:pPr>
      <w:r w:rsidRPr="00B97049">
        <w:rPr>
          <w:rFonts w:hint="cs"/>
          <w:rtl/>
          <w:lang w:val="x-none" w:eastAsia="x-none"/>
        </w:rPr>
        <w:t>הספק</w:t>
      </w:r>
      <w:r w:rsidRPr="00B97049">
        <w:rPr>
          <w:rtl/>
          <w:lang w:val="x-none" w:eastAsia="x-none"/>
        </w:rPr>
        <w:t xml:space="preserve"> מתחייב כי בביצוע התחייבויותי</w:t>
      </w:r>
      <w:r w:rsidRPr="00B97049">
        <w:rPr>
          <w:rFonts w:hint="cs"/>
          <w:rtl/>
          <w:lang w:val="x-none" w:eastAsia="x-none"/>
        </w:rPr>
        <w:t>ו</w:t>
      </w:r>
      <w:r w:rsidRPr="00B97049">
        <w:rPr>
          <w:rtl/>
          <w:lang w:val="x-none" w:eastAsia="x-none"/>
        </w:rPr>
        <w:t xml:space="preserve"> לפי הסכם זה ה</w:t>
      </w:r>
      <w:r w:rsidRPr="00B97049">
        <w:rPr>
          <w:rFonts w:hint="cs"/>
          <w:rtl/>
          <w:lang w:val="x-none" w:eastAsia="x-none"/>
        </w:rPr>
        <w:t>ו</w:t>
      </w:r>
      <w:r w:rsidRPr="00B97049">
        <w:rPr>
          <w:rtl/>
          <w:lang w:val="x-none" w:eastAsia="x-none"/>
        </w:rPr>
        <w:t xml:space="preserve">א לא </w:t>
      </w:r>
      <w:r w:rsidRPr="00B97049">
        <w:rPr>
          <w:rFonts w:hint="cs"/>
          <w:rtl/>
          <w:lang w:val="x-none" w:eastAsia="x-none"/>
        </w:rPr>
        <w:t>י</w:t>
      </w:r>
      <w:r w:rsidRPr="00B97049">
        <w:rPr>
          <w:rtl/>
          <w:lang w:val="x-none" w:eastAsia="x-none"/>
        </w:rPr>
        <w:t xml:space="preserve">פר זכויות קניין רוחני של </w:t>
      </w:r>
      <w:r w:rsidRPr="00B97049">
        <w:rPr>
          <w:rFonts w:hint="cs"/>
          <w:rtl/>
          <w:lang w:val="x-none" w:eastAsia="x-none"/>
        </w:rPr>
        <w:t>גורם אחר</w:t>
      </w:r>
      <w:r w:rsidRPr="00B97049">
        <w:rPr>
          <w:rtl/>
          <w:lang w:val="x-none" w:eastAsia="x-none"/>
        </w:rPr>
        <w:t xml:space="preserve"> כלשהו. </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lang w:val="x-none" w:eastAsia="x-none"/>
        </w:rPr>
      </w:pPr>
      <w:r w:rsidRPr="00B97049">
        <w:rPr>
          <w:rFonts w:hint="cs"/>
          <w:rtl/>
          <w:lang w:val="x-none" w:eastAsia="x-none"/>
        </w:rPr>
        <w:t>הספק י</w:t>
      </w:r>
      <w:r w:rsidRPr="00B97049">
        <w:rPr>
          <w:rtl/>
          <w:lang w:val="x-none" w:eastAsia="x-none"/>
        </w:rPr>
        <w:t>הא אחראי לבד</w:t>
      </w:r>
      <w:r w:rsidRPr="00B97049">
        <w:rPr>
          <w:rFonts w:hint="cs"/>
          <w:rtl/>
          <w:lang w:val="x-none" w:eastAsia="x-none"/>
        </w:rPr>
        <w:t>ו</w:t>
      </w:r>
      <w:r w:rsidRPr="00B97049">
        <w:rPr>
          <w:rtl/>
          <w:lang w:val="x-none" w:eastAsia="x-none"/>
        </w:rPr>
        <w:t xml:space="preserve"> לכל דרישה או תביעה בגין הפרת זכויות קניין רוחני</w:t>
      </w:r>
      <w:r w:rsidRPr="00B97049">
        <w:rPr>
          <w:rFonts w:hint="cs"/>
          <w:rtl/>
          <w:lang w:val="x-none" w:eastAsia="x-none"/>
        </w:rPr>
        <w:t xml:space="preserve"> כנגד המשרד</w:t>
      </w:r>
      <w:r w:rsidRPr="00B97049">
        <w:rPr>
          <w:rtl/>
          <w:lang w:val="x-none" w:eastAsia="x-none"/>
        </w:rPr>
        <w:t xml:space="preserve">, </w:t>
      </w:r>
      <w:r w:rsidRPr="00B97049">
        <w:rPr>
          <w:rFonts w:hint="cs"/>
          <w:rtl/>
          <w:lang w:val="x-none" w:eastAsia="x-none"/>
        </w:rPr>
        <w:t>ב</w:t>
      </w:r>
      <w:r w:rsidRPr="00B97049">
        <w:rPr>
          <w:rtl/>
          <w:lang w:val="x-none" w:eastAsia="x-none"/>
        </w:rPr>
        <w:t xml:space="preserve">גין ביצוע הסכם זה </w:t>
      </w:r>
      <w:r w:rsidRPr="00B97049">
        <w:rPr>
          <w:rFonts w:hint="cs"/>
          <w:rtl/>
          <w:lang w:val="x-none" w:eastAsia="x-none"/>
        </w:rPr>
        <w:t xml:space="preserve">או בנוגע לתוצרי הידע, </w:t>
      </w:r>
      <w:r w:rsidRPr="00B97049">
        <w:rPr>
          <w:rtl/>
          <w:lang w:val="x-none" w:eastAsia="x-none"/>
        </w:rPr>
        <w:t xml:space="preserve">וכל הנובע מכך. </w:t>
      </w:r>
      <w:r w:rsidRPr="00B97049">
        <w:rPr>
          <w:rFonts w:hint="cs"/>
          <w:rtl/>
          <w:lang w:val="x-none" w:eastAsia="x-none"/>
        </w:rPr>
        <w:t>הספק</w:t>
      </w:r>
      <w:r w:rsidRPr="00B97049">
        <w:rPr>
          <w:rtl/>
          <w:lang w:val="x-none" w:eastAsia="x-none"/>
        </w:rPr>
        <w:t xml:space="preserve"> </w:t>
      </w:r>
      <w:r w:rsidRPr="00B97049">
        <w:rPr>
          <w:rFonts w:hint="cs"/>
          <w:rtl/>
          <w:lang w:val="x-none" w:eastAsia="x-none"/>
        </w:rPr>
        <w:t>י</w:t>
      </w:r>
      <w:r w:rsidRPr="00B97049">
        <w:rPr>
          <w:rtl/>
          <w:lang w:val="x-none" w:eastAsia="x-none"/>
        </w:rPr>
        <w:t xml:space="preserve">שלם את דמי הנזק ו/או הפיצוי שיגיעו בהתאם לכך וכן </w:t>
      </w:r>
      <w:r w:rsidRPr="00B97049">
        <w:rPr>
          <w:rFonts w:hint="cs"/>
          <w:rtl/>
          <w:lang w:val="x-none" w:eastAsia="x-none"/>
        </w:rPr>
        <w:t>י</w:t>
      </w:r>
      <w:r w:rsidRPr="00B97049">
        <w:rPr>
          <w:rtl/>
          <w:lang w:val="x-none" w:eastAsia="x-none"/>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r w:rsidRPr="00B97049">
        <w:rPr>
          <w:rFonts w:hint="cs"/>
          <w:rtl/>
          <w:lang w:val="x-none" w:eastAsia="x-none"/>
        </w:rPr>
        <w:t>וכן</w:t>
      </w:r>
      <w:r w:rsidRPr="00B97049">
        <w:rPr>
          <w:rtl/>
          <w:lang w:val="x-none" w:eastAsia="x-none"/>
        </w:rPr>
        <w:t xml:space="preserve"> </w:t>
      </w:r>
      <w:r w:rsidRPr="00B97049">
        <w:rPr>
          <w:rFonts w:hint="cs"/>
          <w:rtl/>
          <w:lang w:val="x-none" w:eastAsia="x-none"/>
        </w:rPr>
        <w:t>יחליף</w:t>
      </w:r>
      <w:r w:rsidRPr="00B97049">
        <w:rPr>
          <w:rtl/>
          <w:lang w:val="x-none" w:eastAsia="x-none"/>
        </w:rPr>
        <w:t xml:space="preserve"> </w:t>
      </w:r>
      <w:r w:rsidRPr="00B97049">
        <w:rPr>
          <w:rFonts w:hint="cs"/>
          <w:rtl/>
          <w:lang w:val="x-none" w:eastAsia="x-none"/>
        </w:rPr>
        <w:t>על</w:t>
      </w:r>
      <w:r w:rsidRPr="00B97049">
        <w:rPr>
          <w:rtl/>
          <w:lang w:val="x-none" w:eastAsia="x-none"/>
        </w:rPr>
        <w:t xml:space="preserve"> </w:t>
      </w:r>
      <w:r w:rsidRPr="00B97049">
        <w:rPr>
          <w:rFonts w:hint="cs"/>
          <w:rtl/>
          <w:lang w:val="x-none" w:eastAsia="x-none"/>
        </w:rPr>
        <w:t>חשבונו</w:t>
      </w:r>
      <w:r w:rsidRPr="00B97049">
        <w:rPr>
          <w:rtl/>
          <w:lang w:val="x-none" w:eastAsia="x-none"/>
        </w:rPr>
        <w:t xml:space="preserve"> </w:t>
      </w:r>
      <w:r w:rsidRPr="00B97049">
        <w:rPr>
          <w:rFonts w:hint="cs"/>
          <w:rtl/>
          <w:lang w:val="x-none" w:eastAsia="x-none"/>
        </w:rPr>
        <w:t>את</w:t>
      </w:r>
      <w:r w:rsidRPr="00B97049">
        <w:rPr>
          <w:rtl/>
          <w:lang w:val="x-none" w:eastAsia="x-none"/>
        </w:rPr>
        <w:t xml:space="preserve"> </w:t>
      </w:r>
      <w:r w:rsidRPr="00B97049">
        <w:rPr>
          <w:rFonts w:hint="cs"/>
          <w:rtl/>
          <w:lang w:val="x-none" w:eastAsia="x-none"/>
        </w:rPr>
        <w:t>החומר</w:t>
      </w:r>
      <w:r w:rsidRPr="00B97049">
        <w:rPr>
          <w:rtl/>
          <w:lang w:val="x-none" w:eastAsia="x-none"/>
        </w:rPr>
        <w:t xml:space="preserve"> </w:t>
      </w:r>
      <w:r w:rsidRPr="00B97049">
        <w:rPr>
          <w:rFonts w:hint="cs"/>
          <w:rtl/>
          <w:lang w:val="x-none" w:eastAsia="x-none"/>
        </w:rPr>
        <w:t>המפר</w:t>
      </w:r>
      <w:r w:rsidRPr="00B97049">
        <w:rPr>
          <w:rtl/>
          <w:lang w:val="x-none" w:eastAsia="x-none"/>
        </w:rPr>
        <w:t xml:space="preserve"> </w:t>
      </w:r>
      <w:r w:rsidRPr="00B97049">
        <w:rPr>
          <w:rFonts w:hint="cs"/>
          <w:rtl/>
          <w:lang w:val="x-none" w:eastAsia="x-none"/>
        </w:rPr>
        <w:t>בחומר</w:t>
      </w:r>
      <w:r w:rsidRPr="00B97049">
        <w:rPr>
          <w:rtl/>
          <w:lang w:val="x-none" w:eastAsia="x-none"/>
        </w:rPr>
        <w:t xml:space="preserve"> </w:t>
      </w:r>
      <w:r w:rsidRPr="00B97049">
        <w:rPr>
          <w:rFonts w:hint="cs"/>
          <w:rtl/>
          <w:lang w:val="x-none" w:eastAsia="x-none"/>
        </w:rPr>
        <w:t>אחר</w:t>
      </w:r>
      <w:r w:rsidRPr="00B97049">
        <w:rPr>
          <w:rtl/>
          <w:lang w:val="x-none" w:eastAsia="x-none"/>
        </w:rPr>
        <w:t xml:space="preserve"> </w:t>
      </w:r>
      <w:r w:rsidRPr="00B97049">
        <w:rPr>
          <w:rFonts w:hint="cs"/>
          <w:rtl/>
          <w:lang w:val="x-none" w:eastAsia="x-none"/>
        </w:rPr>
        <w:t>שאינו</w:t>
      </w:r>
      <w:r w:rsidRPr="00B97049">
        <w:rPr>
          <w:rtl/>
          <w:lang w:val="x-none" w:eastAsia="x-none"/>
        </w:rPr>
        <w:t xml:space="preserve"> </w:t>
      </w:r>
      <w:r w:rsidRPr="00B97049">
        <w:rPr>
          <w:rFonts w:hint="cs"/>
          <w:rtl/>
          <w:lang w:val="x-none" w:eastAsia="x-none"/>
        </w:rPr>
        <w:t>מפר</w:t>
      </w:r>
      <w:r w:rsidRPr="00B97049">
        <w:rPr>
          <w:rtl/>
          <w:lang w:val="x-none" w:eastAsia="x-none"/>
        </w:rPr>
        <w:t>.</w:t>
      </w:r>
    </w:p>
    <w:p w:rsidR="00C06338" w:rsidRDefault="00C06338">
      <w:pPr>
        <w:overflowPunct/>
        <w:autoSpaceDE/>
        <w:autoSpaceDN/>
        <w:bidi w:val="0"/>
        <w:adjustRightInd/>
        <w:spacing w:after="160" w:line="259" w:lineRule="auto"/>
        <w:jc w:val="left"/>
        <w:textAlignment w:val="auto"/>
        <w:rPr>
          <w:b/>
          <w:bCs/>
          <w:u w:val="single"/>
          <w:lang w:val="x-none" w:eastAsia="x-none"/>
        </w:rPr>
      </w:pPr>
      <w:bookmarkStart w:id="105" w:name="_Ref433298162"/>
      <w:r>
        <w:rPr>
          <w:b/>
          <w:bCs/>
          <w:u w:val="single"/>
          <w:lang w:val="x-none" w:eastAsia="x-none"/>
        </w:rPr>
        <w:br w:type="page"/>
      </w: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b/>
          <w:bCs/>
          <w:u w:val="single"/>
          <w:rtl/>
          <w:lang w:val="x-none" w:eastAsia="x-none"/>
        </w:rPr>
      </w:pPr>
      <w:r w:rsidRPr="00B97049">
        <w:rPr>
          <w:b/>
          <w:bCs/>
          <w:u w:val="single"/>
          <w:rtl/>
          <w:lang w:val="x-none" w:eastAsia="x-none"/>
        </w:rPr>
        <w:lastRenderedPageBreak/>
        <w:t>סעיפים יסודיים ופיצוי מוסכם</w:t>
      </w:r>
      <w:bookmarkEnd w:id="105"/>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 xml:space="preserve">מוסכם, כי סעיפים </w:t>
      </w:r>
      <w:r w:rsidR="00CB3FB8">
        <w:rPr>
          <w:rFonts w:hint="cs"/>
          <w:rtl/>
          <w:lang w:val="x-none" w:eastAsia="x-none"/>
        </w:rPr>
        <w:t>3</w:t>
      </w:r>
      <w:r w:rsidRPr="00B97049">
        <w:rPr>
          <w:rtl/>
          <w:lang w:val="x-none" w:eastAsia="x-none"/>
        </w:rPr>
        <w:t>-6, 8-9, 15-</w:t>
      </w:r>
      <w:r w:rsidR="00CB3FB8" w:rsidRPr="00B97049">
        <w:rPr>
          <w:rtl/>
          <w:lang w:val="x-none" w:eastAsia="x-none"/>
        </w:rPr>
        <w:t>2</w:t>
      </w:r>
      <w:r w:rsidR="00CB3FB8">
        <w:rPr>
          <w:rFonts w:hint="cs"/>
          <w:rtl/>
          <w:lang w:val="x-none" w:eastAsia="x-none"/>
        </w:rPr>
        <w:t>3</w:t>
      </w:r>
      <w:r w:rsidR="00E863A9">
        <w:rPr>
          <w:rFonts w:hint="cs"/>
          <w:rtl/>
          <w:lang w:val="x-none" w:eastAsia="x-none"/>
        </w:rPr>
        <w:t xml:space="preserve">, </w:t>
      </w:r>
      <w:r w:rsidR="00723937">
        <w:rPr>
          <w:rFonts w:hint="cs"/>
          <w:rtl/>
          <w:lang w:val="x-none" w:eastAsia="x-none"/>
        </w:rPr>
        <w:t>28</w:t>
      </w:r>
      <w:r w:rsidRPr="00B97049">
        <w:rPr>
          <w:rtl/>
          <w:lang w:val="x-none" w:eastAsia="x-none"/>
        </w:rPr>
        <w:t xml:space="preserve"> 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Fonts w:hint="cs"/>
          <w:rtl/>
          <w:lang w:val="x-none" w:eastAsia="x-none"/>
        </w:rPr>
        <w:t>מ</w:t>
      </w:r>
      <w:r w:rsidRPr="00B97049">
        <w:rPr>
          <w:rtl/>
          <w:lang w:val="x-none" w:eastAsia="x-none"/>
        </w:rPr>
        <w:t>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w:t>
      </w:r>
      <w:r w:rsidR="00A32E9D">
        <w:rPr>
          <w:rFonts w:hint="cs"/>
          <w:rtl/>
          <w:lang w:val="x-none" w:eastAsia="x-none"/>
        </w:rPr>
        <w:t xml:space="preserve">קוזז </w:t>
      </w:r>
      <w:r w:rsidRPr="00B97049">
        <w:rPr>
          <w:rtl/>
          <w:lang w:val="x-none" w:eastAsia="x-none"/>
        </w:rPr>
        <w:t>משכר ה</w:t>
      </w:r>
      <w:r w:rsidR="00F668A9">
        <w:rPr>
          <w:rFonts w:hint="cs"/>
          <w:rtl/>
          <w:lang w:val="x-none" w:eastAsia="x-none"/>
        </w:rPr>
        <w:t>ספק</w:t>
      </w:r>
      <w:r w:rsidRPr="00B97049">
        <w:rPr>
          <w:rtl/>
          <w:lang w:val="x-none" w:eastAsia="x-none"/>
        </w:rPr>
        <w:t>, כהגדרת</w:t>
      </w:r>
      <w:r w:rsidR="00F668A9">
        <w:rPr>
          <w:rFonts w:hint="cs"/>
          <w:rtl/>
          <w:lang w:val="x-none" w:eastAsia="x-none"/>
        </w:rPr>
        <w:t>ו</w:t>
      </w:r>
      <w:r w:rsidRPr="00B97049">
        <w:rPr>
          <w:rtl/>
          <w:lang w:val="x-none" w:eastAsia="x-none"/>
        </w:rPr>
        <w:t xml:space="preserve"> בסעיף</w:t>
      </w:r>
      <w:r w:rsidRPr="00B97049">
        <w:rPr>
          <w:rFonts w:hint="cs"/>
          <w:rtl/>
          <w:lang w:val="x-none" w:eastAsia="x-none"/>
        </w:rPr>
        <w:t xml:space="preserve"> </w:t>
      </w:r>
      <w:r w:rsidR="000E7B5F">
        <w:rPr>
          <w:rtl/>
          <w:lang w:val="x-none" w:eastAsia="x-none"/>
        </w:rPr>
        <w:fldChar w:fldCharType="begin"/>
      </w:r>
      <w:r w:rsidR="000E7B5F">
        <w:rPr>
          <w:rtl/>
          <w:lang w:val="x-none" w:eastAsia="x-none"/>
        </w:rPr>
        <w:instrText xml:space="preserve"> </w:instrText>
      </w:r>
      <w:r w:rsidR="000E7B5F">
        <w:rPr>
          <w:rFonts w:hint="cs"/>
          <w:lang w:val="x-none" w:eastAsia="x-none"/>
        </w:rPr>
        <w:instrText>REF</w:instrText>
      </w:r>
      <w:r w:rsidR="000E7B5F">
        <w:rPr>
          <w:rFonts w:hint="cs"/>
          <w:rtl/>
          <w:lang w:val="x-none" w:eastAsia="x-none"/>
        </w:rPr>
        <w:instrText xml:space="preserve"> _</w:instrText>
      </w:r>
      <w:r w:rsidR="000E7B5F">
        <w:rPr>
          <w:rFonts w:hint="cs"/>
          <w:lang w:val="x-none" w:eastAsia="x-none"/>
        </w:rPr>
        <w:instrText>Ref489345521 \r \h</w:instrText>
      </w:r>
      <w:r w:rsidR="000E7B5F">
        <w:rPr>
          <w:rtl/>
          <w:lang w:val="x-none" w:eastAsia="x-none"/>
        </w:rPr>
        <w:instrText xml:space="preserve"> </w:instrText>
      </w:r>
      <w:r w:rsidR="000E7B5F">
        <w:rPr>
          <w:rtl/>
          <w:lang w:val="x-none" w:eastAsia="x-none"/>
        </w:rPr>
      </w:r>
      <w:r w:rsidR="000E7B5F">
        <w:rPr>
          <w:rtl/>
          <w:lang w:val="x-none" w:eastAsia="x-none"/>
        </w:rPr>
        <w:fldChar w:fldCharType="separate"/>
      </w:r>
      <w:r w:rsidR="000E7B5F">
        <w:rPr>
          <w:cs/>
          <w:lang w:val="x-none" w:eastAsia="x-none"/>
        </w:rPr>
        <w:t>‎</w:t>
      </w:r>
      <w:r w:rsidR="000E7B5F">
        <w:rPr>
          <w:lang w:val="x-none" w:eastAsia="x-none"/>
        </w:rPr>
        <w:t>7</w:t>
      </w:r>
      <w:r w:rsidR="000E7B5F">
        <w:rPr>
          <w:rtl/>
          <w:lang w:val="x-none" w:eastAsia="x-none"/>
        </w:rPr>
        <w:fldChar w:fldCharType="end"/>
      </w:r>
      <w:r w:rsidR="00A32E9D">
        <w:rPr>
          <w:rFonts w:hint="cs"/>
          <w:rtl/>
          <w:lang w:val="x-none" w:eastAsia="x-none"/>
        </w:rPr>
        <w:t xml:space="preserve"> </w:t>
      </w:r>
      <w:r w:rsidRPr="00B97049">
        <w:rPr>
          <w:rFonts w:hint="cs"/>
          <w:rtl/>
          <w:lang w:val="x-none" w:eastAsia="x-none"/>
        </w:rPr>
        <w:t>ל</w:t>
      </w:r>
      <w:r w:rsidRPr="00B97049">
        <w:rPr>
          <w:rtl/>
          <w:lang w:val="x-none" w:eastAsia="x-none"/>
        </w:rPr>
        <w:t>מכרז</w:t>
      </w:r>
      <w:r w:rsidR="00F668A9">
        <w:rPr>
          <w:rFonts w:hint="cs"/>
          <w:rtl/>
          <w:lang w:val="x-none" w:eastAsia="x-none"/>
        </w:rPr>
        <w:t>.</w:t>
      </w:r>
    </w:p>
    <w:p w:rsidR="00B97049" w:rsidRPr="00B97049" w:rsidRDefault="00B97049" w:rsidP="000E7B5F">
      <w:pPr>
        <w:numPr>
          <w:ilvl w:val="1"/>
          <w:numId w:val="46"/>
        </w:numPr>
        <w:overflowPunct/>
        <w:autoSpaceDE/>
        <w:autoSpaceDN/>
        <w:adjustRightInd/>
        <w:spacing w:after="200" w:line="276" w:lineRule="auto"/>
        <w:ind w:hanging="559"/>
        <w:contextualSpacing/>
        <w:jc w:val="left"/>
        <w:textAlignment w:val="auto"/>
        <w:rPr>
          <w:lang w:val="x-none" w:eastAsia="x-none"/>
        </w:rPr>
      </w:pPr>
      <w:bookmarkStart w:id="106" w:name="_Ref433300144"/>
      <w:r w:rsidRPr="00B97049">
        <w:rPr>
          <w:rtl/>
          <w:lang w:val="x-none" w:eastAsia="x-none"/>
        </w:rPr>
        <w:t>האירועים לגביהם תישקל הטלת פיצוי מוסכם:</w:t>
      </w:r>
      <w:bookmarkEnd w:id="106"/>
    </w:p>
    <w:tbl>
      <w:tblPr>
        <w:tblpPr w:leftFromText="180" w:rightFromText="180" w:vertAnchor="text" w:horzAnchor="margin" w:tblpY="7"/>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820"/>
        <w:gridCol w:w="3402"/>
      </w:tblGrid>
      <w:tr w:rsidR="00B97049" w:rsidRPr="00B97049" w:rsidTr="00B97049">
        <w:trPr>
          <w:cantSplit/>
        </w:trPr>
        <w:tc>
          <w:tcPr>
            <w:tcW w:w="5245" w:type="dxa"/>
            <w:gridSpan w:val="2"/>
            <w:tcBorders>
              <w:top w:val="single" w:sz="18" w:space="0" w:color="auto"/>
              <w:left w:val="single" w:sz="18" w:space="0" w:color="auto"/>
              <w:bottom w:val="single" w:sz="18" w:space="0" w:color="auto"/>
              <w:right w:val="single" w:sz="4" w:space="0" w:color="auto"/>
            </w:tcBorders>
            <w:shd w:val="pct5" w:color="auto" w:fill="auto"/>
            <w:hideMark/>
          </w:tcPr>
          <w:p w:rsidR="00B97049" w:rsidRPr="00B97049" w:rsidRDefault="00B97049" w:rsidP="00B97049">
            <w:pPr>
              <w:spacing w:line="276" w:lineRule="auto"/>
              <w:jc w:val="center"/>
              <w:rPr>
                <w:b/>
                <w:bCs/>
              </w:rPr>
            </w:pPr>
            <w:r w:rsidRPr="00B97049">
              <w:rPr>
                <w:rFonts w:hint="cs"/>
                <w:b/>
                <w:bCs/>
                <w:rtl/>
              </w:rPr>
              <w:t>אירוע</w:t>
            </w:r>
          </w:p>
        </w:tc>
        <w:tc>
          <w:tcPr>
            <w:tcW w:w="3402" w:type="dxa"/>
            <w:tcBorders>
              <w:top w:val="single" w:sz="18" w:space="0" w:color="auto"/>
              <w:left w:val="single" w:sz="4" w:space="0" w:color="auto"/>
              <w:bottom w:val="single" w:sz="18" w:space="0" w:color="auto"/>
              <w:right w:val="single" w:sz="18" w:space="0" w:color="auto"/>
            </w:tcBorders>
            <w:shd w:val="pct5" w:color="auto" w:fill="auto"/>
            <w:hideMark/>
          </w:tcPr>
          <w:p w:rsidR="00B97049" w:rsidRPr="00B97049" w:rsidRDefault="00B97049" w:rsidP="00B97049">
            <w:pPr>
              <w:spacing w:line="276" w:lineRule="auto"/>
              <w:jc w:val="center"/>
              <w:rPr>
                <w:b/>
                <w:bCs/>
                <w:rtl/>
              </w:rPr>
            </w:pPr>
            <w:r w:rsidRPr="00B97049">
              <w:rPr>
                <w:rFonts w:hint="cs"/>
                <w:b/>
                <w:bCs/>
                <w:rtl/>
              </w:rPr>
              <w:t>פיצוי מוסכם</w:t>
            </w:r>
          </w:p>
        </w:tc>
      </w:tr>
      <w:tr w:rsidR="00B97049" w:rsidRPr="00B97049" w:rsidTr="00B97049">
        <w:tc>
          <w:tcPr>
            <w:tcW w:w="425" w:type="dxa"/>
            <w:tcBorders>
              <w:top w:val="single" w:sz="18" w:space="0" w:color="auto"/>
              <w:left w:val="single" w:sz="18" w:space="0" w:color="auto"/>
              <w:bottom w:val="single" w:sz="4" w:space="0" w:color="auto"/>
              <w:right w:val="single" w:sz="4" w:space="0" w:color="auto"/>
            </w:tcBorders>
          </w:tcPr>
          <w:p w:rsidR="00B97049" w:rsidRPr="00B97049" w:rsidRDefault="00B97049" w:rsidP="00075C61">
            <w:pPr>
              <w:numPr>
                <w:ilvl w:val="3"/>
                <w:numId w:val="24"/>
              </w:numPr>
              <w:overflowPunct/>
              <w:autoSpaceDE/>
              <w:autoSpaceDN/>
              <w:adjustRightInd/>
              <w:spacing w:after="200" w:line="276" w:lineRule="auto"/>
              <w:jc w:val="left"/>
              <w:textAlignment w:val="auto"/>
              <w:rPr>
                <w:rtl/>
              </w:rPr>
            </w:pPr>
          </w:p>
        </w:tc>
        <w:tc>
          <w:tcPr>
            <w:tcW w:w="4820" w:type="dxa"/>
            <w:tcBorders>
              <w:top w:val="single" w:sz="18" w:space="0" w:color="auto"/>
              <w:left w:val="single" w:sz="4" w:space="0" w:color="auto"/>
              <w:bottom w:val="single" w:sz="4" w:space="0" w:color="auto"/>
              <w:right w:val="single" w:sz="4" w:space="0" w:color="auto"/>
            </w:tcBorders>
          </w:tcPr>
          <w:p w:rsidR="00B97049" w:rsidRPr="00B97049" w:rsidRDefault="00B97049" w:rsidP="00B97049">
            <w:r w:rsidRPr="00B97049">
              <w:rPr>
                <w:rFonts w:ascii="Calibri" w:eastAsia="Calibri" w:hAnsi="Calibri" w:hint="cs"/>
                <w:sz w:val="22"/>
                <w:szCs w:val="22"/>
                <w:rtl/>
                <w:lang w:eastAsia="en-US"/>
              </w:rPr>
              <w:t>תלונה של מנהל האירוע על ביצוע לא שלם של פרט כלשהו בדרישות הכלולות במכרז זה</w:t>
            </w:r>
          </w:p>
        </w:tc>
        <w:tc>
          <w:tcPr>
            <w:tcW w:w="3402" w:type="dxa"/>
            <w:tcBorders>
              <w:top w:val="single" w:sz="18" w:space="0" w:color="auto"/>
              <w:left w:val="single" w:sz="4" w:space="0" w:color="auto"/>
              <w:bottom w:val="single" w:sz="4" w:space="0" w:color="auto"/>
              <w:right w:val="single" w:sz="18" w:space="0" w:color="auto"/>
            </w:tcBorders>
          </w:tcPr>
          <w:p w:rsidR="00B97049" w:rsidRPr="00B97049" w:rsidRDefault="00B97049" w:rsidP="00B97049">
            <w:pPr>
              <w:jc w:val="left"/>
            </w:pPr>
            <w:r w:rsidRPr="00B97049">
              <w:rPr>
                <w:rFonts w:ascii="Calibri" w:eastAsia="Calibri" w:hAnsi="Calibri"/>
                <w:sz w:val="22"/>
                <w:szCs w:val="22"/>
                <w:rtl/>
                <w:lang w:eastAsia="en-US"/>
              </w:rPr>
              <w:t>1,000</w:t>
            </w:r>
            <w:r w:rsidRPr="00B97049">
              <w:rPr>
                <w:rFonts w:ascii="Calibri" w:eastAsia="Calibri" w:hAnsi="Calibri" w:hint="cs"/>
                <w:sz w:val="22"/>
                <w:szCs w:val="22"/>
                <w:rtl/>
                <w:lang w:eastAsia="en-US"/>
              </w:rPr>
              <w:t xml:space="preserve"> ₪ לתלונה שנמצאה ע"י המזמין כמוצדקת</w:t>
            </w:r>
          </w:p>
        </w:tc>
      </w:tr>
      <w:tr w:rsidR="00B97049" w:rsidRPr="00B97049" w:rsidTr="00B97049">
        <w:tc>
          <w:tcPr>
            <w:tcW w:w="425" w:type="dxa"/>
            <w:tcBorders>
              <w:top w:val="single" w:sz="4" w:space="0" w:color="auto"/>
              <w:left w:val="single" w:sz="18" w:space="0" w:color="auto"/>
              <w:bottom w:val="single" w:sz="4" w:space="0" w:color="auto"/>
              <w:right w:val="single" w:sz="4" w:space="0" w:color="auto"/>
            </w:tcBorders>
          </w:tcPr>
          <w:p w:rsidR="00B97049" w:rsidRPr="00B97049" w:rsidRDefault="00B97049" w:rsidP="00075C61">
            <w:pPr>
              <w:numPr>
                <w:ilvl w:val="3"/>
                <w:numId w:val="24"/>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4" w:space="0" w:color="auto"/>
              <w:right w:val="single" w:sz="4" w:space="0" w:color="auto"/>
            </w:tcBorders>
          </w:tcPr>
          <w:p w:rsidR="00B97049" w:rsidRPr="00B97049" w:rsidRDefault="00B97049" w:rsidP="00B97049">
            <w:r w:rsidRPr="00B97049">
              <w:rPr>
                <w:rFonts w:ascii="Calibri" w:eastAsia="Calibri" w:hAnsi="Calibri" w:hint="cs"/>
                <w:sz w:val="22"/>
                <w:szCs w:val="22"/>
                <w:rtl/>
                <w:lang w:eastAsia="en-US"/>
              </w:rPr>
              <w:t xml:space="preserve">תלונה על אי תיקון ו/או חוסר היענות לביצוע שינוי לאחר שמוצה סעיף </w:t>
            </w:r>
            <w:r w:rsidRPr="00B97049">
              <w:rPr>
                <w:rFonts w:ascii="Calibri" w:eastAsia="Calibri" w:hAnsi="Calibri" w:hint="cs"/>
                <w:b/>
                <w:bCs/>
                <w:sz w:val="22"/>
                <w:szCs w:val="22"/>
                <w:rtl/>
                <w:lang w:eastAsia="en-US"/>
              </w:rPr>
              <w:t>1</w:t>
            </w:r>
            <w:r w:rsidRPr="00B97049">
              <w:rPr>
                <w:rFonts w:ascii="Calibri" w:eastAsia="Calibri" w:hAnsi="Calibri" w:hint="cs"/>
                <w:sz w:val="22"/>
                <w:szCs w:val="22"/>
                <w:rtl/>
                <w:lang w:eastAsia="en-US"/>
              </w:rPr>
              <w:t xml:space="preserve"> הנ"ל, תוך זמן סביר</w:t>
            </w:r>
          </w:p>
        </w:tc>
        <w:tc>
          <w:tcPr>
            <w:tcW w:w="3402" w:type="dxa"/>
            <w:tcBorders>
              <w:top w:val="single" w:sz="4" w:space="0" w:color="auto"/>
              <w:left w:val="single" w:sz="4" w:space="0" w:color="auto"/>
              <w:bottom w:val="single" w:sz="4" w:space="0" w:color="auto"/>
              <w:right w:val="single" w:sz="18" w:space="0" w:color="auto"/>
            </w:tcBorders>
          </w:tcPr>
          <w:p w:rsidR="00B97049" w:rsidRPr="00B97049" w:rsidRDefault="00B97049" w:rsidP="00B97049">
            <w:pPr>
              <w:jc w:val="left"/>
              <w:rPr>
                <w:rtl/>
              </w:rPr>
            </w:pPr>
            <w:r w:rsidRPr="00B97049">
              <w:rPr>
                <w:rFonts w:ascii="Calibri" w:eastAsia="Calibri" w:hAnsi="Calibri"/>
                <w:sz w:val="22"/>
                <w:szCs w:val="22"/>
                <w:rtl/>
                <w:lang w:eastAsia="en-US"/>
              </w:rPr>
              <w:t>7,000</w:t>
            </w:r>
            <w:r w:rsidRPr="00B97049">
              <w:rPr>
                <w:rFonts w:ascii="Calibri" w:eastAsia="Calibri" w:hAnsi="Calibri" w:hint="cs"/>
                <w:sz w:val="22"/>
                <w:szCs w:val="22"/>
                <w:rtl/>
                <w:lang w:eastAsia="en-US"/>
              </w:rPr>
              <w:t xml:space="preserve"> ₪ לתלונה שנמצאה ע"י המזמין כמוצדקת</w:t>
            </w:r>
          </w:p>
        </w:tc>
      </w:tr>
      <w:tr w:rsidR="00B97049" w:rsidRPr="00B97049" w:rsidTr="00B97049">
        <w:tc>
          <w:tcPr>
            <w:tcW w:w="425" w:type="dxa"/>
            <w:tcBorders>
              <w:top w:val="single" w:sz="4" w:space="0" w:color="auto"/>
              <w:left w:val="single" w:sz="18" w:space="0" w:color="auto"/>
              <w:bottom w:val="single" w:sz="4" w:space="0" w:color="auto"/>
              <w:right w:val="single" w:sz="4" w:space="0" w:color="auto"/>
            </w:tcBorders>
          </w:tcPr>
          <w:p w:rsidR="00B97049" w:rsidRPr="00B97049" w:rsidRDefault="00B97049" w:rsidP="00075C61">
            <w:pPr>
              <w:numPr>
                <w:ilvl w:val="3"/>
                <w:numId w:val="24"/>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18" w:space="0" w:color="auto"/>
              <w:right w:val="single" w:sz="4" w:space="0" w:color="auto"/>
            </w:tcBorders>
          </w:tcPr>
          <w:p w:rsidR="00B97049" w:rsidRPr="00B97049" w:rsidRDefault="00B97049" w:rsidP="00B97049">
            <w:pPr>
              <w:rPr>
                <w:rtl/>
              </w:rPr>
            </w:pPr>
            <w:r w:rsidRPr="00B97049">
              <w:rPr>
                <w:rFonts w:ascii="Calibri" w:eastAsia="Calibri" w:hAnsi="Calibri" w:hint="cs"/>
                <w:sz w:val="22"/>
                <w:szCs w:val="22"/>
                <w:rtl/>
                <w:lang w:eastAsia="en-US"/>
              </w:rPr>
              <w:t>היעדרות של בעל תפקיד נדרש מצוות הבמאי ביום חזרות/הקלטות</w:t>
            </w:r>
          </w:p>
        </w:tc>
        <w:tc>
          <w:tcPr>
            <w:tcW w:w="3402" w:type="dxa"/>
            <w:tcBorders>
              <w:top w:val="single" w:sz="4" w:space="0" w:color="auto"/>
              <w:left w:val="single" w:sz="4" w:space="0" w:color="auto"/>
              <w:bottom w:val="single" w:sz="18" w:space="0" w:color="auto"/>
              <w:right w:val="single" w:sz="18" w:space="0" w:color="auto"/>
            </w:tcBorders>
          </w:tcPr>
          <w:p w:rsidR="00B97049" w:rsidRPr="00B97049" w:rsidRDefault="00B97049" w:rsidP="00B97049">
            <w:pPr>
              <w:jc w:val="left"/>
              <w:rPr>
                <w:b/>
                <w:bCs/>
                <w:rtl/>
              </w:rPr>
            </w:pPr>
            <w:r w:rsidRPr="00B97049">
              <w:rPr>
                <w:rFonts w:ascii="Calibri" w:eastAsia="Calibri" w:hAnsi="Calibri"/>
                <w:sz w:val="22"/>
                <w:szCs w:val="22"/>
                <w:rtl/>
                <w:lang w:eastAsia="en-US"/>
              </w:rPr>
              <w:t>1,000 ₪ לתלונה שנמצאה ע"י המזמין כמוצדקת</w:t>
            </w:r>
            <w:r w:rsidRPr="00B97049" w:rsidDel="00E71BAD">
              <w:rPr>
                <w:rFonts w:ascii="Calibri" w:eastAsia="Calibri" w:hAnsi="Calibri" w:hint="cs"/>
                <w:sz w:val="22"/>
                <w:szCs w:val="22"/>
                <w:rtl/>
                <w:lang w:eastAsia="en-US"/>
              </w:rPr>
              <w:t xml:space="preserve"> </w:t>
            </w:r>
          </w:p>
        </w:tc>
      </w:tr>
      <w:tr w:rsidR="00B97049" w:rsidRPr="00B97049" w:rsidTr="00B97049">
        <w:tc>
          <w:tcPr>
            <w:tcW w:w="425" w:type="dxa"/>
            <w:tcBorders>
              <w:top w:val="single" w:sz="4" w:space="0" w:color="auto"/>
              <w:left w:val="single" w:sz="18" w:space="0" w:color="auto"/>
              <w:bottom w:val="single" w:sz="4" w:space="0" w:color="auto"/>
              <w:right w:val="single" w:sz="4" w:space="0" w:color="auto"/>
            </w:tcBorders>
          </w:tcPr>
          <w:p w:rsidR="00B97049" w:rsidRPr="00B97049" w:rsidRDefault="00B97049" w:rsidP="00075C61">
            <w:pPr>
              <w:numPr>
                <w:ilvl w:val="3"/>
                <w:numId w:val="24"/>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18" w:space="0" w:color="auto"/>
              <w:right w:val="single" w:sz="4" w:space="0" w:color="auto"/>
            </w:tcBorders>
          </w:tcPr>
          <w:p w:rsidR="00B97049" w:rsidRPr="00B97049" w:rsidRDefault="00B97049" w:rsidP="00B97049">
            <w:pPr>
              <w:rPr>
                <w:rtl/>
              </w:rPr>
            </w:pPr>
            <w:r w:rsidRPr="00B97049">
              <w:rPr>
                <w:rFonts w:ascii="Calibri" w:eastAsia="Calibri" w:hAnsi="Calibri" w:hint="cs"/>
                <w:sz w:val="22"/>
                <w:szCs w:val="22"/>
                <w:rtl/>
                <w:lang w:eastAsia="en-US"/>
              </w:rPr>
              <w:t>תלונה של חברת ההפקה ו/או מרכז ההסברה על תיאום מחירים מראש של הבמאי עם האמן או חברה המייצגת את האמן</w:t>
            </w:r>
          </w:p>
        </w:tc>
        <w:tc>
          <w:tcPr>
            <w:tcW w:w="3402" w:type="dxa"/>
            <w:tcBorders>
              <w:top w:val="single" w:sz="4" w:space="0" w:color="auto"/>
              <w:left w:val="single" w:sz="4" w:space="0" w:color="auto"/>
              <w:bottom w:val="single" w:sz="18" w:space="0" w:color="auto"/>
              <w:right w:val="single" w:sz="18" w:space="0" w:color="auto"/>
            </w:tcBorders>
          </w:tcPr>
          <w:p w:rsidR="00B97049" w:rsidRPr="00B97049" w:rsidRDefault="00B97049" w:rsidP="00B97049">
            <w:pPr>
              <w:jc w:val="left"/>
              <w:rPr>
                <w:b/>
                <w:bCs/>
                <w:rtl/>
              </w:rPr>
            </w:pPr>
            <w:r w:rsidRPr="00B97049">
              <w:rPr>
                <w:rFonts w:ascii="Calibri" w:eastAsia="Calibri" w:hAnsi="Calibri" w:hint="cs"/>
                <w:sz w:val="22"/>
                <w:szCs w:val="22"/>
                <w:rtl/>
                <w:lang w:eastAsia="en-US"/>
              </w:rPr>
              <w:t>30</w:t>
            </w:r>
            <w:r w:rsidRPr="00B97049">
              <w:rPr>
                <w:rFonts w:ascii="Calibri" w:eastAsia="Calibri" w:hAnsi="Calibri"/>
                <w:sz w:val="22"/>
                <w:szCs w:val="22"/>
                <w:rtl/>
                <w:lang w:eastAsia="en-US"/>
              </w:rPr>
              <w:t>,000 ₪ לתלונה שנמצאה ע"י המזמין כמוצדקת</w:t>
            </w:r>
          </w:p>
        </w:tc>
      </w:tr>
      <w:tr w:rsidR="00B97049" w:rsidRPr="00B97049" w:rsidTr="00B97049">
        <w:tc>
          <w:tcPr>
            <w:tcW w:w="425" w:type="dxa"/>
            <w:tcBorders>
              <w:top w:val="single" w:sz="4" w:space="0" w:color="auto"/>
              <w:left w:val="single" w:sz="18" w:space="0" w:color="auto"/>
              <w:bottom w:val="single" w:sz="4" w:space="0" w:color="auto"/>
              <w:right w:val="single" w:sz="4" w:space="0" w:color="auto"/>
            </w:tcBorders>
          </w:tcPr>
          <w:p w:rsidR="00B97049" w:rsidRPr="00B97049" w:rsidRDefault="00B97049" w:rsidP="00075C61">
            <w:pPr>
              <w:numPr>
                <w:ilvl w:val="3"/>
                <w:numId w:val="24"/>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18" w:space="0" w:color="auto"/>
              <w:right w:val="single" w:sz="4" w:space="0" w:color="auto"/>
            </w:tcBorders>
          </w:tcPr>
          <w:p w:rsidR="00B97049" w:rsidRPr="00B97049" w:rsidRDefault="00B97049" w:rsidP="00B97049">
            <w:pPr>
              <w:rPr>
                <w:rtl/>
              </w:rPr>
            </w:pPr>
            <w:r w:rsidRPr="00B97049">
              <w:rPr>
                <w:rFonts w:ascii="Calibri" w:eastAsia="Calibri" w:hAnsi="Calibri" w:hint="cs"/>
                <w:sz w:val="22"/>
                <w:szCs w:val="22"/>
                <w:rtl/>
                <w:lang w:eastAsia="en-US"/>
              </w:rPr>
              <w:t>אי עמידה בלוחות הזמנים לצורך ביצוע הטקס, שנקבעו ע"י מרכז ההסברה</w:t>
            </w:r>
          </w:p>
        </w:tc>
        <w:tc>
          <w:tcPr>
            <w:tcW w:w="3402" w:type="dxa"/>
            <w:tcBorders>
              <w:top w:val="single" w:sz="4" w:space="0" w:color="auto"/>
              <w:left w:val="single" w:sz="4" w:space="0" w:color="auto"/>
              <w:bottom w:val="single" w:sz="18" w:space="0" w:color="auto"/>
              <w:right w:val="single" w:sz="18" w:space="0" w:color="auto"/>
            </w:tcBorders>
          </w:tcPr>
          <w:p w:rsidR="00B97049" w:rsidRPr="00B97049" w:rsidRDefault="00B97049" w:rsidP="00B97049">
            <w:pPr>
              <w:jc w:val="left"/>
              <w:rPr>
                <w:b/>
                <w:bCs/>
                <w:rtl/>
              </w:rPr>
            </w:pPr>
            <w:r w:rsidRPr="00B97049">
              <w:rPr>
                <w:rFonts w:ascii="Calibri" w:eastAsia="Calibri" w:hAnsi="Calibri" w:hint="cs"/>
                <w:sz w:val="22"/>
                <w:szCs w:val="22"/>
                <w:rtl/>
                <w:lang w:eastAsia="en-US"/>
              </w:rPr>
              <w:t>500 ₪ לכל שעת איחור בתיקון</w:t>
            </w:r>
          </w:p>
        </w:tc>
      </w:tr>
      <w:tr w:rsidR="00B97049" w:rsidRPr="00B97049" w:rsidTr="00B97049">
        <w:tc>
          <w:tcPr>
            <w:tcW w:w="425" w:type="dxa"/>
            <w:tcBorders>
              <w:top w:val="single" w:sz="4" w:space="0" w:color="auto"/>
              <w:left w:val="single" w:sz="18" w:space="0" w:color="auto"/>
              <w:bottom w:val="single" w:sz="4" w:space="0" w:color="auto"/>
              <w:right w:val="single" w:sz="4" w:space="0" w:color="auto"/>
            </w:tcBorders>
          </w:tcPr>
          <w:p w:rsidR="00B97049" w:rsidRPr="00B97049" w:rsidRDefault="00B97049" w:rsidP="00075C61">
            <w:pPr>
              <w:numPr>
                <w:ilvl w:val="3"/>
                <w:numId w:val="24"/>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4" w:space="0" w:color="auto"/>
              <w:right w:val="single" w:sz="4" w:space="0" w:color="auto"/>
            </w:tcBorders>
          </w:tcPr>
          <w:p w:rsidR="00B97049" w:rsidRPr="00B97049" w:rsidRDefault="00B97049" w:rsidP="00B97049">
            <w:pPr>
              <w:rPr>
                <w:rtl/>
              </w:rPr>
            </w:pPr>
            <w:r w:rsidRPr="00B97049">
              <w:rPr>
                <w:rFonts w:ascii="Calibri" w:eastAsia="Calibri" w:hAnsi="Calibri" w:hint="cs"/>
                <w:sz w:val="22"/>
                <w:szCs w:val="22"/>
                <w:rtl/>
                <w:lang w:eastAsia="en-US"/>
              </w:rPr>
              <w:t>היעדרות של אחד או יותר מבעלי התפקידים שאמורים להיות נוכחים במהלך הטקס ואי הצבת בעל תפקיד חלופי מתאים</w:t>
            </w:r>
          </w:p>
        </w:tc>
        <w:tc>
          <w:tcPr>
            <w:tcW w:w="3402" w:type="dxa"/>
            <w:tcBorders>
              <w:top w:val="single" w:sz="4" w:space="0" w:color="auto"/>
              <w:left w:val="single" w:sz="4" w:space="0" w:color="auto"/>
              <w:bottom w:val="single" w:sz="4" w:space="0" w:color="auto"/>
              <w:right w:val="single" w:sz="18" w:space="0" w:color="auto"/>
            </w:tcBorders>
          </w:tcPr>
          <w:p w:rsidR="00B97049" w:rsidRPr="00B97049" w:rsidRDefault="00B97049" w:rsidP="00B97049">
            <w:pPr>
              <w:jc w:val="left"/>
              <w:rPr>
                <w:b/>
                <w:bCs/>
                <w:rtl/>
              </w:rPr>
            </w:pPr>
            <w:r w:rsidRPr="00B97049">
              <w:rPr>
                <w:rFonts w:ascii="Calibri" w:eastAsia="Calibri" w:hAnsi="Calibri" w:hint="cs"/>
                <w:sz w:val="22"/>
                <w:szCs w:val="22"/>
                <w:rtl/>
                <w:lang w:eastAsia="en-US"/>
              </w:rPr>
              <w:t xml:space="preserve">500 ₪ לכל  15 דקות היעדרות של כל בעל תפקיד שנעדר </w:t>
            </w:r>
          </w:p>
        </w:tc>
      </w:tr>
      <w:tr w:rsidR="00B97049" w:rsidRPr="00B97049" w:rsidTr="000E7B5F">
        <w:tc>
          <w:tcPr>
            <w:tcW w:w="425" w:type="dxa"/>
            <w:tcBorders>
              <w:top w:val="single" w:sz="4" w:space="0" w:color="auto"/>
              <w:left w:val="single" w:sz="18" w:space="0" w:color="auto"/>
              <w:bottom w:val="single" w:sz="4" w:space="0" w:color="auto"/>
              <w:right w:val="single" w:sz="4" w:space="0" w:color="auto"/>
            </w:tcBorders>
          </w:tcPr>
          <w:p w:rsidR="00B97049" w:rsidRPr="00B97049" w:rsidRDefault="00B97049" w:rsidP="00075C61">
            <w:pPr>
              <w:numPr>
                <w:ilvl w:val="3"/>
                <w:numId w:val="24"/>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4" w:space="0" w:color="auto"/>
              <w:right w:val="single" w:sz="4" w:space="0" w:color="auto"/>
            </w:tcBorders>
          </w:tcPr>
          <w:p w:rsidR="00B97049" w:rsidRPr="00B97049" w:rsidRDefault="00B97049" w:rsidP="00A32E9D">
            <w:pPr>
              <w:rPr>
                <w:rtl/>
              </w:rPr>
            </w:pPr>
            <w:r w:rsidRPr="00B97049">
              <w:rPr>
                <w:rFonts w:ascii="Calibri" w:eastAsia="Calibri" w:hAnsi="Calibri" w:hint="cs"/>
                <w:sz w:val="22"/>
                <w:szCs w:val="22"/>
                <w:rtl/>
                <w:lang w:eastAsia="en-US"/>
              </w:rPr>
              <w:t>הפרת סעיף</w:t>
            </w:r>
            <w:r w:rsidR="00A32E9D">
              <w:rPr>
                <w:rFonts w:ascii="Calibri" w:eastAsia="Calibri" w:hAnsi="Calibri" w:hint="cs"/>
                <w:sz w:val="22"/>
                <w:szCs w:val="22"/>
                <w:rtl/>
                <w:lang w:eastAsia="en-US"/>
              </w:rPr>
              <w:t xml:space="preserve"> </w:t>
            </w:r>
            <w:r w:rsidR="00A32E9D">
              <w:rPr>
                <w:rFonts w:ascii="Calibri" w:eastAsia="Calibri" w:hAnsi="Calibri"/>
                <w:sz w:val="22"/>
                <w:szCs w:val="22"/>
                <w:rtl/>
                <w:lang w:eastAsia="en-US"/>
              </w:rPr>
              <w:fldChar w:fldCharType="begin"/>
            </w:r>
            <w:r w:rsidR="00A32E9D">
              <w:rPr>
                <w:rFonts w:ascii="Calibri" w:eastAsia="Calibri" w:hAnsi="Calibri"/>
                <w:sz w:val="22"/>
                <w:szCs w:val="22"/>
                <w:rtl/>
                <w:lang w:eastAsia="en-US"/>
              </w:rPr>
              <w:instrText xml:space="preserve"> </w:instrText>
            </w:r>
            <w:r w:rsidR="00A32E9D">
              <w:rPr>
                <w:rFonts w:ascii="Calibri" w:eastAsia="Calibri" w:hAnsi="Calibri" w:hint="cs"/>
                <w:sz w:val="22"/>
                <w:szCs w:val="22"/>
                <w:lang w:eastAsia="en-US"/>
              </w:rPr>
              <w:instrText>REF</w:instrText>
            </w:r>
            <w:r w:rsidR="00A32E9D">
              <w:rPr>
                <w:rFonts w:ascii="Calibri" w:eastAsia="Calibri" w:hAnsi="Calibri" w:hint="cs"/>
                <w:sz w:val="22"/>
                <w:szCs w:val="22"/>
                <w:rtl/>
                <w:lang w:eastAsia="en-US"/>
              </w:rPr>
              <w:instrText xml:space="preserve"> _</w:instrText>
            </w:r>
            <w:r w:rsidR="00A32E9D">
              <w:rPr>
                <w:rFonts w:ascii="Calibri" w:eastAsia="Calibri" w:hAnsi="Calibri" w:hint="cs"/>
                <w:sz w:val="22"/>
                <w:szCs w:val="22"/>
                <w:lang w:eastAsia="en-US"/>
              </w:rPr>
              <w:instrText>Ref428105828 \r \h</w:instrText>
            </w:r>
            <w:r w:rsidR="00A32E9D">
              <w:rPr>
                <w:rFonts w:ascii="Calibri" w:eastAsia="Calibri" w:hAnsi="Calibri"/>
                <w:sz w:val="22"/>
                <w:szCs w:val="22"/>
                <w:rtl/>
                <w:lang w:eastAsia="en-US"/>
              </w:rPr>
              <w:instrText xml:space="preserve"> </w:instrText>
            </w:r>
            <w:r w:rsidR="00A32E9D">
              <w:rPr>
                <w:rFonts w:ascii="Calibri" w:eastAsia="Calibri" w:hAnsi="Calibri"/>
                <w:sz w:val="22"/>
                <w:szCs w:val="22"/>
                <w:rtl/>
                <w:lang w:eastAsia="en-US"/>
              </w:rPr>
            </w:r>
            <w:r w:rsidR="00A32E9D">
              <w:rPr>
                <w:rFonts w:ascii="Calibri" w:eastAsia="Calibri" w:hAnsi="Calibri"/>
                <w:sz w:val="22"/>
                <w:szCs w:val="22"/>
                <w:rtl/>
                <w:lang w:eastAsia="en-US"/>
              </w:rPr>
              <w:fldChar w:fldCharType="separate"/>
            </w:r>
            <w:r w:rsidR="003F0CDF">
              <w:rPr>
                <w:rFonts w:ascii="Calibri" w:eastAsia="Calibri" w:hAnsi="Calibri" w:hint="cs"/>
                <w:sz w:val="22"/>
                <w:szCs w:val="22"/>
                <w:cs/>
                <w:lang w:eastAsia="en-US"/>
              </w:rPr>
              <w:t>‎</w:t>
            </w:r>
            <w:r w:rsidR="003F0CDF">
              <w:rPr>
                <w:rFonts w:ascii="Calibri" w:eastAsia="Calibri" w:hAnsi="Calibri"/>
                <w:sz w:val="22"/>
                <w:szCs w:val="22"/>
                <w:lang w:eastAsia="en-US"/>
              </w:rPr>
              <w:t>2.1.30</w:t>
            </w:r>
            <w:r w:rsidR="00A32E9D">
              <w:rPr>
                <w:rFonts w:ascii="Calibri" w:eastAsia="Calibri" w:hAnsi="Calibri"/>
                <w:sz w:val="22"/>
                <w:szCs w:val="22"/>
                <w:rtl/>
                <w:lang w:eastAsia="en-US"/>
              </w:rPr>
              <w:fldChar w:fldCharType="end"/>
            </w:r>
            <w:r w:rsidR="00A32E9D">
              <w:rPr>
                <w:rFonts w:ascii="Calibri" w:eastAsia="Calibri" w:hAnsi="Calibri" w:hint="cs"/>
                <w:sz w:val="22"/>
                <w:szCs w:val="22"/>
                <w:rtl/>
                <w:lang w:eastAsia="en-US"/>
              </w:rPr>
              <w:t xml:space="preserve"> </w:t>
            </w:r>
            <w:r w:rsidRPr="00B97049">
              <w:rPr>
                <w:rFonts w:ascii="Calibri" w:eastAsia="Calibri" w:hAnsi="Calibri" w:hint="cs"/>
                <w:sz w:val="22"/>
                <w:szCs w:val="22"/>
                <w:rtl/>
                <w:lang w:eastAsia="en-US"/>
              </w:rPr>
              <w:t>בנספח א'- מפרט השירותים) ע"י הבמאי</w:t>
            </w:r>
          </w:p>
        </w:tc>
        <w:tc>
          <w:tcPr>
            <w:tcW w:w="3402" w:type="dxa"/>
            <w:tcBorders>
              <w:top w:val="single" w:sz="4" w:space="0" w:color="auto"/>
              <w:left w:val="single" w:sz="4" w:space="0" w:color="auto"/>
              <w:bottom w:val="single" w:sz="4" w:space="0" w:color="auto"/>
              <w:right w:val="single" w:sz="18" w:space="0" w:color="auto"/>
            </w:tcBorders>
          </w:tcPr>
          <w:p w:rsidR="00B97049" w:rsidRPr="00B97049" w:rsidRDefault="00B97049" w:rsidP="00B97049">
            <w:pPr>
              <w:jc w:val="left"/>
              <w:rPr>
                <w:b/>
                <w:bCs/>
                <w:rtl/>
              </w:rPr>
            </w:pPr>
            <w:r w:rsidRPr="00B97049">
              <w:rPr>
                <w:rFonts w:ascii="Calibri" w:eastAsia="Calibri" w:hAnsi="Calibri" w:hint="cs"/>
                <w:sz w:val="22"/>
                <w:szCs w:val="22"/>
                <w:rtl/>
                <w:lang w:eastAsia="en-US"/>
              </w:rPr>
              <w:t xml:space="preserve">30,000 </w:t>
            </w:r>
            <w:r w:rsidRPr="00B97049">
              <w:rPr>
                <w:rFonts w:ascii="Calibri" w:eastAsia="Calibri" w:hAnsi="Calibri"/>
                <w:sz w:val="22"/>
                <w:szCs w:val="22"/>
                <w:rtl/>
                <w:lang w:eastAsia="en-US"/>
              </w:rPr>
              <w:t xml:space="preserve"> </w:t>
            </w:r>
            <w:r w:rsidR="000E7B5F">
              <w:rPr>
                <w:rFonts w:ascii="Calibri" w:eastAsia="Calibri" w:hAnsi="Calibri" w:hint="cs"/>
                <w:sz w:val="22"/>
                <w:szCs w:val="22"/>
                <w:rtl/>
                <w:lang w:eastAsia="en-US"/>
              </w:rPr>
              <w:t xml:space="preserve">₪ </w:t>
            </w:r>
            <w:r w:rsidRPr="00B97049">
              <w:rPr>
                <w:rFonts w:ascii="Calibri" w:eastAsia="Calibri" w:hAnsi="Calibri"/>
                <w:sz w:val="22"/>
                <w:szCs w:val="22"/>
                <w:rtl/>
                <w:lang w:eastAsia="en-US"/>
              </w:rPr>
              <w:t>לתלונה שנמצאה ע"י המזמין כמוצדקת</w:t>
            </w:r>
          </w:p>
        </w:tc>
      </w:tr>
      <w:tr w:rsidR="000E7B5F" w:rsidRPr="00B97049" w:rsidTr="00B97049">
        <w:tc>
          <w:tcPr>
            <w:tcW w:w="425" w:type="dxa"/>
            <w:tcBorders>
              <w:top w:val="single" w:sz="4" w:space="0" w:color="auto"/>
              <w:left w:val="single" w:sz="18" w:space="0" w:color="auto"/>
              <w:bottom w:val="single" w:sz="4" w:space="0" w:color="auto"/>
              <w:right w:val="single" w:sz="4" w:space="0" w:color="auto"/>
            </w:tcBorders>
          </w:tcPr>
          <w:p w:rsidR="000E7B5F" w:rsidRPr="00B97049" w:rsidRDefault="000E7B5F" w:rsidP="00075C61">
            <w:pPr>
              <w:numPr>
                <w:ilvl w:val="3"/>
                <w:numId w:val="24"/>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18" w:space="0" w:color="auto"/>
              <w:right w:val="single" w:sz="4" w:space="0" w:color="auto"/>
            </w:tcBorders>
          </w:tcPr>
          <w:p w:rsidR="000E7B5F" w:rsidRPr="00B97049" w:rsidRDefault="000E7B5F" w:rsidP="00A32E9D">
            <w:pPr>
              <w:rPr>
                <w:rFonts w:ascii="Calibri" w:eastAsia="Calibri" w:hAnsi="Calibri"/>
                <w:sz w:val="22"/>
                <w:szCs w:val="22"/>
                <w:rtl/>
                <w:lang w:eastAsia="en-US"/>
              </w:rPr>
            </w:pPr>
            <w:r>
              <w:rPr>
                <w:rFonts w:ascii="Calibri" w:eastAsia="Calibri" w:hAnsi="Calibri" w:hint="cs"/>
                <w:sz w:val="22"/>
                <w:szCs w:val="22"/>
                <w:rtl/>
                <w:lang w:eastAsia="en-US"/>
              </w:rPr>
              <w:t xml:space="preserve">הפרת סעיף אחד או יותר מבין הוראות סעיף </w:t>
            </w:r>
            <w:r>
              <w:rPr>
                <w:rFonts w:ascii="Calibri" w:eastAsia="Calibri" w:hAnsi="Calibri"/>
                <w:sz w:val="22"/>
                <w:szCs w:val="22"/>
                <w:rtl/>
                <w:lang w:eastAsia="en-US"/>
              </w:rPr>
              <w:fldChar w:fldCharType="begin"/>
            </w:r>
            <w:r>
              <w:rPr>
                <w:rFonts w:ascii="Calibri" w:eastAsia="Calibri" w:hAnsi="Calibri"/>
                <w:sz w:val="22"/>
                <w:szCs w:val="22"/>
                <w:rtl/>
                <w:lang w:eastAsia="en-US"/>
              </w:rPr>
              <w:instrText xml:space="preserve"> </w:instrText>
            </w:r>
            <w:r>
              <w:rPr>
                <w:rFonts w:ascii="Calibri" w:eastAsia="Calibri" w:hAnsi="Calibri" w:hint="cs"/>
                <w:sz w:val="22"/>
                <w:szCs w:val="22"/>
                <w:lang w:eastAsia="en-US"/>
              </w:rPr>
              <w:instrText>REF</w:instrText>
            </w:r>
            <w:r>
              <w:rPr>
                <w:rFonts w:ascii="Calibri" w:eastAsia="Calibri" w:hAnsi="Calibri" w:hint="cs"/>
                <w:sz w:val="22"/>
                <w:szCs w:val="22"/>
                <w:rtl/>
                <w:lang w:eastAsia="en-US"/>
              </w:rPr>
              <w:instrText xml:space="preserve"> _</w:instrText>
            </w:r>
            <w:r>
              <w:rPr>
                <w:rFonts w:ascii="Calibri" w:eastAsia="Calibri" w:hAnsi="Calibri" w:hint="cs"/>
                <w:sz w:val="22"/>
                <w:szCs w:val="22"/>
                <w:lang w:eastAsia="en-US"/>
              </w:rPr>
              <w:instrText>Ref489345575 \r \h</w:instrText>
            </w:r>
            <w:r>
              <w:rPr>
                <w:rFonts w:ascii="Calibri" w:eastAsia="Calibri" w:hAnsi="Calibri"/>
                <w:sz w:val="22"/>
                <w:szCs w:val="22"/>
                <w:rtl/>
                <w:lang w:eastAsia="en-US"/>
              </w:rPr>
              <w:instrText xml:space="preserve"> </w:instrText>
            </w:r>
            <w:r>
              <w:rPr>
                <w:rFonts w:ascii="Calibri" w:eastAsia="Calibri" w:hAnsi="Calibri"/>
                <w:sz w:val="22"/>
                <w:szCs w:val="22"/>
                <w:rtl/>
                <w:lang w:eastAsia="en-US"/>
              </w:rPr>
            </w:r>
            <w:r>
              <w:rPr>
                <w:rFonts w:ascii="Calibri" w:eastAsia="Calibri" w:hAnsi="Calibri"/>
                <w:sz w:val="22"/>
                <w:szCs w:val="22"/>
                <w:rtl/>
                <w:lang w:eastAsia="en-US"/>
              </w:rPr>
              <w:fldChar w:fldCharType="separate"/>
            </w:r>
            <w:r>
              <w:rPr>
                <w:rFonts w:ascii="Calibri" w:eastAsia="Calibri" w:hAnsi="Calibri"/>
                <w:sz w:val="22"/>
                <w:szCs w:val="22"/>
                <w:cs/>
                <w:lang w:eastAsia="en-US"/>
              </w:rPr>
              <w:t>‎</w:t>
            </w:r>
            <w:r>
              <w:rPr>
                <w:rFonts w:ascii="Calibri" w:eastAsia="Calibri" w:hAnsi="Calibri"/>
                <w:sz w:val="22"/>
                <w:szCs w:val="22"/>
                <w:lang w:eastAsia="en-US"/>
              </w:rPr>
              <w:t>6</w:t>
            </w:r>
            <w:r>
              <w:rPr>
                <w:rFonts w:ascii="Calibri" w:eastAsia="Calibri" w:hAnsi="Calibri"/>
                <w:sz w:val="22"/>
                <w:szCs w:val="22"/>
                <w:rtl/>
                <w:lang w:eastAsia="en-US"/>
              </w:rPr>
              <w:fldChar w:fldCharType="end"/>
            </w:r>
            <w:r>
              <w:rPr>
                <w:rFonts w:ascii="Calibri" w:eastAsia="Calibri" w:hAnsi="Calibri" w:hint="cs"/>
                <w:sz w:val="22"/>
                <w:szCs w:val="22"/>
                <w:rtl/>
                <w:lang w:eastAsia="en-US"/>
              </w:rPr>
              <w:t xml:space="preserve"> </w:t>
            </w:r>
            <w:r w:rsidR="00892EE1">
              <w:rPr>
                <w:rFonts w:ascii="Calibri" w:eastAsia="Calibri" w:hAnsi="Calibri" w:hint="cs"/>
                <w:sz w:val="22"/>
                <w:szCs w:val="22"/>
                <w:rtl/>
                <w:lang w:eastAsia="en-US"/>
              </w:rPr>
              <w:t xml:space="preserve">להסכם זה </w:t>
            </w:r>
            <w:r>
              <w:rPr>
                <w:rFonts w:ascii="Calibri" w:eastAsia="Calibri" w:hAnsi="Calibri" w:hint="cs"/>
                <w:sz w:val="22"/>
                <w:szCs w:val="22"/>
                <w:rtl/>
                <w:lang w:eastAsia="en-US"/>
              </w:rPr>
              <w:t>לעניין העמדת והצגת נספחי ביטוח תקפים עבור המציע וכל ספקיו העובדים בפרויקט</w:t>
            </w:r>
          </w:p>
        </w:tc>
        <w:tc>
          <w:tcPr>
            <w:tcW w:w="3402" w:type="dxa"/>
            <w:tcBorders>
              <w:top w:val="single" w:sz="4" w:space="0" w:color="auto"/>
              <w:left w:val="single" w:sz="4" w:space="0" w:color="auto"/>
              <w:bottom w:val="single" w:sz="18" w:space="0" w:color="auto"/>
              <w:right w:val="single" w:sz="18" w:space="0" w:color="auto"/>
            </w:tcBorders>
          </w:tcPr>
          <w:p w:rsidR="000E7B5F" w:rsidRPr="00B97049" w:rsidRDefault="000E7B5F" w:rsidP="00B97049">
            <w:pPr>
              <w:jc w:val="left"/>
              <w:rPr>
                <w:rFonts w:ascii="Calibri" w:eastAsia="Calibri" w:hAnsi="Calibri"/>
                <w:sz w:val="22"/>
                <w:szCs w:val="22"/>
                <w:rtl/>
                <w:lang w:eastAsia="en-US"/>
              </w:rPr>
            </w:pPr>
            <w:r>
              <w:rPr>
                <w:rFonts w:ascii="Calibri" w:eastAsia="Calibri" w:hAnsi="Calibri" w:hint="cs"/>
                <w:sz w:val="22"/>
                <w:szCs w:val="22"/>
                <w:rtl/>
                <w:lang w:eastAsia="en-US"/>
              </w:rPr>
              <w:t>10,000 ₪ עבור כל הפרה</w:t>
            </w:r>
          </w:p>
        </w:tc>
      </w:tr>
    </w:tbl>
    <w:p w:rsidR="00B97049" w:rsidRPr="00B97049" w:rsidRDefault="00B97049" w:rsidP="00B97049">
      <w:pPr>
        <w:contextualSpacing/>
        <w:rPr>
          <w:lang w:val="x-none" w:eastAsia="x-none"/>
        </w:rPr>
      </w:pP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תשלום הפיצויים או ניכויים מסכומים המגיעים לספק לא ישחררו את הספק מקיום התחייבויותיו על פי הסכם זה.</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lang w:val="x-none" w:eastAsia="x-none"/>
        </w:rPr>
      </w:pPr>
      <w:r w:rsidRPr="00B97049">
        <w:rPr>
          <w:rtl/>
          <w:lang w:val="x-none" w:eastAsia="x-none"/>
        </w:rPr>
        <w:t>הספק אינו רשאי לגרוע סכום הפיצוי המוסכם משכר עובדיו.</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המשרד רשאי להפסיק את ההתקשרות אם הספק הפר את ההסכם הפרה לא יסודית ולא תיקן את הטעון תיקון תוך זמן סביר, על אף התראה בכתב מטעם המשרד.</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lang w:val="x-none" w:eastAsia="x-none"/>
        </w:rPr>
      </w:pPr>
      <w:r w:rsidRPr="00B97049">
        <w:rPr>
          <w:rtl/>
          <w:lang w:val="x-none" w:eastAsia="x-none"/>
        </w:rPr>
        <w:lastRenderedPageBreak/>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B97049" w:rsidRPr="00B97049" w:rsidRDefault="00B97049" w:rsidP="00B97049">
      <w:pPr>
        <w:contextualSpacing/>
        <w:rPr>
          <w:b/>
          <w:bCs/>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b/>
          <w:bCs/>
          <w:lang w:val="x-none" w:eastAsia="x-none"/>
        </w:rPr>
      </w:pPr>
      <w:r w:rsidRPr="00B97049">
        <w:rPr>
          <w:rFonts w:hint="cs"/>
          <w:b/>
          <w:bCs/>
          <w:u w:val="single"/>
          <w:rtl/>
          <w:lang w:val="x-none" w:eastAsia="x-none"/>
        </w:rPr>
        <w:t>הפרות</w:t>
      </w:r>
    </w:p>
    <w:p w:rsidR="00B97049" w:rsidRPr="00B97049" w:rsidRDefault="00B97049" w:rsidP="009D302A">
      <w:pPr>
        <w:contextualSpacing/>
        <w:rPr>
          <w:rtl/>
          <w:lang w:val="x-none" w:eastAsia="x-none"/>
        </w:rPr>
      </w:pPr>
      <w:r w:rsidRPr="00B97049">
        <w:rPr>
          <w:rtl/>
          <w:lang w:val="x-none" w:eastAsia="x-none"/>
        </w:rPr>
        <w:t>מבלי לגרוע מהאמור בסעיף</w:t>
      </w:r>
      <w:r w:rsidRPr="00B97049">
        <w:rPr>
          <w:rFonts w:hint="cs"/>
          <w:rtl/>
          <w:lang w:val="x-none" w:eastAsia="x-none"/>
        </w:rPr>
        <w:t xml:space="preserve"> </w:t>
      </w:r>
      <w:r w:rsidR="00A32E9D">
        <w:rPr>
          <w:rtl/>
          <w:lang w:val="x-none" w:eastAsia="x-none"/>
        </w:rPr>
        <w:fldChar w:fldCharType="begin"/>
      </w:r>
      <w:r w:rsidR="00A32E9D">
        <w:rPr>
          <w:rtl/>
          <w:lang w:val="x-none" w:eastAsia="x-none"/>
        </w:rPr>
        <w:instrText xml:space="preserve"> </w:instrText>
      </w:r>
      <w:r w:rsidR="00A32E9D">
        <w:rPr>
          <w:rFonts w:hint="cs"/>
          <w:lang w:val="x-none" w:eastAsia="x-none"/>
        </w:rPr>
        <w:instrText>REF</w:instrText>
      </w:r>
      <w:r w:rsidR="00A32E9D">
        <w:rPr>
          <w:rFonts w:hint="cs"/>
          <w:rtl/>
          <w:lang w:val="x-none" w:eastAsia="x-none"/>
        </w:rPr>
        <w:instrText xml:space="preserve"> _</w:instrText>
      </w:r>
      <w:r w:rsidR="00A32E9D">
        <w:rPr>
          <w:rFonts w:hint="cs"/>
          <w:lang w:val="x-none" w:eastAsia="x-none"/>
        </w:rPr>
        <w:instrText>Ref433298162 \r \h</w:instrText>
      </w:r>
      <w:r w:rsidR="00A32E9D">
        <w:rPr>
          <w:rtl/>
          <w:lang w:val="x-none" w:eastAsia="x-none"/>
        </w:rPr>
        <w:instrText xml:space="preserve"> </w:instrText>
      </w:r>
      <w:r w:rsidR="00A32E9D">
        <w:rPr>
          <w:rtl/>
          <w:lang w:val="x-none" w:eastAsia="x-none"/>
        </w:rPr>
      </w:r>
      <w:r w:rsidR="00A32E9D">
        <w:rPr>
          <w:rtl/>
          <w:lang w:val="x-none" w:eastAsia="x-none"/>
        </w:rPr>
        <w:fldChar w:fldCharType="separate"/>
      </w:r>
      <w:r w:rsidR="003F0CDF">
        <w:rPr>
          <w:cs/>
          <w:lang w:val="x-none" w:eastAsia="x-none"/>
        </w:rPr>
        <w:t>‎</w:t>
      </w:r>
      <w:r w:rsidR="003F0CDF">
        <w:rPr>
          <w:lang w:val="x-none" w:eastAsia="x-none"/>
        </w:rPr>
        <w:t>24</w:t>
      </w:r>
      <w:r w:rsidR="00A32E9D">
        <w:rPr>
          <w:rtl/>
          <w:lang w:val="x-none" w:eastAsia="x-none"/>
        </w:rPr>
        <w:fldChar w:fldCharType="end"/>
      </w:r>
      <w:r w:rsidRPr="00B97049">
        <w:rPr>
          <w:rtl/>
          <w:lang w:val="x-none" w:eastAsia="x-none"/>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אם ימונה מפרק, נאמן או כונס נכסים על נכסי הספק ו/או עסקו או כל חלק מהם, או אם תוגש בקשה למינוי כאמור, והמינוי או הבקשה לא בוטלו תוך 30 יום;</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המשרד התרה בספק שאין הוא מספק את השירותים בצורה משביעת רצון והספק לא נקט צעדים המבטיחים, לדעת המשרד, את תיקון המצב;</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הוכח להנחת דעתו של המשרד, לפי שיקול דעתו הבלעדי והמוחלט, כי הספק הסתלק מביצוע ההסכם;</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lang w:val="x-none" w:eastAsia="x-none"/>
        </w:rPr>
      </w:pPr>
      <w:r w:rsidRPr="00B97049">
        <w:rPr>
          <w:rtl/>
          <w:lang w:val="x-none" w:eastAsia="x-none"/>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B97049" w:rsidRPr="00B97049" w:rsidRDefault="00B97049" w:rsidP="00B97049">
      <w:pPr>
        <w:contextualSpacing/>
        <w:rPr>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lang w:val="x-none" w:eastAsia="x-none"/>
        </w:rPr>
      </w:pPr>
      <w:r w:rsidRPr="00B97049">
        <w:rPr>
          <w:rFonts w:hint="cs"/>
          <w:b/>
          <w:bCs/>
          <w:u w:val="single"/>
          <w:rtl/>
          <w:lang w:val="x-none" w:eastAsia="x-none"/>
        </w:rPr>
        <w:t>קיזוז</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מובהר בזאת במפורש, למען הסר כל ספק, כי לספק אין ולא תהיה כל זכות ו/או עילה, מכל מין וסוג שהוא, לעכב בידו איזה מן השירותים כלפי המשרד.</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lang w:val="x-none" w:eastAsia="x-none"/>
        </w:rPr>
      </w:pPr>
      <w:r w:rsidRPr="00B97049">
        <w:rPr>
          <w:rtl/>
          <w:lang w:val="x-none" w:eastAsia="x-none"/>
        </w:rPr>
        <w:t>איחור או הימנעות מעשיית מעשה שהמשרד רשאי לעשותו לפי הסכם זה, ו/או בשימוש בזכות כלשהי הנתונה למשרד לפי הסכם זה, לא יראו כו</w:t>
      </w:r>
      <w:r w:rsidRPr="00B97049">
        <w:rPr>
          <w:rFonts w:hint="cs"/>
          <w:rtl/>
          <w:lang w:val="x-none" w:eastAsia="x-none"/>
        </w:rPr>
        <w:t>ו</w:t>
      </w:r>
      <w:r w:rsidRPr="00B97049">
        <w:rPr>
          <w:rtl/>
          <w:lang w:val="x-none" w:eastAsia="x-none"/>
        </w:rPr>
        <w:t>יתור על הזכות, אלא אם ויתר המשרד על כך במפורש.</w:t>
      </w:r>
    </w:p>
    <w:p w:rsidR="00B97049" w:rsidRPr="00B97049" w:rsidRDefault="00B97049" w:rsidP="00B97049">
      <w:pPr>
        <w:contextualSpacing/>
        <w:rPr>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lang w:val="x-none" w:eastAsia="x-none"/>
        </w:rPr>
      </w:pPr>
      <w:r w:rsidRPr="00B97049">
        <w:rPr>
          <w:rFonts w:hint="cs"/>
          <w:b/>
          <w:bCs/>
          <w:u w:val="single"/>
          <w:rtl/>
          <w:lang w:val="x-none" w:eastAsia="x-none"/>
        </w:rPr>
        <w:t>אחריות משפטית</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הספק מתחייב לשלם כל סכום כסף או פיצוי, המגיעים על פי פסק דין לעובד או לכל אדם הנמצא בשירותו כתוצאה מקיום יחסי עבודה עם העובד עקב העסקתו בפרויקט.</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ידוע לספק כי עליו לבטח את עצמו ואת עובדיו בביטוח לאומי לבדו ועל חשבונו.</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B97049" w:rsidRDefault="00B97049" w:rsidP="00892EE1">
      <w:pPr>
        <w:numPr>
          <w:ilvl w:val="1"/>
          <w:numId w:val="46"/>
        </w:numPr>
        <w:overflowPunct/>
        <w:autoSpaceDE/>
        <w:autoSpaceDN/>
        <w:adjustRightInd/>
        <w:spacing w:after="200" w:line="276" w:lineRule="auto"/>
        <w:ind w:hanging="559"/>
        <w:contextualSpacing/>
        <w:jc w:val="left"/>
        <w:textAlignment w:val="auto"/>
        <w:rPr>
          <w:lang w:val="x-none" w:eastAsia="x-none"/>
        </w:rPr>
      </w:pPr>
      <w:r w:rsidRPr="00B97049">
        <w:rPr>
          <w:rtl/>
          <w:lang w:val="x-none" w:eastAsia="x-none"/>
        </w:rPr>
        <w:lastRenderedPageBreak/>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rsidR="00262266" w:rsidRDefault="00262266" w:rsidP="00E863A9">
      <w:pPr>
        <w:overflowPunct/>
        <w:autoSpaceDE/>
        <w:autoSpaceDN/>
        <w:adjustRightInd/>
        <w:spacing w:after="200" w:line="276" w:lineRule="auto"/>
        <w:contextualSpacing/>
        <w:jc w:val="left"/>
        <w:textAlignment w:val="auto"/>
        <w:rPr>
          <w:lang w:val="x-none" w:eastAsia="x-none"/>
        </w:rPr>
      </w:pPr>
    </w:p>
    <w:p w:rsidR="00262266" w:rsidRPr="007A022C" w:rsidRDefault="00262266" w:rsidP="00075C61">
      <w:pPr>
        <w:numPr>
          <w:ilvl w:val="0"/>
          <w:numId w:val="46"/>
        </w:numPr>
        <w:overflowPunct/>
        <w:autoSpaceDE/>
        <w:autoSpaceDN/>
        <w:adjustRightInd/>
        <w:spacing w:after="200" w:line="276" w:lineRule="auto"/>
        <w:contextualSpacing/>
        <w:jc w:val="left"/>
        <w:textAlignment w:val="auto"/>
        <w:rPr>
          <w:b/>
          <w:bCs/>
          <w:u w:val="single"/>
          <w:lang w:val="x-none" w:eastAsia="x-none"/>
        </w:rPr>
      </w:pPr>
      <w:r w:rsidRPr="007A022C">
        <w:rPr>
          <w:rFonts w:hint="eastAsia"/>
          <w:b/>
          <w:bCs/>
          <w:u w:val="single"/>
          <w:rtl/>
          <w:lang w:val="x-none" w:eastAsia="x-none"/>
        </w:rPr>
        <w:t>ניגוד</w:t>
      </w:r>
      <w:r w:rsidRPr="007A022C">
        <w:rPr>
          <w:b/>
          <w:bCs/>
          <w:u w:val="single"/>
          <w:rtl/>
          <w:lang w:val="x-none" w:eastAsia="x-none"/>
        </w:rPr>
        <w:t xml:space="preserve"> </w:t>
      </w:r>
      <w:r w:rsidRPr="007A022C">
        <w:rPr>
          <w:rFonts w:hint="eastAsia"/>
          <w:b/>
          <w:bCs/>
          <w:u w:val="single"/>
          <w:rtl/>
          <w:lang w:val="x-none" w:eastAsia="x-none"/>
        </w:rPr>
        <w:t>עניינים</w:t>
      </w:r>
    </w:p>
    <w:p w:rsidR="00262266" w:rsidRPr="00AD1F91" w:rsidRDefault="00262266"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AD1F91">
        <w:rPr>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262266" w:rsidRPr="00AD1F91" w:rsidRDefault="00262266" w:rsidP="00892EE1">
      <w:pPr>
        <w:numPr>
          <w:ilvl w:val="1"/>
          <w:numId w:val="46"/>
        </w:numPr>
        <w:overflowPunct/>
        <w:autoSpaceDE/>
        <w:autoSpaceDN/>
        <w:adjustRightInd/>
        <w:spacing w:after="200" w:line="276" w:lineRule="auto"/>
        <w:ind w:hanging="559"/>
        <w:contextualSpacing/>
        <w:jc w:val="left"/>
        <w:textAlignment w:val="auto"/>
        <w:rPr>
          <w:lang w:val="x-none" w:eastAsia="x-none"/>
        </w:rPr>
      </w:pPr>
      <w:r w:rsidRPr="00AD1F91">
        <w:rPr>
          <w:rtl/>
          <w:lang w:val="x-none" w:eastAsia="x-none"/>
        </w:rPr>
        <w:t xml:space="preserve"> הספק מתחייב להביא לידיעת עובדיו חובה זו של שמירת הסודיות, והעונש על אי-מילויה. הספק מתחייב לחתום בעצמו ולהחתים כל עובד מטעמו על כתב התחייבות לשמירת סודיות ומניעת ניגוד עניינים, מצורף כנספח ב'6 להסכם זה, ומהווה חלק בלתי נפרד ממנו.</w:t>
      </w:r>
    </w:p>
    <w:p w:rsidR="00262266" w:rsidRPr="00AD1F91" w:rsidRDefault="00262266" w:rsidP="00892EE1">
      <w:pPr>
        <w:numPr>
          <w:ilvl w:val="1"/>
          <w:numId w:val="46"/>
        </w:numPr>
        <w:overflowPunct/>
        <w:autoSpaceDE/>
        <w:autoSpaceDN/>
        <w:adjustRightInd/>
        <w:spacing w:after="200" w:line="276" w:lineRule="auto"/>
        <w:ind w:hanging="559"/>
        <w:contextualSpacing/>
        <w:jc w:val="left"/>
        <w:textAlignment w:val="auto"/>
        <w:rPr>
          <w:lang w:val="x-none" w:eastAsia="x-none"/>
        </w:rPr>
      </w:pPr>
      <w:r w:rsidRPr="00AD1F91">
        <w:rPr>
          <w:rtl/>
          <w:lang w:val="x-none" w:eastAsia="x-none"/>
        </w:rPr>
        <w:t>כמו כן, במקרים בהם הגיע המשרד למסקנה כי קיים חשש לניגוד עניינים, יפעל המשרד כמתחייב מן העניין.</w:t>
      </w:r>
    </w:p>
    <w:p w:rsidR="00B97049" w:rsidRPr="00B97049" w:rsidRDefault="00B97049" w:rsidP="00B97049">
      <w:pPr>
        <w:contextualSpacing/>
        <w:rPr>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b/>
          <w:bCs/>
          <w:u w:val="single"/>
          <w:lang w:val="x-none" w:eastAsia="x-none"/>
        </w:rPr>
      </w:pPr>
      <w:r w:rsidRPr="00B97049">
        <w:rPr>
          <w:rFonts w:hint="cs"/>
          <w:b/>
          <w:bCs/>
          <w:u w:val="single"/>
          <w:rtl/>
          <w:lang w:val="x-none" w:eastAsia="x-none"/>
        </w:rPr>
        <w:t>מלוא ההסכם</w:t>
      </w:r>
    </w:p>
    <w:p w:rsidR="00B97049" w:rsidRPr="00B97049" w:rsidRDefault="00B97049" w:rsidP="00B97049">
      <w:pPr>
        <w:contextualSpacing/>
        <w:rPr>
          <w:rtl/>
          <w:lang w:val="x-none" w:eastAsia="x-none"/>
        </w:rPr>
      </w:pPr>
      <w:r w:rsidRPr="00B97049">
        <w:rPr>
          <w:rtl/>
          <w:lang w:val="x-none" w:eastAsia="x-none"/>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B97049" w:rsidRDefault="00B97049" w:rsidP="00B97049">
      <w:pPr>
        <w:contextualSpacing/>
        <w:rPr>
          <w:b/>
          <w:bCs/>
          <w:u w:val="single"/>
          <w:rtl/>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b/>
          <w:bCs/>
          <w:u w:val="single"/>
          <w:lang w:val="x-none" w:eastAsia="x-none"/>
        </w:rPr>
      </w:pPr>
      <w:r w:rsidRPr="00B97049">
        <w:rPr>
          <w:b/>
          <w:bCs/>
          <w:u w:val="single"/>
          <w:rtl/>
          <w:lang w:val="x-none" w:eastAsia="x-none"/>
        </w:rPr>
        <w:t>סמכות מקומית</w:t>
      </w:r>
    </w:p>
    <w:p w:rsidR="00B97049" w:rsidRPr="00B97049" w:rsidRDefault="00B97049" w:rsidP="00B97049">
      <w:pPr>
        <w:contextualSpacing/>
        <w:rPr>
          <w:b/>
          <w:bCs/>
          <w:u w:val="single"/>
          <w:rtl/>
          <w:lang w:val="x-none" w:eastAsia="x-none"/>
        </w:rPr>
      </w:pPr>
      <w:r w:rsidRPr="00B97049">
        <w:rPr>
          <w:rtl/>
          <w:lang w:val="x-none" w:eastAsia="x-none"/>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14103F" w:rsidRPr="00B97049" w:rsidRDefault="0014103F" w:rsidP="00B97049">
      <w:pPr>
        <w:contextualSpacing/>
        <w:rPr>
          <w:rtl/>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b/>
          <w:bCs/>
          <w:u w:val="single"/>
          <w:lang w:val="x-none" w:eastAsia="x-none"/>
        </w:rPr>
      </w:pPr>
      <w:r w:rsidRPr="00B97049">
        <w:rPr>
          <w:b/>
          <w:bCs/>
          <w:u w:val="single"/>
          <w:rtl/>
          <w:lang w:val="x-none" w:eastAsia="x-none"/>
        </w:rPr>
        <w:t>המחאת ההסכם</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lang w:val="x-none" w:eastAsia="x-none"/>
        </w:rPr>
      </w:pPr>
      <w:r w:rsidRPr="00B97049">
        <w:rPr>
          <w:rtl/>
          <w:lang w:val="x-none" w:eastAsia="x-none"/>
        </w:rPr>
        <w:t>המשרד יהיה רשאי, לפי שיקול דעתו הבלעדי והמוחלט, לבטל את הסכמתו להמחאת / הסבת ההסכם במסירת הודעה בכתב, ואין הוא חייב לנמק את החלטתו בעניין.</w:t>
      </w:r>
    </w:p>
    <w:p w:rsidR="00B97049" w:rsidRDefault="00B97049" w:rsidP="00B97049">
      <w:pPr>
        <w:contextualSpacing/>
        <w:rPr>
          <w:rtl/>
          <w:lang w:val="x-none" w:eastAsia="x-none"/>
        </w:rPr>
      </w:pPr>
    </w:p>
    <w:p w:rsidR="00B97049" w:rsidRPr="00B97049" w:rsidRDefault="00B97049" w:rsidP="00075C61">
      <w:pPr>
        <w:numPr>
          <w:ilvl w:val="0"/>
          <w:numId w:val="46"/>
        </w:numPr>
        <w:overflowPunct/>
        <w:autoSpaceDE/>
        <w:autoSpaceDN/>
        <w:adjustRightInd/>
        <w:spacing w:after="200" w:line="276" w:lineRule="auto"/>
        <w:contextualSpacing/>
        <w:jc w:val="left"/>
        <w:textAlignment w:val="auto"/>
        <w:rPr>
          <w:lang w:val="x-none" w:eastAsia="x-none"/>
        </w:rPr>
      </w:pPr>
      <w:r w:rsidRPr="00B97049">
        <w:rPr>
          <w:rFonts w:hint="cs"/>
          <w:b/>
          <w:bCs/>
          <w:u w:val="single"/>
          <w:rtl/>
          <w:lang w:val="x-none" w:eastAsia="x-none"/>
        </w:rPr>
        <w:t>שונות</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הסכם זה ממצה את כל אשר הוסכם בין הצדדים, ולא יהיה תוקף לכל חוזה או הסדר שנערכו עובר לחתימתו של חוזה זה.</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שינויים בחוזה זה יחייבו את הצדדים אך ורק אם נעשו בכתב ונחתמו על ידי כל הצדדים לחוזה.</w:t>
      </w:r>
    </w:p>
    <w:p w:rsidR="00B97049" w:rsidRPr="00B97049" w:rsidRDefault="00B97049" w:rsidP="00892EE1">
      <w:pPr>
        <w:numPr>
          <w:ilvl w:val="1"/>
          <w:numId w:val="46"/>
        </w:numPr>
        <w:overflowPunct/>
        <w:autoSpaceDE/>
        <w:autoSpaceDN/>
        <w:adjustRightInd/>
        <w:spacing w:after="200" w:line="276" w:lineRule="auto"/>
        <w:ind w:hanging="559"/>
        <w:contextualSpacing/>
        <w:jc w:val="left"/>
        <w:textAlignment w:val="auto"/>
        <w:rPr>
          <w:rtl/>
          <w:lang w:val="x-none" w:eastAsia="x-none"/>
        </w:rPr>
      </w:pPr>
      <w:r w:rsidRPr="00B97049">
        <w:rPr>
          <w:rtl/>
          <w:lang w:val="x-none" w:eastAsia="x-none"/>
        </w:rPr>
        <w:t>כותרות השוליים נקבעו לצורכי הנוחות בלבד ואין לעשות בהן שימוש לפרשנות החוזה.</w:t>
      </w:r>
    </w:p>
    <w:p w:rsidR="00C06338" w:rsidRDefault="00C06338">
      <w:pPr>
        <w:overflowPunct/>
        <w:autoSpaceDE/>
        <w:autoSpaceDN/>
        <w:bidi w:val="0"/>
        <w:adjustRightInd/>
        <w:spacing w:after="160" w:line="259" w:lineRule="auto"/>
        <w:jc w:val="left"/>
        <w:textAlignment w:val="auto"/>
        <w:rPr>
          <w:rtl/>
          <w:lang w:val="x-none" w:eastAsia="x-none"/>
        </w:rPr>
      </w:pPr>
      <w:r>
        <w:rPr>
          <w:rtl/>
          <w:lang w:val="x-none" w:eastAsia="x-none"/>
        </w:rPr>
        <w:br w:type="page"/>
      </w:r>
    </w:p>
    <w:p w:rsidR="00B97049" w:rsidRDefault="00B97049" w:rsidP="00B97049">
      <w:pPr>
        <w:contextualSpacing/>
        <w:rPr>
          <w:rtl/>
          <w:lang w:val="x-none" w:eastAsia="x-none"/>
        </w:rPr>
      </w:pPr>
    </w:p>
    <w:p w:rsidR="00B97049" w:rsidRPr="00B97049" w:rsidRDefault="00B97049" w:rsidP="00892AA3">
      <w:pPr>
        <w:numPr>
          <w:ilvl w:val="0"/>
          <w:numId w:val="46"/>
        </w:numPr>
        <w:overflowPunct/>
        <w:autoSpaceDE/>
        <w:autoSpaceDN/>
        <w:adjustRightInd/>
        <w:spacing w:after="200" w:line="240" w:lineRule="auto"/>
        <w:contextualSpacing/>
        <w:jc w:val="left"/>
        <w:textAlignment w:val="auto"/>
        <w:rPr>
          <w:b/>
          <w:bCs/>
          <w:u w:val="single"/>
          <w:lang w:val="x-none" w:eastAsia="x-none"/>
        </w:rPr>
      </w:pPr>
      <w:r w:rsidRPr="00B97049">
        <w:rPr>
          <w:b/>
          <w:bCs/>
          <w:u w:val="single"/>
          <w:rtl/>
          <w:lang w:val="x-none" w:eastAsia="x-none"/>
        </w:rPr>
        <w:t>שינוי</w:t>
      </w:r>
    </w:p>
    <w:p w:rsidR="00B97049" w:rsidRPr="00B97049" w:rsidRDefault="00B97049" w:rsidP="00892AA3">
      <w:pPr>
        <w:spacing w:line="240" w:lineRule="auto"/>
        <w:contextualSpacing/>
        <w:rPr>
          <w:rtl/>
          <w:lang w:val="x-none" w:eastAsia="x-none"/>
        </w:rPr>
      </w:pPr>
      <w:r w:rsidRPr="00B97049">
        <w:rPr>
          <w:rtl/>
          <w:lang w:val="x-none" w:eastAsia="x-none"/>
        </w:rPr>
        <w:t>אין שינוי בתנאי הסכם זה אלא בכתב ומראש</w:t>
      </w:r>
      <w:r w:rsidRPr="00B97049">
        <w:rPr>
          <w:rFonts w:hint="cs"/>
          <w:rtl/>
          <w:lang w:val="x-none" w:eastAsia="x-none"/>
        </w:rPr>
        <w:t xml:space="preserve"> ונחתם על ידי מורשי החתימה של שני הצדדים.</w:t>
      </w:r>
      <w:r w:rsidRPr="00B97049">
        <w:rPr>
          <w:rtl/>
          <w:lang w:val="x-none" w:eastAsia="x-none"/>
        </w:rPr>
        <w:t xml:space="preserve"> ובכל מקרה של סתירה בין הוראות הסכם זה ונספחיו תגברנה הוראות הסכם זה.</w:t>
      </w:r>
    </w:p>
    <w:p w:rsidR="00B97049" w:rsidRDefault="00B97049" w:rsidP="00892AA3">
      <w:pPr>
        <w:spacing w:line="240" w:lineRule="auto"/>
        <w:rPr>
          <w:rtl/>
          <w:lang w:val="x-none" w:eastAsia="x-none"/>
        </w:rPr>
      </w:pPr>
    </w:p>
    <w:p w:rsidR="00B97049" w:rsidRPr="00B97049" w:rsidRDefault="00B97049" w:rsidP="00892AA3">
      <w:pPr>
        <w:numPr>
          <w:ilvl w:val="0"/>
          <w:numId w:val="46"/>
        </w:numPr>
        <w:overflowPunct/>
        <w:autoSpaceDE/>
        <w:autoSpaceDN/>
        <w:adjustRightInd/>
        <w:spacing w:after="200" w:line="240" w:lineRule="auto"/>
        <w:contextualSpacing/>
        <w:jc w:val="left"/>
        <w:textAlignment w:val="auto"/>
        <w:rPr>
          <w:b/>
          <w:bCs/>
          <w:u w:val="single"/>
          <w:lang w:val="x-none" w:eastAsia="x-none"/>
        </w:rPr>
      </w:pPr>
      <w:r w:rsidRPr="00B97049">
        <w:rPr>
          <w:b/>
          <w:bCs/>
          <w:u w:val="single"/>
          <w:rtl/>
          <w:lang w:val="x-none" w:eastAsia="x-none"/>
        </w:rPr>
        <w:t>ויתור על זכויות</w:t>
      </w:r>
    </w:p>
    <w:p w:rsidR="00B97049" w:rsidRPr="00B97049" w:rsidRDefault="00B97049" w:rsidP="00892AA3">
      <w:pPr>
        <w:spacing w:line="240" w:lineRule="auto"/>
        <w:contextualSpacing/>
        <w:rPr>
          <w:b/>
          <w:bCs/>
          <w:u w:val="single"/>
          <w:rtl/>
          <w:lang w:val="x-none" w:eastAsia="x-none"/>
        </w:rPr>
      </w:pPr>
      <w:r w:rsidRPr="00B97049">
        <w:rPr>
          <w:rtl/>
          <w:lang w:val="x-none" w:eastAsia="x-none"/>
        </w:rPr>
        <w:t>אי שימוש על-ידי כל צד בכל זכות מזכויותיו על-פי הסכם זה ו/או על פי כל דין לא ייחשב בשום פנים ואופן כ</w:t>
      </w:r>
      <w:r w:rsidRPr="00B97049">
        <w:rPr>
          <w:rFonts w:hint="cs"/>
          <w:rtl/>
          <w:lang w:val="x-none" w:eastAsia="x-none"/>
        </w:rPr>
        <w:t>ו</w:t>
      </w:r>
      <w:r w:rsidRPr="00B97049">
        <w:rPr>
          <w:rtl/>
          <w:lang w:val="x-none" w:eastAsia="x-none"/>
        </w:rPr>
        <w:t>ויתור מצד הספק אלא אם כן נעשה בכתב ואין שינוי בהסכם זה ובכל הוראה מהוראותיו אלא בכתב.</w:t>
      </w:r>
    </w:p>
    <w:p w:rsidR="00892AA3" w:rsidRDefault="00892AA3" w:rsidP="00892AA3">
      <w:pPr>
        <w:overflowPunct/>
        <w:autoSpaceDE/>
        <w:autoSpaceDN/>
        <w:adjustRightInd/>
        <w:spacing w:after="200" w:line="240" w:lineRule="auto"/>
        <w:ind w:left="360"/>
        <w:contextualSpacing/>
        <w:jc w:val="left"/>
        <w:textAlignment w:val="auto"/>
        <w:rPr>
          <w:b/>
          <w:bCs/>
          <w:u w:val="single"/>
          <w:lang w:val="x-none" w:eastAsia="x-none"/>
        </w:rPr>
      </w:pPr>
    </w:p>
    <w:p w:rsidR="00B97049" w:rsidRPr="00B97049" w:rsidRDefault="00B97049" w:rsidP="00892AA3">
      <w:pPr>
        <w:numPr>
          <w:ilvl w:val="0"/>
          <w:numId w:val="46"/>
        </w:numPr>
        <w:overflowPunct/>
        <w:autoSpaceDE/>
        <w:autoSpaceDN/>
        <w:adjustRightInd/>
        <w:spacing w:after="200" w:line="240" w:lineRule="auto"/>
        <w:contextualSpacing/>
        <w:jc w:val="left"/>
        <w:textAlignment w:val="auto"/>
        <w:rPr>
          <w:b/>
          <w:bCs/>
          <w:u w:val="single"/>
          <w:lang w:val="x-none" w:eastAsia="x-none"/>
        </w:rPr>
      </w:pPr>
      <w:r w:rsidRPr="00B97049">
        <w:rPr>
          <w:b/>
          <w:bCs/>
          <w:u w:val="single"/>
          <w:rtl/>
          <w:lang w:val="x-none" w:eastAsia="x-none"/>
        </w:rPr>
        <w:t>הודעות</w:t>
      </w:r>
    </w:p>
    <w:p w:rsidR="00B97049" w:rsidRPr="00B97049" w:rsidRDefault="00B97049" w:rsidP="00892AA3">
      <w:pPr>
        <w:spacing w:line="240" w:lineRule="auto"/>
        <w:contextualSpacing/>
        <w:rPr>
          <w:b/>
          <w:bCs/>
          <w:u w:val="single"/>
          <w:lang w:val="x-none" w:eastAsia="x-none"/>
        </w:rPr>
      </w:pPr>
      <w:r w:rsidRPr="00B97049">
        <w:rPr>
          <w:rtl/>
          <w:lang w:val="x-none" w:eastAsia="x-none"/>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B97049" w:rsidRPr="00B97049" w:rsidRDefault="00B97049" w:rsidP="00B97049">
      <w:pPr>
        <w:contextualSpacing/>
        <w:rPr>
          <w:rtl/>
          <w:lang w:val="x-none" w:eastAsia="x-none"/>
        </w:rPr>
      </w:pPr>
      <w:r w:rsidRPr="00B97049">
        <w:rPr>
          <w:rtl/>
          <w:lang w:val="x-none" w:eastAsia="x-none"/>
        </w:rPr>
        <w:t>כתובות הצדדים לצורך הסכם זה:</w:t>
      </w:r>
    </w:p>
    <w:p w:rsidR="00B97049" w:rsidRPr="00B97049" w:rsidRDefault="00B97049" w:rsidP="00B97049">
      <w:pPr>
        <w:contextualSpacing/>
        <w:rPr>
          <w:u w:val="single"/>
          <w:rtl/>
          <w:lang w:val="x-none" w:eastAsia="x-none"/>
        </w:rPr>
      </w:pPr>
      <w:r w:rsidRPr="00B97049">
        <w:rPr>
          <w:u w:val="single"/>
          <w:rtl/>
          <w:lang w:val="x-none" w:eastAsia="x-none"/>
        </w:rPr>
        <w:t>המשרד: משרד התרבות והספורט,</w:t>
      </w:r>
      <w:r w:rsidRPr="00B97049">
        <w:rPr>
          <w:rFonts w:hint="cs"/>
          <w:u w:val="single"/>
          <w:rtl/>
          <w:lang w:val="x-none" w:eastAsia="x-none"/>
        </w:rPr>
        <w:t xml:space="preserve"> מרכז ההסברה,</w:t>
      </w:r>
      <w:r w:rsidRPr="00B97049">
        <w:rPr>
          <w:u w:val="single"/>
          <w:rtl/>
          <w:lang w:val="x-none" w:eastAsia="x-none"/>
        </w:rPr>
        <w:t xml:space="preserve"> בני</w:t>
      </w:r>
      <w:r w:rsidRPr="00B97049">
        <w:rPr>
          <w:rFonts w:hint="cs"/>
          <w:u w:val="single"/>
          <w:rtl/>
          <w:lang w:val="x-none" w:eastAsia="x-none"/>
        </w:rPr>
        <w:t>ן בית התאומים</w:t>
      </w:r>
      <w:r w:rsidRPr="00B97049">
        <w:rPr>
          <w:u w:val="single"/>
          <w:rtl/>
          <w:lang w:val="x-none" w:eastAsia="x-none"/>
        </w:rPr>
        <w:t xml:space="preserve">, </w:t>
      </w:r>
      <w:r w:rsidRPr="00B97049">
        <w:rPr>
          <w:rFonts w:hint="cs"/>
          <w:u w:val="single"/>
          <w:rtl/>
          <w:lang w:val="x-none" w:eastAsia="x-none"/>
        </w:rPr>
        <w:t>כנפי נשרים 15</w:t>
      </w:r>
      <w:r w:rsidRPr="00B97049">
        <w:rPr>
          <w:u w:val="single"/>
          <w:rtl/>
          <w:lang w:val="x-none" w:eastAsia="x-none"/>
        </w:rPr>
        <w:t>, ירושלים.</w:t>
      </w:r>
    </w:p>
    <w:p w:rsidR="00B97049" w:rsidRDefault="00B97049" w:rsidP="00B97049">
      <w:pPr>
        <w:rPr>
          <w:u w:val="single"/>
          <w:rtl/>
          <w:lang w:val="x-none" w:eastAsia="x-none"/>
        </w:rPr>
      </w:pPr>
      <w:r w:rsidRPr="00B97049">
        <w:rPr>
          <w:u w:val="single"/>
          <w:rtl/>
          <w:lang w:val="x-none" w:eastAsia="x-none"/>
        </w:rPr>
        <w:t>הספק:  _______________________</w:t>
      </w:r>
      <w:r w:rsidR="00E937D3">
        <w:rPr>
          <w:u w:val="single"/>
          <w:rtl/>
          <w:lang w:val="x-none" w:eastAsia="x-none"/>
        </w:rPr>
        <w:t>_______________________________</w:t>
      </w:r>
    </w:p>
    <w:p w:rsidR="00892EE1" w:rsidRDefault="00892EE1" w:rsidP="00B97049">
      <w:pPr>
        <w:rPr>
          <w:rtl/>
        </w:rPr>
      </w:pPr>
    </w:p>
    <w:p w:rsidR="00892EE1" w:rsidRPr="00E937D3" w:rsidRDefault="00892EE1" w:rsidP="00892EE1">
      <w:pPr>
        <w:pStyle w:val="5"/>
        <w:spacing w:before="120" w:after="120" w:line="280" w:lineRule="atLeast"/>
        <w:ind w:left="141"/>
        <w:jc w:val="center"/>
        <w:rPr>
          <w:rFonts w:cs="David"/>
          <w:color w:val="000000" w:themeColor="text1"/>
          <w:rtl/>
        </w:rPr>
      </w:pPr>
      <w:r w:rsidRPr="00E937D3">
        <w:rPr>
          <w:rFonts w:cs="David" w:hint="cs"/>
          <w:color w:val="000000" w:themeColor="text1"/>
          <w:rtl/>
        </w:rPr>
        <w:t xml:space="preserve">לראיה באו הצדדים על החתום </w:t>
      </w:r>
    </w:p>
    <w:tbl>
      <w:tblPr>
        <w:bidiVisual/>
        <w:tblW w:w="8307" w:type="dxa"/>
        <w:tblLook w:val="01E0" w:firstRow="1" w:lastRow="1" w:firstColumn="1" w:lastColumn="1" w:noHBand="0" w:noVBand="0"/>
      </w:tblPr>
      <w:tblGrid>
        <w:gridCol w:w="3736"/>
        <w:gridCol w:w="1273"/>
        <w:gridCol w:w="3298"/>
      </w:tblGrid>
      <w:tr w:rsidR="00892EE1" w:rsidRPr="009479C4" w:rsidTr="00355183">
        <w:trPr>
          <w:trHeight w:val="368"/>
        </w:trPr>
        <w:tc>
          <w:tcPr>
            <w:tcW w:w="3736" w:type="dxa"/>
            <w:tcBorders>
              <w:bottom w:val="single" w:sz="4" w:space="0" w:color="auto"/>
            </w:tcBorders>
            <w:vAlign w:val="center"/>
          </w:tcPr>
          <w:p w:rsidR="00892EE1" w:rsidRPr="00060774" w:rsidRDefault="00892EE1" w:rsidP="00355183">
            <w:pPr>
              <w:tabs>
                <w:tab w:val="center" w:pos="6612"/>
              </w:tabs>
              <w:jc w:val="center"/>
              <w:rPr>
                <w:rtl/>
              </w:rPr>
            </w:pPr>
          </w:p>
        </w:tc>
        <w:tc>
          <w:tcPr>
            <w:tcW w:w="1273" w:type="dxa"/>
            <w:vAlign w:val="center"/>
          </w:tcPr>
          <w:p w:rsidR="00892EE1" w:rsidRPr="001D1173" w:rsidRDefault="00892EE1" w:rsidP="00355183">
            <w:pPr>
              <w:tabs>
                <w:tab w:val="center" w:pos="6612"/>
              </w:tabs>
              <w:rPr>
                <w:rtl/>
              </w:rPr>
            </w:pPr>
          </w:p>
        </w:tc>
        <w:tc>
          <w:tcPr>
            <w:tcW w:w="3298" w:type="dxa"/>
            <w:tcBorders>
              <w:bottom w:val="single" w:sz="4" w:space="0" w:color="auto"/>
            </w:tcBorders>
            <w:vAlign w:val="center"/>
          </w:tcPr>
          <w:p w:rsidR="00892EE1" w:rsidRPr="009479C4" w:rsidRDefault="00892EE1" w:rsidP="00355183">
            <w:pPr>
              <w:tabs>
                <w:tab w:val="center" w:pos="6612"/>
              </w:tabs>
              <w:jc w:val="center"/>
              <w:rPr>
                <w:rtl/>
              </w:rPr>
            </w:pPr>
          </w:p>
        </w:tc>
      </w:tr>
      <w:tr w:rsidR="00892EE1" w:rsidRPr="009479C4" w:rsidTr="00355183">
        <w:trPr>
          <w:trHeight w:val="368"/>
        </w:trPr>
        <w:tc>
          <w:tcPr>
            <w:tcW w:w="3736" w:type="dxa"/>
            <w:tcBorders>
              <w:top w:val="single" w:sz="4" w:space="0" w:color="auto"/>
            </w:tcBorders>
            <w:vAlign w:val="center"/>
          </w:tcPr>
          <w:p w:rsidR="00892EE1" w:rsidRDefault="00892EE1" w:rsidP="00355183">
            <w:pPr>
              <w:tabs>
                <w:tab w:val="center" w:pos="6612"/>
              </w:tabs>
              <w:rPr>
                <w:rtl/>
              </w:rPr>
            </w:pPr>
            <w:r w:rsidRPr="009479C4">
              <w:rPr>
                <w:rFonts w:hint="cs"/>
                <w:rtl/>
              </w:rPr>
              <w:t xml:space="preserve">סמנכ"ל המשרד למינהל ומש"א </w:t>
            </w:r>
          </w:p>
          <w:p w:rsidR="00892EE1" w:rsidRPr="009479C4" w:rsidRDefault="00892EE1" w:rsidP="00355183">
            <w:pPr>
              <w:tabs>
                <w:tab w:val="center" w:pos="6612"/>
              </w:tabs>
              <w:rPr>
                <w:rtl/>
              </w:rPr>
            </w:pPr>
            <w:r>
              <w:rPr>
                <w:rFonts w:hint="cs"/>
                <w:rtl/>
              </w:rPr>
              <w:t>ב</w:t>
            </w:r>
            <w:r w:rsidRPr="009479C4">
              <w:rPr>
                <w:rFonts w:hint="cs"/>
                <w:rtl/>
              </w:rPr>
              <w:t xml:space="preserve">משרד </w:t>
            </w:r>
            <w:r>
              <w:rPr>
                <w:rFonts w:hint="cs"/>
                <w:rtl/>
              </w:rPr>
              <w:t>המדע, התרבות והספורט</w:t>
            </w:r>
          </w:p>
        </w:tc>
        <w:tc>
          <w:tcPr>
            <w:tcW w:w="1273" w:type="dxa"/>
            <w:vAlign w:val="center"/>
          </w:tcPr>
          <w:p w:rsidR="00892EE1" w:rsidRPr="009479C4" w:rsidRDefault="00892EE1" w:rsidP="00355183">
            <w:pPr>
              <w:tabs>
                <w:tab w:val="center" w:pos="6612"/>
              </w:tabs>
              <w:rPr>
                <w:rtl/>
              </w:rPr>
            </w:pPr>
          </w:p>
        </w:tc>
        <w:tc>
          <w:tcPr>
            <w:tcW w:w="3298" w:type="dxa"/>
            <w:tcBorders>
              <w:top w:val="single" w:sz="4" w:space="0" w:color="auto"/>
            </w:tcBorders>
            <w:vAlign w:val="center"/>
          </w:tcPr>
          <w:p w:rsidR="00892EE1" w:rsidRPr="009479C4" w:rsidRDefault="00892EE1" w:rsidP="00355183">
            <w:pPr>
              <w:tabs>
                <w:tab w:val="center" w:pos="6612"/>
              </w:tabs>
              <w:jc w:val="center"/>
              <w:rPr>
                <w:rtl/>
              </w:rPr>
            </w:pPr>
            <w:r w:rsidRPr="009479C4">
              <w:rPr>
                <w:rFonts w:hint="cs"/>
                <w:rtl/>
              </w:rPr>
              <w:t>הספק</w:t>
            </w:r>
          </w:p>
        </w:tc>
      </w:tr>
      <w:tr w:rsidR="00892EE1" w:rsidRPr="009479C4" w:rsidTr="00355183">
        <w:trPr>
          <w:trHeight w:val="1297"/>
        </w:trPr>
        <w:tc>
          <w:tcPr>
            <w:tcW w:w="3736" w:type="dxa"/>
            <w:vAlign w:val="center"/>
          </w:tcPr>
          <w:p w:rsidR="00892EE1" w:rsidRPr="009479C4" w:rsidRDefault="00892EE1" w:rsidP="00355183">
            <w:pPr>
              <w:tabs>
                <w:tab w:val="center" w:pos="6612"/>
              </w:tabs>
              <w:rPr>
                <w:rtl/>
              </w:rPr>
            </w:pPr>
          </w:p>
        </w:tc>
        <w:tc>
          <w:tcPr>
            <w:tcW w:w="1273" w:type="dxa"/>
            <w:vAlign w:val="center"/>
          </w:tcPr>
          <w:p w:rsidR="00892EE1" w:rsidRPr="009479C4" w:rsidRDefault="00892EE1" w:rsidP="00355183">
            <w:pPr>
              <w:tabs>
                <w:tab w:val="center" w:pos="6612"/>
              </w:tabs>
              <w:jc w:val="center"/>
              <w:rPr>
                <w:rtl/>
              </w:rPr>
            </w:pPr>
          </w:p>
        </w:tc>
        <w:tc>
          <w:tcPr>
            <w:tcW w:w="3298" w:type="dxa"/>
            <w:vAlign w:val="center"/>
          </w:tcPr>
          <w:p w:rsidR="00892EE1" w:rsidRPr="009479C4" w:rsidRDefault="00892EE1" w:rsidP="00355183">
            <w:pPr>
              <w:tabs>
                <w:tab w:val="center" w:pos="6612"/>
              </w:tabs>
              <w:jc w:val="center"/>
              <w:rPr>
                <w:rtl/>
              </w:rPr>
            </w:pPr>
          </w:p>
        </w:tc>
      </w:tr>
      <w:tr w:rsidR="00892EE1" w:rsidRPr="009479C4" w:rsidTr="00355183">
        <w:trPr>
          <w:trHeight w:val="368"/>
        </w:trPr>
        <w:tc>
          <w:tcPr>
            <w:tcW w:w="3736" w:type="dxa"/>
            <w:tcBorders>
              <w:bottom w:val="single" w:sz="4" w:space="0" w:color="auto"/>
            </w:tcBorders>
            <w:vAlign w:val="center"/>
          </w:tcPr>
          <w:p w:rsidR="00892EE1" w:rsidRDefault="00892EE1" w:rsidP="00355183">
            <w:pPr>
              <w:tabs>
                <w:tab w:val="center" w:pos="6612"/>
              </w:tabs>
              <w:jc w:val="center"/>
              <w:rPr>
                <w:rtl/>
              </w:rPr>
            </w:pPr>
          </w:p>
          <w:p w:rsidR="00892EE1" w:rsidRPr="009479C4" w:rsidRDefault="00892EE1" w:rsidP="00355183">
            <w:pPr>
              <w:tabs>
                <w:tab w:val="center" w:pos="6612"/>
              </w:tabs>
              <w:jc w:val="center"/>
              <w:rPr>
                <w:rtl/>
              </w:rPr>
            </w:pPr>
          </w:p>
        </w:tc>
        <w:tc>
          <w:tcPr>
            <w:tcW w:w="1273" w:type="dxa"/>
            <w:vAlign w:val="center"/>
          </w:tcPr>
          <w:p w:rsidR="00892EE1" w:rsidRPr="009479C4" w:rsidRDefault="00892EE1" w:rsidP="00355183">
            <w:pPr>
              <w:tabs>
                <w:tab w:val="center" w:pos="6612"/>
              </w:tabs>
              <w:jc w:val="center"/>
              <w:rPr>
                <w:rtl/>
              </w:rPr>
            </w:pPr>
          </w:p>
        </w:tc>
        <w:tc>
          <w:tcPr>
            <w:tcW w:w="3298" w:type="dxa"/>
            <w:vAlign w:val="center"/>
          </w:tcPr>
          <w:p w:rsidR="00892EE1" w:rsidRPr="009479C4" w:rsidRDefault="00892EE1" w:rsidP="00355183">
            <w:pPr>
              <w:tabs>
                <w:tab w:val="center" w:pos="6612"/>
              </w:tabs>
              <w:jc w:val="center"/>
              <w:rPr>
                <w:rtl/>
              </w:rPr>
            </w:pPr>
          </w:p>
        </w:tc>
      </w:tr>
      <w:tr w:rsidR="00892EE1" w:rsidRPr="009479C4" w:rsidTr="00355183">
        <w:trPr>
          <w:trHeight w:val="369"/>
        </w:trPr>
        <w:tc>
          <w:tcPr>
            <w:tcW w:w="3736" w:type="dxa"/>
            <w:tcBorders>
              <w:top w:val="single" w:sz="4" w:space="0" w:color="auto"/>
            </w:tcBorders>
            <w:vAlign w:val="center"/>
          </w:tcPr>
          <w:p w:rsidR="00892EE1" w:rsidRDefault="00892EE1" w:rsidP="00355183">
            <w:pPr>
              <w:tabs>
                <w:tab w:val="center" w:pos="6612"/>
              </w:tabs>
              <w:rPr>
                <w:rtl/>
              </w:rPr>
            </w:pPr>
            <w:r w:rsidRPr="009479C4">
              <w:rPr>
                <w:rFonts w:hint="cs"/>
                <w:rtl/>
              </w:rPr>
              <w:t>חשב</w:t>
            </w:r>
            <w:r>
              <w:rPr>
                <w:rFonts w:hint="cs"/>
                <w:rtl/>
              </w:rPr>
              <w:t>/סגן</w:t>
            </w:r>
            <w:r w:rsidRPr="009479C4">
              <w:rPr>
                <w:rFonts w:hint="cs"/>
                <w:rtl/>
              </w:rPr>
              <w:t xml:space="preserve"> </w:t>
            </w:r>
            <w:r>
              <w:rPr>
                <w:rFonts w:hint="cs"/>
                <w:rtl/>
              </w:rPr>
              <w:t xml:space="preserve">חשב </w:t>
            </w:r>
          </w:p>
          <w:p w:rsidR="00892EE1" w:rsidRPr="009479C4" w:rsidRDefault="00892EE1" w:rsidP="00355183">
            <w:pPr>
              <w:tabs>
                <w:tab w:val="center" w:pos="6612"/>
              </w:tabs>
              <w:rPr>
                <w:rtl/>
              </w:rPr>
            </w:pPr>
            <w:r w:rsidRPr="009479C4">
              <w:rPr>
                <w:rFonts w:hint="cs"/>
                <w:rtl/>
              </w:rPr>
              <w:t xml:space="preserve">משרד </w:t>
            </w:r>
            <w:r>
              <w:rPr>
                <w:rFonts w:hint="cs"/>
                <w:rtl/>
              </w:rPr>
              <w:t>המדע, התרבות והספורט</w:t>
            </w:r>
          </w:p>
        </w:tc>
        <w:tc>
          <w:tcPr>
            <w:tcW w:w="1273" w:type="dxa"/>
            <w:vAlign w:val="center"/>
          </w:tcPr>
          <w:p w:rsidR="00892EE1" w:rsidRPr="009479C4" w:rsidRDefault="00892EE1" w:rsidP="00355183">
            <w:pPr>
              <w:tabs>
                <w:tab w:val="center" w:pos="6612"/>
              </w:tabs>
              <w:jc w:val="center"/>
              <w:rPr>
                <w:rtl/>
              </w:rPr>
            </w:pPr>
          </w:p>
        </w:tc>
        <w:tc>
          <w:tcPr>
            <w:tcW w:w="3298" w:type="dxa"/>
            <w:vAlign w:val="center"/>
          </w:tcPr>
          <w:p w:rsidR="00892EE1" w:rsidRPr="009479C4" w:rsidRDefault="00892EE1" w:rsidP="00355183">
            <w:pPr>
              <w:tabs>
                <w:tab w:val="center" w:pos="6612"/>
              </w:tabs>
              <w:jc w:val="center"/>
              <w:rPr>
                <w:rtl/>
              </w:rPr>
            </w:pPr>
          </w:p>
        </w:tc>
      </w:tr>
    </w:tbl>
    <w:p w:rsidR="00892EE1" w:rsidRDefault="00892EE1" w:rsidP="00892EE1">
      <w:pPr>
        <w:rPr>
          <w:rtl/>
        </w:rPr>
      </w:pPr>
    </w:p>
    <w:p w:rsidR="00892EE1" w:rsidRDefault="00892EE1" w:rsidP="00B97049">
      <w:pPr>
        <w:rPr>
          <w:rtl/>
        </w:rPr>
      </w:pPr>
    </w:p>
    <w:p w:rsidR="00DF1255" w:rsidRDefault="00DF1255" w:rsidP="00B97049">
      <w:pPr>
        <w:rPr>
          <w:rtl/>
        </w:rPr>
      </w:pPr>
    </w:p>
    <w:p w:rsidR="00DF1255" w:rsidRDefault="00DF1255" w:rsidP="00B97049">
      <w:pPr>
        <w:rPr>
          <w:rtl/>
        </w:rPr>
      </w:pPr>
    </w:p>
    <w:p w:rsidR="00DF1255" w:rsidRDefault="00DF1255" w:rsidP="00B97049">
      <w:pPr>
        <w:rPr>
          <w:rtl/>
        </w:rPr>
      </w:pPr>
    </w:p>
    <w:p w:rsidR="00DF1255" w:rsidRDefault="00DF1255" w:rsidP="00B97049">
      <w:pPr>
        <w:rPr>
          <w:rtl/>
        </w:rPr>
      </w:pPr>
    </w:p>
    <w:p w:rsidR="00DF1255" w:rsidRDefault="00DF1255" w:rsidP="00B97049">
      <w:pPr>
        <w:rPr>
          <w:rtl/>
        </w:rPr>
      </w:pPr>
    </w:p>
    <w:p w:rsidR="00DF1255" w:rsidRDefault="00DF1255" w:rsidP="00B97049">
      <w:pPr>
        <w:rPr>
          <w:rtl/>
        </w:rPr>
      </w:pPr>
    </w:p>
    <w:p w:rsidR="00DF1255" w:rsidRDefault="00DF1255" w:rsidP="00B97049">
      <w:pPr>
        <w:sectPr w:rsidR="00DF1255" w:rsidSect="00154E29">
          <w:pgSz w:w="11906" w:h="16838"/>
          <w:pgMar w:top="1440" w:right="1080" w:bottom="1440" w:left="1080" w:header="708" w:footer="708" w:gutter="0"/>
          <w:cols w:space="708"/>
          <w:titlePg/>
          <w:bidi/>
          <w:rtlGutter/>
          <w:docGrid w:linePitch="360"/>
        </w:sectPr>
      </w:pPr>
    </w:p>
    <w:p w:rsidR="000421DB" w:rsidRDefault="000421DB" w:rsidP="000421DB">
      <w:pPr>
        <w:pStyle w:val="2"/>
        <w:rPr>
          <w:rtl/>
        </w:rPr>
      </w:pPr>
      <w:bookmarkStart w:id="107" w:name="_Toc490038784"/>
      <w:r w:rsidRPr="000421DB">
        <w:rPr>
          <w:rtl/>
        </w:rPr>
        <w:lastRenderedPageBreak/>
        <w:t>נספח ג'1 - נוסח אישור קיום ביטוחים</w:t>
      </w:r>
      <w:bookmarkEnd w:id="107"/>
    </w:p>
    <w:p w:rsidR="00DF1255" w:rsidRDefault="00DF1255" w:rsidP="007E6883">
      <w:pPr>
        <w:rPr>
          <w:b/>
          <w:bCs/>
          <w:u w:val="single"/>
          <w:rtl/>
        </w:rPr>
      </w:pPr>
    </w:p>
    <w:p w:rsidR="00DF1255" w:rsidRDefault="00DF1255" w:rsidP="00DF1255">
      <w:pPr>
        <w:rPr>
          <w:b/>
          <w:bCs/>
          <w:u w:val="single"/>
          <w:rtl/>
        </w:rPr>
      </w:pPr>
      <w:r>
        <w:rPr>
          <w:rFonts w:hint="cs"/>
          <w:b/>
          <w:bCs/>
          <w:u w:val="single"/>
          <w:rtl/>
        </w:rPr>
        <w:t xml:space="preserve">עבור הספק </w:t>
      </w:r>
    </w:p>
    <w:p w:rsidR="00DF1255" w:rsidRPr="00A105AE" w:rsidRDefault="00DF1255" w:rsidP="00DF1255">
      <w:pPr>
        <w:rPr>
          <w:b/>
          <w:bCs/>
          <w:u w:val="single"/>
          <w:rtl/>
        </w:rPr>
      </w:pPr>
    </w:p>
    <w:p w:rsidR="00DF1255" w:rsidRPr="00A105AE" w:rsidRDefault="00DF1255" w:rsidP="00DF1255">
      <w:pPr>
        <w:rPr>
          <w:rtl/>
        </w:rPr>
      </w:pPr>
      <w:r w:rsidRPr="00A105AE">
        <w:rPr>
          <w:rFonts w:hint="cs"/>
          <w:rtl/>
        </w:rPr>
        <w:t xml:space="preserve">לכבוד </w:t>
      </w:r>
    </w:p>
    <w:p w:rsidR="00DF1255" w:rsidRPr="00A105AE" w:rsidRDefault="00DF1255" w:rsidP="00DF1255">
      <w:pPr>
        <w:rPr>
          <w:rtl/>
        </w:rPr>
      </w:pPr>
    </w:p>
    <w:p w:rsidR="00DF1255" w:rsidRPr="00A105AE" w:rsidRDefault="00DF1255" w:rsidP="00DF1255">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r>
        <w:rPr>
          <w:b/>
          <w:bCs/>
          <w:sz w:val="28"/>
          <w:szCs w:val="28"/>
          <w:u w:val="single"/>
          <w:rtl/>
        </w:rPr>
        <w:br/>
      </w:r>
      <w:r>
        <w:rPr>
          <w:rFonts w:hint="cs"/>
          <w:b/>
          <w:bCs/>
          <w:sz w:val="28"/>
          <w:szCs w:val="28"/>
          <w:u w:val="single"/>
          <w:rtl/>
        </w:rPr>
        <w:t>בכתובת:</w:t>
      </w:r>
      <w:r w:rsidRPr="002154CB">
        <w:rPr>
          <w:rFonts w:hint="cs"/>
          <w:b/>
          <w:bCs/>
          <w:sz w:val="28"/>
          <w:szCs w:val="28"/>
          <w:highlight w:val="yellow"/>
          <w:u w:val="single"/>
          <w:rtl/>
        </w:rPr>
        <w:t>_______________________</w:t>
      </w:r>
      <w:r w:rsidRPr="00A105AE">
        <w:rPr>
          <w:rFonts w:hint="cs"/>
          <w:b/>
          <w:bCs/>
          <w:sz w:val="28"/>
          <w:szCs w:val="28"/>
          <w:u w:val="single"/>
          <w:rtl/>
        </w:rPr>
        <w:t>;</w:t>
      </w:r>
    </w:p>
    <w:p w:rsidR="00DF1255" w:rsidRPr="00A105AE" w:rsidRDefault="00DF1255" w:rsidP="00DF1255">
      <w:pPr>
        <w:rPr>
          <w:rtl/>
        </w:rPr>
      </w:pPr>
    </w:p>
    <w:p w:rsidR="00DF1255" w:rsidRPr="00A105AE" w:rsidRDefault="00DF1255" w:rsidP="00DF1255">
      <w:pPr>
        <w:rPr>
          <w:rtl/>
        </w:rPr>
      </w:pPr>
    </w:p>
    <w:p w:rsidR="00DF1255" w:rsidRPr="00A105AE" w:rsidRDefault="00DF1255" w:rsidP="00DF1255">
      <w:pPr>
        <w:rPr>
          <w:rtl/>
        </w:rPr>
      </w:pPr>
      <w:r w:rsidRPr="00A105AE">
        <w:rPr>
          <w:rFonts w:hint="cs"/>
          <w:rtl/>
        </w:rPr>
        <w:t>א.ג.נ.,</w:t>
      </w:r>
    </w:p>
    <w:p w:rsidR="00DF1255" w:rsidRDefault="00DF1255" w:rsidP="00DF1255">
      <w:pPr>
        <w:rPr>
          <w:rtl/>
        </w:rPr>
      </w:pPr>
      <w:r>
        <w:rPr>
          <w:rFonts w:hint="cs"/>
          <w:rtl/>
        </w:rPr>
        <w:t xml:space="preserve"> </w:t>
      </w:r>
    </w:p>
    <w:p w:rsidR="00DF1255" w:rsidRDefault="00DF1255" w:rsidP="00DF1255">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DF1255" w:rsidRDefault="00DF1255" w:rsidP="00DF1255">
      <w:pPr>
        <w:rPr>
          <w:sz w:val="32"/>
          <w:szCs w:val="32"/>
          <w:rtl/>
        </w:rPr>
      </w:pPr>
    </w:p>
    <w:p w:rsidR="00DF1255" w:rsidRDefault="00DF1255" w:rsidP="00DF1255">
      <w:pPr>
        <w:rPr>
          <w:rtl/>
        </w:rPr>
      </w:pPr>
      <w:r w:rsidRPr="00D30116">
        <w:rPr>
          <w:rFonts w:hint="cs"/>
          <w:rtl/>
        </w:rPr>
        <w:t>הננו מאשרים בזה כי ערכנו</w:t>
      </w:r>
      <w:r>
        <w:rPr>
          <w:rFonts w:hint="cs"/>
          <w:rtl/>
        </w:rPr>
        <w:t xml:space="preserve"> למבוטחנו ___________________________________(להלן: "</w:t>
      </w:r>
      <w:r w:rsidRPr="008D4B26">
        <w:rPr>
          <w:rFonts w:hint="cs"/>
          <w:b/>
          <w:bCs/>
          <w:rtl/>
        </w:rPr>
        <w:t>הספק</w:t>
      </w:r>
      <w:r>
        <w:rPr>
          <w:rFonts w:hint="cs"/>
          <w:rtl/>
        </w:rPr>
        <w:t xml:space="preserve">") </w:t>
      </w:r>
    </w:p>
    <w:p w:rsidR="00DF1255" w:rsidRDefault="00DF1255" w:rsidP="00DF1255">
      <w:pPr>
        <w:rPr>
          <w:rtl/>
        </w:rPr>
      </w:pPr>
      <w:r>
        <w:rPr>
          <w:rFonts w:hint="cs"/>
          <w:rtl/>
        </w:rPr>
        <w:t xml:space="preserve">לתקופת הביטוח  מיום _______________ עד יום </w:t>
      </w:r>
      <w:r w:rsidRPr="00A0570E">
        <w:rPr>
          <w:rFonts w:hint="cs"/>
          <w:rtl/>
        </w:rPr>
        <w:t>________________</w:t>
      </w:r>
      <w:r w:rsidRPr="00A0570E">
        <w:rPr>
          <w:rFonts w:hint="cs"/>
          <w:b/>
          <w:bCs/>
          <w:rtl/>
        </w:rPr>
        <w:t>בקשר</w:t>
      </w:r>
      <w:r w:rsidRPr="00A0570E">
        <w:rPr>
          <w:b/>
          <w:bCs/>
          <w:rtl/>
        </w:rPr>
        <w:t xml:space="preserve"> למתן שירותי בימוי, לרבות תכנון ובימוי האירוע, כולל פעילות לוגיסטית, שליטה בכל גורמי ההפקה בקונטרול, בבמה</w:t>
      </w:r>
      <w:r w:rsidRPr="00A0570E">
        <w:rPr>
          <w:rFonts w:hint="cs"/>
          <w:b/>
          <w:bCs/>
          <w:rtl/>
        </w:rPr>
        <w:t xml:space="preserve"> </w:t>
      </w:r>
      <w:r w:rsidRPr="00A0570E">
        <w:rPr>
          <w:b/>
          <w:bCs/>
          <w:rtl/>
        </w:rPr>
        <w:t>ומאחורי הקלעים ופעילות תרבותית- אומנותית של טקס הדלקת המשואות 201</w:t>
      </w:r>
      <w:r w:rsidRPr="00A0570E">
        <w:rPr>
          <w:rFonts w:hint="cs"/>
          <w:b/>
          <w:bCs/>
          <w:rtl/>
        </w:rPr>
        <w:t>8</w:t>
      </w:r>
      <w:r>
        <w:rPr>
          <w:rFonts w:hint="cs"/>
          <w:rtl/>
        </w:rPr>
        <w:t xml:space="preserve">, בהתאם למכרז וחוזה עם מדינת ישראל </w:t>
      </w:r>
      <w:r>
        <w:rPr>
          <w:rtl/>
        </w:rPr>
        <w:t>–</w:t>
      </w:r>
      <w:r>
        <w:rPr>
          <w:rFonts w:hint="cs"/>
          <w:rtl/>
        </w:rPr>
        <w:t xml:space="preserve"> משרד התרבות והספורט, </w:t>
      </w:r>
      <w:r w:rsidRPr="00D02589">
        <w:rPr>
          <w:rtl/>
        </w:rPr>
        <w:t xml:space="preserve">את הביטוחים המפורטים להלן:    </w:t>
      </w:r>
    </w:p>
    <w:p w:rsidR="00DF1255" w:rsidRDefault="00DF1255" w:rsidP="00DF1255">
      <w:r>
        <w:rPr>
          <w:rtl/>
        </w:rPr>
        <w:t xml:space="preserve">       </w:t>
      </w:r>
    </w:p>
    <w:p w:rsidR="00DF1255" w:rsidRDefault="00DF1255" w:rsidP="00DF1255">
      <w:pPr>
        <w:rPr>
          <w:rtl/>
        </w:rPr>
      </w:pPr>
      <w:r>
        <w:rPr>
          <w:rFonts w:hint="cs"/>
          <w:rtl/>
        </w:rPr>
        <w:t xml:space="preserve">                                                                        </w:t>
      </w:r>
    </w:p>
    <w:p w:rsidR="00DF1255" w:rsidRPr="005107D5" w:rsidRDefault="00DF1255" w:rsidP="00DF1255">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w:t>
      </w:r>
    </w:p>
    <w:p w:rsidR="00DF1255" w:rsidRDefault="00DF1255" w:rsidP="00DF1255">
      <w:pPr>
        <w:numPr>
          <w:ilvl w:val="0"/>
          <w:numId w:val="54"/>
        </w:numPr>
        <w:overflowPunct/>
        <w:autoSpaceDE/>
        <w:autoSpaceDN/>
        <w:adjustRightInd/>
        <w:jc w:val="left"/>
        <w:textAlignment w:val="auto"/>
      </w:pPr>
      <w:r>
        <w:rPr>
          <w:rFonts w:hint="cs"/>
          <w:rtl/>
        </w:rPr>
        <w:t>אחריותו החוקית כלפי עובדיו בכל תחומי מדינת ישראל  והשטחים המוחזקים.</w:t>
      </w:r>
      <w:r w:rsidRPr="00F97A7F">
        <w:rPr>
          <w:rtl/>
        </w:rPr>
        <w:t xml:space="preserve"> </w:t>
      </w:r>
    </w:p>
    <w:p w:rsidR="00DF1255" w:rsidRDefault="00DF1255" w:rsidP="00DF1255">
      <w:pPr>
        <w:numPr>
          <w:ilvl w:val="0"/>
          <w:numId w:val="54"/>
        </w:numPr>
        <w:overflowPunct/>
        <w:autoSpaceDE/>
        <w:autoSpaceDN/>
        <w:adjustRightInd/>
        <w:jc w:val="left"/>
        <w:textAlignment w:val="auto"/>
      </w:pPr>
      <w:r>
        <w:rPr>
          <w:rFonts w:hint="cs"/>
          <w:rtl/>
        </w:rPr>
        <w:t>גבול האחריות לא יפחת מסך- 5,000,000 דולר ארה"ב לעובד, למקרה ולתקופת הביטוח (שנה).</w:t>
      </w:r>
    </w:p>
    <w:p w:rsidR="00DF1255" w:rsidRDefault="00DF1255" w:rsidP="00DF1255">
      <w:pPr>
        <w:numPr>
          <w:ilvl w:val="0"/>
          <w:numId w:val="54"/>
        </w:numPr>
        <w:overflowPunct/>
        <w:autoSpaceDE/>
        <w:autoSpaceDN/>
        <w:adjustRightInd/>
        <w:jc w:val="left"/>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rsidR="00DF1255" w:rsidRDefault="00DF1255" w:rsidP="00DF1255">
      <w:pPr>
        <w:numPr>
          <w:ilvl w:val="0"/>
          <w:numId w:val="54"/>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04352D">
        <w:rPr>
          <w:rtl/>
        </w:rPr>
        <w:t xml:space="preserve">עבודה/מחלת </w:t>
      </w:r>
      <w:r>
        <w:rPr>
          <w:rtl/>
        </w:rPr>
        <w:t>מקצוע כלשהי כי הם נושאים בחבות מעביד כלשהם כלפי מי מעובדי הספק</w:t>
      </w:r>
      <w:r>
        <w:rPr>
          <w:rFonts w:hint="cs"/>
          <w:rtl/>
        </w:rPr>
        <w:t>,</w:t>
      </w:r>
      <w:r w:rsidRPr="0098146D">
        <w:rPr>
          <w:rtl/>
        </w:rPr>
        <w:t xml:space="preserve"> </w:t>
      </w:r>
      <w:r>
        <w:rPr>
          <w:rtl/>
        </w:rPr>
        <w:t xml:space="preserve">קבלנים, </w:t>
      </w:r>
      <w:r w:rsidRPr="0004352D">
        <w:rPr>
          <w:rtl/>
        </w:rPr>
        <w:t xml:space="preserve">קבלני משנה - </w:t>
      </w:r>
      <w:r>
        <w:rPr>
          <w:rtl/>
        </w:rPr>
        <w:t>בעלי המקצוע  ועובדיהם שבשירותו.</w:t>
      </w:r>
      <w:r>
        <w:rPr>
          <w:rFonts w:hint="cs"/>
          <w:rtl/>
        </w:rPr>
        <w:t xml:space="preserve"> </w:t>
      </w:r>
    </w:p>
    <w:p w:rsidR="00DF1255" w:rsidRDefault="00DF1255" w:rsidP="00DF1255">
      <w:pPr>
        <w:rPr>
          <w:rtl/>
        </w:rPr>
      </w:pPr>
    </w:p>
    <w:p w:rsidR="00DF1255" w:rsidRPr="005107D5" w:rsidRDefault="00DF1255" w:rsidP="00DF1255">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w:t>
      </w:r>
    </w:p>
    <w:p w:rsidR="00DF1255" w:rsidRDefault="00DF1255" w:rsidP="00DF1255">
      <w:pPr>
        <w:numPr>
          <w:ilvl w:val="0"/>
          <w:numId w:val="55"/>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DF1255" w:rsidRDefault="00DF1255" w:rsidP="00DF1255">
      <w:pPr>
        <w:numPr>
          <w:ilvl w:val="0"/>
          <w:numId w:val="55"/>
        </w:numPr>
        <w:overflowPunct/>
        <w:autoSpaceDE/>
        <w:autoSpaceDN/>
        <w:adjustRightInd/>
        <w:jc w:val="left"/>
        <w:textAlignment w:val="auto"/>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5</w:t>
      </w:r>
      <w:r w:rsidRPr="00484D85">
        <w:rPr>
          <w:rFonts w:hint="cs"/>
          <w:rtl/>
        </w:rPr>
        <w:t>00</w:t>
      </w:r>
      <w:r w:rsidRPr="00484D85">
        <w:rPr>
          <w:rtl/>
        </w:rPr>
        <w:t>,000 דולר</w:t>
      </w:r>
      <w:r w:rsidRPr="00546D78">
        <w:rPr>
          <w:rtl/>
        </w:rPr>
        <w:t xml:space="preserve"> א</w:t>
      </w:r>
      <w:r>
        <w:rPr>
          <w:rtl/>
        </w:rPr>
        <w:t>רה"ב למקרה ולתקופת הביטוח (שנה)</w:t>
      </w:r>
      <w:r>
        <w:rPr>
          <w:rFonts w:hint="cs"/>
          <w:rtl/>
        </w:rPr>
        <w:t>.</w:t>
      </w:r>
    </w:p>
    <w:p w:rsidR="00DF1255" w:rsidRDefault="00DF1255" w:rsidP="00DF1255">
      <w:pPr>
        <w:numPr>
          <w:ilvl w:val="0"/>
          <w:numId w:val="55"/>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rsidR="00DF1255" w:rsidRDefault="00DF1255" w:rsidP="00DF1255">
      <w:pPr>
        <w:numPr>
          <w:ilvl w:val="0"/>
          <w:numId w:val="55"/>
        </w:numPr>
        <w:overflowPunct/>
        <w:autoSpaceDE/>
        <w:autoSpaceDN/>
        <w:adjustRightInd/>
        <w:jc w:val="left"/>
        <w:textAlignment w:val="auto"/>
      </w:pPr>
      <w:r>
        <w:rPr>
          <w:rtl/>
        </w:rPr>
        <w:lastRenderedPageBreak/>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 xml:space="preserve">. </w:t>
      </w:r>
    </w:p>
    <w:p w:rsidR="00DF1255" w:rsidRDefault="00DF1255" w:rsidP="00DF1255">
      <w:pPr>
        <w:numPr>
          <w:ilvl w:val="0"/>
          <w:numId w:val="55"/>
        </w:numPr>
        <w:overflowPunct/>
        <w:autoSpaceDE/>
        <w:autoSpaceDN/>
        <w:adjustRightInd/>
        <w:jc w:val="left"/>
        <w:textAlignment w:val="auto"/>
      </w:pPr>
      <w:r>
        <w:rPr>
          <w:rtl/>
        </w:rPr>
        <w:t>המשתתפים באירוע, לרבות, אורחים, אמנים, מוזמנים ורכושם ייחשבו צד שלישי</w:t>
      </w:r>
      <w:r>
        <w:rPr>
          <w:rFonts w:hint="cs"/>
          <w:rtl/>
        </w:rPr>
        <w:t xml:space="preserve">. </w:t>
      </w:r>
    </w:p>
    <w:p w:rsidR="00DF1255" w:rsidRDefault="00DF1255" w:rsidP="00DF1255">
      <w:pPr>
        <w:numPr>
          <w:ilvl w:val="0"/>
          <w:numId w:val="55"/>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04352D">
        <w:rPr>
          <w:rtl/>
        </w:rPr>
        <w:t xml:space="preserve">ו/או מחדלי </w:t>
      </w:r>
      <w:r>
        <w:rPr>
          <w:rtl/>
        </w:rPr>
        <w:t>הספק</w:t>
      </w:r>
      <w:r w:rsidRPr="0025417D">
        <w:rPr>
          <w:rtl/>
        </w:rPr>
        <w:t xml:space="preserve"> וכל הפועלים מטעמו. </w:t>
      </w:r>
    </w:p>
    <w:p w:rsidR="00DF1255" w:rsidRDefault="00DF1255" w:rsidP="00DF1255">
      <w:pPr>
        <w:rPr>
          <w:rtl/>
        </w:rPr>
      </w:pPr>
    </w:p>
    <w:p w:rsidR="00DF1255" w:rsidRDefault="00DF1255" w:rsidP="00DF1255">
      <w:pPr>
        <w:rPr>
          <w:rtl/>
        </w:rPr>
      </w:pPr>
    </w:p>
    <w:p w:rsidR="00DF1255" w:rsidRDefault="00DF1255" w:rsidP="00DF1255">
      <w:pPr>
        <w:rPr>
          <w:rtl/>
        </w:rPr>
      </w:pPr>
    </w:p>
    <w:p w:rsidR="00DF1255" w:rsidRPr="005107D5" w:rsidRDefault="00DF1255" w:rsidP="00DF1255">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w:t>
      </w:r>
    </w:p>
    <w:p w:rsidR="00DF1255" w:rsidRDefault="00DF1255" w:rsidP="00DF1255">
      <w:pPr>
        <w:numPr>
          <w:ilvl w:val="0"/>
          <w:numId w:val="56"/>
        </w:numPr>
        <w:overflowPunct/>
        <w:autoSpaceDE/>
        <w:autoSpaceDN/>
        <w:adjustRightInd/>
        <w:jc w:val="left"/>
        <w:textAlignment w:val="auto"/>
      </w:pPr>
      <w:r>
        <w:rPr>
          <w:rtl/>
        </w:rPr>
        <w:t xml:space="preserve">הפוליסה </w:t>
      </w:r>
      <w:r>
        <w:rPr>
          <w:rFonts w:hint="cs"/>
          <w:rtl/>
        </w:rPr>
        <w:t>מ</w:t>
      </w:r>
      <w:r>
        <w:rPr>
          <w:rtl/>
        </w:rPr>
        <w:t>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בימוי, לרבות תכנון ובימוי האירוע, כולל פעילות לוגיסטית, שליטה בכל גורמי ההפקה בקונטרול, בבמה ומאחורי הקלעים ופעילות תרבותית</w:t>
      </w:r>
      <w:r>
        <w:rPr>
          <w:rFonts w:hint="cs"/>
          <w:rtl/>
        </w:rPr>
        <w:t xml:space="preserve"> </w:t>
      </w:r>
      <w:r>
        <w:rPr>
          <w:rtl/>
        </w:rPr>
        <w:t>אומנותית  של טקס הדלקת המשואות 201</w:t>
      </w:r>
      <w:r>
        <w:rPr>
          <w:rFonts w:hint="cs"/>
          <w:rtl/>
        </w:rPr>
        <w:t>8</w:t>
      </w:r>
      <w:r>
        <w:rPr>
          <w:rtl/>
        </w:rPr>
        <w:t>, בהתאם למכרז וחוזה עם מדינת ישראל – משרד  התרבות והספורט</w:t>
      </w:r>
      <w:r>
        <w:rPr>
          <w:rFonts w:hint="cs"/>
          <w:rtl/>
        </w:rPr>
        <w:t>.</w:t>
      </w:r>
      <w:r>
        <w:rPr>
          <w:rtl/>
        </w:rPr>
        <w:t xml:space="preserve">      </w:t>
      </w:r>
    </w:p>
    <w:p w:rsidR="00DF1255" w:rsidRDefault="00DF1255" w:rsidP="00DF1255">
      <w:pPr>
        <w:numPr>
          <w:ilvl w:val="0"/>
          <w:numId w:val="56"/>
        </w:numPr>
        <w:overflowPunct/>
        <w:autoSpaceDE/>
        <w:autoSpaceDN/>
        <w:adjustRightInd/>
        <w:jc w:val="left"/>
        <w:textAlignment w:val="auto"/>
      </w:pPr>
      <w:r w:rsidRPr="0004237F">
        <w:rPr>
          <w:rtl/>
        </w:rPr>
        <w:t>גבול האחריות לא יפחת מסך</w:t>
      </w:r>
      <w:r>
        <w:rPr>
          <w:rFonts w:hint="cs"/>
          <w:rtl/>
        </w:rPr>
        <w:t>-</w:t>
      </w:r>
      <w:r w:rsidRPr="0004237F">
        <w:rPr>
          <w:rtl/>
        </w:rPr>
        <w:t xml:space="preserve"> </w:t>
      </w:r>
      <w:r>
        <w:rPr>
          <w:rFonts w:hint="cs"/>
          <w:rtl/>
        </w:rPr>
        <w:t>250</w:t>
      </w:r>
      <w:r w:rsidRPr="0004237F">
        <w:rPr>
          <w:rtl/>
        </w:rPr>
        <w:t>,000 דולר אר</w:t>
      </w:r>
      <w:r>
        <w:rPr>
          <w:rtl/>
        </w:rPr>
        <w:t>ה"ב למקרה ולתקופת הביטוח (שנה)</w:t>
      </w:r>
      <w:r>
        <w:rPr>
          <w:rFonts w:hint="cs"/>
          <w:rtl/>
        </w:rPr>
        <w:t>.</w:t>
      </w:r>
      <w:r w:rsidRPr="0004237F">
        <w:rPr>
          <w:rtl/>
        </w:rPr>
        <w:t xml:space="preserve">      </w:t>
      </w:r>
    </w:p>
    <w:p w:rsidR="00DF1255" w:rsidRDefault="00DF1255" w:rsidP="00DF1255">
      <w:pPr>
        <w:numPr>
          <w:ilvl w:val="0"/>
          <w:numId w:val="56"/>
        </w:numPr>
        <w:overflowPunct/>
        <w:autoSpaceDE/>
        <w:autoSpaceDN/>
        <w:adjustRightInd/>
        <w:jc w:val="left"/>
        <w:textAlignment w:val="auto"/>
      </w:pPr>
      <w:r>
        <w:rPr>
          <w:rtl/>
        </w:rPr>
        <w:t xml:space="preserve">הכיסוי על פי הפוליסה </w:t>
      </w:r>
      <w:r>
        <w:rPr>
          <w:rFonts w:hint="cs"/>
          <w:rtl/>
        </w:rPr>
        <w:t>מ</w:t>
      </w:r>
      <w:r>
        <w:rPr>
          <w:rtl/>
        </w:rPr>
        <w:t>ורחב לכלול את ההרחבות הבאות:-</w:t>
      </w:r>
    </w:p>
    <w:p w:rsidR="00DF1255" w:rsidRDefault="00DF1255" w:rsidP="00DF1255">
      <w:pPr>
        <w:numPr>
          <w:ilvl w:val="1"/>
          <w:numId w:val="56"/>
        </w:numPr>
        <w:overflowPunct/>
        <w:autoSpaceDE/>
        <w:autoSpaceDN/>
        <w:adjustRightInd/>
        <w:jc w:val="left"/>
        <w:textAlignment w:val="auto"/>
      </w:pPr>
      <w:r>
        <w:rPr>
          <w:rtl/>
        </w:rPr>
        <w:t>אחריות צולבת, אולם הכיסוי לא יחול על תביעות הספק כנגד המדינה;</w:t>
      </w:r>
    </w:p>
    <w:p w:rsidR="00DF1255" w:rsidRDefault="00DF1255" w:rsidP="00DF1255">
      <w:pPr>
        <w:numPr>
          <w:ilvl w:val="1"/>
          <w:numId w:val="56"/>
        </w:numPr>
        <w:overflowPunct/>
        <w:autoSpaceDE/>
        <w:autoSpaceDN/>
        <w:adjustRightInd/>
        <w:jc w:val="left"/>
        <w:textAlignment w:val="auto"/>
      </w:pPr>
      <w:r>
        <w:rPr>
          <w:rtl/>
        </w:rPr>
        <w:t>הארכת תקופת הגילוי לפחות 6 חודשים</w:t>
      </w:r>
      <w:r>
        <w:rPr>
          <w:rFonts w:hint="cs"/>
          <w:rtl/>
        </w:rPr>
        <w:t>.</w:t>
      </w:r>
    </w:p>
    <w:p w:rsidR="00DF1255" w:rsidRDefault="00DF1255" w:rsidP="00DF1255">
      <w:pPr>
        <w:numPr>
          <w:ilvl w:val="1"/>
          <w:numId w:val="56"/>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משרד התרבות והספורט ככל שיחשבו אחראים למעשי ו/או </w:t>
      </w:r>
      <w:r w:rsidRPr="0004352D">
        <w:rPr>
          <w:rtl/>
        </w:rPr>
        <w:t xml:space="preserve">מחדלי </w:t>
      </w:r>
      <w:r>
        <w:rPr>
          <w:rtl/>
        </w:rPr>
        <w:t xml:space="preserve">הספק והפועלים מטעמו.     </w:t>
      </w:r>
    </w:p>
    <w:p w:rsidR="00DF1255" w:rsidRDefault="00DF1255" w:rsidP="00DF1255">
      <w:pPr>
        <w:rPr>
          <w:rtl/>
        </w:rPr>
      </w:pPr>
      <w:r>
        <w:rPr>
          <w:rtl/>
        </w:rPr>
        <w:t xml:space="preserve">   </w:t>
      </w:r>
    </w:p>
    <w:p w:rsidR="00DF1255" w:rsidRPr="003419B4" w:rsidRDefault="00DF1255" w:rsidP="00DF1255">
      <w:pPr>
        <w:rPr>
          <w:b/>
          <w:bCs/>
          <w:sz w:val="28"/>
          <w:szCs w:val="28"/>
          <w:u w:val="single"/>
          <w:rtl/>
        </w:rPr>
      </w:pPr>
      <w:r w:rsidRPr="003419B4">
        <w:rPr>
          <w:b/>
          <w:bCs/>
          <w:sz w:val="28"/>
          <w:szCs w:val="28"/>
          <w:u w:val="single"/>
          <w:rtl/>
        </w:rPr>
        <w:t>כללי</w:t>
      </w:r>
    </w:p>
    <w:p w:rsidR="00DF1255" w:rsidRDefault="00DF1255" w:rsidP="00DF1255">
      <w:pPr>
        <w:ind w:left="3"/>
        <w:rPr>
          <w:rtl/>
        </w:rPr>
      </w:pPr>
    </w:p>
    <w:p w:rsidR="00DF1255" w:rsidRDefault="00DF1255" w:rsidP="00DF1255">
      <w:pPr>
        <w:ind w:left="3"/>
        <w:rPr>
          <w:rtl/>
        </w:rPr>
      </w:pPr>
      <w:r>
        <w:rPr>
          <w:rtl/>
        </w:rPr>
        <w:t>בפוליסות הביטוח נכללו התנאים הבאים:</w:t>
      </w:r>
    </w:p>
    <w:p w:rsidR="00DF1255" w:rsidRDefault="00DF1255" w:rsidP="00DF1255">
      <w:pPr>
        <w:ind w:left="3"/>
        <w:rPr>
          <w:rtl/>
        </w:rPr>
      </w:pPr>
    </w:p>
    <w:p w:rsidR="00DF1255" w:rsidRDefault="00DF1255" w:rsidP="00DF1255">
      <w:pPr>
        <w:numPr>
          <w:ilvl w:val="0"/>
          <w:numId w:val="57"/>
        </w:numPr>
        <w:overflowPunct/>
        <w:autoSpaceDE/>
        <w:autoSpaceDN/>
        <w:adjustRightInd/>
        <w:jc w:val="left"/>
        <w:textAlignment w:val="auto"/>
      </w:pPr>
      <w:r>
        <w:rPr>
          <w:rtl/>
        </w:rPr>
        <w:t xml:space="preserve">לשם המבוטח יתווספו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3D2386">
        <w:rPr>
          <w:rtl/>
        </w:rPr>
        <w:t xml:space="preserve">השיפוי </w:t>
      </w:r>
      <w:r>
        <w:rPr>
          <w:rtl/>
        </w:rPr>
        <w:t xml:space="preserve">לעיל.      </w:t>
      </w:r>
    </w:p>
    <w:p w:rsidR="00DF1255" w:rsidRDefault="00DF1255" w:rsidP="00DF1255">
      <w:pPr>
        <w:numPr>
          <w:ilvl w:val="0"/>
          <w:numId w:val="57"/>
        </w:numPr>
        <w:overflowPunct/>
        <w:autoSpaceDE/>
        <w:autoSpaceDN/>
        <w:adjustRightInd/>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rsidR="00DF1255" w:rsidRDefault="00DF1255" w:rsidP="00DF1255">
      <w:pPr>
        <w:numPr>
          <w:ilvl w:val="0"/>
          <w:numId w:val="57"/>
        </w:numPr>
        <w:overflowPunct/>
        <w:autoSpaceDE/>
        <w:autoSpaceDN/>
        <w:adjustRightInd/>
        <w:jc w:val="left"/>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באירוע</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rsidR="00DF1255" w:rsidRDefault="00DF1255" w:rsidP="00DF1255">
      <w:pPr>
        <w:numPr>
          <w:ilvl w:val="0"/>
          <w:numId w:val="57"/>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rsidR="00DF1255" w:rsidRDefault="00DF1255" w:rsidP="00DF1255">
      <w:pPr>
        <w:numPr>
          <w:ilvl w:val="0"/>
          <w:numId w:val="57"/>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הספק</w:t>
      </w:r>
      <w:r>
        <w:rPr>
          <w:rtl/>
        </w:rPr>
        <w:t>.</w:t>
      </w:r>
    </w:p>
    <w:p w:rsidR="00DF1255" w:rsidRDefault="00DF1255" w:rsidP="00DF1255">
      <w:pPr>
        <w:numPr>
          <w:ilvl w:val="0"/>
          <w:numId w:val="57"/>
        </w:numPr>
        <w:overflowPunct/>
        <w:autoSpaceDE/>
        <w:autoSpaceDN/>
        <w:adjustRightInd/>
        <w:jc w:val="left"/>
        <w:textAlignment w:val="auto"/>
      </w:pPr>
      <w:r>
        <w:rPr>
          <w:rtl/>
        </w:rPr>
        <w:lastRenderedPageBreak/>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DF1255" w:rsidRDefault="00DF1255" w:rsidP="00DF1255">
      <w:pPr>
        <w:numPr>
          <w:ilvl w:val="0"/>
          <w:numId w:val="57"/>
        </w:numPr>
        <w:overflowPunct/>
        <w:autoSpaceDE/>
        <w:autoSpaceDN/>
        <w:adjustRightInd/>
        <w:jc w:val="left"/>
        <w:textAlignment w:val="auto"/>
      </w:pPr>
      <w:r>
        <w:rPr>
          <w:rtl/>
        </w:rPr>
        <w:t>תנאי הכיסוי של הפוליסות הנ"ל, למעט בביטוח אחריות מקצועית, לא יפחתו מהמקובל על פי תנאי "פוליסות נוסח ביט</w:t>
      </w:r>
      <w:r>
        <w:rPr>
          <w:rFonts w:hint="cs"/>
          <w:rtl/>
        </w:rPr>
        <w:t xml:space="preserve"> _________ (יש לציין שנה)</w:t>
      </w:r>
      <w:r>
        <w:rPr>
          <w:rtl/>
        </w:rPr>
        <w:t>", בכפוף להרחבת הכיסויים כמפורט לעיל.</w:t>
      </w:r>
    </w:p>
    <w:p w:rsidR="00DF1255" w:rsidRDefault="00DF1255" w:rsidP="00DF1255">
      <w:pPr>
        <w:numPr>
          <w:ilvl w:val="0"/>
          <w:numId w:val="57"/>
        </w:numPr>
        <w:overflowPunct/>
        <w:autoSpaceDE/>
        <w:autoSpaceDN/>
        <w:adjustRightInd/>
        <w:jc w:val="left"/>
        <w:textAlignment w:val="auto"/>
        <w:rPr>
          <w:rtl/>
        </w:rPr>
      </w:pPr>
      <w:r>
        <w:rPr>
          <w:rFonts w:hint="cs"/>
          <w:rtl/>
        </w:rPr>
        <w:t>חריג כוונה ו/או רשלנות רבתי מבוטל ככל שקיים בכל הפוליסות המבוטחות.</w:t>
      </w:r>
    </w:p>
    <w:p w:rsidR="00DF1255" w:rsidRDefault="00DF1255" w:rsidP="00DF1255">
      <w:pPr>
        <w:ind w:left="3"/>
        <w:rPr>
          <w:rtl/>
        </w:rPr>
      </w:pPr>
      <w:r>
        <w:rPr>
          <w:rtl/>
        </w:rPr>
        <w:t xml:space="preserve">            </w:t>
      </w:r>
    </w:p>
    <w:p w:rsidR="00DF1255" w:rsidRPr="00D0252D" w:rsidRDefault="00DF1255" w:rsidP="00DF1255">
      <w:pPr>
        <w:ind w:left="3"/>
        <w:rPr>
          <w:b/>
          <w:bCs/>
          <w:rtl/>
        </w:rPr>
      </w:pPr>
      <w:r w:rsidRPr="00D0252D">
        <w:rPr>
          <w:b/>
          <w:bCs/>
          <w:rtl/>
        </w:rPr>
        <w:t>בכפוף לתנאי וסייגי הפוליסות המקוריות עד כמה שלא שונו במפורש על פי האמור באישור זה.</w:t>
      </w:r>
    </w:p>
    <w:p w:rsidR="00DF1255" w:rsidRDefault="00DF1255" w:rsidP="00DF1255">
      <w:pPr>
        <w:ind w:left="3"/>
        <w:rPr>
          <w:rtl/>
        </w:rPr>
      </w:pPr>
    </w:p>
    <w:p w:rsidR="00DF1255" w:rsidRDefault="00DF1255" w:rsidP="00DF1255">
      <w:pPr>
        <w:ind w:left="3"/>
        <w:rPr>
          <w:rtl/>
        </w:rPr>
      </w:pPr>
      <w:r>
        <w:rPr>
          <w:rtl/>
        </w:rPr>
        <w:t xml:space="preserve">                                                                                       בכבוד רב,</w:t>
      </w:r>
    </w:p>
    <w:p w:rsidR="00DF1255" w:rsidRDefault="00DF1255" w:rsidP="00DF1255">
      <w:pPr>
        <w:ind w:left="3"/>
        <w:rPr>
          <w:rtl/>
        </w:rPr>
      </w:pPr>
    </w:p>
    <w:p w:rsidR="00DF1255" w:rsidRDefault="00DF1255" w:rsidP="00DF1255">
      <w:pPr>
        <w:ind w:left="3"/>
        <w:rPr>
          <w:rtl/>
        </w:rPr>
      </w:pPr>
      <w:r>
        <w:rPr>
          <w:rtl/>
        </w:rPr>
        <w:t xml:space="preserve">                                                                    ___________________________</w:t>
      </w:r>
    </w:p>
    <w:p w:rsidR="00DF1255" w:rsidRDefault="00DF1255" w:rsidP="00DF1255">
      <w:pPr>
        <w:ind w:left="3"/>
        <w:rPr>
          <w:rtl/>
        </w:rPr>
      </w:pPr>
      <w:r>
        <w:rPr>
          <w:rtl/>
        </w:rPr>
        <w:t>תאריך______________                        חתימת מורשה המבטח  וחותמת המבטח</w:t>
      </w: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DF1255" w:rsidRDefault="00DF1255" w:rsidP="007E6883">
      <w:pPr>
        <w:rPr>
          <w:b/>
          <w:bCs/>
          <w:u w:val="single"/>
          <w:rtl/>
        </w:rPr>
      </w:pPr>
    </w:p>
    <w:p w:rsidR="007E6883" w:rsidRDefault="007E6883" w:rsidP="007E6883">
      <w:pPr>
        <w:rPr>
          <w:b/>
          <w:bCs/>
          <w:u w:val="single"/>
          <w:rtl/>
        </w:rPr>
      </w:pPr>
      <w:r>
        <w:rPr>
          <w:rFonts w:hint="cs"/>
          <w:b/>
          <w:bCs/>
          <w:u w:val="single"/>
          <w:rtl/>
        </w:rPr>
        <w:lastRenderedPageBreak/>
        <w:t>עבור הבמאי</w:t>
      </w:r>
    </w:p>
    <w:p w:rsidR="007E6883" w:rsidRPr="00A105AE" w:rsidRDefault="007E6883" w:rsidP="007E6883">
      <w:pPr>
        <w:rPr>
          <w:b/>
          <w:bCs/>
          <w:u w:val="single"/>
          <w:rtl/>
        </w:rPr>
      </w:pPr>
    </w:p>
    <w:p w:rsidR="007E6883" w:rsidRPr="00A105AE" w:rsidRDefault="007E6883" w:rsidP="007E6883">
      <w:pPr>
        <w:rPr>
          <w:rtl/>
        </w:rPr>
      </w:pPr>
      <w:r w:rsidRPr="00A105AE">
        <w:rPr>
          <w:rFonts w:hint="cs"/>
          <w:rtl/>
        </w:rPr>
        <w:t xml:space="preserve">לכבוד </w:t>
      </w:r>
    </w:p>
    <w:p w:rsidR="007E6883" w:rsidRPr="00A105AE" w:rsidRDefault="007E6883" w:rsidP="007E6883">
      <w:pPr>
        <w:rPr>
          <w:rtl/>
        </w:rPr>
      </w:pPr>
    </w:p>
    <w:p w:rsidR="007E6883" w:rsidRPr="00A105AE" w:rsidRDefault="007E6883" w:rsidP="007E6883">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r>
        <w:rPr>
          <w:b/>
          <w:bCs/>
          <w:sz w:val="28"/>
          <w:szCs w:val="28"/>
          <w:u w:val="single"/>
          <w:rtl/>
        </w:rPr>
        <w:br/>
      </w:r>
      <w:r>
        <w:rPr>
          <w:rFonts w:hint="cs"/>
          <w:b/>
          <w:bCs/>
          <w:sz w:val="28"/>
          <w:szCs w:val="28"/>
          <w:u w:val="single"/>
          <w:rtl/>
        </w:rPr>
        <w:t>בכתובת:</w:t>
      </w:r>
      <w:r w:rsidRPr="002154CB">
        <w:rPr>
          <w:rFonts w:hint="cs"/>
          <w:b/>
          <w:bCs/>
          <w:sz w:val="28"/>
          <w:szCs w:val="28"/>
          <w:highlight w:val="yellow"/>
          <w:u w:val="single"/>
          <w:rtl/>
        </w:rPr>
        <w:t>_______________________</w:t>
      </w:r>
      <w:r w:rsidRPr="00A105AE">
        <w:rPr>
          <w:rFonts w:hint="cs"/>
          <w:b/>
          <w:bCs/>
          <w:sz w:val="28"/>
          <w:szCs w:val="28"/>
          <w:u w:val="single"/>
          <w:rtl/>
        </w:rPr>
        <w:t>;</w:t>
      </w:r>
    </w:p>
    <w:p w:rsidR="007E6883" w:rsidRPr="00A105AE" w:rsidRDefault="007E6883" w:rsidP="007E6883">
      <w:pPr>
        <w:rPr>
          <w:rtl/>
        </w:rPr>
      </w:pPr>
    </w:p>
    <w:p w:rsidR="007E6883" w:rsidRPr="00A105AE" w:rsidRDefault="007E6883" w:rsidP="007E6883">
      <w:pPr>
        <w:rPr>
          <w:rtl/>
        </w:rPr>
      </w:pPr>
    </w:p>
    <w:p w:rsidR="007E6883" w:rsidRPr="00A105AE" w:rsidRDefault="007E6883" w:rsidP="007E6883">
      <w:pPr>
        <w:rPr>
          <w:rtl/>
        </w:rPr>
      </w:pPr>
      <w:r w:rsidRPr="00A105AE">
        <w:rPr>
          <w:rFonts w:hint="cs"/>
          <w:rtl/>
        </w:rPr>
        <w:t>א.ג.נ.,</w:t>
      </w:r>
    </w:p>
    <w:p w:rsidR="007E6883" w:rsidRDefault="007E6883" w:rsidP="007E6883">
      <w:pPr>
        <w:rPr>
          <w:rtl/>
        </w:rPr>
      </w:pPr>
      <w:r>
        <w:rPr>
          <w:rFonts w:hint="cs"/>
          <w:rtl/>
        </w:rPr>
        <w:t xml:space="preserve"> </w:t>
      </w:r>
    </w:p>
    <w:p w:rsidR="007E6883" w:rsidRDefault="007E6883" w:rsidP="007E6883">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7E6883" w:rsidRDefault="007E6883" w:rsidP="007E6883">
      <w:pPr>
        <w:rPr>
          <w:sz w:val="32"/>
          <w:szCs w:val="32"/>
          <w:rtl/>
        </w:rPr>
      </w:pPr>
    </w:p>
    <w:p w:rsidR="007E6883" w:rsidRDefault="007E6883" w:rsidP="007E6883">
      <w:pPr>
        <w:rPr>
          <w:rtl/>
        </w:rPr>
      </w:pPr>
      <w:r w:rsidRPr="00D30116">
        <w:rPr>
          <w:rFonts w:hint="cs"/>
          <w:rtl/>
        </w:rPr>
        <w:t>הננו מאשרים בזה כי ערכנו</w:t>
      </w:r>
      <w:r>
        <w:rPr>
          <w:rFonts w:hint="cs"/>
          <w:rtl/>
        </w:rPr>
        <w:t xml:space="preserve"> למבוטחנו ___________________________________(להלן: "</w:t>
      </w:r>
      <w:r w:rsidRPr="008D4B26">
        <w:rPr>
          <w:rFonts w:hint="cs"/>
          <w:b/>
          <w:bCs/>
          <w:rtl/>
        </w:rPr>
        <w:t>הספק</w:t>
      </w:r>
      <w:r>
        <w:rPr>
          <w:rFonts w:hint="cs"/>
          <w:rtl/>
        </w:rPr>
        <w:t xml:space="preserve">") </w:t>
      </w:r>
    </w:p>
    <w:p w:rsidR="007E6883" w:rsidRDefault="007E6883" w:rsidP="007E6883">
      <w:pPr>
        <w:rPr>
          <w:rtl/>
        </w:rPr>
      </w:pPr>
      <w:r>
        <w:rPr>
          <w:rFonts w:hint="cs"/>
          <w:rtl/>
        </w:rPr>
        <w:t xml:space="preserve">לתקופת הביטוח  מיום _______________ עד יום </w:t>
      </w:r>
      <w:r w:rsidRPr="00A0570E">
        <w:rPr>
          <w:rFonts w:hint="cs"/>
          <w:rtl/>
        </w:rPr>
        <w:t>________________</w:t>
      </w:r>
      <w:r w:rsidRPr="00A0570E">
        <w:rPr>
          <w:rFonts w:hint="cs"/>
          <w:b/>
          <w:bCs/>
          <w:rtl/>
        </w:rPr>
        <w:t>בקשר</w:t>
      </w:r>
      <w:r w:rsidRPr="00A0570E">
        <w:rPr>
          <w:b/>
          <w:bCs/>
          <w:rtl/>
        </w:rPr>
        <w:t xml:space="preserve"> למתן שירותי בימוי, לרבות תכנון ובימוי האירוע, כולל פעילות לוגיסטית, שליטה בכל גורמי ההפקה בקונטרול, בבמה</w:t>
      </w:r>
      <w:r w:rsidRPr="00A0570E">
        <w:rPr>
          <w:rFonts w:hint="cs"/>
          <w:b/>
          <w:bCs/>
          <w:rtl/>
        </w:rPr>
        <w:t xml:space="preserve"> </w:t>
      </w:r>
      <w:r w:rsidRPr="00A0570E">
        <w:rPr>
          <w:b/>
          <w:bCs/>
          <w:rtl/>
        </w:rPr>
        <w:t>ומאחורי הקלעים ופעילות תרבותית- אומנותית של טקס הדלקת המשואות 201</w:t>
      </w:r>
      <w:r w:rsidRPr="00A0570E">
        <w:rPr>
          <w:rFonts w:hint="cs"/>
          <w:b/>
          <w:bCs/>
          <w:rtl/>
        </w:rPr>
        <w:t>8</w:t>
      </w:r>
      <w:r>
        <w:rPr>
          <w:rFonts w:hint="cs"/>
          <w:rtl/>
        </w:rPr>
        <w:t xml:space="preserve">, בהתאם למכרז וחוזה עם מדינת ישראל </w:t>
      </w:r>
      <w:r>
        <w:rPr>
          <w:rtl/>
        </w:rPr>
        <w:t>–</w:t>
      </w:r>
      <w:r>
        <w:rPr>
          <w:rFonts w:hint="cs"/>
          <w:rtl/>
        </w:rPr>
        <w:t xml:space="preserve"> משרד התרבות והספורט, </w:t>
      </w:r>
      <w:r w:rsidRPr="00D02589">
        <w:rPr>
          <w:rtl/>
        </w:rPr>
        <w:t xml:space="preserve">את הביטוחים המפורטים להלן:    </w:t>
      </w:r>
    </w:p>
    <w:p w:rsidR="007E6883" w:rsidRDefault="007E6883" w:rsidP="007E6883">
      <w:r>
        <w:rPr>
          <w:rtl/>
        </w:rPr>
        <w:t xml:space="preserve">       </w:t>
      </w:r>
    </w:p>
    <w:p w:rsidR="007E6883" w:rsidRDefault="007E6883" w:rsidP="007E6883">
      <w:pPr>
        <w:rPr>
          <w:rtl/>
        </w:rPr>
      </w:pPr>
      <w:r>
        <w:rPr>
          <w:rFonts w:hint="cs"/>
          <w:rtl/>
        </w:rPr>
        <w:t xml:space="preserve">                                                                        </w:t>
      </w:r>
    </w:p>
    <w:p w:rsidR="007E6883" w:rsidRPr="005107D5" w:rsidRDefault="007E6883" w:rsidP="007E6883">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w:t>
      </w:r>
    </w:p>
    <w:p w:rsidR="007E6883" w:rsidRDefault="007E6883" w:rsidP="00075C61">
      <w:pPr>
        <w:numPr>
          <w:ilvl w:val="0"/>
          <w:numId w:val="54"/>
        </w:numPr>
        <w:overflowPunct/>
        <w:autoSpaceDE/>
        <w:autoSpaceDN/>
        <w:adjustRightInd/>
        <w:jc w:val="left"/>
        <w:textAlignment w:val="auto"/>
      </w:pPr>
      <w:r>
        <w:rPr>
          <w:rFonts w:hint="cs"/>
          <w:rtl/>
        </w:rPr>
        <w:t>אחריותו החוקית כלפי עובדיו בכל תחומי מדינת ישראל  והשטחים המוחזקים.</w:t>
      </w:r>
      <w:r w:rsidRPr="00F97A7F">
        <w:rPr>
          <w:rtl/>
        </w:rPr>
        <w:t xml:space="preserve"> </w:t>
      </w:r>
    </w:p>
    <w:p w:rsidR="007E6883" w:rsidRDefault="007E6883" w:rsidP="00075C61">
      <w:pPr>
        <w:numPr>
          <w:ilvl w:val="0"/>
          <w:numId w:val="54"/>
        </w:numPr>
        <w:overflowPunct/>
        <w:autoSpaceDE/>
        <w:autoSpaceDN/>
        <w:adjustRightInd/>
        <w:jc w:val="left"/>
        <w:textAlignment w:val="auto"/>
      </w:pPr>
      <w:r>
        <w:rPr>
          <w:rFonts w:hint="cs"/>
          <w:rtl/>
        </w:rPr>
        <w:t>גבול האחריות לא יפחת מסך- 5,000,000 דולר ארה"ב לעובד, למקרה ולתקופת הביטוח (שנה).</w:t>
      </w:r>
    </w:p>
    <w:p w:rsidR="007E6883" w:rsidRDefault="007E6883" w:rsidP="00075C61">
      <w:pPr>
        <w:numPr>
          <w:ilvl w:val="0"/>
          <w:numId w:val="54"/>
        </w:numPr>
        <w:overflowPunct/>
        <w:autoSpaceDE/>
        <w:autoSpaceDN/>
        <w:adjustRightInd/>
        <w:jc w:val="left"/>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rsidR="007E6883" w:rsidRDefault="007E6883" w:rsidP="00075C61">
      <w:pPr>
        <w:numPr>
          <w:ilvl w:val="0"/>
          <w:numId w:val="54"/>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04352D">
        <w:rPr>
          <w:rtl/>
        </w:rPr>
        <w:t xml:space="preserve">עבודה/מחלת </w:t>
      </w:r>
      <w:r>
        <w:rPr>
          <w:rtl/>
        </w:rPr>
        <w:t>מקצוע כלשהי כי הם נושאים בחבות מעביד כלשהם כלפי מי מעובדי הספק</w:t>
      </w:r>
      <w:r>
        <w:rPr>
          <w:rFonts w:hint="cs"/>
          <w:rtl/>
        </w:rPr>
        <w:t>,</w:t>
      </w:r>
      <w:r w:rsidRPr="0098146D">
        <w:rPr>
          <w:rtl/>
        </w:rPr>
        <w:t xml:space="preserve"> </w:t>
      </w:r>
      <w:r>
        <w:rPr>
          <w:rtl/>
        </w:rPr>
        <w:t xml:space="preserve">קבלנים, </w:t>
      </w:r>
      <w:r w:rsidRPr="0004352D">
        <w:rPr>
          <w:rtl/>
        </w:rPr>
        <w:t xml:space="preserve">קבלני משנה - </w:t>
      </w:r>
      <w:r>
        <w:rPr>
          <w:rtl/>
        </w:rPr>
        <w:t>בעלי המקצוע  ועובדיהם שבשירותו.</w:t>
      </w:r>
      <w:r>
        <w:rPr>
          <w:rFonts w:hint="cs"/>
          <w:rtl/>
        </w:rPr>
        <w:t xml:space="preserve"> </w:t>
      </w:r>
    </w:p>
    <w:p w:rsidR="007E6883" w:rsidRDefault="007E6883" w:rsidP="007E6883">
      <w:pPr>
        <w:rPr>
          <w:rtl/>
        </w:rPr>
      </w:pPr>
    </w:p>
    <w:p w:rsidR="007E6883" w:rsidRPr="005107D5" w:rsidRDefault="007E6883" w:rsidP="007E6883">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w:t>
      </w:r>
    </w:p>
    <w:p w:rsidR="007E6883" w:rsidRDefault="007E6883" w:rsidP="00075C61">
      <w:pPr>
        <w:numPr>
          <w:ilvl w:val="0"/>
          <w:numId w:val="55"/>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7E6883" w:rsidRDefault="007E6883" w:rsidP="00075C61">
      <w:pPr>
        <w:numPr>
          <w:ilvl w:val="0"/>
          <w:numId w:val="55"/>
        </w:numPr>
        <w:overflowPunct/>
        <w:autoSpaceDE/>
        <w:autoSpaceDN/>
        <w:adjustRightInd/>
        <w:jc w:val="left"/>
        <w:textAlignment w:val="auto"/>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5</w:t>
      </w:r>
      <w:r w:rsidRPr="00484D85">
        <w:rPr>
          <w:rFonts w:hint="cs"/>
          <w:rtl/>
        </w:rPr>
        <w:t>00</w:t>
      </w:r>
      <w:r w:rsidRPr="00484D85">
        <w:rPr>
          <w:rtl/>
        </w:rPr>
        <w:t>,000 דולר</w:t>
      </w:r>
      <w:r w:rsidRPr="00546D78">
        <w:rPr>
          <w:rtl/>
        </w:rPr>
        <w:t xml:space="preserve"> א</w:t>
      </w:r>
      <w:r>
        <w:rPr>
          <w:rtl/>
        </w:rPr>
        <w:t>רה"ב למקרה ולתקופת הביטוח (שנה)</w:t>
      </w:r>
      <w:r>
        <w:rPr>
          <w:rFonts w:hint="cs"/>
          <w:rtl/>
        </w:rPr>
        <w:t>.</w:t>
      </w:r>
    </w:p>
    <w:p w:rsidR="007E6883" w:rsidRDefault="007E6883" w:rsidP="00075C61">
      <w:pPr>
        <w:numPr>
          <w:ilvl w:val="0"/>
          <w:numId w:val="55"/>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rsidR="007E6883" w:rsidRDefault="007E6883" w:rsidP="00075C61">
      <w:pPr>
        <w:numPr>
          <w:ilvl w:val="0"/>
          <w:numId w:val="55"/>
        </w:numPr>
        <w:overflowPunct/>
        <w:autoSpaceDE/>
        <w:autoSpaceDN/>
        <w:adjustRightInd/>
        <w:jc w:val="left"/>
        <w:textAlignment w:val="auto"/>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 xml:space="preserve">. </w:t>
      </w:r>
    </w:p>
    <w:p w:rsidR="007E6883" w:rsidRDefault="007E6883" w:rsidP="00075C61">
      <w:pPr>
        <w:numPr>
          <w:ilvl w:val="0"/>
          <w:numId w:val="55"/>
        </w:numPr>
        <w:overflowPunct/>
        <w:autoSpaceDE/>
        <w:autoSpaceDN/>
        <w:adjustRightInd/>
        <w:jc w:val="left"/>
        <w:textAlignment w:val="auto"/>
      </w:pPr>
      <w:r>
        <w:rPr>
          <w:rtl/>
        </w:rPr>
        <w:t>המשתתפים באירוע, לרבות, אורחים, אמנים, מוזמנים ורכושם ייחשבו צד שלישי</w:t>
      </w:r>
      <w:r>
        <w:rPr>
          <w:rFonts w:hint="cs"/>
          <w:rtl/>
        </w:rPr>
        <w:t xml:space="preserve">. </w:t>
      </w:r>
    </w:p>
    <w:p w:rsidR="007E6883" w:rsidRDefault="007E6883" w:rsidP="00075C61">
      <w:pPr>
        <w:numPr>
          <w:ilvl w:val="0"/>
          <w:numId w:val="55"/>
        </w:numPr>
        <w:overflowPunct/>
        <w:autoSpaceDE/>
        <w:autoSpaceDN/>
        <w:adjustRightInd/>
        <w:jc w:val="left"/>
        <w:textAlignment w:val="auto"/>
        <w:rPr>
          <w:rtl/>
        </w:rPr>
      </w:pPr>
      <w:r w:rsidRPr="0025417D">
        <w:rPr>
          <w:rtl/>
        </w:rPr>
        <w:lastRenderedPageBreak/>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04352D">
        <w:rPr>
          <w:rtl/>
        </w:rPr>
        <w:t xml:space="preserve">ו/או מחדלי </w:t>
      </w:r>
      <w:r>
        <w:rPr>
          <w:rtl/>
        </w:rPr>
        <w:t>הספק</w:t>
      </w:r>
      <w:r w:rsidRPr="0025417D">
        <w:rPr>
          <w:rtl/>
        </w:rPr>
        <w:t xml:space="preserve"> וכל הפועלים מטעמו. </w:t>
      </w:r>
    </w:p>
    <w:p w:rsidR="007E6883" w:rsidRDefault="007E6883" w:rsidP="007E6883">
      <w:pPr>
        <w:rPr>
          <w:rtl/>
        </w:rPr>
      </w:pPr>
    </w:p>
    <w:p w:rsidR="007E6883" w:rsidRDefault="007E6883" w:rsidP="007E6883">
      <w:pPr>
        <w:rPr>
          <w:rtl/>
        </w:rPr>
      </w:pPr>
    </w:p>
    <w:p w:rsidR="007E6883" w:rsidRDefault="007E6883" w:rsidP="007E6883">
      <w:pPr>
        <w:rPr>
          <w:rtl/>
        </w:rPr>
      </w:pPr>
    </w:p>
    <w:p w:rsidR="007E6883" w:rsidRPr="005107D5" w:rsidRDefault="007E6883" w:rsidP="007E6883">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w:t>
      </w:r>
    </w:p>
    <w:p w:rsidR="007E6883" w:rsidRDefault="007E6883" w:rsidP="00075C61">
      <w:pPr>
        <w:numPr>
          <w:ilvl w:val="0"/>
          <w:numId w:val="56"/>
        </w:numPr>
        <w:overflowPunct/>
        <w:autoSpaceDE/>
        <w:autoSpaceDN/>
        <w:adjustRightInd/>
        <w:jc w:val="left"/>
        <w:textAlignment w:val="auto"/>
      </w:pPr>
      <w:r>
        <w:rPr>
          <w:rtl/>
        </w:rPr>
        <w:t xml:space="preserve">הפוליסה </w:t>
      </w:r>
      <w:r>
        <w:rPr>
          <w:rFonts w:hint="cs"/>
          <w:rtl/>
        </w:rPr>
        <w:t>מ</w:t>
      </w:r>
      <w:r>
        <w:rPr>
          <w:rtl/>
        </w:rPr>
        <w:t>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בימוי, לרבות תכנון ובימוי האירוע, כולל פעילות לוגיסטית, שליטה בכל גורמי ההפקה בקונטרול, בבמה ומאחורי הקלעים ופעילות תרבותית</w:t>
      </w:r>
      <w:r>
        <w:rPr>
          <w:rFonts w:hint="cs"/>
          <w:rtl/>
        </w:rPr>
        <w:t xml:space="preserve"> </w:t>
      </w:r>
      <w:r>
        <w:rPr>
          <w:rtl/>
        </w:rPr>
        <w:t>אומנותית  של טקס הדלקת המשואות 201</w:t>
      </w:r>
      <w:r>
        <w:rPr>
          <w:rFonts w:hint="cs"/>
          <w:rtl/>
        </w:rPr>
        <w:t>8</w:t>
      </w:r>
      <w:r>
        <w:rPr>
          <w:rtl/>
        </w:rPr>
        <w:t>, בהתאם למכרז וחוזה עם מדינת ישראל – משרד  התרבות והספורט</w:t>
      </w:r>
      <w:r>
        <w:rPr>
          <w:rFonts w:hint="cs"/>
          <w:rtl/>
        </w:rPr>
        <w:t>.</w:t>
      </w:r>
      <w:r>
        <w:rPr>
          <w:rtl/>
        </w:rPr>
        <w:t xml:space="preserve">      </w:t>
      </w:r>
    </w:p>
    <w:p w:rsidR="007E6883" w:rsidRDefault="007E6883" w:rsidP="00075C61">
      <w:pPr>
        <w:numPr>
          <w:ilvl w:val="0"/>
          <w:numId w:val="56"/>
        </w:numPr>
        <w:overflowPunct/>
        <w:autoSpaceDE/>
        <w:autoSpaceDN/>
        <w:adjustRightInd/>
        <w:jc w:val="left"/>
        <w:textAlignment w:val="auto"/>
      </w:pPr>
      <w:r w:rsidRPr="0004237F">
        <w:rPr>
          <w:rtl/>
        </w:rPr>
        <w:t>גבול האחריות לא יפחת מסך</w:t>
      </w:r>
      <w:r>
        <w:rPr>
          <w:rFonts w:hint="cs"/>
          <w:rtl/>
        </w:rPr>
        <w:t>-</w:t>
      </w:r>
      <w:r w:rsidRPr="0004237F">
        <w:rPr>
          <w:rtl/>
        </w:rPr>
        <w:t xml:space="preserve"> </w:t>
      </w:r>
      <w:r>
        <w:rPr>
          <w:rFonts w:hint="cs"/>
          <w:rtl/>
        </w:rPr>
        <w:t>250</w:t>
      </w:r>
      <w:r w:rsidRPr="0004237F">
        <w:rPr>
          <w:rtl/>
        </w:rPr>
        <w:t>,000 דולר אר</w:t>
      </w:r>
      <w:r>
        <w:rPr>
          <w:rtl/>
        </w:rPr>
        <w:t>ה"ב למקרה ולתקופת הביטוח (שנה)</w:t>
      </w:r>
      <w:r>
        <w:rPr>
          <w:rFonts w:hint="cs"/>
          <w:rtl/>
        </w:rPr>
        <w:t>.</w:t>
      </w:r>
      <w:r w:rsidRPr="0004237F">
        <w:rPr>
          <w:rtl/>
        </w:rPr>
        <w:t xml:space="preserve">      </w:t>
      </w:r>
    </w:p>
    <w:p w:rsidR="007E6883" w:rsidRDefault="007E6883" w:rsidP="00075C61">
      <w:pPr>
        <w:numPr>
          <w:ilvl w:val="0"/>
          <w:numId w:val="56"/>
        </w:numPr>
        <w:overflowPunct/>
        <w:autoSpaceDE/>
        <w:autoSpaceDN/>
        <w:adjustRightInd/>
        <w:jc w:val="left"/>
        <w:textAlignment w:val="auto"/>
      </w:pPr>
      <w:r>
        <w:rPr>
          <w:rtl/>
        </w:rPr>
        <w:t xml:space="preserve">הכיסוי על פי הפוליסה </w:t>
      </w:r>
      <w:r>
        <w:rPr>
          <w:rFonts w:hint="cs"/>
          <w:rtl/>
        </w:rPr>
        <w:t>מ</w:t>
      </w:r>
      <w:r>
        <w:rPr>
          <w:rtl/>
        </w:rPr>
        <w:t>ורחב לכלול את ההרחבות הבאות:-</w:t>
      </w:r>
    </w:p>
    <w:p w:rsidR="007E6883" w:rsidRDefault="007E6883" w:rsidP="00075C61">
      <w:pPr>
        <w:numPr>
          <w:ilvl w:val="1"/>
          <w:numId w:val="56"/>
        </w:numPr>
        <w:overflowPunct/>
        <w:autoSpaceDE/>
        <w:autoSpaceDN/>
        <w:adjustRightInd/>
        <w:jc w:val="left"/>
        <w:textAlignment w:val="auto"/>
      </w:pPr>
      <w:r>
        <w:rPr>
          <w:rtl/>
        </w:rPr>
        <w:t>אחריות צולבת, אולם הכיסוי לא יחול על תביעות הספק כנגד המדינה;</w:t>
      </w:r>
    </w:p>
    <w:p w:rsidR="007E6883" w:rsidRDefault="007E6883" w:rsidP="00075C61">
      <w:pPr>
        <w:numPr>
          <w:ilvl w:val="1"/>
          <w:numId w:val="56"/>
        </w:numPr>
        <w:overflowPunct/>
        <w:autoSpaceDE/>
        <w:autoSpaceDN/>
        <w:adjustRightInd/>
        <w:jc w:val="left"/>
        <w:textAlignment w:val="auto"/>
      </w:pPr>
      <w:r>
        <w:rPr>
          <w:rtl/>
        </w:rPr>
        <w:t>הארכת תקופת הגילוי לפחות 6 חודשים</w:t>
      </w:r>
      <w:r>
        <w:rPr>
          <w:rFonts w:hint="cs"/>
          <w:rtl/>
        </w:rPr>
        <w:t>.</w:t>
      </w:r>
    </w:p>
    <w:p w:rsidR="007E6883" w:rsidRDefault="007E6883" w:rsidP="00075C61">
      <w:pPr>
        <w:numPr>
          <w:ilvl w:val="1"/>
          <w:numId w:val="56"/>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משרד התרבות והספורט ככל שיחשבו אחראים למעשי ו/או </w:t>
      </w:r>
      <w:r w:rsidRPr="0004352D">
        <w:rPr>
          <w:rtl/>
        </w:rPr>
        <w:t xml:space="preserve">מחדלי </w:t>
      </w:r>
      <w:r>
        <w:rPr>
          <w:rtl/>
        </w:rPr>
        <w:t xml:space="preserve">הספק והפועלים מטעמו.     </w:t>
      </w:r>
    </w:p>
    <w:p w:rsidR="007E6883" w:rsidRDefault="007E6883" w:rsidP="007E6883">
      <w:pPr>
        <w:rPr>
          <w:rtl/>
        </w:rPr>
      </w:pPr>
      <w:r>
        <w:rPr>
          <w:rtl/>
        </w:rPr>
        <w:t xml:space="preserve">   </w:t>
      </w:r>
    </w:p>
    <w:p w:rsidR="007E6883" w:rsidRPr="003419B4" w:rsidRDefault="007E6883" w:rsidP="007E6883">
      <w:pPr>
        <w:rPr>
          <w:b/>
          <w:bCs/>
          <w:sz w:val="28"/>
          <w:szCs w:val="28"/>
          <w:u w:val="single"/>
          <w:rtl/>
        </w:rPr>
      </w:pPr>
      <w:r w:rsidRPr="003419B4">
        <w:rPr>
          <w:b/>
          <w:bCs/>
          <w:sz w:val="28"/>
          <w:szCs w:val="28"/>
          <w:u w:val="single"/>
          <w:rtl/>
        </w:rPr>
        <w:t>כללי</w:t>
      </w:r>
    </w:p>
    <w:p w:rsidR="007E6883" w:rsidRDefault="007E6883" w:rsidP="007E6883">
      <w:pPr>
        <w:ind w:left="3"/>
        <w:rPr>
          <w:rtl/>
        </w:rPr>
      </w:pPr>
    </w:p>
    <w:p w:rsidR="007E6883" w:rsidRDefault="007E6883" w:rsidP="007E6883">
      <w:pPr>
        <w:ind w:left="3"/>
        <w:rPr>
          <w:rtl/>
        </w:rPr>
      </w:pPr>
      <w:r>
        <w:rPr>
          <w:rtl/>
        </w:rPr>
        <w:t>בפוליסות הביטוח נכללו התנאים הבאים:</w:t>
      </w:r>
    </w:p>
    <w:p w:rsidR="007E6883" w:rsidRDefault="007E6883" w:rsidP="007E6883">
      <w:pPr>
        <w:ind w:left="3"/>
        <w:rPr>
          <w:rtl/>
        </w:rPr>
      </w:pPr>
    </w:p>
    <w:p w:rsidR="007E6883" w:rsidRDefault="007E6883" w:rsidP="00075C61">
      <w:pPr>
        <w:numPr>
          <w:ilvl w:val="0"/>
          <w:numId w:val="57"/>
        </w:numPr>
        <w:overflowPunct/>
        <w:autoSpaceDE/>
        <w:autoSpaceDN/>
        <w:adjustRightInd/>
        <w:jc w:val="left"/>
        <w:textAlignment w:val="auto"/>
      </w:pPr>
      <w:r>
        <w:rPr>
          <w:rtl/>
        </w:rPr>
        <w:t xml:space="preserve">לשם המבוטח יתווספו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3D2386">
        <w:rPr>
          <w:rtl/>
        </w:rPr>
        <w:t xml:space="preserve">השיפוי </w:t>
      </w:r>
      <w:r>
        <w:rPr>
          <w:rtl/>
        </w:rPr>
        <w:t xml:space="preserve">לעיל.      </w:t>
      </w:r>
    </w:p>
    <w:p w:rsidR="007E6883" w:rsidRDefault="007E6883" w:rsidP="00075C61">
      <w:pPr>
        <w:numPr>
          <w:ilvl w:val="0"/>
          <w:numId w:val="57"/>
        </w:numPr>
        <w:overflowPunct/>
        <w:autoSpaceDE/>
        <w:autoSpaceDN/>
        <w:adjustRightInd/>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rsidR="007E6883" w:rsidRDefault="007E6883" w:rsidP="00075C61">
      <w:pPr>
        <w:numPr>
          <w:ilvl w:val="0"/>
          <w:numId w:val="57"/>
        </w:numPr>
        <w:overflowPunct/>
        <w:autoSpaceDE/>
        <w:autoSpaceDN/>
        <w:adjustRightInd/>
        <w:jc w:val="left"/>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באירוע</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rsidR="007E6883" w:rsidRDefault="007E6883" w:rsidP="00075C61">
      <w:pPr>
        <w:numPr>
          <w:ilvl w:val="0"/>
          <w:numId w:val="57"/>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rsidR="007E6883" w:rsidRDefault="007E6883" w:rsidP="00075C61">
      <w:pPr>
        <w:numPr>
          <w:ilvl w:val="0"/>
          <w:numId w:val="57"/>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הספק</w:t>
      </w:r>
      <w:r>
        <w:rPr>
          <w:rtl/>
        </w:rPr>
        <w:t>.</w:t>
      </w:r>
    </w:p>
    <w:p w:rsidR="007E6883" w:rsidRDefault="007E6883" w:rsidP="00075C61">
      <w:pPr>
        <w:numPr>
          <w:ilvl w:val="0"/>
          <w:numId w:val="57"/>
        </w:numPr>
        <w:overflowPunct/>
        <w:autoSpaceDE/>
        <w:autoSpaceDN/>
        <w:adjustRightInd/>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7E6883" w:rsidRDefault="007E6883" w:rsidP="00075C61">
      <w:pPr>
        <w:numPr>
          <w:ilvl w:val="0"/>
          <w:numId w:val="57"/>
        </w:numPr>
        <w:overflowPunct/>
        <w:autoSpaceDE/>
        <w:autoSpaceDN/>
        <w:adjustRightInd/>
        <w:jc w:val="left"/>
        <w:textAlignment w:val="auto"/>
      </w:pPr>
      <w:r>
        <w:rPr>
          <w:rtl/>
        </w:rPr>
        <w:lastRenderedPageBreak/>
        <w:t>תנאי הכיסוי של הפוליסות הנ"ל, למעט בביטוח אחריות מקצועית, לא יפחתו מהמקובל על פי תנאי "פוליסות נוסח ביט</w:t>
      </w:r>
      <w:r>
        <w:rPr>
          <w:rFonts w:hint="cs"/>
          <w:rtl/>
        </w:rPr>
        <w:t xml:space="preserve"> _________ (יש לציין שנה)</w:t>
      </w:r>
      <w:r>
        <w:rPr>
          <w:rtl/>
        </w:rPr>
        <w:t>", בכפוף להרחבת הכיסויים כמפורט לעיל.</w:t>
      </w:r>
    </w:p>
    <w:p w:rsidR="007E6883" w:rsidRDefault="007E6883" w:rsidP="00075C61">
      <w:pPr>
        <w:numPr>
          <w:ilvl w:val="0"/>
          <w:numId w:val="57"/>
        </w:numPr>
        <w:overflowPunct/>
        <w:autoSpaceDE/>
        <w:autoSpaceDN/>
        <w:adjustRightInd/>
        <w:jc w:val="left"/>
        <w:textAlignment w:val="auto"/>
        <w:rPr>
          <w:rtl/>
        </w:rPr>
      </w:pPr>
      <w:r>
        <w:rPr>
          <w:rFonts w:hint="cs"/>
          <w:rtl/>
        </w:rPr>
        <w:t>חריג כוונה ו/או רשלנות רבתי מבוטל ככל שקיים בכל הפוליסות המבוטחות.</w:t>
      </w:r>
    </w:p>
    <w:p w:rsidR="007E6883" w:rsidRDefault="007E6883" w:rsidP="007E6883">
      <w:pPr>
        <w:ind w:left="3"/>
        <w:rPr>
          <w:rtl/>
        </w:rPr>
      </w:pPr>
      <w:r>
        <w:rPr>
          <w:rtl/>
        </w:rPr>
        <w:t xml:space="preserve">            </w:t>
      </w:r>
    </w:p>
    <w:p w:rsidR="007E6883" w:rsidRPr="00D0252D" w:rsidRDefault="007E6883" w:rsidP="007E6883">
      <w:pPr>
        <w:ind w:left="3"/>
        <w:rPr>
          <w:b/>
          <w:bCs/>
          <w:rtl/>
        </w:rPr>
      </w:pPr>
      <w:r w:rsidRPr="00D0252D">
        <w:rPr>
          <w:b/>
          <w:bCs/>
          <w:rtl/>
        </w:rPr>
        <w:t>בכפוף לתנאי וסייגי הפוליסות המקוריות עד כמה שלא שונו במפורש על פי האמור באישור זה.</w:t>
      </w:r>
    </w:p>
    <w:p w:rsidR="007E6883" w:rsidRDefault="007E6883" w:rsidP="007E6883">
      <w:pPr>
        <w:ind w:left="3"/>
        <w:rPr>
          <w:rtl/>
        </w:rPr>
      </w:pPr>
    </w:p>
    <w:p w:rsidR="007E6883" w:rsidRDefault="007E6883" w:rsidP="007E6883">
      <w:pPr>
        <w:ind w:left="3"/>
        <w:rPr>
          <w:rtl/>
        </w:rPr>
      </w:pPr>
      <w:r>
        <w:rPr>
          <w:rtl/>
        </w:rPr>
        <w:t xml:space="preserve">                                                                                       בכבוד רב,</w:t>
      </w:r>
    </w:p>
    <w:p w:rsidR="007E6883" w:rsidRDefault="007E6883" w:rsidP="007E6883">
      <w:pPr>
        <w:ind w:left="3"/>
        <w:rPr>
          <w:rtl/>
        </w:rPr>
      </w:pPr>
    </w:p>
    <w:p w:rsidR="007E6883" w:rsidRDefault="007E6883" w:rsidP="007E6883">
      <w:pPr>
        <w:ind w:left="3"/>
        <w:rPr>
          <w:rtl/>
        </w:rPr>
      </w:pPr>
      <w:r>
        <w:rPr>
          <w:rtl/>
        </w:rPr>
        <w:t xml:space="preserve">                                                                    ___________________________</w:t>
      </w:r>
    </w:p>
    <w:p w:rsidR="007E6883" w:rsidRDefault="007E6883" w:rsidP="007E6883">
      <w:pPr>
        <w:ind w:left="3"/>
        <w:rPr>
          <w:rtl/>
        </w:rPr>
      </w:pPr>
      <w:r>
        <w:rPr>
          <w:rtl/>
        </w:rPr>
        <w:t>תאריך______________                        חתימת מורשה המבטח  וחותמת המבטח</w:t>
      </w:r>
    </w:p>
    <w:p w:rsidR="007E6883" w:rsidRDefault="007E6883" w:rsidP="007E6883">
      <w:pPr>
        <w:ind w:left="3"/>
        <w:rPr>
          <w:rtl/>
        </w:rPr>
      </w:pPr>
    </w:p>
    <w:p w:rsidR="00892AA3" w:rsidRDefault="00892AA3" w:rsidP="007E6883">
      <w:pPr>
        <w:jc w:val="center"/>
        <w:rPr>
          <w:b/>
          <w:bCs/>
          <w:sz w:val="32"/>
          <w:szCs w:val="32"/>
          <w:u w:val="single"/>
          <w:rtl/>
        </w:rPr>
        <w:sectPr w:rsidR="00892AA3" w:rsidSect="00154E29">
          <w:pgSz w:w="11906" w:h="16838"/>
          <w:pgMar w:top="1440" w:right="1080" w:bottom="1440" w:left="1080" w:header="708" w:footer="708" w:gutter="0"/>
          <w:cols w:space="708"/>
          <w:titlePg/>
          <w:bidi/>
          <w:rtlGutter/>
          <w:docGrid w:linePitch="360"/>
        </w:sectPr>
      </w:pPr>
    </w:p>
    <w:p w:rsidR="007E6883" w:rsidRDefault="007E6883" w:rsidP="007E6883">
      <w:pPr>
        <w:rPr>
          <w:b/>
          <w:bCs/>
          <w:u w:val="single"/>
          <w:rtl/>
        </w:rPr>
      </w:pPr>
      <w:r>
        <w:rPr>
          <w:rFonts w:hint="cs"/>
          <w:b/>
          <w:bCs/>
          <w:u w:val="single"/>
          <w:rtl/>
        </w:rPr>
        <w:lastRenderedPageBreak/>
        <w:t>עבור מעצב תפאורה</w:t>
      </w:r>
    </w:p>
    <w:p w:rsidR="007E6883" w:rsidRPr="00A105AE" w:rsidRDefault="007E6883" w:rsidP="007E6883">
      <w:pPr>
        <w:rPr>
          <w:b/>
          <w:bCs/>
          <w:u w:val="single"/>
          <w:rtl/>
        </w:rPr>
      </w:pPr>
    </w:p>
    <w:p w:rsidR="007E6883" w:rsidRPr="00A105AE" w:rsidRDefault="007E6883" w:rsidP="007E6883">
      <w:pPr>
        <w:rPr>
          <w:rtl/>
        </w:rPr>
      </w:pPr>
      <w:r w:rsidRPr="00A105AE">
        <w:rPr>
          <w:rFonts w:hint="cs"/>
          <w:rtl/>
        </w:rPr>
        <w:t xml:space="preserve">לכבוד </w:t>
      </w:r>
    </w:p>
    <w:p w:rsidR="007E6883" w:rsidRPr="00A105AE" w:rsidRDefault="007E6883" w:rsidP="007E6883">
      <w:pPr>
        <w:rPr>
          <w:rtl/>
        </w:rPr>
      </w:pPr>
    </w:p>
    <w:p w:rsidR="007E6883" w:rsidRPr="00A105AE" w:rsidRDefault="007E6883" w:rsidP="007E6883">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r w:rsidRPr="00A105AE">
        <w:rPr>
          <w:rFonts w:hint="cs"/>
          <w:b/>
          <w:bCs/>
          <w:sz w:val="28"/>
          <w:szCs w:val="28"/>
          <w:u w:val="single"/>
          <w:rtl/>
        </w:rPr>
        <w:t>;</w:t>
      </w:r>
    </w:p>
    <w:p w:rsidR="007E6883" w:rsidRPr="00A105AE" w:rsidRDefault="007E6883" w:rsidP="007E6883">
      <w:pPr>
        <w:rPr>
          <w:rtl/>
        </w:rPr>
      </w:pPr>
      <w:r>
        <w:rPr>
          <w:rFonts w:hint="cs"/>
          <w:b/>
          <w:bCs/>
          <w:sz w:val="28"/>
          <w:szCs w:val="28"/>
          <w:u w:val="single"/>
          <w:rtl/>
        </w:rPr>
        <w:t>בכתובת:</w:t>
      </w:r>
      <w:r w:rsidRPr="002154CB">
        <w:rPr>
          <w:rFonts w:hint="cs"/>
          <w:b/>
          <w:bCs/>
          <w:sz w:val="28"/>
          <w:szCs w:val="28"/>
          <w:highlight w:val="yellow"/>
          <w:u w:val="single"/>
          <w:rtl/>
        </w:rPr>
        <w:t>_______________________</w:t>
      </w:r>
      <w:r w:rsidRPr="00A105AE">
        <w:rPr>
          <w:rFonts w:hint="cs"/>
          <w:b/>
          <w:bCs/>
          <w:sz w:val="28"/>
          <w:szCs w:val="28"/>
          <w:u w:val="single"/>
          <w:rtl/>
        </w:rPr>
        <w:t>;</w:t>
      </w:r>
    </w:p>
    <w:p w:rsidR="007E6883" w:rsidRPr="00A105AE" w:rsidRDefault="007E6883" w:rsidP="007E6883">
      <w:pPr>
        <w:rPr>
          <w:rtl/>
        </w:rPr>
      </w:pPr>
    </w:p>
    <w:p w:rsidR="007E6883" w:rsidRPr="00A105AE" w:rsidRDefault="007E6883" w:rsidP="007E6883">
      <w:pPr>
        <w:rPr>
          <w:rtl/>
        </w:rPr>
      </w:pPr>
      <w:r w:rsidRPr="00A105AE">
        <w:rPr>
          <w:rFonts w:hint="cs"/>
          <w:rtl/>
        </w:rPr>
        <w:t>א.ג.נ.,</w:t>
      </w:r>
    </w:p>
    <w:p w:rsidR="007E6883" w:rsidRDefault="007E6883" w:rsidP="007E6883">
      <w:pPr>
        <w:rPr>
          <w:rtl/>
        </w:rPr>
      </w:pPr>
      <w:r>
        <w:rPr>
          <w:rFonts w:hint="cs"/>
          <w:rtl/>
        </w:rPr>
        <w:t xml:space="preserve"> </w:t>
      </w:r>
    </w:p>
    <w:p w:rsidR="007E6883" w:rsidRDefault="007E6883" w:rsidP="007E6883">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7E6883" w:rsidRDefault="007E6883" w:rsidP="007E6883">
      <w:pPr>
        <w:rPr>
          <w:sz w:val="32"/>
          <w:szCs w:val="32"/>
          <w:rtl/>
        </w:rPr>
      </w:pPr>
    </w:p>
    <w:p w:rsidR="007E6883" w:rsidRPr="00E43A3A" w:rsidRDefault="007E6883" w:rsidP="007E6883">
      <w:pPr>
        <w:rPr>
          <w:rtl/>
        </w:rPr>
      </w:pPr>
      <w:r w:rsidRPr="00D30116">
        <w:rPr>
          <w:rFonts w:hint="cs"/>
          <w:rtl/>
        </w:rPr>
        <w:t>הננו מאשרים בזה כי ערכנו</w:t>
      </w:r>
      <w:r>
        <w:rPr>
          <w:rFonts w:hint="cs"/>
          <w:rtl/>
        </w:rPr>
        <w:t xml:space="preserve"> למבוטחנו </w:t>
      </w:r>
      <w:r w:rsidRPr="00E43A3A">
        <w:rPr>
          <w:rFonts w:hint="cs"/>
          <w:rtl/>
        </w:rPr>
        <w:t>___________________________________(להלן: "</w:t>
      </w:r>
      <w:r w:rsidRPr="00E43A3A">
        <w:rPr>
          <w:rFonts w:hint="cs"/>
          <w:b/>
          <w:bCs/>
          <w:rtl/>
        </w:rPr>
        <w:t>הספק</w:t>
      </w:r>
      <w:r w:rsidRPr="00E43A3A">
        <w:rPr>
          <w:rFonts w:hint="cs"/>
          <w:rtl/>
        </w:rPr>
        <w:t xml:space="preserve">")  </w:t>
      </w:r>
    </w:p>
    <w:p w:rsidR="007E6883" w:rsidRDefault="007E6883" w:rsidP="007E6883">
      <w:r w:rsidRPr="00E43A3A">
        <w:rPr>
          <w:rFonts w:hint="cs"/>
          <w:rtl/>
        </w:rPr>
        <w:t>לתקופת הביטוח  מיום _______________ עד יום ________________</w:t>
      </w:r>
      <w:r w:rsidRPr="006B1E48">
        <w:rPr>
          <w:rFonts w:hint="cs"/>
          <w:b/>
          <w:bCs/>
          <w:rtl/>
        </w:rPr>
        <w:t>בקשר</w:t>
      </w:r>
      <w:r w:rsidRPr="006B1E48">
        <w:rPr>
          <w:b/>
          <w:bCs/>
          <w:rtl/>
        </w:rPr>
        <w:t xml:space="preserve"> </w:t>
      </w:r>
      <w:r w:rsidRPr="006B1E48">
        <w:rPr>
          <w:rFonts w:hint="cs"/>
          <w:b/>
          <w:bCs/>
          <w:rtl/>
        </w:rPr>
        <w:t>לעיצוב תפאורה כולל הכנת מפרטי תפאורה, פיקוח על תהליך הייצור והקמת התפאורה בטקס הדלקת המשואות 2018</w:t>
      </w:r>
      <w:r>
        <w:rPr>
          <w:rFonts w:hint="cs"/>
          <w:rtl/>
        </w:rPr>
        <w:t xml:space="preserve">, </w:t>
      </w:r>
      <w:r w:rsidRPr="00C70F51">
        <w:rPr>
          <w:rtl/>
        </w:rPr>
        <w:t xml:space="preserve">את הביטוחים המפורטים להלן:    </w:t>
      </w:r>
    </w:p>
    <w:p w:rsidR="007E6883" w:rsidRDefault="007E6883" w:rsidP="007E6883">
      <w:pPr>
        <w:rPr>
          <w:rtl/>
        </w:rPr>
      </w:pPr>
      <w:r>
        <w:rPr>
          <w:rFonts w:hint="cs"/>
          <w:rtl/>
        </w:rPr>
        <w:t xml:space="preserve">                                                                        </w:t>
      </w:r>
    </w:p>
    <w:p w:rsidR="007E6883" w:rsidRPr="005107D5" w:rsidRDefault="007E6883" w:rsidP="007E6883">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w:t>
      </w:r>
    </w:p>
    <w:p w:rsidR="007E6883" w:rsidRDefault="007E6883" w:rsidP="00075C61">
      <w:pPr>
        <w:numPr>
          <w:ilvl w:val="0"/>
          <w:numId w:val="58"/>
        </w:numPr>
        <w:overflowPunct/>
        <w:autoSpaceDE/>
        <w:autoSpaceDN/>
        <w:adjustRightInd/>
        <w:jc w:val="left"/>
        <w:textAlignment w:val="auto"/>
      </w:pPr>
      <w:r w:rsidRPr="0004352D">
        <w:rPr>
          <w:rtl/>
        </w:rPr>
        <w:t>אחריותו החוקית כלפי עובדיו בכל תחומי מדינת ישראל  והשטחים המוחזקים.</w:t>
      </w:r>
    </w:p>
    <w:p w:rsidR="007E6883" w:rsidRDefault="007E6883" w:rsidP="00075C61">
      <w:pPr>
        <w:numPr>
          <w:ilvl w:val="0"/>
          <w:numId w:val="58"/>
        </w:numPr>
        <w:overflowPunct/>
        <w:autoSpaceDE/>
        <w:autoSpaceDN/>
        <w:adjustRightInd/>
        <w:jc w:val="left"/>
        <w:textAlignment w:val="auto"/>
      </w:pPr>
      <w:r>
        <w:rPr>
          <w:rFonts w:hint="cs"/>
          <w:rtl/>
        </w:rPr>
        <w:t>גבול האחריות לא יפחת מסך-  5,000,000 דולר ארה"ב לעובד, למקרה ולתקופת הביטוח (שנה).</w:t>
      </w:r>
    </w:p>
    <w:p w:rsidR="007E6883" w:rsidRDefault="007E6883" w:rsidP="00075C61">
      <w:pPr>
        <w:numPr>
          <w:ilvl w:val="0"/>
          <w:numId w:val="58"/>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04352D">
        <w:rPr>
          <w:rtl/>
        </w:rPr>
        <w:t xml:space="preserve">עבודה/מחלת </w:t>
      </w:r>
      <w:r>
        <w:rPr>
          <w:rtl/>
        </w:rPr>
        <w:t xml:space="preserve">מקצוע כלשהי כי הם נושאים בחבות מעביד כלשהם כלפי מי מעובדי </w:t>
      </w:r>
      <w:r>
        <w:rPr>
          <w:rFonts w:hint="cs"/>
          <w:rtl/>
        </w:rPr>
        <w:t xml:space="preserve">הספק. </w:t>
      </w:r>
    </w:p>
    <w:p w:rsidR="007E6883" w:rsidRDefault="007E6883" w:rsidP="007E6883">
      <w:pPr>
        <w:rPr>
          <w:rtl/>
        </w:rPr>
      </w:pPr>
    </w:p>
    <w:p w:rsidR="007E6883" w:rsidRDefault="007E6883" w:rsidP="007E6883">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w:t>
      </w:r>
    </w:p>
    <w:p w:rsidR="007E6883" w:rsidRDefault="007E6883" w:rsidP="00075C61">
      <w:pPr>
        <w:numPr>
          <w:ilvl w:val="0"/>
          <w:numId w:val="59"/>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7E6883" w:rsidRDefault="007E6883" w:rsidP="00075C61">
      <w:pPr>
        <w:numPr>
          <w:ilvl w:val="0"/>
          <w:numId w:val="59"/>
        </w:numPr>
        <w:overflowPunct/>
        <w:autoSpaceDE/>
        <w:autoSpaceDN/>
        <w:adjustRightInd/>
        <w:jc w:val="left"/>
        <w:textAlignment w:val="auto"/>
      </w:pPr>
      <w:r w:rsidRPr="00546D78">
        <w:rPr>
          <w:rtl/>
        </w:rPr>
        <w:t>גבול האחריות לא יפחת מסך</w:t>
      </w:r>
      <w:r>
        <w:rPr>
          <w:rFonts w:hint="cs"/>
          <w:rtl/>
        </w:rPr>
        <w:t>-</w:t>
      </w:r>
      <w:r w:rsidRPr="00546D78">
        <w:rPr>
          <w:rtl/>
        </w:rPr>
        <w:t xml:space="preserve"> </w:t>
      </w:r>
      <w:r>
        <w:rPr>
          <w:rFonts w:hint="cs"/>
          <w:rtl/>
        </w:rPr>
        <w:t>500</w:t>
      </w:r>
      <w:r w:rsidRPr="00546D78">
        <w:rPr>
          <w:rtl/>
        </w:rPr>
        <w:t>,000 דולר א</w:t>
      </w:r>
      <w:r>
        <w:rPr>
          <w:rtl/>
        </w:rPr>
        <w:t>רה"ב למקרה ולתקופת הביטוח (שנה)</w:t>
      </w:r>
      <w:r>
        <w:rPr>
          <w:rFonts w:hint="cs"/>
          <w:rtl/>
        </w:rPr>
        <w:t>.</w:t>
      </w:r>
    </w:p>
    <w:p w:rsidR="007E6883" w:rsidRDefault="007E6883" w:rsidP="00075C61">
      <w:pPr>
        <w:numPr>
          <w:ilvl w:val="0"/>
          <w:numId w:val="59"/>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rsidR="007E6883" w:rsidRDefault="007E6883" w:rsidP="00075C61">
      <w:pPr>
        <w:numPr>
          <w:ilvl w:val="0"/>
          <w:numId w:val="59"/>
        </w:numPr>
        <w:overflowPunct/>
        <w:autoSpaceDE/>
        <w:autoSpaceDN/>
        <w:adjustRightInd/>
        <w:jc w:val="left"/>
        <w:textAlignment w:val="auto"/>
      </w:pPr>
      <w:r>
        <w:rPr>
          <w:rtl/>
        </w:rPr>
        <w:t>המשתתפים באירוע, לרבות, אורחים, אמנים, מוזמנים ורכושם ייחשבו צד שלישי</w:t>
      </w:r>
      <w:r>
        <w:rPr>
          <w:rFonts w:hint="cs"/>
          <w:rtl/>
        </w:rPr>
        <w:t xml:space="preserve">. </w:t>
      </w:r>
    </w:p>
    <w:p w:rsidR="007E6883" w:rsidRDefault="007E6883" w:rsidP="00075C61">
      <w:pPr>
        <w:numPr>
          <w:ilvl w:val="0"/>
          <w:numId w:val="59"/>
        </w:numPr>
        <w:overflowPunct/>
        <w:autoSpaceDE/>
        <w:autoSpaceDN/>
        <w:adjustRightInd/>
        <w:jc w:val="left"/>
        <w:textAlignment w:val="auto"/>
      </w:pPr>
      <w:r>
        <w:rPr>
          <w:rFonts w:hint="cs"/>
          <w:rtl/>
        </w:rPr>
        <w:t xml:space="preserve">חריג אחריות מקצועית מבוטל לגבי נזקי גוף ורכוש. </w:t>
      </w:r>
    </w:p>
    <w:p w:rsidR="007E6883" w:rsidRDefault="007E6883" w:rsidP="00075C61">
      <w:pPr>
        <w:numPr>
          <w:ilvl w:val="0"/>
          <w:numId w:val="59"/>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B67618">
        <w:rPr>
          <w:rtl/>
        </w:rPr>
        <w:t xml:space="preserve">ו/או מחדלי </w:t>
      </w:r>
      <w:r>
        <w:rPr>
          <w:rFonts w:hint="cs"/>
          <w:rtl/>
        </w:rPr>
        <w:t>הספק</w:t>
      </w:r>
      <w:r w:rsidRPr="0025417D">
        <w:rPr>
          <w:rtl/>
        </w:rPr>
        <w:t xml:space="preserve"> וכל הפועלים מטעמו. </w:t>
      </w:r>
    </w:p>
    <w:p w:rsidR="00C06338" w:rsidRDefault="00C06338">
      <w:pPr>
        <w:overflowPunct/>
        <w:autoSpaceDE/>
        <w:autoSpaceDN/>
        <w:bidi w:val="0"/>
        <w:adjustRightInd/>
        <w:spacing w:after="160" w:line="259" w:lineRule="auto"/>
        <w:jc w:val="left"/>
        <w:textAlignment w:val="auto"/>
        <w:rPr>
          <w:rtl/>
        </w:rPr>
      </w:pPr>
      <w:r>
        <w:rPr>
          <w:rtl/>
        </w:rPr>
        <w:br w:type="page"/>
      </w:r>
    </w:p>
    <w:p w:rsidR="007E6883" w:rsidRDefault="007E6883" w:rsidP="007E6883">
      <w:pPr>
        <w:rPr>
          <w:rtl/>
        </w:rPr>
      </w:pPr>
    </w:p>
    <w:p w:rsidR="007E6883" w:rsidRPr="003419B4" w:rsidRDefault="007E6883" w:rsidP="007E6883">
      <w:pPr>
        <w:rPr>
          <w:b/>
          <w:bCs/>
          <w:sz w:val="28"/>
          <w:szCs w:val="28"/>
          <w:u w:val="single"/>
          <w:rtl/>
        </w:rPr>
      </w:pPr>
      <w:r w:rsidRPr="003419B4">
        <w:rPr>
          <w:b/>
          <w:bCs/>
          <w:sz w:val="28"/>
          <w:szCs w:val="28"/>
          <w:u w:val="single"/>
          <w:rtl/>
        </w:rPr>
        <w:t>כללי</w:t>
      </w:r>
    </w:p>
    <w:p w:rsidR="007E6883" w:rsidRDefault="007E6883" w:rsidP="007E6883">
      <w:pPr>
        <w:ind w:left="3"/>
        <w:rPr>
          <w:rtl/>
        </w:rPr>
      </w:pPr>
    </w:p>
    <w:p w:rsidR="007E6883" w:rsidRDefault="007E6883" w:rsidP="007E6883">
      <w:pPr>
        <w:ind w:left="3"/>
        <w:rPr>
          <w:rtl/>
        </w:rPr>
      </w:pPr>
      <w:r>
        <w:rPr>
          <w:rtl/>
        </w:rPr>
        <w:t>בפוליסות הביטוח נכללו התנאים הבאים:</w:t>
      </w:r>
    </w:p>
    <w:p w:rsidR="007E6883" w:rsidRDefault="007E6883" w:rsidP="007E6883">
      <w:pPr>
        <w:rPr>
          <w:rtl/>
        </w:rPr>
      </w:pPr>
    </w:p>
    <w:p w:rsidR="007E6883" w:rsidRDefault="007E6883" w:rsidP="00075C61">
      <w:pPr>
        <w:numPr>
          <w:ilvl w:val="0"/>
          <w:numId w:val="60"/>
        </w:numPr>
        <w:overflowPunct/>
        <w:autoSpaceDE/>
        <w:autoSpaceDN/>
        <w:adjustRightInd/>
        <w:jc w:val="left"/>
        <w:textAlignment w:val="auto"/>
      </w:pPr>
      <w:r>
        <w:rPr>
          <w:rtl/>
        </w:rPr>
        <w:t xml:space="preserve">לשם המבוטח יתווספו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B67618">
        <w:rPr>
          <w:rtl/>
        </w:rPr>
        <w:t xml:space="preserve">השיפוי </w:t>
      </w:r>
      <w:r>
        <w:rPr>
          <w:rtl/>
        </w:rPr>
        <w:t xml:space="preserve">לעיל. </w:t>
      </w:r>
    </w:p>
    <w:p w:rsidR="007E6883" w:rsidRDefault="007E6883" w:rsidP="00075C61">
      <w:pPr>
        <w:numPr>
          <w:ilvl w:val="0"/>
          <w:numId w:val="60"/>
        </w:numPr>
        <w:overflowPunct/>
        <w:autoSpaceDE/>
        <w:autoSpaceDN/>
        <w:adjustRightInd/>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על ידינו הודעה מוקדמת של 60 יום לפחות במכתב רשום לחשב משרד התרבות והספורט.</w:t>
      </w:r>
    </w:p>
    <w:p w:rsidR="007E6883" w:rsidRDefault="007E6883" w:rsidP="00075C61">
      <w:pPr>
        <w:numPr>
          <w:ilvl w:val="0"/>
          <w:numId w:val="60"/>
        </w:numPr>
        <w:overflowPunct/>
        <w:autoSpaceDE/>
        <w:autoSpaceDN/>
        <w:adjustRightInd/>
        <w:jc w:val="left"/>
        <w:textAlignment w:val="auto"/>
      </w:pPr>
      <w:r>
        <w:rPr>
          <w:rtl/>
        </w:rPr>
        <w:t xml:space="preserve"> 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באירוע</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rsidR="007E6883" w:rsidRDefault="007E6883" w:rsidP="00075C61">
      <w:pPr>
        <w:numPr>
          <w:ilvl w:val="0"/>
          <w:numId w:val="60"/>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rsidR="007E6883" w:rsidRDefault="007E6883" w:rsidP="00075C61">
      <w:pPr>
        <w:numPr>
          <w:ilvl w:val="0"/>
          <w:numId w:val="60"/>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 xml:space="preserve">הספק. </w:t>
      </w:r>
    </w:p>
    <w:p w:rsidR="007E6883" w:rsidRDefault="007E6883" w:rsidP="00075C61">
      <w:pPr>
        <w:numPr>
          <w:ilvl w:val="0"/>
          <w:numId w:val="60"/>
        </w:numPr>
        <w:overflowPunct/>
        <w:autoSpaceDE/>
        <w:autoSpaceDN/>
        <w:adjustRightInd/>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7E6883" w:rsidRDefault="007E6883" w:rsidP="00075C61">
      <w:pPr>
        <w:numPr>
          <w:ilvl w:val="0"/>
          <w:numId w:val="60"/>
        </w:numPr>
        <w:overflowPunct/>
        <w:autoSpaceDE/>
        <w:autoSpaceDN/>
        <w:adjustRightInd/>
        <w:jc w:val="left"/>
        <w:textAlignment w:val="auto"/>
        <w:rPr>
          <w:rtl/>
        </w:rPr>
      </w:pPr>
      <w:r>
        <w:rPr>
          <w:rFonts w:hint="cs"/>
          <w:rtl/>
        </w:rPr>
        <w:t>חריג כוונה ו/או רשלנות רבתי מבוטל ככל שקיים בכל הפוליסות המבוטחות.</w:t>
      </w:r>
    </w:p>
    <w:p w:rsidR="007E6883" w:rsidRDefault="007E6883" w:rsidP="007E6883">
      <w:pPr>
        <w:ind w:left="3"/>
        <w:rPr>
          <w:rtl/>
        </w:rPr>
      </w:pPr>
    </w:p>
    <w:p w:rsidR="007E6883" w:rsidRDefault="007E6883" w:rsidP="007E6883">
      <w:pPr>
        <w:ind w:left="3"/>
        <w:rPr>
          <w:rtl/>
        </w:rPr>
      </w:pPr>
      <w:r>
        <w:rPr>
          <w:rtl/>
        </w:rPr>
        <w:t xml:space="preserve">            </w:t>
      </w:r>
    </w:p>
    <w:p w:rsidR="007E6883" w:rsidRDefault="007E6883" w:rsidP="007E6883">
      <w:pPr>
        <w:ind w:left="3"/>
        <w:rPr>
          <w:b/>
          <w:bCs/>
          <w:rtl/>
        </w:rPr>
      </w:pPr>
      <w:r w:rsidRPr="00D0252D">
        <w:rPr>
          <w:b/>
          <w:bCs/>
          <w:rtl/>
        </w:rPr>
        <w:t>בכפוף לתנאי וסייגי הפוליסות המקוריות עד כמה שלא שונו במפורש על פי האמור באישור זה.</w:t>
      </w:r>
    </w:p>
    <w:p w:rsidR="007E6883" w:rsidRDefault="007E6883" w:rsidP="007E6883">
      <w:pPr>
        <w:ind w:left="3"/>
        <w:rPr>
          <w:b/>
          <w:bCs/>
          <w:rtl/>
        </w:rPr>
      </w:pPr>
    </w:p>
    <w:p w:rsidR="007E6883" w:rsidRDefault="007E6883" w:rsidP="007E6883">
      <w:pPr>
        <w:ind w:left="3"/>
        <w:rPr>
          <w:b/>
          <w:bCs/>
          <w:rtl/>
        </w:rPr>
      </w:pPr>
    </w:p>
    <w:p w:rsidR="007E6883" w:rsidRDefault="007E6883" w:rsidP="007E6883">
      <w:pPr>
        <w:rPr>
          <w:b/>
          <w:bCs/>
          <w:rtl/>
        </w:rPr>
      </w:pPr>
    </w:p>
    <w:p w:rsidR="007E6883" w:rsidRDefault="007E6883" w:rsidP="007E6883">
      <w:pPr>
        <w:ind w:left="3"/>
        <w:rPr>
          <w:rtl/>
        </w:rPr>
      </w:pPr>
    </w:p>
    <w:p w:rsidR="007E6883" w:rsidRDefault="007E6883" w:rsidP="007E6883">
      <w:pPr>
        <w:ind w:left="3"/>
        <w:rPr>
          <w:rtl/>
        </w:rPr>
      </w:pPr>
    </w:p>
    <w:p w:rsidR="007E6883" w:rsidRDefault="007E6883" w:rsidP="007E6883">
      <w:pPr>
        <w:ind w:left="3"/>
        <w:rPr>
          <w:rtl/>
        </w:rPr>
      </w:pPr>
      <w:r>
        <w:rPr>
          <w:rtl/>
        </w:rPr>
        <w:t xml:space="preserve">                                                                                       בכבוד רב,</w:t>
      </w:r>
    </w:p>
    <w:p w:rsidR="007E6883" w:rsidRDefault="007E6883" w:rsidP="007E6883">
      <w:pPr>
        <w:ind w:left="3"/>
        <w:rPr>
          <w:rtl/>
        </w:rPr>
      </w:pPr>
    </w:p>
    <w:p w:rsidR="007E6883" w:rsidRDefault="007E6883" w:rsidP="007E6883">
      <w:pPr>
        <w:ind w:left="3"/>
        <w:rPr>
          <w:rtl/>
        </w:rPr>
      </w:pPr>
    </w:p>
    <w:p w:rsidR="007E6883" w:rsidRDefault="007E6883" w:rsidP="007E6883">
      <w:pPr>
        <w:ind w:left="3"/>
        <w:rPr>
          <w:rtl/>
        </w:rPr>
      </w:pPr>
      <w:r>
        <w:rPr>
          <w:rtl/>
        </w:rPr>
        <w:t xml:space="preserve">                                                                    ___________________________</w:t>
      </w:r>
    </w:p>
    <w:p w:rsidR="007E6883" w:rsidRDefault="007E6883" w:rsidP="007E6883">
      <w:pPr>
        <w:ind w:left="3"/>
        <w:rPr>
          <w:rtl/>
        </w:rPr>
      </w:pPr>
      <w:r>
        <w:rPr>
          <w:rtl/>
        </w:rPr>
        <w:t>תאריך______________                        חתימת מורשה המבטח  וחותמת המבטח</w:t>
      </w:r>
    </w:p>
    <w:p w:rsidR="007E6883" w:rsidRDefault="007E6883" w:rsidP="007E6883">
      <w:pPr>
        <w:ind w:left="3"/>
        <w:rPr>
          <w:rtl/>
        </w:rPr>
      </w:pPr>
    </w:p>
    <w:p w:rsidR="007E6883" w:rsidRDefault="007E6883" w:rsidP="007E6883">
      <w:pPr>
        <w:ind w:left="3"/>
        <w:rPr>
          <w:rtl/>
        </w:rPr>
      </w:pPr>
      <w:r>
        <w:rPr>
          <w:rtl/>
        </w:rPr>
        <w:t xml:space="preserve">          *                                                         *                                                           *</w:t>
      </w:r>
    </w:p>
    <w:p w:rsidR="007E6883" w:rsidRDefault="007E6883" w:rsidP="007E6883">
      <w:pPr>
        <w:ind w:left="3"/>
        <w:rPr>
          <w:rtl/>
        </w:rPr>
      </w:pPr>
    </w:p>
    <w:p w:rsidR="007E6883" w:rsidRDefault="007E6883" w:rsidP="007E6883">
      <w:pPr>
        <w:ind w:left="3"/>
        <w:rPr>
          <w:rtl/>
        </w:rPr>
      </w:pPr>
    </w:p>
    <w:p w:rsidR="007E6883" w:rsidRDefault="007E6883" w:rsidP="007E6883">
      <w:pPr>
        <w:rPr>
          <w:b/>
          <w:bCs/>
          <w:u w:val="single"/>
          <w:rtl/>
        </w:rPr>
      </w:pPr>
      <w:r>
        <w:rPr>
          <w:b/>
          <w:bCs/>
          <w:u w:val="single"/>
          <w:rtl/>
        </w:rPr>
        <w:br w:type="page"/>
      </w:r>
      <w:r>
        <w:rPr>
          <w:rFonts w:hint="cs"/>
          <w:b/>
          <w:bCs/>
          <w:u w:val="single"/>
          <w:rtl/>
        </w:rPr>
        <w:lastRenderedPageBreak/>
        <w:t>עבור מעצב תאורה</w:t>
      </w:r>
    </w:p>
    <w:p w:rsidR="007E6883" w:rsidRPr="00A105AE" w:rsidRDefault="007E6883" w:rsidP="007E6883">
      <w:pPr>
        <w:rPr>
          <w:b/>
          <w:bCs/>
          <w:u w:val="single"/>
          <w:rtl/>
        </w:rPr>
      </w:pPr>
    </w:p>
    <w:p w:rsidR="007E6883" w:rsidRPr="00A105AE" w:rsidRDefault="007E6883" w:rsidP="007E6883">
      <w:pPr>
        <w:rPr>
          <w:rtl/>
        </w:rPr>
      </w:pPr>
      <w:r w:rsidRPr="00A105AE">
        <w:rPr>
          <w:rFonts w:hint="cs"/>
          <w:rtl/>
        </w:rPr>
        <w:t xml:space="preserve">לכבוד </w:t>
      </w:r>
    </w:p>
    <w:p w:rsidR="007E6883" w:rsidRPr="00A105AE" w:rsidRDefault="007E6883" w:rsidP="007E6883">
      <w:pPr>
        <w:rPr>
          <w:rtl/>
        </w:rPr>
      </w:pPr>
    </w:p>
    <w:p w:rsidR="007E6883" w:rsidRPr="00A105AE" w:rsidRDefault="007E6883" w:rsidP="007E6883">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r w:rsidRPr="00A105AE">
        <w:rPr>
          <w:rFonts w:hint="cs"/>
          <w:b/>
          <w:bCs/>
          <w:sz w:val="28"/>
          <w:szCs w:val="28"/>
          <w:u w:val="single"/>
          <w:rtl/>
        </w:rPr>
        <w:t>;</w:t>
      </w:r>
    </w:p>
    <w:p w:rsidR="007E6883" w:rsidRPr="00A105AE" w:rsidRDefault="007E6883" w:rsidP="007E6883">
      <w:pPr>
        <w:rPr>
          <w:rtl/>
        </w:rPr>
      </w:pPr>
      <w:r>
        <w:rPr>
          <w:rFonts w:hint="cs"/>
          <w:b/>
          <w:bCs/>
          <w:sz w:val="28"/>
          <w:szCs w:val="28"/>
          <w:u w:val="single"/>
          <w:rtl/>
        </w:rPr>
        <w:t>בכתובת:</w:t>
      </w:r>
      <w:r w:rsidRPr="002154CB">
        <w:rPr>
          <w:rFonts w:hint="cs"/>
          <w:b/>
          <w:bCs/>
          <w:sz w:val="28"/>
          <w:szCs w:val="28"/>
          <w:highlight w:val="yellow"/>
          <w:u w:val="single"/>
          <w:rtl/>
        </w:rPr>
        <w:t>_______________________</w:t>
      </w:r>
      <w:r w:rsidRPr="00A105AE">
        <w:rPr>
          <w:rFonts w:hint="cs"/>
          <w:b/>
          <w:bCs/>
          <w:sz w:val="28"/>
          <w:szCs w:val="28"/>
          <w:u w:val="single"/>
          <w:rtl/>
        </w:rPr>
        <w:t>;</w:t>
      </w:r>
    </w:p>
    <w:p w:rsidR="007E6883" w:rsidRPr="00A105AE" w:rsidRDefault="007E6883" w:rsidP="007E6883">
      <w:pPr>
        <w:rPr>
          <w:rtl/>
        </w:rPr>
      </w:pPr>
    </w:p>
    <w:p w:rsidR="007E6883" w:rsidRPr="00A105AE" w:rsidRDefault="007E6883" w:rsidP="007E6883">
      <w:pPr>
        <w:rPr>
          <w:rtl/>
        </w:rPr>
      </w:pPr>
      <w:r w:rsidRPr="00A105AE">
        <w:rPr>
          <w:rFonts w:hint="cs"/>
          <w:rtl/>
        </w:rPr>
        <w:t>א.ג.נ.,</w:t>
      </w:r>
    </w:p>
    <w:p w:rsidR="007E6883" w:rsidRDefault="007E6883" w:rsidP="007E6883">
      <w:pPr>
        <w:rPr>
          <w:rtl/>
        </w:rPr>
      </w:pPr>
      <w:r>
        <w:rPr>
          <w:rFonts w:hint="cs"/>
          <w:rtl/>
        </w:rPr>
        <w:t xml:space="preserve"> </w:t>
      </w:r>
    </w:p>
    <w:p w:rsidR="007E6883" w:rsidRDefault="007E6883" w:rsidP="007E6883">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7E6883" w:rsidRDefault="007E6883" w:rsidP="007E6883">
      <w:pPr>
        <w:rPr>
          <w:sz w:val="32"/>
          <w:szCs w:val="32"/>
          <w:rtl/>
        </w:rPr>
      </w:pPr>
    </w:p>
    <w:p w:rsidR="007E6883" w:rsidRDefault="007E6883" w:rsidP="007E6883">
      <w:pPr>
        <w:rPr>
          <w:rtl/>
        </w:rPr>
      </w:pPr>
      <w:r w:rsidRPr="00D30116">
        <w:rPr>
          <w:rFonts w:hint="cs"/>
          <w:rtl/>
        </w:rPr>
        <w:t>הננו מאשרים בזה כי ערכנו</w:t>
      </w:r>
      <w:r>
        <w:rPr>
          <w:rFonts w:hint="cs"/>
          <w:rtl/>
        </w:rPr>
        <w:t xml:space="preserve"> למבוטחנו ___________________________________(להלן: "</w:t>
      </w:r>
      <w:r w:rsidRPr="00682C08">
        <w:rPr>
          <w:rFonts w:hint="cs"/>
          <w:b/>
          <w:bCs/>
          <w:rtl/>
        </w:rPr>
        <w:t>הספק</w:t>
      </w:r>
      <w:r>
        <w:rPr>
          <w:rFonts w:hint="cs"/>
          <w:rtl/>
        </w:rPr>
        <w:t xml:space="preserve">")  </w:t>
      </w:r>
    </w:p>
    <w:p w:rsidR="007E6883" w:rsidRDefault="007E6883" w:rsidP="007E6883">
      <w:pPr>
        <w:rPr>
          <w:rtl/>
        </w:rPr>
      </w:pPr>
      <w:r>
        <w:rPr>
          <w:rFonts w:hint="cs"/>
          <w:rtl/>
        </w:rPr>
        <w:t>לתקופת הביטוח  מיום ____</w:t>
      </w:r>
      <w:r w:rsidRPr="005B30FD">
        <w:rPr>
          <w:rFonts w:hint="cs"/>
          <w:rtl/>
        </w:rPr>
        <w:t>___________ עד יום ________________</w:t>
      </w:r>
      <w:r w:rsidRPr="005B30FD">
        <w:rPr>
          <w:rFonts w:hint="cs"/>
          <w:b/>
          <w:bCs/>
          <w:rtl/>
        </w:rPr>
        <w:t>בקשר</w:t>
      </w:r>
      <w:r w:rsidRPr="005B30FD">
        <w:rPr>
          <w:b/>
          <w:bCs/>
          <w:rtl/>
        </w:rPr>
        <w:t xml:space="preserve"> </w:t>
      </w:r>
      <w:r w:rsidRPr="005B30FD">
        <w:rPr>
          <w:rFonts w:hint="cs"/>
          <w:b/>
          <w:bCs/>
          <w:rtl/>
        </w:rPr>
        <w:t>לעיצוב תאורה כולל הכנת מפרטי תאורה,  תכנון גופי התאורה לצורך הארת האלמנטים האומנותיים בכל תמונה בטקס, התאמת תאורת הבמה שתאפשר את שידור הטקס בטלוויזיה, פיקוח וליווי במהלך ההקמות ועד סיום האירוע בטקס הדלקת המשואות 2018</w:t>
      </w:r>
      <w:r>
        <w:rPr>
          <w:rFonts w:hint="cs"/>
          <w:rtl/>
        </w:rPr>
        <w:t xml:space="preserve">, </w:t>
      </w:r>
      <w:r w:rsidRPr="00C70F51">
        <w:rPr>
          <w:rtl/>
        </w:rPr>
        <w:t xml:space="preserve">את הביטוחים המפורטים להלן:    </w:t>
      </w:r>
    </w:p>
    <w:p w:rsidR="007E6883" w:rsidRDefault="007E6883" w:rsidP="007E6883">
      <w:pPr>
        <w:rPr>
          <w:rtl/>
        </w:rPr>
      </w:pPr>
    </w:p>
    <w:p w:rsidR="007E6883" w:rsidRDefault="007E6883" w:rsidP="007E6883">
      <w:pPr>
        <w:rPr>
          <w:rtl/>
        </w:rPr>
      </w:pPr>
      <w:r>
        <w:rPr>
          <w:rFonts w:hint="cs"/>
          <w:rtl/>
        </w:rPr>
        <w:t xml:space="preserve">                                                                        </w:t>
      </w:r>
    </w:p>
    <w:p w:rsidR="007E6883" w:rsidRPr="005107D5" w:rsidRDefault="007E6883" w:rsidP="007E6883">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w:t>
      </w:r>
    </w:p>
    <w:p w:rsidR="007E6883" w:rsidRDefault="007E6883" w:rsidP="00075C61">
      <w:pPr>
        <w:numPr>
          <w:ilvl w:val="0"/>
          <w:numId w:val="61"/>
        </w:numPr>
        <w:overflowPunct/>
        <w:autoSpaceDE/>
        <w:autoSpaceDN/>
        <w:adjustRightInd/>
        <w:jc w:val="left"/>
        <w:textAlignment w:val="auto"/>
      </w:pPr>
      <w:r w:rsidRPr="0004352D">
        <w:rPr>
          <w:rtl/>
        </w:rPr>
        <w:t>אחריותו החוקית כלפי עובדיו בכל תחומי מדינת ישראל  והשטחים המוחזקים.</w:t>
      </w:r>
    </w:p>
    <w:p w:rsidR="007E6883" w:rsidRDefault="007E6883" w:rsidP="00075C61">
      <w:pPr>
        <w:numPr>
          <w:ilvl w:val="0"/>
          <w:numId w:val="61"/>
        </w:numPr>
        <w:overflowPunct/>
        <w:autoSpaceDE/>
        <w:autoSpaceDN/>
        <w:adjustRightInd/>
        <w:jc w:val="left"/>
        <w:textAlignment w:val="auto"/>
      </w:pPr>
      <w:r>
        <w:rPr>
          <w:rFonts w:hint="cs"/>
          <w:rtl/>
        </w:rPr>
        <w:t>גבול האחריות לא יפחת מסך- 5,000,000  דולר ארה"ב לעובד, למקרה ולתקופת הביטוח (שנה).</w:t>
      </w:r>
    </w:p>
    <w:p w:rsidR="007E6883" w:rsidRDefault="007E6883" w:rsidP="00075C61">
      <w:pPr>
        <w:numPr>
          <w:ilvl w:val="0"/>
          <w:numId w:val="61"/>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04352D">
        <w:rPr>
          <w:rtl/>
        </w:rPr>
        <w:t xml:space="preserve">עבודה/מחלת </w:t>
      </w:r>
      <w:r>
        <w:rPr>
          <w:rtl/>
        </w:rPr>
        <w:t xml:space="preserve">מקצוע כלשהי כי הם נושאים בחבות מעביד כלשהם כלפי מי מעובדי </w:t>
      </w:r>
      <w:r>
        <w:rPr>
          <w:rFonts w:hint="cs"/>
          <w:rtl/>
        </w:rPr>
        <w:t xml:space="preserve">הספק. </w:t>
      </w:r>
    </w:p>
    <w:p w:rsidR="007E6883" w:rsidRDefault="007E6883" w:rsidP="007E6883">
      <w:pPr>
        <w:rPr>
          <w:rtl/>
        </w:rPr>
      </w:pPr>
    </w:p>
    <w:p w:rsidR="007E6883" w:rsidRDefault="007E6883" w:rsidP="007E6883">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w:t>
      </w:r>
    </w:p>
    <w:p w:rsidR="007E6883" w:rsidRDefault="007E6883" w:rsidP="00075C61">
      <w:pPr>
        <w:numPr>
          <w:ilvl w:val="0"/>
          <w:numId w:val="62"/>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7E6883" w:rsidRDefault="007E6883" w:rsidP="00075C61">
      <w:pPr>
        <w:numPr>
          <w:ilvl w:val="0"/>
          <w:numId w:val="62"/>
        </w:numPr>
        <w:overflowPunct/>
        <w:autoSpaceDE/>
        <w:autoSpaceDN/>
        <w:adjustRightInd/>
        <w:jc w:val="left"/>
        <w:textAlignment w:val="auto"/>
      </w:pPr>
      <w:r w:rsidRPr="00546D78">
        <w:rPr>
          <w:rtl/>
        </w:rPr>
        <w:t>גבול האחריות לא יפחת מסך</w:t>
      </w:r>
      <w:r>
        <w:rPr>
          <w:rFonts w:hint="cs"/>
          <w:rtl/>
        </w:rPr>
        <w:t>-</w:t>
      </w:r>
      <w:r w:rsidRPr="00546D78">
        <w:rPr>
          <w:rtl/>
        </w:rPr>
        <w:t xml:space="preserve"> </w:t>
      </w:r>
      <w:r>
        <w:rPr>
          <w:rFonts w:hint="cs"/>
          <w:rtl/>
        </w:rPr>
        <w:t>500</w:t>
      </w:r>
      <w:r w:rsidRPr="00546D78">
        <w:rPr>
          <w:rtl/>
        </w:rPr>
        <w:t>,000 דולר א</w:t>
      </w:r>
      <w:r>
        <w:rPr>
          <w:rtl/>
        </w:rPr>
        <w:t>רה"ב למקרה ולתקופת הביטוח (שנה)</w:t>
      </w:r>
      <w:r>
        <w:rPr>
          <w:rFonts w:hint="cs"/>
          <w:rtl/>
        </w:rPr>
        <w:t>.</w:t>
      </w:r>
    </w:p>
    <w:p w:rsidR="007E6883" w:rsidRDefault="007E6883" w:rsidP="00075C61">
      <w:pPr>
        <w:numPr>
          <w:ilvl w:val="0"/>
          <w:numId w:val="62"/>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rsidR="007E6883" w:rsidRDefault="007E6883" w:rsidP="00075C61">
      <w:pPr>
        <w:numPr>
          <w:ilvl w:val="0"/>
          <w:numId w:val="62"/>
        </w:numPr>
        <w:overflowPunct/>
        <w:autoSpaceDE/>
        <w:autoSpaceDN/>
        <w:adjustRightInd/>
        <w:jc w:val="left"/>
        <w:textAlignment w:val="auto"/>
      </w:pPr>
      <w:r>
        <w:rPr>
          <w:rtl/>
        </w:rPr>
        <w:t>המשתתפים באירוע, לרבות, אורחים, אמנים, מוזמנים ורכושם ייחשבו צד שלישי</w:t>
      </w:r>
      <w:r>
        <w:rPr>
          <w:rFonts w:hint="cs"/>
          <w:rtl/>
        </w:rPr>
        <w:t xml:space="preserve">. </w:t>
      </w:r>
    </w:p>
    <w:p w:rsidR="007E6883" w:rsidRDefault="007E6883" w:rsidP="00075C61">
      <w:pPr>
        <w:numPr>
          <w:ilvl w:val="0"/>
          <w:numId w:val="62"/>
        </w:numPr>
        <w:overflowPunct/>
        <w:autoSpaceDE/>
        <w:autoSpaceDN/>
        <w:adjustRightInd/>
        <w:jc w:val="left"/>
        <w:textAlignment w:val="auto"/>
      </w:pPr>
      <w:r>
        <w:rPr>
          <w:rFonts w:hint="cs"/>
          <w:rtl/>
        </w:rPr>
        <w:t xml:space="preserve">חריג אחריות מקצועית מבוטל לגבי נזקי גוף ורכוש. </w:t>
      </w:r>
    </w:p>
    <w:p w:rsidR="007E6883" w:rsidRDefault="007E6883" w:rsidP="00075C61">
      <w:pPr>
        <w:numPr>
          <w:ilvl w:val="0"/>
          <w:numId w:val="62"/>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B67618">
        <w:rPr>
          <w:rtl/>
        </w:rPr>
        <w:t xml:space="preserve">ו/או מחדלי </w:t>
      </w:r>
      <w:r>
        <w:rPr>
          <w:rFonts w:hint="cs"/>
          <w:rtl/>
        </w:rPr>
        <w:t>הספק</w:t>
      </w:r>
      <w:r w:rsidRPr="0025417D">
        <w:rPr>
          <w:rtl/>
        </w:rPr>
        <w:t xml:space="preserve"> וכל הפועלים מטעמו. </w:t>
      </w:r>
    </w:p>
    <w:p w:rsidR="007E6883" w:rsidRDefault="007E6883" w:rsidP="007E6883">
      <w:pPr>
        <w:rPr>
          <w:rtl/>
        </w:rPr>
      </w:pPr>
    </w:p>
    <w:p w:rsidR="00C06338" w:rsidRDefault="00C06338" w:rsidP="007E6883">
      <w:pPr>
        <w:rPr>
          <w:rtl/>
        </w:rPr>
      </w:pPr>
    </w:p>
    <w:p w:rsidR="00C06338" w:rsidRDefault="00C06338" w:rsidP="007E6883">
      <w:pPr>
        <w:rPr>
          <w:rtl/>
        </w:rPr>
      </w:pPr>
    </w:p>
    <w:p w:rsidR="007E6883" w:rsidRPr="003419B4" w:rsidRDefault="007E6883" w:rsidP="007E6883">
      <w:pPr>
        <w:rPr>
          <w:b/>
          <w:bCs/>
          <w:sz w:val="28"/>
          <w:szCs w:val="28"/>
          <w:u w:val="single"/>
          <w:rtl/>
        </w:rPr>
      </w:pPr>
      <w:r w:rsidRPr="003419B4">
        <w:rPr>
          <w:b/>
          <w:bCs/>
          <w:sz w:val="28"/>
          <w:szCs w:val="28"/>
          <w:u w:val="single"/>
          <w:rtl/>
        </w:rPr>
        <w:lastRenderedPageBreak/>
        <w:t>כללי</w:t>
      </w:r>
    </w:p>
    <w:p w:rsidR="007E6883" w:rsidRDefault="007E6883" w:rsidP="007E6883">
      <w:pPr>
        <w:ind w:left="3"/>
        <w:rPr>
          <w:rtl/>
        </w:rPr>
      </w:pPr>
    </w:p>
    <w:p w:rsidR="007E6883" w:rsidRDefault="007E6883" w:rsidP="007E6883">
      <w:pPr>
        <w:ind w:left="3"/>
        <w:rPr>
          <w:rtl/>
        </w:rPr>
      </w:pPr>
      <w:r>
        <w:rPr>
          <w:rtl/>
        </w:rPr>
        <w:t>בפוליסות הביטוח נכללו התנאים הבאים:</w:t>
      </w:r>
    </w:p>
    <w:p w:rsidR="007E6883" w:rsidRDefault="007E6883" w:rsidP="007E6883">
      <w:pPr>
        <w:ind w:left="3"/>
        <w:rPr>
          <w:rtl/>
        </w:rPr>
      </w:pPr>
    </w:p>
    <w:p w:rsidR="007E6883" w:rsidRDefault="007E6883" w:rsidP="00075C61">
      <w:pPr>
        <w:numPr>
          <w:ilvl w:val="0"/>
          <w:numId w:val="63"/>
        </w:numPr>
        <w:overflowPunct/>
        <w:autoSpaceDE/>
        <w:autoSpaceDN/>
        <w:adjustRightInd/>
        <w:jc w:val="left"/>
        <w:textAlignment w:val="auto"/>
      </w:pPr>
      <w:r>
        <w:rPr>
          <w:rtl/>
        </w:rPr>
        <w:t xml:space="preserve">לשם המבוטח יתווספו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B67618">
        <w:rPr>
          <w:rtl/>
        </w:rPr>
        <w:t xml:space="preserve">השיפוי </w:t>
      </w:r>
      <w:r>
        <w:rPr>
          <w:rtl/>
        </w:rPr>
        <w:t xml:space="preserve">לעיל.      </w:t>
      </w:r>
    </w:p>
    <w:p w:rsidR="007E6883" w:rsidRDefault="007E6883" w:rsidP="00075C61">
      <w:pPr>
        <w:numPr>
          <w:ilvl w:val="0"/>
          <w:numId w:val="63"/>
        </w:numPr>
        <w:overflowPunct/>
        <w:autoSpaceDE/>
        <w:autoSpaceDN/>
        <w:adjustRightInd/>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rsidR="007E6883" w:rsidRDefault="007E6883" w:rsidP="00075C61">
      <w:pPr>
        <w:numPr>
          <w:ilvl w:val="0"/>
          <w:numId w:val="63"/>
        </w:numPr>
        <w:overflowPunct/>
        <w:autoSpaceDE/>
        <w:autoSpaceDN/>
        <w:adjustRightInd/>
        <w:jc w:val="left"/>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באירוע</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rsidR="007E6883" w:rsidRDefault="007E6883" w:rsidP="00075C61">
      <w:pPr>
        <w:numPr>
          <w:ilvl w:val="0"/>
          <w:numId w:val="63"/>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rsidR="007E6883" w:rsidRDefault="007E6883" w:rsidP="00075C61">
      <w:pPr>
        <w:numPr>
          <w:ilvl w:val="0"/>
          <w:numId w:val="63"/>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 xml:space="preserve">הספק. </w:t>
      </w:r>
    </w:p>
    <w:p w:rsidR="007E6883" w:rsidRDefault="007E6883" w:rsidP="00075C61">
      <w:pPr>
        <w:numPr>
          <w:ilvl w:val="0"/>
          <w:numId w:val="63"/>
        </w:numPr>
        <w:overflowPunct/>
        <w:autoSpaceDE/>
        <w:autoSpaceDN/>
        <w:adjustRightInd/>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7E6883" w:rsidRDefault="007E6883" w:rsidP="00075C61">
      <w:pPr>
        <w:numPr>
          <w:ilvl w:val="0"/>
          <w:numId w:val="63"/>
        </w:numPr>
        <w:overflowPunct/>
        <w:autoSpaceDE/>
        <w:autoSpaceDN/>
        <w:adjustRightInd/>
        <w:jc w:val="left"/>
        <w:textAlignment w:val="auto"/>
        <w:rPr>
          <w:rtl/>
        </w:rPr>
      </w:pPr>
      <w:r>
        <w:rPr>
          <w:rFonts w:hint="cs"/>
          <w:rtl/>
        </w:rPr>
        <w:t>חריג כוונה ו/או רשלנות רבתי מבוטל ככל שקיים בכל הפוליסות המבוטחות.</w:t>
      </w:r>
    </w:p>
    <w:p w:rsidR="007E6883" w:rsidRDefault="007E6883" w:rsidP="007E6883">
      <w:pPr>
        <w:ind w:left="3"/>
        <w:rPr>
          <w:rtl/>
        </w:rPr>
      </w:pPr>
    </w:p>
    <w:p w:rsidR="007E6883" w:rsidRDefault="007E6883" w:rsidP="007E6883">
      <w:pPr>
        <w:ind w:left="3"/>
        <w:rPr>
          <w:rtl/>
        </w:rPr>
      </w:pPr>
      <w:r>
        <w:rPr>
          <w:rtl/>
        </w:rPr>
        <w:t xml:space="preserve">            </w:t>
      </w:r>
    </w:p>
    <w:p w:rsidR="007E6883" w:rsidRDefault="007E6883" w:rsidP="007E6883">
      <w:pPr>
        <w:ind w:left="3"/>
        <w:rPr>
          <w:b/>
          <w:bCs/>
          <w:rtl/>
        </w:rPr>
      </w:pPr>
      <w:r w:rsidRPr="00D0252D">
        <w:rPr>
          <w:b/>
          <w:bCs/>
          <w:rtl/>
        </w:rPr>
        <w:t>בכפוף לתנאי וסייגי הפוליסות המקוריות עד כמה שלא שונו במפורש על פי האמור באישור זה.</w:t>
      </w:r>
    </w:p>
    <w:p w:rsidR="007E6883" w:rsidRDefault="007E6883" w:rsidP="007E6883">
      <w:pPr>
        <w:ind w:left="3"/>
        <w:rPr>
          <w:b/>
          <w:bCs/>
          <w:rtl/>
        </w:rPr>
      </w:pPr>
    </w:p>
    <w:p w:rsidR="007E6883" w:rsidRDefault="007E6883" w:rsidP="007E6883">
      <w:pPr>
        <w:ind w:left="3"/>
        <w:rPr>
          <w:rtl/>
        </w:rPr>
      </w:pPr>
    </w:p>
    <w:p w:rsidR="007E6883" w:rsidRDefault="007E6883" w:rsidP="007E6883">
      <w:pPr>
        <w:ind w:left="3"/>
        <w:rPr>
          <w:rtl/>
        </w:rPr>
      </w:pPr>
    </w:p>
    <w:p w:rsidR="007E6883" w:rsidRDefault="007E6883" w:rsidP="007E6883">
      <w:pPr>
        <w:ind w:left="3"/>
        <w:rPr>
          <w:rtl/>
        </w:rPr>
      </w:pPr>
      <w:r>
        <w:rPr>
          <w:rtl/>
        </w:rPr>
        <w:t xml:space="preserve">                                                                                       בכבוד רב,</w:t>
      </w:r>
    </w:p>
    <w:p w:rsidR="007E6883" w:rsidRDefault="007E6883" w:rsidP="007E6883">
      <w:pPr>
        <w:ind w:left="3"/>
        <w:rPr>
          <w:rtl/>
        </w:rPr>
      </w:pPr>
    </w:p>
    <w:p w:rsidR="007E6883" w:rsidRDefault="007E6883" w:rsidP="007E6883">
      <w:pPr>
        <w:ind w:left="3"/>
        <w:rPr>
          <w:rtl/>
        </w:rPr>
      </w:pPr>
    </w:p>
    <w:p w:rsidR="007E6883" w:rsidRDefault="007E6883" w:rsidP="007E6883">
      <w:pPr>
        <w:ind w:left="3"/>
        <w:rPr>
          <w:rtl/>
        </w:rPr>
      </w:pPr>
      <w:r>
        <w:rPr>
          <w:rtl/>
        </w:rPr>
        <w:t xml:space="preserve">                                                                    ___________________________</w:t>
      </w:r>
    </w:p>
    <w:p w:rsidR="007E6883" w:rsidRDefault="007E6883" w:rsidP="007E6883">
      <w:pPr>
        <w:ind w:left="3"/>
        <w:rPr>
          <w:rtl/>
        </w:rPr>
      </w:pPr>
      <w:r>
        <w:rPr>
          <w:rtl/>
        </w:rPr>
        <w:t>תאריך______________                        חתימת מורשה המבטח  וחותמת המבטח</w:t>
      </w:r>
    </w:p>
    <w:p w:rsidR="007E6883" w:rsidRDefault="007E6883" w:rsidP="007E6883">
      <w:pPr>
        <w:ind w:left="3"/>
        <w:rPr>
          <w:rtl/>
        </w:rPr>
      </w:pPr>
    </w:p>
    <w:p w:rsidR="007E6883" w:rsidRDefault="007E6883" w:rsidP="007E6883">
      <w:pPr>
        <w:ind w:left="3"/>
        <w:rPr>
          <w:rtl/>
        </w:rPr>
      </w:pPr>
      <w:r>
        <w:rPr>
          <w:rtl/>
        </w:rPr>
        <w:t xml:space="preserve">          *                                                         *                                                           *</w:t>
      </w:r>
    </w:p>
    <w:p w:rsidR="007E6883" w:rsidRDefault="007E6883" w:rsidP="007E6883">
      <w:pPr>
        <w:ind w:left="3"/>
        <w:rPr>
          <w:rtl/>
        </w:rPr>
      </w:pPr>
    </w:p>
    <w:p w:rsidR="007E6883" w:rsidRDefault="007E6883" w:rsidP="007E6883">
      <w:pPr>
        <w:ind w:left="3"/>
        <w:rPr>
          <w:rtl/>
        </w:rPr>
      </w:pPr>
    </w:p>
    <w:p w:rsidR="007E6883" w:rsidRDefault="007E6883" w:rsidP="007E6883">
      <w:pPr>
        <w:rPr>
          <w:b/>
          <w:bCs/>
          <w:u w:val="single"/>
          <w:rtl/>
        </w:rPr>
      </w:pPr>
      <w:r>
        <w:rPr>
          <w:b/>
          <w:bCs/>
          <w:u w:val="single"/>
          <w:rtl/>
        </w:rPr>
        <w:br w:type="page"/>
      </w:r>
      <w:r>
        <w:rPr>
          <w:rFonts w:hint="cs"/>
          <w:b/>
          <w:bCs/>
          <w:u w:val="single"/>
          <w:rtl/>
        </w:rPr>
        <w:lastRenderedPageBreak/>
        <w:t xml:space="preserve">עבור מנהל מוזיקלי </w:t>
      </w:r>
    </w:p>
    <w:p w:rsidR="007E6883" w:rsidRPr="00A105AE" w:rsidRDefault="007E6883" w:rsidP="007E6883">
      <w:pPr>
        <w:rPr>
          <w:b/>
          <w:bCs/>
          <w:u w:val="single"/>
          <w:rtl/>
        </w:rPr>
      </w:pPr>
    </w:p>
    <w:p w:rsidR="007E6883" w:rsidRPr="00A105AE" w:rsidRDefault="007E6883" w:rsidP="007E6883">
      <w:pPr>
        <w:rPr>
          <w:rtl/>
        </w:rPr>
      </w:pPr>
      <w:r w:rsidRPr="00A105AE">
        <w:rPr>
          <w:rFonts w:hint="cs"/>
          <w:rtl/>
        </w:rPr>
        <w:t xml:space="preserve">לכבוד </w:t>
      </w:r>
    </w:p>
    <w:p w:rsidR="007E6883" w:rsidRPr="00A105AE" w:rsidRDefault="007E6883" w:rsidP="007E6883">
      <w:pPr>
        <w:rPr>
          <w:rtl/>
        </w:rPr>
      </w:pPr>
    </w:p>
    <w:p w:rsidR="007E6883" w:rsidRPr="00A105AE" w:rsidRDefault="007E6883" w:rsidP="007E6883">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r w:rsidRPr="00A105AE">
        <w:rPr>
          <w:rFonts w:hint="cs"/>
          <w:b/>
          <w:bCs/>
          <w:sz w:val="28"/>
          <w:szCs w:val="28"/>
          <w:u w:val="single"/>
          <w:rtl/>
        </w:rPr>
        <w:t>;</w:t>
      </w:r>
    </w:p>
    <w:p w:rsidR="007E6883" w:rsidRPr="00A105AE" w:rsidRDefault="007E6883" w:rsidP="007E6883">
      <w:pPr>
        <w:rPr>
          <w:rtl/>
        </w:rPr>
      </w:pPr>
      <w:r>
        <w:rPr>
          <w:rFonts w:hint="cs"/>
          <w:b/>
          <w:bCs/>
          <w:sz w:val="28"/>
          <w:szCs w:val="28"/>
          <w:u w:val="single"/>
          <w:rtl/>
        </w:rPr>
        <w:t>בכתובת:</w:t>
      </w:r>
      <w:r w:rsidRPr="002154CB">
        <w:rPr>
          <w:rFonts w:hint="cs"/>
          <w:b/>
          <w:bCs/>
          <w:sz w:val="28"/>
          <w:szCs w:val="28"/>
          <w:highlight w:val="yellow"/>
          <w:u w:val="single"/>
          <w:rtl/>
        </w:rPr>
        <w:t>_______________________</w:t>
      </w:r>
      <w:r w:rsidRPr="00A105AE">
        <w:rPr>
          <w:rFonts w:hint="cs"/>
          <w:b/>
          <w:bCs/>
          <w:sz w:val="28"/>
          <w:szCs w:val="28"/>
          <w:u w:val="single"/>
          <w:rtl/>
        </w:rPr>
        <w:t>;</w:t>
      </w:r>
    </w:p>
    <w:p w:rsidR="007E6883" w:rsidRPr="00A105AE" w:rsidRDefault="007E6883" w:rsidP="007E6883">
      <w:pPr>
        <w:rPr>
          <w:rtl/>
        </w:rPr>
      </w:pPr>
    </w:p>
    <w:p w:rsidR="007E6883" w:rsidRPr="00A105AE" w:rsidRDefault="007E6883" w:rsidP="007E6883">
      <w:pPr>
        <w:rPr>
          <w:rtl/>
        </w:rPr>
      </w:pPr>
      <w:r w:rsidRPr="00A105AE">
        <w:rPr>
          <w:rFonts w:hint="cs"/>
          <w:rtl/>
        </w:rPr>
        <w:t>א.ג.נ.,</w:t>
      </w:r>
    </w:p>
    <w:p w:rsidR="007E6883" w:rsidRDefault="007E6883" w:rsidP="007E6883">
      <w:pPr>
        <w:rPr>
          <w:rtl/>
        </w:rPr>
      </w:pPr>
      <w:r>
        <w:rPr>
          <w:rFonts w:hint="cs"/>
          <w:rtl/>
        </w:rPr>
        <w:t xml:space="preserve"> </w:t>
      </w:r>
    </w:p>
    <w:p w:rsidR="007E6883" w:rsidRDefault="007E6883" w:rsidP="007E6883">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7E6883" w:rsidRDefault="007E6883" w:rsidP="007E6883">
      <w:pPr>
        <w:rPr>
          <w:sz w:val="32"/>
          <w:szCs w:val="32"/>
          <w:rtl/>
        </w:rPr>
      </w:pPr>
    </w:p>
    <w:p w:rsidR="007E6883" w:rsidRDefault="007E6883" w:rsidP="007E6883">
      <w:pPr>
        <w:rPr>
          <w:rtl/>
        </w:rPr>
      </w:pPr>
      <w:r w:rsidRPr="00D30116">
        <w:rPr>
          <w:rFonts w:hint="cs"/>
          <w:rtl/>
        </w:rPr>
        <w:t>הננו מאשרים בזה כי ערכנו</w:t>
      </w:r>
      <w:r>
        <w:rPr>
          <w:rFonts w:hint="cs"/>
          <w:rtl/>
        </w:rPr>
        <w:t xml:space="preserve"> למבוטחנו ___________________________________(להלן: "</w:t>
      </w:r>
      <w:r w:rsidRPr="001F4DAB">
        <w:rPr>
          <w:rFonts w:hint="cs"/>
          <w:b/>
          <w:bCs/>
          <w:rtl/>
        </w:rPr>
        <w:t>הספק</w:t>
      </w:r>
      <w:r>
        <w:rPr>
          <w:rFonts w:hint="cs"/>
          <w:rtl/>
        </w:rPr>
        <w:t xml:space="preserve">")  </w:t>
      </w:r>
    </w:p>
    <w:p w:rsidR="007E6883" w:rsidRDefault="007E6883" w:rsidP="007E6883">
      <w:pPr>
        <w:rPr>
          <w:rtl/>
        </w:rPr>
      </w:pPr>
      <w:r>
        <w:rPr>
          <w:rFonts w:hint="cs"/>
          <w:rtl/>
        </w:rPr>
        <w:t xml:space="preserve">לתקופת הביטוח  מיום </w:t>
      </w:r>
      <w:r w:rsidRPr="0031439A">
        <w:rPr>
          <w:rFonts w:hint="cs"/>
          <w:rtl/>
        </w:rPr>
        <w:t>_______________ עד יום ________________</w:t>
      </w:r>
      <w:r w:rsidRPr="0031439A">
        <w:rPr>
          <w:rFonts w:hint="cs"/>
          <w:b/>
          <w:bCs/>
          <w:rtl/>
        </w:rPr>
        <w:t>בקשר</w:t>
      </w:r>
      <w:r w:rsidRPr="0031439A">
        <w:rPr>
          <w:b/>
          <w:bCs/>
          <w:rtl/>
        </w:rPr>
        <w:t xml:space="preserve"> </w:t>
      </w:r>
      <w:r w:rsidRPr="0031439A">
        <w:rPr>
          <w:rFonts w:hint="cs"/>
          <w:b/>
          <w:bCs/>
          <w:rtl/>
        </w:rPr>
        <w:t>למתן שירותי ניהול מוזיקלי בטקס הדלקת המשואות 2018</w:t>
      </w:r>
      <w:r w:rsidRPr="0031439A">
        <w:rPr>
          <w:rtl/>
        </w:rPr>
        <w:t>,  את</w:t>
      </w:r>
      <w:r w:rsidRPr="004C3738">
        <w:rPr>
          <w:rtl/>
        </w:rPr>
        <w:t xml:space="preserve"> הביטוחים המפורטים להלן:    </w:t>
      </w:r>
    </w:p>
    <w:p w:rsidR="007E6883" w:rsidRDefault="007E6883" w:rsidP="007E6883">
      <w:pPr>
        <w:rPr>
          <w:rtl/>
        </w:rPr>
      </w:pPr>
      <w:r>
        <w:rPr>
          <w:rFonts w:hint="cs"/>
          <w:rtl/>
        </w:rPr>
        <w:t xml:space="preserve">                                                                        </w:t>
      </w:r>
    </w:p>
    <w:p w:rsidR="007E6883" w:rsidRPr="005107D5" w:rsidRDefault="007E6883" w:rsidP="007E6883">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xml:space="preserve"> (ככל שיועסקו עובדים מטעמו)</w:t>
      </w:r>
      <w:r w:rsidRPr="004F27CF">
        <w:rPr>
          <w:rFonts w:hint="cs"/>
          <w:b/>
          <w:bCs/>
          <w:sz w:val="28"/>
          <w:szCs w:val="28"/>
          <w:u w:val="single"/>
          <w:rtl/>
        </w:rPr>
        <w:t xml:space="preserve"> </w:t>
      </w:r>
      <w:r>
        <w:rPr>
          <w:rFonts w:hint="cs"/>
          <w:b/>
          <w:bCs/>
          <w:sz w:val="28"/>
          <w:szCs w:val="28"/>
          <w:u w:val="single"/>
          <w:rtl/>
        </w:rPr>
        <w:t>, פוליסה מס'______________</w:t>
      </w:r>
    </w:p>
    <w:p w:rsidR="007E6883" w:rsidRDefault="007E6883" w:rsidP="00075C61">
      <w:pPr>
        <w:numPr>
          <w:ilvl w:val="0"/>
          <w:numId w:val="64"/>
        </w:numPr>
        <w:overflowPunct/>
        <w:autoSpaceDE/>
        <w:autoSpaceDN/>
        <w:adjustRightInd/>
        <w:jc w:val="left"/>
        <w:textAlignment w:val="auto"/>
        <w:rPr>
          <w:rtl/>
        </w:rPr>
      </w:pPr>
      <w:r w:rsidRPr="002937EE">
        <w:rPr>
          <w:rFonts w:hint="cs"/>
          <w:rtl/>
        </w:rPr>
        <w:t xml:space="preserve">אחריותו </w:t>
      </w:r>
      <w:r>
        <w:rPr>
          <w:rFonts w:hint="cs"/>
          <w:rtl/>
        </w:rPr>
        <w:t>החוקית כלפי עובדיו בכל תחומי מדינת ישראל  והשטחים המוחזקים.</w:t>
      </w:r>
      <w:r w:rsidRPr="00F97A7F">
        <w:rPr>
          <w:rtl/>
        </w:rPr>
        <w:t xml:space="preserve"> </w:t>
      </w:r>
    </w:p>
    <w:p w:rsidR="007E6883" w:rsidRDefault="007E6883" w:rsidP="00075C61">
      <w:pPr>
        <w:numPr>
          <w:ilvl w:val="0"/>
          <w:numId w:val="64"/>
        </w:numPr>
        <w:overflowPunct/>
        <w:autoSpaceDE/>
        <w:autoSpaceDN/>
        <w:adjustRightInd/>
        <w:jc w:val="left"/>
        <w:textAlignment w:val="auto"/>
      </w:pPr>
      <w:r>
        <w:rPr>
          <w:rFonts w:hint="cs"/>
          <w:rtl/>
        </w:rPr>
        <w:t>גבול האחריות לא יפחת מסך- 5,000,000  דולר ארה"ב לעובד, למקרה ולתקופת הביטוח (שנה).</w:t>
      </w:r>
    </w:p>
    <w:p w:rsidR="007E6883" w:rsidRDefault="007E6883" w:rsidP="00075C61">
      <w:pPr>
        <w:numPr>
          <w:ilvl w:val="0"/>
          <w:numId w:val="64"/>
        </w:numPr>
        <w:overflowPunct/>
        <w:autoSpaceDE/>
        <w:autoSpaceDN/>
        <w:adjustRightInd/>
        <w:ind w:left="639" w:hanging="279"/>
        <w:jc w:val="left"/>
        <w:textAlignment w:val="auto"/>
        <w:rPr>
          <w:rtl/>
        </w:rPr>
      </w:pPr>
      <w:r>
        <w:rPr>
          <w:rtl/>
        </w:rPr>
        <w:t>הביטוח מורחב לשפות את מדינת ישראל – משרד התרבות והספורט היה ונטען לעניין קרות</w:t>
      </w:r>
      <w:r>
        <w:rPr>
          <w:rFonts w:hint="cs"/>
          <w:rtl/>
        </w:rPr>
        <w:t xml:space="preserve"> </w:t>
      </w:r>
      <w:r>
        <w:rPr>
          <w:rtl/>
        </w:rPr>
        <w:t xml:space="preserve">תאונת עבודה/מחלת מקצוע כלשהי </w:t>
      </w:r>
      <w:r>
        <w:rPr>
          <w:rFonts w:hint="cs"/>
          <w:rtl/>
        </w:rPr>
        <w:t>כ</w:t>
      </w:r>
      <w:r>
        <w:rPr>
          <w:rtl/>
        </w:rPr>
        <w:t>י הם נושאים בחבות מעביד כלשהם כלפי מי מעובדי הספק</w:t>
      </w:r>
      <w:r>
        <w:rPr>
          <w:rFonts w:hint="cs"/>
          <w:rtl/>
        </w:rPr>
        <w:t xml:space="preserve">. </w:t>
      </w:r>
    </w:p>
    <w:p w:rsidR="007E6883" w:rsidRDefault="007E6883" w:rsidP="007E6883">
      <w:pPr>
        <w:rPr>
          <w:rtl/>
        </w:rPr>
      </w:pPr>
    </w:p>
    <w:p w:rsidR="007E6883" w:rsidRDefault="007E6883" w:rsidP="007E6883">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xml:space="preserve"> (ככל שיועסקו עובדים מטעמו)</w:t>
      </w:r>
      <w:r w:rsidRPr="004F27CF">
        <w:rPr>
          <w:rFonts w:hint="cs"/>
          <w:b/>
          <w:bCs/>
          <w:sz w:val="28"/>
          <w:szCs w:val="28"/>
          <w:u w:val="single"/>
          <w:rtl/>
        </w:rPr>
        <w:t xml:space="preserve"> </w:t>
      </w:r>
      <w:r>
        <w:rPr>
          <w:rFonts w:hint="cs"/>
          <w:b/>
          <w:bCs/>
          <w:sz w:val="28"/>
          <w:szCs w:val="28"/>
          <w:u w:val="single"/>
          <w:rtl/>
        </w:rPr>
        <w:t>, פוליסה מס'_________</w:t>
      </w:r>
    </w:p>
    <w:p w:rsidR="007E6883" w:rsidRDefault="007E6883" w:rsidP="00075C61">
      <w:pPr>
        <w:numPr>
          <w:ilvl w:val="0"/>
          <w:numId w:val="65"/>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7E6883" w:rsidRDefault="007E6883" w:rsidP="00075C61">
      <w:pPr>
        <w:numPr>
          <w:ilvl w:val="0"/>
          <w:numId w:val="65"/>
        </w:numPr>
        <w:overflowPunct/>
        <w:autoSpaceDE/>
        <w:autoSpaceDN/>
        <w:adjustRightInd/>
        <w:jc w:val="left"/>
        <w:textAlignment w:val="auto"/>
      </w:pPr>
      <w:r w:rsidRPr="00546D78">
        <w:rPr>
          <w:rtl/>
        </w:rPr>
        <w:t>גבול האחריות לא יפחת מסך</w:t>
      </w:r>
      <w:r>
        <w:rPr>
          <w:rFonts w:hint="cs"/>
          <w:rtl/>
        </w:rPr>
        <w:t>-</w:t>
      </w:r>
      <w:r w:rsidRPr="00546D78">
        <w:rPr>
          <w:rtl/>
        </w:rPr>
        <w:t xml:space="preserve"> </w:t>
      </w:r>
      <w:r>
        <w:rPr>
          <w:rFonts w:hint="cs"/>
          <w:rtl/>
        </w:rPr>
        <w:t xml:space="preserve">250,000 </w:t>
      </w:r>
      <w:r w:rsidRPr="00546D78">
        <w:rPr>
          <w:rtl/>
        </w:rPr>
        <w:t>דולר א</w:t>
      </w:r>
      <w:r>
        <w:rPr>
          <w:rtl/>
        </w:rPr>
        <w:t>רה"ב למקרה ולתקופת הביטוח (שנה)</w:t>
      </w:r>
      <w:r>
        <w:rPr>
          <w:rFonts w:hint="cs"/>
          <w:rtl/>
        </w:rPr>
        <w:t>.</w:t>
      </w:r>
    </w:p>
    <w:p w:rsidR="007E6883" w:rsidRDefault="007E6883" w:rsidP="00075C61">
      <w:pPr>
        <w:numPr>
          <w:ilvl w:val="0"/>
          <w:numId w:val="65"/>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rsidR="007E6883" w:rsidRDefault="007E6883" w:rsidP="00075C61">
      <w:pPr>
        <w:numPr>
          <w:ilvl w:val="0"/>
          <w:numId w:val="65"/>
        </w:numPr>
        <w:overflowPunct/>
        <w:autoSpaceDE/>
        <w:autoSpaceDN/>
        <w:adjustRightInd/>
        <w:jc w:val="left"/>
        <w:textAlignment w:val="auto"/>
      </w:pPr>
      <w:r>
        <w:rPr>
          <w:rtl/>
        </w:rPr>
        <w:t>המשתתפים באירוע, לרבות תלמידים, אורחים, אמנים, מוזמנים ורכושם ייחשבו צד שלישי</w:t>
      </w:r>
      <w:r>
        <w:rPr>
          <w:rFonts w:hint="cs"/>
          <w:rtl/>
        </w:rPr>
        <w:t xml:space="preserve">. </w:t>
      </w:r>
    </w:p>
    <w:p w:rsidR="007E6883" w:rsidRDefault="007E6883" w:rsidP="00075C61">
      <w:pPr>
        <w:numPr>
          <w:ilvl w:val="0"/>
          <w:numId w:val="65"/>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Fonts w:hint="cs"/>
          <w:rtl/>
        </w:rPr>
        <w:t>התרבות והספורט</w:t>
      </w:r>
      <w:r w:rsidRPr="0025417D">
        <w:rPr>
          <w:rtl/>
        </w:rPr>
        <w:t xml:space="preserve"> ככל שייחשבו אחראים למעשי</w:t>
      </w:r>
      <w:r>
        <w:rPr>
          <w:rFonts w:hint="cs"/>
          <w:rtl/>
        </w:rPr>
        <w:t xml:space="preserve"> </w:t>
      </w:r>
      <w:r w:rsidRPr="00E12931">
        <w:rPr>
          <w:rtl/>
        </w:rPr>
        <w:t xml:space="preserve">ו/או מחדלי </w:t>
      </w:r>
      <w:r>
        <w:rPr>
          <w:rFonts w:hint="cs"/>
          <w:rtl/>
        </w:rPr>
        <w:t>הספק</w:t>
      </w:r>
      <w:r w:rsidRPr="0025417D">
        <w:rPr>
          <w:rtl/>
        </w:rPr>
        <w:t xml:space="preserve"> וכל הפועלים מטעמו. </w:t>
      </w:r>
    </w:p>
    <w:p w:rsidR="007E6883" w:rsidRDefault="007E6883" w:rsidP="007E6883">
      <w:pPr>
        <w:rPr>
          <w:rtl/>
        </w:rPr>
      </w:pPr>
      <w:r>
        <w:rPr>
          <w:rtl/>
        </w:rPr>
        <w:t xml:space="preserve">   </w:t>
      </w:r>
    </w:p>
    <w:p w:rsidR="007E6883" w:rsidRPr="003419B4" w:rsidRDefault="007E6883" w:rsidP="007E6883">
      <w:pPr>
        <w:rPr>
          <w:b/>
          <w:bCs/>
          <w:sz w:val="28"/>
          <w:szCs w:val="28"/>
          <w:u w:val="single"/>
          <w:rtl/>
        </w:rPr>
      </w:pPr>
      <w:r w:rsidRPr="003419B4">
        <w:rPr>
          <w:b/>
          <w:bCs/>
          <w:sz w:val="28"/>
          <w:szCs w:val="28"/>
          <w:u w:val="single"/>
          <w:rtl/>
        </w:rPr>
        <w:t>כללי</w:t>
      </w:r>
    </w:p>
    <w:p w:rsidR="007E6883" w:rsidRDefault="007E6883" w:rsidP="007E6883">
      <w:pPr>
        <w:ind w:left="3"/>
        <w:rPr>
          <w:rtl/>
        </w:rPr>
      </w:pPr>
    </w:p>
    <w:p w:rsidR="007E6883" w:rsidRDefault="007E6883" w:rsidP="007E6883">
      <w:pPr>
        <w:ind w:left="3"/>
        <w:rPr>
          <w:rtl/>
        </w:rPr>
      </w:pPr>
      <w:r>
        <w:rPr>
          <w:rtl/>
        </w:rPr>
        <w:t>בפוליסות הביטוח נכללו התנאים הבאים:</w:t>
      </w:r>
    </w:p>
    <w:p w:rsidR="007E6883" w:rsidRDefault="007E6883" w:rsidP="007E6883">
      <w:pPr>
        <w:ind w:left="3"/>
        <w:rPr>
          <w:rtl/>
        </w:rPr>
      </w:pPr>
    </w:p>
    <w:p w:rsidR="007E6883" w:rsidRDefault="007E6883" w:rsidP="00075C61">
      <w:pPr>
        <w:numPr>
          <w:ilvl w:val="0"/>
          <w:numId w:val="66"/>
        </w:numPr>
        <w:overflowPunct/>
        <w:autoSpaceDE/>
        <w:autoSpaceDN/>
        <w:adjustRightInd/>
        <w:jc w:val="left"/>
        <w:textAlignment w:val="auto"/>
      </w:pPr>
      <w:r>
        <w:rPr>
          <w:rtl/>
        </w:rPr>
        <w:t xml:space="preserve">לשם המבוטח יתווספו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B67618">
        <w:rPr>
          <w:rtl/>
        </w:rPr>
        <w:t xml:space="preserve">השיפוי </w:t>
      </w:r>
      <w:r>
        <w:rPr>
          <w:rtl/>
        </w:rPr>
        <w:t>לעיל.</w:t>
      </w:r>
    </w:p>
    <w:p w:rsidR="007E6883" w:rsidRDefault="007E6883" w:rsidP="00075C61">
      <w:pPr>
        <w:numPr>
          <w:ilvl w:val="0"/>
          <w:numId w:val="66"/>
        </w:numPr>
        <w:overflowPunct/>
        <w:autoSpaceDE/>
        <w:autoSpaceDN/>
        <w:adjustRightInd/>
        <w:jc w:val="left"/>
        <w:textAlignment w:val="auto"/>
      </w:pPr>
      <w:r>
        <w:rPr>
          <w:rtl/>
        </w:rPr>
        <w:lastRenderedPageBreak/>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rsidR="007E6883" w:rsidRDefault="007E6883" w:rsidP="00075C61">
      <w:pPr>
        <w:numPr>
          <w:ilvl w:val="0"/>
          <w:numId w:val="66"/>
        </w:numPr>
        <w:overflowPunct/>
        <w:autoSpaceDE/>
        <w:autoSpaceDN/>
        <w:adjustRightInd/>
        <w:jc w:val="left"/>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באירוע</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rsidR="007E6883" w:rsidRDefault="007E6883" w:rsidP="00075C61">
      <w:pPr>
        <w:numPr>
          <w:ilvl w:val="0"/>
          <w:numId w:val="66"/>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rsidR="007E6883" w:rsidRDefault="007E6883" w:rsidP="00075C61">
      <w:pPr>
        <w:numPr>
          <w:ilvl w:val="0"/>
          <w:numId w:val="66"/>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הספק.</w:t>
      </w:r>
    </w:p>
    <w:p w:rsidR="007E6883" w:rsidRDefault="007E6883" w:rsidP="00075C61">
      <w:pPr>
        <w:numPr>
          <w:ilvl w:val="0"/>
          <w:numId w:val="66"/>
        </w:numPr>
        <w:overflowPunct/>
        <w:autoSpaceDE/>
        <w:autoSpaceDN/>
        <w:adjustRightInd/>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7E6883" w:rsidRDefault="007E6883" w:rsidP="00075C61">
      <w:pPr>
        <w:numPr>
          <w:ilvl w:val="0"/>
          <w:numId w:val="66"/>
        </w:numPr>
        <w:overflowPunct/>
        <w:autoSpaceDE/>
        <w:autoSpaceDN/>
        <w:adjustRightInd/>
        <w:jc w:val="left"/>
        <w:textAlignment w:val="auto"/>
        <w:rPr>
          <w:rtl/>
        </w:rPr>
      </w:pPr>
      <w:r>
        <w:rPr>
          <w:rFonts w:hint="cs"/>
          <w:rtl/>
        </w:rPr>
        <w:t>חריג כוונה ו/או רשלנות רבתי מבוטל ככל שקיים בכל הפוליסות המבוטחות.</w:t>
      </w:r>
    </w:p>
    <w:p w:rsidR="007E6883" w:rsidRDefault="007E6883" w:rsidP="007E6883">
      <w:pPr>
        <w:ind w:left="3"/>
        <w:rPr>
          <w:rtl/>
        </w:rPr>
      </w:pPr>
    </w:p>
    <w:p w:rsidR="007E6883" w:rsidRDefault="007E6883" w:rsidP="007E6883">
      <w:pPr>
        <w:ind w:left="3"/>
        <w:rPr>
          <w:rtl/>
        </w:rPr>
      </w:pPr>
      <w:r>
        <w:rPr>
          <w:rtl/>
        </w:rPr>
        <w:t xml:space="preserve">            </w:t>
      </w:r>
    </w:p>
    <w:p w:rsidR="007E6883" w:rsidRDefault="007E6883" w:rsidP="007E6883">
      <w:pPr>
        <w:ind w:left="3"/>
        <w:rPr>
          <w:rtl/>
        </w:rPr>
      </w:pPr>
    </w:p>
    <w:p w:rsidR="007E6883" w:rsidRPr="00D0252D" w:rsidRDefault="007E6883" w:rsidP="007E6883">
      <w:pPr>
        <w:ind w:left="3"/>
        <w:rPr>
          <w:b/>
          <w:bCs/>
          <w:rtl/>
        </w:rPr>
      </w:pPr>
      <w:r w:rsidRPr="00D0252D">
        <w:rPr>
          <w:b/>
          <w:bCs/>
          <w:rtl/>
        </w:rPr>
        <w:t>בכפוף לתנאי וסייגי הפוליסות המקוריות עד כמה שלא שונו במפורש על פי האמור באישור זה.</w:t>
      </w:r>
    </w:p>
    <w:p w:rsidR="007E6883" w:rsidRDefault="007E6883" w:rsidP="007E6883">
      <w:pPr>
        <w:ind w:left="3"/>
        <w:rPr>
          <w:rtl/>
        </w:rPr>
      </w:pPr>
    </w:p>
    <w:p w:rsidR="007E6883" w:rsidRDefault="007E6883" w:rsidP="007E6883">
      <w:pPr>
        <w:ind w:left="3"/>
        <w:rPr>
          <w:rtl/>
        </w:rPr>
      </w:pPr>
    </w:p>
    <w:p w:rsidR="007E6883" w:rsidRDefault="007E6883" w:rsidP="007E6883">
      <w:pPr>
        <w:ind w:left="3"/>
        <w:rPr>
          <w:rtl/>
        </w:rPr>
      </w:pPr>
      <w:r>
        <w:rPr>
          <w:rtl/>
        </w:rPr>
        <w:t xml:space="preserve">                                                                                       בכבוד רב,</w:t>
      </w:r>
    </w:p>
    <w:p w:rsidR="007E6883" w:rsidRDefault="007E6883" w:rsidP="007E6883">
      <w:pPr>
        <w:ind w:left="3"/>
        <w:rPr>
          <w:rtl/>
        </w:rPr>
      </w:pPr>
    </w:p>
    <w:p w:rsidR="007E6883" w:rsidRDefault="007E6883" w:rsidP="007E6883">
      <w:pPr>
        <w:ind w:left="3"/>
        <w:rPr>
          <w:rtl/>
        </w:rPr>
      </w:pPr>
    </w:p>
    <w:p w:rsidR="007E6883" w:rsidRDefault="007E6883" w:rsidP="007E6883">
      <w:pPr>
        <w:ind w:left="3"/>
        <w:rPr>
          <w:rtl/>
        </w:rPr>
      </w:pPr>
      <w:r>
        <w:rPr>
          <w:rtl/>
        </w:rPr>
        <w:t xml:space="preserve">                                                                    ___________________________</w:t>
      </w:r>
    </w:p>
    <w:p w:rsidR="007E6883" w:rsidRDefault="007E6883" w:rsidP="007E6883">
      <w:pPr>
        <w:ind w:left="3"/>
        <w:rPr>
          <w:rtl/>
        </w:rPr>
      </w:pPr>
      <w:r>
        <w:rPr>
          <w:rtl/>
        </w:rPr>
        <w:t>תאריך______________                        חתימת מורשה המבטח  וחותמת המבטח</w:t>
      </w:r>
    </w:p>
    <w:p w:rsidR="007E6883" w:rsidRDefault="007E6883" w:rsidP="007E6883">
      <w:pPr>
        <w:ind w:left="3"/>
        <w:rPr>
          <w:rtl/>
        </w:rPr>
      </w:pPr>
    </w:p>
    <w:p w:rsidR="007E6883" w:rsidRDefault="007E6883" w:rsidP="007E6883">
      <w:pPr>
        <w:ind w:left="3"/>
        <w:rPr>
          <w:rtl/>
        </w:rPr>
      </w:pPr>
      <w:r>
        <w:rPr>
          <w:rtl/>
        </w:rPr>
        <w:t xml:space="preserve">          *                                                         *                                                           *</w:t>
      </w:r>
    </w:p>
    <w:p w:rsidR="007E6883" w:rsidRDefault="007E6883" w:rsidP="007E6883">
      <w:pPr>
        <w:ind w:left="3"/>
        <w:rPr>
          <w:rtl/>
        </w:rPr>
      </w:pPr>
    </w:p>
    <w:p w:rsidR="007E6883" w:rsidRDefault="007E6883" w:rsidP="007E6883">
      <w:pPr>
        <w:ind w:left="3"/>
        <w:rPr>
          <w:b/>
          <w:bCs/>
          <w:u w:val="single"/>
          <w:rtl/>
        </w:rPr>
      </w:pPr>
    </w:p>
    <w:p w:rsidR="007E6883" w:rsidRDefault="007E6883" w:rsidP="007E6883">
      <w:pPr>
        <w:ind w:left="3"/>
        <w:rPr>
          <w:b/>
          <w:bCs/>
          <w:u w:val="single"/>
          <w:rtl/>
        </w:rPr>
      </w:pPr>
    </w:p>
    <w:p w:rsidR="007E6883" w:rsidRPr="00712EE9" w:rsidRDefault="007E6883" w:rsidP="007E6883">
      <w:pPr>
        <w:ind w:left="3"/>
        <w:jc w:val="center"/>
        <w:rPr>
          <w:rtl/>
        </w:rPr>
      </w:pPr>
    </w:p>
    <w:p w:rsidR="007E6883" w:rsidRDefault="007E6883" w:rsidP="007E6883">
      <w:pPr>
        <w:ind w:left="3"/>
        <w:rPr>
          <w:rtl/>
        </w:rPr>
      </w:pPr>
    </w:p>
    <w:p w:rsidR="007E6883" w:rsidRDefault="007E6883" w:rsidP="00892AA3">
      <w:pPr>
        <w:rPr>
          <w:lang w:eastAsia="x-none"/>
        </w:rPr>
        <w:sectPr w:rsidR="007E6883" w:rsidSect="00154E29">
          <w:pgSz w:w="11906" w:h="16838"/>
          <w:pgMar w:top="1440" w:right="1080" w:bottom="1440" w:left="1080" w:header="708" w:footer="708" w:gutter="0"/>
          <w:cols w:space="708"/>
          <w:titlePg/>
          <w:bidi/>
          <w:rtlGutter/>
          <w:docGrid w:linePitch="360"/>
        </w:sectPr>
      </w:pPr>
      <w:r>
        <w:rPr>
          <w:rtl/>
        </w:rPr>
        <w:br w:type="page"/>
      </w:r>
    </w:p>
    <w:p w:rsidR="000421DB" w:rsidRDefault="000421DB" w:rsidP="000421DB">
      <w:pPr>
        <w:pStyle w:val="2"/>
        <w:rPr>
          <w:rtl/>
        </w:rPr>
      </w:pPr>
      <w:bookmarkStart w:id="108" w:name="_Toc490038785"/>
      <w:r>
        <w:rPr>
          <w:rFonts w:hint="cs"/>
          <w:rtl/>
        </w:rPr>
        <w:lastRenderedPageBreak/>
        <w:t xml:space="preserve">נספח ג'2 </w:t>
      </w:r>
      <w:r>
        <w:rPr>
          <w:rtl/>
        </w:rPr>
        <w:t>–</w:t>
      </w:r>
      <w:r>
        <w:rPr>
          <w:rFonts w:hint="cs"/>
          <w:rtl/>
        </w:rPr>
        <w:t xml:space="preserve"> ערבות ביצוע</w:t>
      </w:r>
      <w:bookmarkEnd w:id="108"/>
    </w:p>
    <w:p w:rsidR="000421DB" w:rsidRDefault="000421DB" w:rsidP="000421DB">
      <w:pPr>
        <w:rPr>
          <w:rtl/>
          <w:lang w:val="x-none" w:eastAsia="x-none"/>
        </w:rPr>
      </w:pPr>
    </w:p>
    <w:p w:rsidR="000421DB" w:rsidRDefault="000421DB" w:rsidP="000421DB">
      <w:pPr>
        <w:rPr>
          <w:rFonts w:ascii="Arial" w:hAnsi="Arial"/>
        </w:rPr>
      </w:pPr>
      <w:r>
        <w:rPr>
          <w:rFonts w:ascii="Arial" w:hAnsi="Arial" w:hint="cs"/>
          <w:rtl/>
        </w:rPr>
        <w:t>שם הבנק/חברת הביטוח ________________</w:t>
      </w:r>
    </w:p>
    <w:p w:rsidR="000421DB" w:rsidRDefault="000421DB" w:rsidP="000421DB">
      <w:pPr>
        <w:rPr>
          <w:rFonts w:ascii="Arial" w:hAnsi="Arial"/>
        </w:rPr>
      </w:pPr>
      <w:r>
        <w:rPr>
          <w:rFonts w:ascii="Arial" w:hAnsi="Arial" w:hint="cs"/>
          <w:rtl/>
        </w:rPr>
        <w:t>מס' הטלפון ________________________</w:t>
      </w:r>
    </w:p>
    <w:p w:rsidR="000421DB" w:rsidRDefault="000421DB" w:rsidP="000421DB">
      <w:pPr>
        <w:rPr>
          <w:rFonts w:ascii="Arial" w:hAnsi="Arial"/>
        </w:rPr>
      </w:pPr>
      <w:r>
        <w:rPr>
          <w:rFonts w:ascii="Arial" w:hAnsi="Arial" w:hint="cs"/>
          <w:rtl/>
        </w:rPr>
        <w:t>מס' הפקס: ________________________</w:t>
      </w:r>
    </w:p>
    <w:p w:rsidR="000421DB" w:rsidRDefault="000421DB" w:rsidP="000421DB">
      <w:pPr>
        <w:rPr>
          <w:rFonts w:ascii="Arial" w:hAnsi="Arial"/>
        </w:rPr>
      </w:pPr>
    </w:p>
    <w:p w:rsidR="000421DB" w:rsidRDefault="000421DB" w:rsidP="000421DB">
      <w:pPr>
        <w:jc w:val="center"/>
        <w:rPr>
          <w:rFonts w:ascii="Arial" w:hAnsi="Arial"/>
          <w:b/>
          <w:bCs/>
          <w:u w:val="single"/>
        </w:rPr>
      </w:pPr>
      <w:r>
        <w:rPr>
          <w:rFonts w:ascii="Arial" w:hAnsi="Arial" w:hint="cs"/>
          <w:b/>
          <w:bCs/>
          <w:u w:val="single"/>
          <w:rtl/>
        </w:rPr>
        <w:t>כתב ערבות</w:t>
      </w:r>
    </w:p>
    <w:p w:rsidR="000421DB" w:rsidRDefault="000421DB" w:rsidP="000421DB">
      <w:pPr>
        <w:rPr>
          <w:rFonts w:ascii="Arial" w:hAnsi="Arial"/>
        </w:rPr>
      </w:pPr>
      <w:r>
        <w:rPr>
          <w:rFonts w:ascii="Arial" w:hAnsi="Arial" w:hint="cs"/>
          <w:rtl/>
        </w:rPr>
        <w:t xml:space="preserve">לכבוד </w:t>
      </w:r>
    </w:p>
    <w:p w:rsidR="000421DB" w:rsidRDefault="000421DB" w:rsidP="000421DB">
      <w:pPr>
        <w:rPr>
          <w:rFonts w:ascii="Arial" w:hAnsi="Arial"/>
        </w:rPr>
      </w:pPr>
      <w:r>
        <w:rPr>
          <w:rFonts w:ascii="Arial" w:hAnsi="Arial" w:hint="cs"/>
          <w:rtl/>
        </w:rPr>
        <w:t xml:space="preserve">ממשלת ישראל </w:t>
      </w:r>
    </w:p>
    <w:p w:rsidR="000421DB" w:rsidRDefault="000421DB" w:rsidP="000421DB">
      <w:pPr>
        <w:rPr>
          <w:rFonts w:ascii="Arial" w:hAnsi="Arial"/>
        </w:rPr>
      </w:pPr>
      <w:r>
        <w:rPr>
          <w:rFonts w:ascii="Arial" w:hAnsi="Arial" w:hint="cs"/>
          <w:rtl/>
        </w:rPr>
        <w:t>באמצעות משרד התרבות והספורט</w:t>
      </w:r>
    </w:p>
    <w:p w:rsidR="000421DB" w:rsidRDefault="000421DB" w:rsidP="000421DB">
      <w:pPr>
        <w:rPr>
          <w:rFonts w:ascii="Arial" w:hAnsi="Arial"/>
        </w:rPr>
      </w:pPr>
      <w:r>
        <w:rPr>
          <w:rFonts w:ascii="Arial" w:hAnsi="Arial" w:hint="cs"/>
          <w:b/>
          <w:bCs/>
          <w:rtl/>
        </w:rPr>
        <w:t>הנדון: ערבות מס'</w:t>
      </w:r>
      <w:r>
        <w:rPr>
          <w:rFonts w:ascii="Arial" w:hAnsi="Arial" w:hint="cs"/>
          <w:rtl/>
        </w:rPr>
        <w:t>____________</w:t>
      </w:r>
    </w:p>
    <w:p w:rsidR="000421DB" w:rsidRDefault="000421DB" w:rsidP="000421DB">
      <w:pPr>
        <w:rPr>
          <w:rFonts w:ascii="Arial" w:hAnsi="Arial"/>
          <w:rtl/>
        </w:rPr>
      </w:pPr>
    </w:p>
    <w:p w:rsidR="000421DB" w:rsidRDefault="000421DB" w:rsidP="00230A9F">
      <w:pPr>
        <w:rPr>
          <w:rFonts w:ascii="Arial" w:hAnsi="Arial"/>
        </w:rPr>
      </w:pPr>
      <w:r>
        <w:rPr>
          <w:rFonts w:ascii="Arial" w:hAnsi="Arial" w:hint="cs"/>
          <w:rtl/>
        </w:rPr>
        <w:t xml:space="preserve">אנו ערבים בזה כלפיכם לסילוק כל סכום עד לסך </w:t>
      </w:r>
      <w:r>
        <w:rPr>
          <w:rFonts w:hint="cs"/>
          <w:rtl/>
        </w:rPr>
        <w:t>של</w:t>
      </w:r>
      <w:r w:rsidR="00230A9F">
        <w:rPr>
          <w:rFonts w:hint="cs"/>
          <w:b/>
          <w:bCs/>
          <w:rtl/>
        </w:rPr>
        <w:t xml:space="preserve"> _______________ ₪ (במילים: ________</w:t>
      </w:r>
      <w:r>
        <w:rPr>
          <w:rFonts w:hint="cs"/>
          <w:rtl/>
        </w:rPr>
        <w:t>), צמודים למדד המחירים לצרכן (להלן: "</w:t>
      </w:r>
      <w:r>
        <w:rPr>
          <w:rFonts w:hint="cs"/>
          <w:b/>
          <w:bCs/>
          <w:rtl/>
        </w:rPr>
        <w:t>המדד</w:t>
      </w:r>
      <w:r>
        <w:rPr>
          <w:rFonts w:ascii="Arial" w:hAnsi="Arial" w:hint="cs"/>
          <w:rtl/>
        </w:rPr>
        <w:t xml:space="preserve">), </w:t>
      </w:r>
      <w:r>
        <w:rPr>
          <w:rFonts w:hint="cs"/>
          <w:rtl/>
        </w:rPr>
        <w:t>מהמדד הידוע ביום ________ ועד המדד שיהא ידוע במועד התשלום בפועל (להלן: "</w:t>
      </w:r>
      <w:r>
        <w:rPr>
          <w:rFonts w:hint="cs"/>
          <w:b/>
          <w:bCs/>
          <w:rtl/>
        </w:rPr>
        <w:t>סכום הערבות</w:t>
      </w:r>
      <w:r>
        <w:rPr>
          <w:rFonts w:hint="cs"/>
          <w:rtl/>
        </w:rPr>
        <w:t>"), מתאריך ___________</w:t>
      </w:r>
      <w:r>
        <w:rPr>
          <w:rFonts w:ascii="Arial" w:hAnsi="Arial" w:hint="cs"/>
          <w:rtl/>
        </w:rPr>
        <w:t xml:space="preserve">  (תאריך תחילת תוקף הערבות). </w:t>
      </w:r>
    </w:p>
    <w:p w:rsidR="000421DB" w:rsidRDefault="000421DB" w:rsidP="000421DB">
      <w:pPr>
        <w:rPr>
          <w:rFonts w:ascii="Arial" w:hAnsi="Arial"/>
          <w:rtl/>
        </w:rPr>
      </w:pPr>
    </w:p>
    <w:p w:rsidR="000421DB" w:rsidRDefault="000421DB" w:rsidP="00DD000A">
      <w:pPr>
        <w:rPr>
          <w:rFonts w:ascii="Arial" w:hAnsi="Arial"/>
        </w:rPr>
      </w:pPr>
      <w:r>
        <w:rPr>
          <w:rFonts w:ascii="Arial" w:hAnsi="Arial" w:hint="cs"/>
          <w:rtl/>
        </w:rPr>
        <w:t>אשר תדרשו מאת: ____________________________________(להלן "</w:t>
      </w:r>
      <w:r>
        <w:rPr>
          <w:rFonts w:ascii="Arial" w:hAnsi="Arial" w:hint="cs"/>
          <w:b/>
          <w:bCs/>
          <w:rtl/>
        </w:rPr>
        <w:t>החייב</w:t>
      </w:r>
      <w:r>
        <w:rPr>
          <w:rFonts w:ascii="Arial" w:hAnsi="Arial" w:hint="cs"/>
          <w:rtl/>
        </w:rPr>
        <w:t xml:space="preserve">") בקשר עם חוזה </w:t>
      </w:r>
      <w:r>
        <w:rPr>
          <w:rFonts w:hint="cs"/>
          <w:rtl/>
        </w:rPr>
        <w:t xml:space="preserve">שנחתם עמו במסגרת : </w:t>
      </w:r>
      <w:r w:rsidR="0035054E">
        <w:rPr>
          <w:rFonts w:hint="cs"/>
          <w:b/>
          <w:bCs/>
          <w:rtl/>
        </w:rPr>
        <w:t xml:space="preserve">מכרז </w:t>
      </w:r>
      <w:r w:rsidR="00DD000A">
        <w:rPr>
          <w:rFonts w:ascii="David" w:hAnsi="David" w:hint="cs"/>
          <w:b/>
          <w:bCs/>
          <w:rtl/>
        </w:rPr>
        <w:t>25/2017</w:t>
      </w:r>
      <w:r w:rsidR="00E60D35">
        <w:rPr>
          <w:rFonts w:hint="cs"/>
          <w:b/>
          <w:bCs/>
          <w:rtl/>
        </w:rPr>
        <w:t xml:space="preserve"> </w:t>
      </w:r>
      <w:r w:rsidR="003D1DA9">
        <w:rPr>
          <w:rFonts w:hint="cs"/>
          <w:b/>
          <w:bCs/>
          <w:sz w:val="22"/>
          <w:rtl/>
          <w:lang w:eastAsia="en-US"/>
        </w:rPr>
        <w:t xml:space="preserve">לבימוי טקס הדלקת המשואות </w:t>
      </w:r>
      <w:r w:rsidR="00106D50">
        <w:rPr>
          <w:rFonts w:hint="cs"/>
          <w:b/>
          <w:bCs/>
          <w:sz w:val="22"/>
          <w:rtl/>
          <w:lang w:eastAsia="en-US"/>
        </w:rPr>
        <w:t>2018</w:t>
      </w:r>
      <w:r>
        <w:rPr>
          <w:rFonts w:hint="cs"/>
          <w:b/>
          <w:bCs/>
          <w:sz w:val="22"/>
          <w:rtl/>
          <w:lang w:eastAsia="en-US"/>
        </w:rPr>
        <w:t>.</w:t>
      </w:r>
    </w:p>
    <w:p w:rsidR="000421DB" w:rsidRDefault="000421DB" w:rsidP="000421DB">
      <w:pPr>
        <w:rPr>
          <w:rFonts w:ascii="Arial" w:hAnsi="Arial"/>
          <w:rtl/>
        </w:rPr>
      </w:pPr>
      <w:r>
        <w:rPr>
          <w:rFonts w:ascii="Arial" w:hAnsi="Arial"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421DB" w:rsidRDefault="000421DB" w:rsidP="000421DB">
      <w:pPr>
        <w:rPr>
          <w:rFonts w:ascii="Arial" w:hAnsi="Arial"/>
        </w:rPr>
      </w:pPr>
      <w:r>
        <w:rPr>
          <w:rFonts w:ascii="Arial" w:hAnsi="Arial" w:hint="cs"/>
          <w:rtl/>
        </w:rPr>
        <w:t>ערבות זו תהיה בתוקף מתאריך ______________ עד תאריך  _______________</w:t>
      </w:r>
    </w:p>
    <w:p w:rsidR="000421DB" w:rsidRDefault="000421DB" w:rsidP="000421DB">
      <w:pPr>
        <w:rPr>
          <w:rFonts w:ascii="Arial" w:hAnsi="Arial"/>
        </w:rPr>
      </w:pPr>
      <w:r>
        <w:rPr>
          <w:rFonts w:ascii="Arial" w:hAnsi="Arial" w:hint="cs"/>
          <w:rtl/>
        </w:rPr>
        <w:t>דרישה על פי ערבות זו יש להפנות לסניף הבנק/חב' הביטוח שכתובתו_________________</w:t>
      </w:r>
    </w:p>
    <w:p w:rsidR="000421DB" w:rsidRDefault="000421DB" w:rsidP="000421DB">
      <w:pPr>
        <w:rPr>
          <w:rFonts w:ascii="Arial" w:hAnsi="Arial"/>
        </w:rPr>
      </w:pPr>
      <w:r>
        <w:rPr>
          <w:rFonts w:ascii="Arial" w:hAnsi="Arial" w:hint="cs"/>
          <w:rtl/>
        </w:rPr>
        <w:t xml:space="preserve">                                                                                                             שם הבנק/חב' הביטוח</w:t>
      </w:r>
    </w:p>
    <w:p w:rsidR="000421DB" w:rsidRDefault="000421DB" w:rsidP="000421DB">
      <w:pPr>
        <w:rPr>
          <w:rFonts w:ascii="Arial" w:hAnsi="Arial"/>
        </w:rPr>
      </w:pPr>
    </w:p>
    <w:p w:rsidR="000421DB" w:rsidRDefault="000421DB" w:rsidP="000421DB">
      <w:pPr>
        <w:rPr>
          <w:rFonts w:ascii="Arial" w:hAnsi="Arial"/>
          <w:rtl/>
        </w:rPr>
      </w:pPr>
    </w:p>
    <w:p w:rsidR="000421DB" w:rsidRDefault="000421DB" w:rsidP="000421DB">
      <w:pPr>
        <w:rPr>
          <w:rFonts w:ascii="Arial" w:hAnsi="Arial"/>
          <w:rtl/>
        </w:rPr>
      </w:pPr>
      <w:r>
        <w:rPr>
          <w:rFonts w:ascii="Arial" w:hAnsi="Arial" w:hint="cs"/>
          <w:rtl/>
        </w:rPr>
        <w:t>______________________                              ________________________</w:t>
      </w:r>
    </w:p>
    <w:p w:rsidR="000421DB" w:rsidRDefault="000421DB" w:rsidP="000421DB">
      <w:pPr>
        <w:rPr>
          <w:rFonts w:ascii="Arial" w:hAnsi="Arial"/>
        </w:rPr>
      </w:pPr>
      <w:r>
        <w:rPr>
          <w:rFonts w:ascii="Arial" w:hAnsi="Arial" w:hint="cs"/>
          <w:rtl/>
        </w:rPr>
        <w:t xml:space="preserve">    מס' הבנק ומס' הסניף                                         כתובת סניף הבנק/חברת הביטוח </w:t>
      </w:r>
    </w:p>
    <w:p w:rsidR="000421DB" w:rsidRDefault="000421DB" w:rsidP="000421DB">
      <w:pPr>
        <w:rPr>
          <w:rFonts w:ascii="Arial" w:hAnsi="Arial"/>
        </w:rPr>
      </w:pPr>
    </w:p>
    <w:p w:rsidR="000421DB" w:rsidRDefault="000421DB" w:rsidP="000421DB">
      <w:pPr>
        <w:rPr>
          <w:rFonts w:ascii="Arial" w:hAnsi="Arial"/>
        </w:rPr>
      </w:pPr>
      <w:r>
        <w:rPr>
          <w:rFonts w:ascii="Arial" w:hAnsi="Arial" w:hint="cs"/>
          <w:rtl/>
        </w:rPr>
        <w:t>ערבות זו אינה ניתנת להעברה</w:t>
      </w:r>
    </w:p>
    <w:p w:rsidR="000421DB" w:rsidRDefault="000421DB" w:rsidP="000421DB">
      <w:pPr>
        <w:rPr>
          <w:rFonts w:ascii="Arial" w:hAnsi="Arial"/>
          <w:rtl/>
        </w:rPr>
      </w:pPr>
    </w:p>
    <w:p w:rsidR="000421DB" w:rsidRDefault="000421DB" w:rsidP="000421DB">
      <w:pPr>
        <w:rPr>
          <w:rFonts w:ascii="Arial" w:hAnsi="Arial"/>
        </w:rPr>
      </w:pPr>
      <w:r>
        <w:rPr>
          <w:rFonts w:ascii="Arial" w:hAnsi="Arial" w:hint="cs"/>
          <w:rtl/>
        </w:rPr>
        <w:t xml:space="preserve">_____________                       ________________                       _____________                  </w:t>
      </w:r>
    </w:p>
    <w:p w:rsidR="000421DB" w:rsidRDefault="000421DB" w:rsidP="000421DB">
      <w:pPr>
        <w:rPr>
          <w:rFonts w:ascii="Arial" w:hAnsi="Arial"/>
        </w:rPr>
      </w:pPr>
      <w:r>
        <w:rPr>
          <w:rFonts w:ascii="Arial" w:hAnsi="Arial" w:hint="cs"/>
          <w:rtl/>
        </w:rPr>
        <w:t xml:space="preserve">          תאריך                                      שם מלא                                      חתימה וחותמת </w:t>
      </w:r>
    </w:p>
    <w:p w:rsidR="007F4367" w:rsidRDefault="007F4367" w:rsidP="000421DB">
      <w:pPr>
        <w:rPr>
          <w:rtl/>
          <w:lang w:val="x-none" w:eastAsia="x-none"/>
        </w:rPr>
      </w:pPr>
    </w:p>
    <w:p w:rsidR="009938E9" w:rsidRDefault="009938E9" w:rsidP="000421DB">
      <w:pPr>
        <w:rPr>
          <w:rtl/>
          <w:lang w:val="x-none" w:eastAsia="x-none"/>
        </w:rPr>
        <w:sectPr w:rsidR="009938E9" w:rsidSect="00154E29">
          <w:pgSz w:w="11906" w:h="16838"/>
          <w:pgMar w:top="1440" w:right="1080" w:bottom="1440" w:left="1080" w:header="708" w:footer="708" w:gutter="0"/>
          <w:cols w:space="708"/>
          <w:titlePg/>
          <w:bidi/>
          <w:rtlGutter/>
          <w:docGrid w:linePitch="360"/>
        </w:sectPr>
      </w:pPr>
    </w:p>
    <w:p w:rsidR="009938E9" w:rsidRDefault="009938E9" w:rsidP="009938E9">
      <w:pPr>
        <w:pStyle w:val="2"/>
        <w:rPr>
          <w:rtl/>
        </w:rPr>
      </w:pPr>
      <w:bookmarkStart w:id="109" w:name="_Toc490038786"/>
      <w:r w:rsidRPr="00520817">
        <w:rPr>
          <w:rtl/>
        </w:rPr>
        <w:lastRenderedPageBreak/>
        <w:t xml:space="preserve">נספח </w:t>
      </w:r>
      <w:r>
        <w:rPr>
          <w:rFonts w:hint="cs"/>
          <w:rtl/>
        </w:rPr>
        <w:t xml:space="preserve">ג3 </w:t>
      </w:r>
      <w:r w:rsidRPr="00520817">
        <w:rPr>
          <w:rtl/>
        </w:rPr>
        <w:t xml:space="preserve">- </w:t>
      </w:r>
      <w:r w:rsidRPr="00797EDE">
        <w:rPr>
          <w:rtl/>
        </w:rPr>
        <w:t>נוסח התחייבות לשמירת סודיות ולמניעת ניגוד עניינים</w:t>
      </w:r>
      <w:bookmarkEnd w:id="109"/>
    </w:p>
    <w:p w:rsidR="009938E9" w:rsidRPr="00520817" w:rsidRDefault="009938E9" w:rsidP="009938E9">
      <w:pPr>
        <w:rPr>
          <w:rtl/>
          <w:lang w:val="x-none" w:eastAsia="x-none"/>
        </w:rPr>
      </w:pPr>
    </w:p>
    <w:p w:rsidR="009938E9" w:rsidRPr="00415546" w:rsidRDefault="009938E9" w:rsidP="009938E9">
      <w:pPr>
        <w:overflowPunct/>
        <w:autoSpaceDE/>
        <w:autoSpaceDN/>
        <w:adjustRightInd/>
        <w:spacing w:after="160" w:line="259" w:lineRule="auto"/>
        <w:jc w:val="right"/>
        <w:textAlignment w:val="auto"/>
        <w:rPr>
          <w:rtl/>
          <w:lang w:eastAsia="x-none"/>
        </w:rPr>
      </w:pPr>
      <w:r w:rsidRPr="00415546">
        <w:rPr>
          <w:rtl/>
          <w:lang w:eastAsia="x-none"/>
        </w:rPr>
        <w:t>תאריך : ___/___/____</w:t>
      </w:r>
    </w:p>
    <w:p w:rsidR="009938E9" w:rsidRPr="00415546" w:rsidRDefault="009938E9" w:rsidP="009938E9">
      <w:pPr>
        <w:overflowPunct/>
        <w:autoSpaceDE/>
        <w:autoSpaceDN/>
        <w:adjustRightInd/>
        <w:spacing w:after="160" w:line="259" w:lineRule="auto"/>
        <w:jc w:val="left"/>
        <w:textAlignment w:val="auto"/>
        <w:rPr>
          <w:b/>
          <w:bCs/>
          <w:rtl/>
          <w:lang w:eastAsia="x-none"/>
        </w:rPr>
      </w:pPr>
      <w:r w:rsidRPr="00415546">
        <w:rPr>
          <w:b/>
          <w:bCs/>
          <w:rtl/>
          <w:lang w:eastAsia="x-none"/>
        </w:rPr>
        <w:t>לכבוד</w:t>
      </w:r>
    </w:p>
    <w:p w:rsidR="009938E9" w:rsidRPr="00415546" w:rsidRDefault="009938E9" w:rsidP="009938E9">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r>
        <w:rPr>
          <w:rFonts w:hint="cs"/>
          <w:b/>
          <w:bCs/>
          <w:rtl/>
          <w:lang w:eastAsia="x-none"/>
        </w:rPr>
        <w:t xml:space="preserve">- מרכז ההסברה </w:t>
      </w:r>
    </w:p>
    <w:p w:rsidR="009938E9" w:rsidRPr="00731283" w:rsidRDefault="009938E9" w:rsidP="009938E9">
      <w:pPr>
        <w:overflowPunct/>
        <w:autoSpaceDE/>
        <w:autoSpaceDN/>
        <w:adjustRightInd/>
        <w:spacing w:after="160" w:line="259" w:lineRule="auto"/>
        <w:jc w:val="left"/>
        <w:textAlignment w:val="auto"/>
        <w:rPr>
          <w:rtl/>
          <w:lang w:eastAsia="x-none"/>
        </w:rPr>
      </w:pPr>
      <w:r w:rsidRPr="00731283">
        <w:rPr>
          <w:rtl/>
          <w:lang w:eastAsia="x-none"/>
        </w:rPr>
        <w:t>א.ג.נ.,</w:t>
      </w:r>
    </w:p>
    <w:p w:rsidR="009938E9" w:rsidRDefault="009938E9" w:rsidP="009938E9">
      <w:pPr>
        <w:overflowPunct/>
        <w:autoSpaceDE/>
        <w:autoSpaceDN/>
        <w:adjustRightInd/>
        <w:spacing w:after="160" w:line="259" w:lineRule="auto"/>
        <w:textAlignment w:val="auto"/>
        <w:rPr>
          <w:rtl/>
          <w:lang w:eastAsia="x-none"/>
        </w:rPr>
      </w:pPr>
    </w:p>
    <w:p w:rsidR="009938E9" w:rsidRDefault="009938E9" w:rsidP="009938E9">
      <w:pPr>
        <w:overflowPunct/>
        <w:autoSpaceDE/>
        <w:autoSpaceDN/>
        <w:adjustRightInd/>
        <w:spacing w:after="160" w:line="259" w:lineRule="auto"/>
        <w:jc w:val="center"/>
        <w:textAlignment w:val="auto"/>
        <w:rPr>
          <w:b/>
          <w:bCs/>
          <w:rtl/>
          <w:lang w:eastAsia="x-none"/>
        </w:rPr>
      </w:pPr>
      <w:r w:rsidRPr="00797EDE">
        <w:rPr>
          <w:b/>
          <w:bCs/>
          <w:rtl/>
          <w:lang w:eastAsia="x-none"/>
        </w:rPr>
        <w:t xml:space="preserve">הנדון: </w:t>
      </w:r>
      <w:r w:rsidRPr="00086D4F">
        <w:rPr>
          <w:b/>
          <w:bCs/>
          <w:u w:val="single"/>
          <w:rtl/>
          <w:lang w:eastAsia="x-none"/>
        </w:rPr>
        <w:t>התחייבות לשמירת סודיות ולמניעת ניגוד עניינים</w:t>
      </w:r>
    </w:p>
    <w:p w:rsidR="009938E9" w:rsidRDefault="009938E9" w:rsidP="009938E9">
      <w:pPr>
        <w:rPr>
          <w:rtl/>
          <w:lang w:val="x-none" w:eastAsia="x-none"/>
        </w:rPr>
      </w:pPr>
    </w:p>
    <w:p w:rsidR="009938E9" w:rsidRDefault="009938E9" w:rsidP="009938E9">
      <w:pPr>
        <w:ind w:left="957" w:hanging="992"/>
        <w:rPr>
          <w:rtl/>
          <w:lang w:val="x-none" w:eastAsia="x-none"/>
        </w:rPr>
      </w:pPr>
      <w:r w:rsidRPr="00F013BB">
        <w:rPr>
          <w:b/>
          <w:bCs/>
          <w:rtl/>
          <w:lang w:val="x-none" w:eastAsia="x-none"/>
        </w:rPr>
        <w:t>הואיל</w:t>
      </w:r>
      <w:r w:rsidRPr="00F013BB">
        <w:rPr>
          <w:rFonts w:hint="cs"/>
          <w:b/>
          <w:bCs/>
          <w:rtl/>
          <w:lang w:val="x-none" w:eastAsia="x-none"/>
        </w:rPr>
        <w:t>:</w:t>
      </w:r>
      <w:r w:rsidRPr="00A04B45">
        <w:rPr>
          <w:rtl/>
          <w:lang w:val="x-none" w:eastAsia="x-none"/>
        </w:rPr>
        <w:tab/>
        <w:t xml:space="preserve">ומשרד התרבות והספורט </w:t>
      </w:r>
      <w:r>
        <w:rPr>
          <w:rFonts w:hint="cs"/>
          <w:rtl/>
          <w:lang w:val="x-none" w:eastAsia="x-none"/>
        </w:rPr>
        <w:t>באמצעות מרכז ההסברה</w:t>
      </w:r>
      <w:r w:rsidRPr="00A04B45">
        <w:rPr>
          <w:rtl/>
          <w:lang w:val="x-none" w:eastAsia="x-none"/>
        </w:rPr>
        <w:t>(להלן: "</w:t>
      </w:r>
      <w:r w:rsidRPr="00A04B45">
        <w:rPr>
          <w:b/>
          <w:bCs/>
          <w:rtl/>
          <w:lang w:val="x-none" w:eastAsia="x-none"/>
        </w:rPr>
        <w:t>המשרד</w:t>
      </w:r>
      <w:r w:rsidRPr="00A04B45">
        <w:rPr>
          <w:rtl/>
          <w:lang w:val="x-none" w:eastAsia="x-none"/>
        </w:rPr>
        <w:t>") מעוניין ב</w:t>
      </w:r>
      <w:r>
        <w:rPr>
          <w:rFonts w:hint="cs"/>
          <w:rtl/>
          <w:lang w:val="x-none" w:eastAsia="x-none"/>
        </w:rPr>
        <w:t xml:space="preserve">בימוי טקס הדלקת המשואות 2018 </w:t>
      </w:r>
      <w:r w:rsidRPr="00A04B45">
        <w:rPr>
          <w:rtl/>
          <w:lang w:val="x-none" w:eastAsia="x-none"/>
        </w:rPr>
        <w:t>(להלן: "</w:t>
      </w:r>
      <w:r w:rsidRPr="00A04B45">
        <w:rPr>
          <w:b/>
          <w:bCs/>
          <w:rtl/>
          <w:lang w:val="x-none" w:eastAsia="x-none"/>
        </w:rPr>
        <w:t>השירותים</w:t>
      </w:r>
      <w:r w:rsidRPr="00A04B45">
        <w:rPr>
          <w:rtl/>
          <w:lang w:val="x-none" w:eastAsia="x-none"/>
        </w:rPr>
        <w:t>" או "</w:t>
      </w:r>
      <w:r w:rsidRPr="00A04B45">
        <w:rPr>
          <w:b/>
          <w:bCs/>
          <w:rtl/>
          <w:lang w:val="x-none" w:eastAsia="x-none"/>
        </w:rPr>
        <w:t>העבודות</w:t>
      </w:r>
      <w:r w:rsidRPr="00A04B45">
        <w:rPr>
          <w:rtl/>
          <w:lang w:val="x-none" w:eastAsia="x-none"/>
        </w:rPr>
        <w:t>");</w:t>
      </w:r>
    </w:p>
    <w:p w:rsidR="009938E9" w:rsidRDefault="009938E9" w:rsidP="009938E9">
      <w:pPr>
        <w:ind w:left="720" w:hanging="720"/>
        <w:rPr>
          <w:rtl/>
          <w:lang w:val="x-none" w:eastAsia="x-none"/>
        </w:rPr>
      </w:pPr>
    </w:p>
    <w:p w:rsidR="009938E9" w:rsidRDefault="009938E9" w:rsidP="009C56DE">
      <w:pPr>
        <w:ind w:left="957" w:hanging="992"/>
        <w:rPr>
          <w:rtl/>
          <w:lang w:val="x-none" w:eastAsia="x-none"/>
        </w:rPr>
      </w:pPr>
      <w:r w:rsidRPr="00F013BB">
        <w:rPr>
          <w:b/>
          <w:bCs/>
          <w:rtl/>
          <w:lang w:val="x-none" w:eastAsia="x-none"/>
        </w:rPr>
        <w:t>והואיל:</w:t>
      </w:r>
      <w:r w:rsidRPr="00461012">
        <w:rPr>
          <w:rtl/>
          <w:lang w:val="x-none" w:eastAsia="x-none"/>
        </w:rPr>
        <w:tab/>
        <w:t>והמשרד פרסם מכרז לביצוע העבודות (מכרז מס'</w:t>
      </w:r>
      <w:r>
        <w:rPr>
          <w:rFonts w:hint="cs"/>
          <w:rtl/>
          <w:lang w:val="x-none" w:eastAsia="x-none"/>
        </w:rPr>
        <w:t xml:space="preserve"> </w:t>
      </w:r>
      <w:r w:rsidR="009C56DE">
        <w:rPr>
          <w:rFonts w:hint="cs"/>
          <w:rtl/>
          <w:lang w:val="x-none" w:eastAsia="x-none"/>
        </w:rPr>
        <w:t>25/2017</w:t>
      </w:r>
      <w:r w:rsidRPr="00461012">
        <w:rPr>
          <w:rtl/>
          <w:lang w:val="x-none" w:eastAsia="x-none"/>
        </w:rPr>
        <w:t>) (להלן: "</w:t>
      </w:r>
      <w:r w:rsidRPr="00461012">
        <w:rPr>
          <w:b/>
          <w:bCs/>
          <w:rtl/>
          <w:lang w:val="x-none" w:eastAsia="x-none"/>
        </w:rPr>
        <w:t>המכרז</w:t>
      </w:r>
      <w:r w:rsidRPr="00461012">
        <w:rPr>
          <w:rtl/>
          <w:lang w:val="x-none" w:eastAsia="x-none"/>
        </w:rPr>
        <w:t>"), והספק _____________________ (להלן: "</w:t>
      </w:r>
      <w:r w:rsidRPr="002842F9">
        <w:rPr>
          <w:b/>
          <w:bCs/>
          <w:rtl/>
          <w:lang w:val="x-none" w:eastAsia="x-none"/>
        </w:rPr>
        <w:t>הספק</w:t>
      </w:r>
      <w:r w:rsidRPr="00461012">
        <w:rPr>
          <w:rtl/>
          <w:lang w:val="x-none" w:eastAsia="x-none"/>
        </w:rPr>
        <w:t>") הגיש הצעה במכרז והצעתו התקבלה (להלן: "</w:t>
      </w:r>
      <w:r w:rsidRPr="002842F9">
        <w:rPr>
          <w:b/>
          <w:bCs/>
          <w:rtl/>
          <w:lang w:val="x-none" w:eastAsia="x-none"/>
        </w:rPr>
        <w:t>הצעת הספק</w:t>
      </w:r>
      <w:r w:rsidRPr="00461012">
        <w:rPr>
          <w:rtl/>
          <w:lang w:val="x-none" w:eastAsia="x-none"/>
        </w:rPr>
        <w:t>") ונקבע, כי הספק יבצע עבור המשרד את העבודות במועדים ובתנאים כמפורט במסמכי המכרז, לרבות ההסכם ומסמך הגדרת העבודה;</w:t>
      </w:r>
    </w:p>
    <w:p w:rsidR="009938E9" w:rsidRDefault="009938E9" w:rsidP="009938E9">
      <w:pPr>
        <w:ind w:left="957" w:hanging="992"/>
        <w:rPr>
          <w:rtl/>
          <w:lang w:val="x-none" w:eastAsia="x-none"/>
        </w:rPr>
      </w:pPr>
    </w:p>
    <w:p w:rsidR="009938E9" w:rsidRDefault="009938E9" w:rsidP="009938E9">
      <w:pPr>
        <w:ind w:left="957" w:hanging="992"/>
        <w:rPr>
          <w:rtl/>
          <w:lang w:val="x-none" w:eastAsia="x-none"/>
        </w:rPr>
      </w:pPr>
      <w:r w:rsidRPr="00F013BB">
        <w:rPr>
          <w:b/>
          <w:bCs/>
          <w:rtl/>
          <w:lang w:val="x-none" w:eastAsia="x-none"/>
        </w:rPr>
        <w:t>והואיל:</w:t>
      </w:r>
      <w:r w:rsidRPr="00461012">
        <w:rPr>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9938E9" w:rsidRDefault="009938E9" w:rsidP="009938E9">
      <w:pPr>
        <w:ind w:left="957" w:hanging="992"/>
        <w:rPr>
          <w:rtl/>
          <w:lang w:val="x-none" w:eastAsia="x-none"/>
        </w:rPr>
      </w:pPr>
    </w:p>
    <w:p w:rsidR="009938E9" w:rsidRDefault="009938E9" w:rsidP="009938E9">
      <w:pPr>
        <w:ind w:left="957" w:hanging="992"/>
        <w:rPr>
          <w:rtl/>
          <w:lang w:val="x-none" w:eastAsia="x-none"/>
        </w:rPr>
      </w:pPr>
      <w:r w:rsidRPr="00F013BB">
        <w:rPr>
          <w:b/>
          <w:bCs/>
          <w:rtl/>
          <w:lang w:val="x-none" w:eastAsia="x-none"/>
        </w:rPr>
        <w:t>והואיל:</w:t>
      </w:r>
      <w:r w:rsidRPr="00461012">
        <w:rPr>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2842F9">
        <w:rPr>
          <w:b/>
          <w:bCs/>
          <w:rtl/>
          <w:lang w:val="x-none" w:eastAsia="x-none"/>
        </w:rPr>
        <w:t>המידע</w:t>
      </w:r>
      <w:r w:rsidRPr="00461012">
        <w:rPr>
          <w:rtl/>
          <w:lang w:val="x-none" w:eastAsia="x-none"/>
        </w:rPr>
        <w:t>");</w:t>
      </w:r>
    </w:p>
    <w:p w:rsidR="009938E9" w:rsidRDefault="009938E9" w:rsidP="009938E9">
      <w:pPr>
        <w:ind w:left="957" w:hanging="992"/>
        <w:rPr>
          <w:rtl/>
          <w:lang w:val="x-none" w:eastAsia="x-none"/>
        </w:rPr>
      </w:pPr>
    </w:p>
    <w:p w:rsidR="009938E9" w:rsidRPr="00D93DA9" w:rsidRDefault="009938E9" w:rsidP="009938E9">
      <w:pPr>
        <w:ind w:left="957" w:hanging="992"/>
        <w:rPr>
          <w:rtl/>
          <w:lang w:val="x-none" w:eastAsia="x-none"/>
        </w:rPr>
      </w:pPr>
      <w:r w:rsidRPr="00F013BB">
        <w:rPr>
          <w:b/>
          <w:bCs/>
          <w:rtl/>
          <w:lang w:eastAsia="x-none"/>
        </w:rPr>
        <w:t>והואיל:</w:t>
      </w:r>
      <w:r w:rsidRPr="000E02FD">
        <w:rPr>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9938E9" w:rsidRDefault="009938E9" w:rsidP="009938E9">
      <w:pPr>
        <w:overflowPunct/>
        <w:autoSpaceDE/>
        <w:autoSpaceDN/>
        <w:adjustRightInd/>
        <w:spacing w:after="160" w:line="259" w:lineRule="auto"/>
        <w:jc w:val="left"/>
        <w:textAlignment w:val="auto"/>
        <w:rPr>
          <w:b/>
          <w:bCs/>
          <w:u w:val="single"/>
          <w:rtl/>
          <w:lang w:eastAsia="x-none"/>
        </w:rPr>
      </w:pPr>
    </w:p>
    <w:p w:rsidR="009938E9" w:rsidRDefault="009938E9" w:rsidP="009938E9">
      <w:pPr>
        <w:overflowPunct/>
        <w:autoSpaceDE/>
        <w:autoSpaceDN/>
        <w:adjustRightInd/>
        <w:spacing w:after="160" w:line="259" w:lineRule="auto"/>
        <w:jc w:val="center"/>
        <w:textAlignment w:val="auto"/>
        <w:rPr>
          <w:b/>
          <w:bCs/>
          <w:u w:val="single"/>
          <w:rtl/>
          <w:lang w:eastAsia="x-none"/>
        </w:rPr>
      </w:pPr>
      <w:r w:rsidRPr="00851751">
        <w:rPr>
          <w:b/>
          <w:bCs/>
          <w:u w:val="single"/>
          <w:rtl/>
          <w:lang w:eastAsia="x-none"/>
        </w:rPr>
        <w:t>אי לזאת, אני החתום מטה מתחייב כלפיכם כדלקמן:</w:t>
      </w:r>
    </w:p>
    <w:p w:rsidR="009938E9" w:rsidRPr="00851751" w:rsidRDefault="009938E9" w:rsidP="009938E9">
      <w:pPr>
        <w:pStyle w:val="a7"/>
        <w:numPr>
          <w:ilvl w:val="0"/>
          <w:numId w:val="19"/>
        </w:numPr>
        <w:rPr>
          <w:rtl/>
          <w:lang w:val="x-none" w:eastAsia="x-none"/>
        </w:rPr>
      </w:pPr>
      <w:r w:rsidRPr="00851751">
        <w:rPr>
          <w:rtl/>
          <w:lang w:val="x-none" w:eastAsia="x-none"/>
        </w:rPr>
        <w:t>לשמור על סודיות גמורה ומוחלטת של המידע ו/או כל הקשור והנובע מן השירותים או ביצועם.</w:t>
      </w:r>
    </w:p>
    <w:p w:rsidR="009938E9" w:rsidRPr="00851751" w:rsidRDefault="009938E9" w:rsidP="009938E9">
      <w:pPr>
        <w:pStyle w:val="a7"/>
        <w:numPr>
          <w:ilvl w:val="0"/>
          <w:numId w:val="19"/>
        </w:numPr>
        <w:rPr>
          <w:rtl/>
          <w:lang w:val="x-none" w:eastAsia="x-none"/>
        </w:rPr>
      </w:pPr>
      <w:r w:rsidRPr="00851751">
        <w:rPr>
          <w:rtl/>
          <w:lang w:val="x-none" w:eastAsia="x-none"/>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9938E9" w:rsidRPr="00851751" w:rsidRDefault="009938E9" w:rsidP="009938E9">
      <w:pPr>
        <w:pStyle w:val="a7"/>
        <w:numPr>
          <w:ilvl w:val="0"/>
          <w:numId w:val="19"/>
        </w:numPr>
        <w:rPr>
          <w:rtl/>
          <w:lang w:val="x-none" w:eastAsia="x-none"/>
        </w:rPr>
      </w:pPr>
      <w:r w:rsidRPr="00851751">
        <w:rPr>
          <w:rtl/>
          <w:lang w:val="x-none" w:eastAsia="x-none"/>
        </w:rPr>
        <w:t>לנקוט אמצעי זהירות קפדניים ולעשות את כל הדרוש מבחינה בטיחותית, ביטחונית, נוהלית או אחרת כדי לקיים את התחייבויותיי על פי התחייבות זו.</w:t>
      </w:r>
    </w:p>
    <w:p w:rsidR="009938E9" w:rsidRPr="00851751" w:rsidRDefault="009938E9" w:rsidP="009938E9">
      <w:pPr>
        <w:pStyle w:val="a7"/>
        <w:numPr>
          <w:ilvl w:val="0"/>
          <w:numId w:val="19"/>
        </w:numPr>
        <w:rPr>
          <w:rtl/>
          <w:lang w:val="x-none" w:eastAsia="x-none"/>
        </w:rPr>
      </w:pPr>
      <w:r w:rsidRPr="00851751">
        <w:rPr>
          <w:rtl/>
          <w:lang w:val="x-none" w:eastAsia="x-none"/>
        </w:rPr>
        <w:t>להביא לידיעת עובדי ו/או מי מטעמי חובה זו של שמירת סודיות ואת העונש על אי מילוי החובה.</w:t>
      </w:r>
    </w:p>
    <w:p w:rsidR="009938E9" w:rsidRPr="00874C3D" w:rsidRDefault="009938E9" w:rsidP="009938E9">
      <w:pPr>
        <w:pStyle w:val="a7"/>
        <w:numPr>
          <w:ilvl w:val="0"/>
          <w:numId w:val="19"/>
        </w:numPr>
        <w:rPr>
          <w:rtl/>
          <w:lang w:val="x-none" w:eastAsia="x-none"/>
        </w:rPr>
      </w:pPr>
      <w:r w:rsidRPr="00874C3D">
        <w:rPr>
          <w:rtl/>
          <w:lang w:val="x-none" w:eastAsia="x-none"/>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9938E9" w:rsidRPr="00874C3D" w:rsidRDefault="009938E9" w:rsidP="009938E9">
      <w:pPr>
        <w:pStyle w:val="a7"/>
        <w:numPr>
          <w:ilvl w:val="0"/>
          <w:numId w:val="19"/>
        </w:numPr>
        <w:rPr>
          <w:rtl/>
          <w:lang w:val="x-none" w:eastAsia="x-none"/>
        </w:rPr>
      </w:pPr>
      <w:r w:rsidRPr="00874C3D">
        <w:rPr>
          <w:rtl/>
          <w:lang w:val="x-none" w:eastAsia="x-none"/>
        </w:rPr>
        <w:t>להחתים את העובדים מטעמי על התחייבות לשמירת סודיות בנוסח זהה להתחייבות זו.</w:t>
      </w:r>
    </w:p>
    <w:p w:rsidR="009938E9" w:rsidRPr="00874C3D" w:rsidRDefault="009938E9" w:rsidP="009938E9">
      <w:pPr>
        <w:pStyle w:val="a7"/>
        <w:numPr>
          <w:ilvl w:val="0"/>
          <w:numId w:val="19"/>
        </w:numPr>
        <w:rPr>
          <w:rtl/>
          <w:lang w:val="x-none" w:eastAsia="x-none"/>
        </w:rPr>
      </w:pPr>
      <w:r w:rsidRPr="00874C3D">
        <w:rPr>
          <w:rtl/>
          <w:lang w:val="x-none" w:eastAsia="x-none"/>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9938E9" w:rsidRPr="00874C3D" w:rsidRDefault="009938E9" w:rsidP="009938E9">
      <w:pPr>
        <w:pStyle w:val="a7"/>
        <w:numPr>
          <w:ilvl w:val="0"/>
          <w:numId w:val="19"/>
        </w:numPr>
        <w:rPr>
          <w:rtl/>
          <w:lang w:val="x-none" w:eastAsia="x-none"/>
        </w:rPr>
      </w:pPr>
      <w:r w:rsidRPr="00874C3D">
        <w:rPr>
          <w:rtl/>
          <w:lang w:val="x-none" w:eastAsia="x-none"/>
        </w:rPr>
        <w:t>שלא לעסוק בכל דרך שהיא בעיסוק שיגרום לי להיות במצב של ניגוד עניינים עם עיסוקי במתן השירותים כאמור לעיל.</w:t>
      </w:r>
    </w:p>
    <w:p w:rsidR="009938E9" w:rsidRPr="00874C3D" w:rsidRDefault="009938E9" w:rsidP="009938E9">
      <w:pPr>
        <w:pStyle w:val="a7"/>
        <w:numPr>
          <w:ilvl w:val="0"/>
          <w:numId w:val="19"/>
        </w:numPr>
        <w:rPr>
          <w:rtl/>
          <w:lang w:val="x-none" w:eastAsia="x-none"/>
        </w:rPr>
      </w:pPr>
      <w:r w:rsidRPr="00874C3D">
        <w:rPr>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874C3D">
        <w:rPr>
          <w:rtl/>
          <w:lang w:val="x-none" w:eastAsia="x-none"/>
        </w:rPr>
        <w:tab/>
      </w:r>
    </w:p>
    <w:p w:rsidR="009938E9" w:rsidRPr="00874C3D" w:rsidRDefault="009938E9" w:rsidP="009938E9">
      <w:pPr>
        <w:pStyle w:val="a7"/>
        <w:numPr>
          <w:ilvl w:val="0"/>
          <w:numId w:val="19"/>
        </w:numPr>
        <w:rPr>
          <w:rtl/>
          <w:lang w:val="x-none" w:eastAsia="x-none"/>
        </w:rPr>
      </w:pPr>
      <w:r w:rsidRPr="00874C3D">
        <w:rPr>
          <w:rtl/>
          <w:lang w:val="x-none" w:eastAsia="x-none"/>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rsidR="009938E9" w:rsidRPr="00874C3D" w:rsidRDefault="009938E9" w:rsidP="009938E9">
      <w:pPr>
        <w:pStyle w:val="a7"/>
        <w:numPr>
          <w:ilvl w:val="0"/>
          <w:numId w:val="19"/>
        </w:numPr>
        <w:rPr>
          <w:rtl/>
          <w:lang w:val="x-none" w:eastAsia="x-none"/>
        </w:rPr>
      </w:pPr>
      <w:r w:rsidRPr="00874C3D">
        <w:rPr>
          <w:rtl/>
          <w:lang w:val="x-none" w:eastAsia="x-none"/>
        </w:rPr>
        <w:t>התחייבותי זו לא תפורש כיוצרת קשר אישי מכל סוג שהוא ביני לביניכם.</w:t>
      </w:r>
    </w:p>
    <w:p w:rsidR="009938E9" w:rsidRDefault="009938E9" w:rsidP="009938E9">
      <w:pPr>
        <w:overflowPunct/>
        <w:autoSpaceDE/>
        <w:autoSpaceDN/>
        <w:adjustRightInd/>
        <w:spacing w:after="160" w:line="259" w:lineRule="auto"/>
        <w:textAlignment w:val="auto"/>
        <w:rPr>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9938E9" w:rsidRPr="00655781" w:rsidTr="00727D2A">
        <w:trPr>
          <w:jc w:val="center"/>
        </w:trPr>
        <w:tc>
          <w:tcPr>
            <w:tcW w:w="1326" w:type="dxa"/>
            <w:tcBorders>
              <w:bottom w:val="single" w:sz="12" w:space="0" w:color="auto"/>
            </w:tcBorders>
          </w:tcPr>
          <w:p w:rsidR="009938E9" w:rsidRPr="00655781" w:rsidRDefault="009938E9" w:rsidP="00727D2A">
            <w:pPr>
              <w:rPr>
                <w:rtl/>
              </w:rPr>
            </w:pPr>
          </w:p>
        </w:tc>
        <w:tc>
          <w:tcPr>
            <w:tcW w:w="709" w:type="dxa"/>
          </w:tcPr>
          <w:p w:rsidR="009938E9" w:rsidRPr="00655781" w:rsidRDefault="009938E9" w:rsidP="00727D2A">
            <w:pPr>
              <w:rPr>
                <w:rtl/>
              </w:rPr>
            </w:pPr>
          </w:p>
        </w:tc>
        <w:tc>
          <w:tcPr>
            <w:tcW w:w="3118" w:type="dxa"/>
            <w:tcBorders>
              <w:bottom w:val="single" w:sz="12" w:space="0" w:color="auto"/>
            </w:tcBorders>
          </w:tcPr>
          <w:p w:rsidR="009938E9" w:rsidRPr="00655781" w:rsidRDefault="009938E9" w:rsidP="00727D2A">
            <w:pPr>
              <w:rPr>
                <w:rtl/>
              </w:rPr>
            </w:pPr>
          </w:p>
        </w:tc>
        <w:tc>
          <w:tcPr>
            <w:tcW w:w="709" w:type="dxa"/>
          </w:tcPr>
          <w:p w:rsidR="009938E9" w:rsidRPr="00655781" w:rsidRDefault="009938E9" w:rsidP="00727D2A">
            <w:pPr>
              <w:rPr>
                <w:rtl/>
              </w:rPr>
            </w:pPr>
          </w:p>
        </w:tc>
        <w:tc>
          <w:tcPr>
            <w:tcW w:w="2552" w:type="dxa"/>
            <w:tcBorders>
              <w:bottom w:val="single" w:sz="12" w:space="0" w:color="auto"/>
            </w:tcBorders>
          </w:tcPr>
          <w:p w:rsidR="009938E9" w:rsidRPr="00655781" w:rsidRDefault="009938E9" w:rsidP="00727D2A">
            <w:pPr>
              <w:rPr>
                <w:rtl/>
              </w:rPr>
            </w:pPr>
          </w:p>
        </w:tc>
      </w:tr>
      <w:tr w:rsidR="009938E9" w:rsidRPr="00655781" w:rsidTr="00727D2A">
        <w:trPr>
          <w:jc w:val="center"/>
        </w:trPr>
        <w:tc>
          <w:tcPr>
            <w:tcW w:w="1326" w:type="dxa"/>
            <w:tcBorders>
              <w:top w:val="single" w:sz="12" w:space="0" w:color="auto"/>
            </w:tcBorders>
          </w:tcPr>
          <w:p w:rsidR="009938E9" w:rsidRPr="00655781" w:rsidRDefault="009938E9" w:rsidP="00727D2A">
            <w:pPr>
              <w:jc w:val="center"/>
              <w:rPr>
                <w:rtl/>
              </w:rPr>
            </w:pPr>
            <w:r w:rsidRPr="00655781">
              <w:rPr>
                <w:b/>
                <w:bCs/>
                <w:rtl/>
              </w:rPr>
              <w:t>תאריך</w:t>
            </w:r>
          </w:p>
        </w:tc>
        <w:tc>
          <w:tcPr>
            <w:tcW w:w="709" w:type="dxa"/>
          </w:tcPr>
          <w:p w:rsidR="009938E9" w:rsidRPr="00655781" w:rsidRDefault="009938E9" w:rsidP="00727D2A">
            <w:pPr>
              <w:jc w:val="center"/>
              <w:rPr>
                <w:rtl/>
              </w:rPr>
            </w:pPr>
          </w:p>
        </w:tc>
        <w:tc>
          <w:tcPr>
            <w:tcW w:w="3118" w:type="dxa"/>
            <w:tcBorders>
              <w:top w:val="single" w:sz="12" w:space="0" w:color="auto"/>
            </w:tcBorders>
          </w:tcPr>
          <w:p w:rsidR="009938E9" w:rsidRPr="00655781" w:rsidRDefault="009938E9" w:rsidP="00727D2A">
            <w:pPr>
              <w:jc w:val="center"/>
              <w:rPr>
                <w:rtl/>
              </w:rPr>
            </w:pPr>
            <w:r w:rsidRPr="00655781">
              <w:rPr>
                <w:b/>
                <w:bCs/>
                <w:rtl/>
              </w:rPr>
              <w:t>שם מלא של החותם בשם המציע</w:t>
            </w:r>
          </w:p>
        </w:tc>
        <w:tc>
          <w:tcPr>
            <w:tcW w:w="709" w:type="dxa"/>
          </w:tcPr>
          <w:p w:rsidR="009938E9" w:rsidRPr="00655781" w:rsidRDefault="009938E9" w:rsidP="00727D2A">
            <w:pPr>
              <w:jc w:val="center"/>
              <w:rPr>
                <w:rtl/>
              </w:rPr>
            </w:pPr>
          </w:p>
        </w:tc>
        <w:tc>
          <w:tcPr>
            <w:tcW w:w="2552" w:type="dxa"/>
            <w:tcBorders>
              <w:top w:val="single" w:sz="12" w:space="0" w:color="auto"/>
            </w:tcBorders>
          </w:tcPr>
          <w:p w:rsidR="009938E9" w:rsidRPr="00655781" w:rsidRDefault="009938E9" w:rsidP="00727D2A">
            <w:pPr>
              <w:jc w:val="center"/>
              <w:rPr>
                <w:rtl/>
              </w:rPr>
            </w:pPr>
            <w:r w:rsidRPr="00655781">
              <w:rPr>
                <w:b/>
                <w:bCs/>
                <w:rtl/>
              </w:rPr>
              <w:t>חתימה וחותמת המציע</w:t>
            </w:r>
          </w:p>
        </w:tc>
      </w:tr>
    </w:tbl>
    <w:p w:rsidR="009938E9" w:rsidRDefault="009938E9" w:rsidP="009938E9">
      <w:pPr>
        <w:jc w:val="left"/>
        <w:rPr>
          <w:u w:val="single"/>
          <w:rtl/>
          <w:lang w:val="x-none" w:eastAsia="x-none"/>
        </w:rPr>
      </w:pPr>
    </w:p>
    <w:p w:rsidR="009938E9" w:rsidRDefault="009938E9" w:rsidP="009938E9">
      <w:pPr>
        <w:overflowPunct/>
        <w:autoSpaceDE/>
        <w:autoSpaceDN/>
        <w:adjustRightInd/>
        <w:spacing w:after="160" w:line="259" w:lineRule="auto"/>
        <w:textAlignment w:val="auto"/>
        <w:rPr>
          <w:rtl/>
          <w:lang w:eastAsia="x-none"/>
        </w:rPr>
      </w:pPr>
    </w:p>
    <w:p w:rsidR="009938E9" w:rsidRDefault="009938E9" w:rsidP="009938E9">
      <w:pPr>
        <w:jc w:val="center"/>
        <w:rPr>
          <w:b/>
          <w:bCs/>
          <w:u w:val="single"/>
          <w:rtl/>
        </w:rPr>
      </w:pPr>
      <w:r w:rsidRPr="00272364">
        <w:rPr>
          <w:b/>
          <w:bCs/>
          <w:u w:val="single"/>
          <w:rtl/>
        </w:rPr>
        <w:t>אישור עו"ד</w:t>
      </w:r>
    </w:p>
    <w:p w:rsidR="009938E9" w:rsidRDefault="009938E9" w:rsidP="009938E9">
      <w:pPr>
        <w:rPr>
          <w:rtl/>
        </w:rPr>
      </w:pPr>
    </w:p>
    <w:p w:rsidR="009938E9" w:rsidRDefault="009938E9" w:rsidP="009938E9">
      <w:pPr>
        <w:rPr>
          <w:rtl/>
        </w:rPr>
      </w:pPr>
      <w:r w:rsidRPr="00DE49DB">
        <w:rPr>
          <w:rtl/>
        </w:rPr>
        <w:t>אני החתום מטה, ________ עורך דין, מאשר בזה כי ביום ________ הופיע ב</w:t>
      </w:r>
      <w:r>
        <w:rPr>
          <w:rtl/>
        </w:rPr>
        <w:t>פני ___________ המוכר לי אישית</w:t>
      </w:r>
      <w:r w:rsidRPr="00DE49DB">
        <w:rPr>
          <w:rtl/>
        </w:rPr>
        <w:t>/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9938E9" w:rsidRDefault="009938E9" w:rsidP="009938E9">
      <w:pPr>
        <w:rPr>
          <w:rtl/>
        </w:rPr>
      </w:pPr>
    </w:p>
    <w:tbl>
      <w:tblPr>
        <w:bidiVisual/>
        <w:tblW w:w="0" w:type="auto"/>
        <w:tblLook w:val="01E0" w:firstRow="1" w:lastRow="1" w:firstColumn="1" w:lastColumn="1" w:noHBand="0" w:noVBand="0"/>
      </w:tblPr>
      <w:tblGrid>
        <w:gridCol w:w="4643"/>
        <w:gridCol w:w="4643"/>
      </w:tblGrid>
      <w:tr w:rsidR="009938E9" w:rsidRPr="00582E06" w:rsidTr="00C06338">
        <w:trPr>
          <w:trHeight w:val="103"/>
        </w:trPr>
        <w:tc>
          <w:tcPr>
            <w:tcW w:w="4643" w:type="dxa"/>
          </w:tcPr>
          <w:p w:rsidR="009938E9" w:rsidRPr="00582E06" w:rsidRDefault="009938E9" w:rsidP="00727D2A">
            <w:pPr>
              <w:jc w:val="center"/>
              <w:rPr>
                <w:rtl/>
              </w:rPr>
            </w:pPr>
            <w:r w:rsidRPr="00582E06">
              <w:rPr>
                <w:rFonts w:hint="cs"/>
                <w:rtl/>
              </w:rPr>
              <w:t>_________________</w:t>
            </w:r>
          </w:p>
        </w:tc>
        <w:tc>
          <w:tcPr>
            <w:tcW w:w="4643" w:type="dxa"/>
          </w:tcPr>
          <w:p w:rsidR="009938E9" w:rsidRPr="00582E06" w:rsidRDefault="009938E9" w:rsidP="00727D2A">
            <w:pPr>
              <w:jc w:val="center"/>
              <w:rPr>
                <w:rtl/>
              </w:rPr>
            </w:pPr>
            <w:r w:rsidRPr="00582E06">
              <w:rPr>
                <w:rFonts w:hint="cs"/>
                <w:rtl/>
              </w:rPr>
              <w:t>____________________________</w:t>
            </w:r>
          </w:p>
        </w:tc>
      </w:tr>
      <w:tr w:rsidR="009938E9" w:rsidRPr="00582E06" w:rsidTr="00C06338">
        <w:trPr>
          <w:trHeight w:val="820"/>
        </w:trPr>
        <w:tc>
          <w:tcPr>
            <w:tcW w:w="4643" w:type="dxa"/>
          </w:tcPr>
          <w:p w:rsidR="009938E9" w:rsidRPr="00582E06" w:rsidRDefault="009938E9" w:rsidP="00727D2A">
            <w:pPr>
              <w:jc w:val="center"/>
              <w:rPr>
                <w:b/>
                <w:bCs/>
                <w:rtl/>
              </w:rPr>
            </w:pPr>
            <w:r w:rsidRPr="00582E06">
              <w:rPr>
                <w:rFonts w:hint="cs"/>
                <w:b/>
                <w:bCs/>
                <w:rtl/>
              </w:rPr>
              <w:t>תאריך</w:t>
            </w:r>
          </w:p>
        </w:tc>
        <w:tc>
          <w:tcPr>
            <w:tcW w:w="4643" w:type="dxa"/>
          </w:tcPr>
          <w:p w:rsidR="009938E9" w:rsidRPr="00582E06" w:rsidRDefault="009938E9" w:rsidP="00C06338">
            <w:pPr>
              <w:jc w:val="center"/>
              <w:rPr>
                <w:b/>
                <w:bCs/>
                <w:rtl/>
              </w:rPr>
            </w:pPr>
            <w:r w:rsidRPr="00582E06">
              <w:rPr>
                <w:rFonts w:hint="cs"/>
                <w:b/>
                <w:bCs/>
                <w:rtl/>
              </w:rPr>
              <w:t>חתימה וחותמת</w:t>
            </w:r>
          </w:p>
        </w:tc>
      </w:tr>
    </w:tbl>
    <w:p w:rsidR="009938E9" w:rsidRDefault="009938E9" w:rsidP="000421DB">
      <w:pPr>
        <w:rPr>
          <w:rtl/>
          <w:lang w:val="x-none" w:eastAsia="x-none"/>
        </w:rPr>
        <w:sectPr w:rsidR="009938E9" w:rsidSect="00154E29">
          <w:pgSz w:w="11906" w:h="16838"/>
          <w:pgMar w:top="1440" w:right="1080" w:bottom="1440" w:left="1080" w:header="708" w:footer="708" w:gutter="0"/>
          <w:cols w:space="708"/>
          <w:titlePg/>
          <w:bidi/>
          <w:rtlGutter/>
          <w:docGrid w:linePitch="360"/>
        </w:sectPr>
      </w:pPr>
    </w:p>
    <w:p w:rsidR="00A56CFE" w:rsidRDefault="00A56CFE" w:rsidP="003735DC">
      <w:pPr>
        <w:pStyle w:val="2"/>
        <w:rPr>
          <w:rtl/>
        </w:rPr>
      </w:pPr>
      <w:bookmarkStart w:id="110" w:name="_Toc490038787"/>
      <w:r>
        <w:rPr>
          <w:rFonts w:hint="cs"/>
          <w:rtl/>
        </w:rPr>
        <w:lastRenderedPageBreak/>
        <w:t xml:space="preserve">נספח </w:t>
      </w:r>
      <w:r w:rsidR="003735DC">
        <w:rPr>
          <w:rFonts w:hint="cs"/>
          <w:rtl/>
        </w:rPr>
        <w:t>ד</w:t>
      </w:r>
      <w:r>
        <w:rPr>
          <w:rFonts w:hint="cs"/>
          <w:rtl/>
        </w:rPr>
        <w:t>'</w:t>
      </w:r>
      <w:r w:rsidR="00646815">
        <w:rPr>
          <w:rFonts w:hint="cs"/>
          <w:rtl/>
        </w:rPr>
        <w:t>1</w:t>
      </w:r>
      <w:r>
        <w:rPr>
          <w:rFonts w:hint="cs"/>
          <w:rtl/>
        </w:rPr>
        <w:t xml:space="preserve"> </w:t>
      </w:r>
      <w:r>
        <w:rPr>
          <w:rtl/>
        </w:rPr>
        <w:t>–</w:t>
      </w:r>
      <w:r>
        <w:rPr>
          <w:rFonts w:hint="cs"/>
          <w:rtl/>
        </w:rPr>
        <w:t xml:space="preserve"> הוראות תכ"מ 1.4.3</w:t>
      </w:r>
      <w:bookmarkEnd w:id="110"/>
      <w:r w:rsidR="00A4258C">
        <w:rPr>
          <w:rFonts w:hint="cs"/>
          <w:rtl/>
        </w:rPr>
        <w:t xml:space="preserve"> </w:t>
      </w:r>
    </w:p>
    <w:tbl>
      <w:tblPr>
        <w:tblpPr w:leftFromText="181" w:rightFromText="181" w:bottomFromText="284" w:vertAnchor="text" w:horzAnchor="margin" w:tblpY="305"/>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A56CFE" w:rsidTr="003735DC">
        <w:trPr>
          <w:trHeight w:val="567"/>
        </w:trPr>
        <w:tc>
          <w:tcPr>
            <w:tcW w:w="9166" w:type="dxa"/>
            <w:gridSpan w:val="2"/>
            <w:tcBorders>
              <w:top w:val="nil"/>
              <w:left w:val="nil"/>
              <w:bottom w:val="nil"/>
              <w:right w:val="nil"/>
            </w:tcBorders>
            <w:shd w:val="clear" w:color="auto" w:fill="1B3461"/>
            <w:vAlign w:val="center"/>
            <w:hideMark/>
          </w:tcPr>
          <w:p w:rsidR="00A56CFE" w:rsidRDefault="00A56CFE" w:rsidP="003735DC">
            <w:pPr>
              <w:pStyle w:val="af8"/>
              <w:rPr>
                <w:rtl/>
              </w:rPr>
            </w:pPr>
            <w:r>
              <w:rPr>
                <w:rFonts w:hint="cs"/>
                <w:rtl/>
              </w:rPr>
              <w:t>שם ההוראה: מועדי תשלום</w:t>
            </w:r>
          </w:p>
        </w:tc>
      </w:tr>
      <w:tr w:rsidR="00A56CFE" w:rsidTr="003735DC">
        <w:trPr>
          <w:trHeight w:val="460"/>
        </w:trPr>
        <w:tc>
          <w:tcPr>
            <w:tcW w:w="5198" w:type="dxa"/>
            <w:tcBorders>
              <w:top w:val="nil"/>
              <w:left w:val="nil"/>
              <w:bottom w:val="single" w:sz="4" w:space="0" w:color="auto"/>
              <w:right w:val="nil"/>
            </w:tcBorders>
            <w:shd w:val="clear" w:color="auto" w:fill="E6E6E6"/>
            <w:vAlign w:val="center"/>
            <w:hideMark/>
          </w:tcPr>
          <w:p w:rsidR="00A56CFE" w:rsidRDefault="00A56CFE" w:rsidP="003735DC">
            <w:pPr>
              <w:pStyle w:val="af9"/>
            </w:pPr>
            <w:r>
              <w:rPr>
                <w:rFonts w:hint="cs"/>
                <w:rtl/>
              </w:rPr>
              <w:t>פרק ראשי: ביצוע תקציב</w:t>
            </w:r>
          </w:p>
        </w:tc>
        <w:tc>
          <w:tcPr>
            <w:tcW w:w="3968" w:type="dxa"/>
            <w:tcBorders>
              <w:top w:val="nil"/>
              <w:left w:val="nil"/>
              <w:bottom w:val="single" w:sz="4" w:space="0" w:color="auto"/>
              <w:right w:val="nil"/>
            </w:tcBorders>
            <w:shd w:val="clear" w:color="auto" w:fill="E6E6E6"/>
            <w:vAlign w:val="center"/>
            <w:hideMark/>
          </w:tcPr>
          <w:p w:rsidR="00A56CFE" w:rsidRDefault="00A56CFE" w:rsidP="003735DC">
            <w:pPr>
              <w:pStyle w:val="af9"/>
            </w:pPr>
            <w:r>
              <w:rPr>
                <w:rFonts w:hint="cs"/>
                <w:rtl/>
              </w:rPr>
              <w:t xml:space="preserve">מספר הוראה: </w:t>
            </w:r>
            <w:r>
              <w:t>1.4.3</w:t>
            </w:r>
          </w:p>
        </w:tc>
      </w:tr>
      <w:tr w:rsidR="00A56CFE" w:rsidTr="003735DC">
        <w:trPr>
          <w:trHeight w:val="460"/>
        </w:trPr>
        <w:tc>
          <w:tcPr>
            <w:tcW w:w="5198" w:type="dxa"/>
            <w:tcBorders>
              <w:top w:val="single" w:sz="4" w:space="0" w:color="auto"/>
              <w:left w:val="nil"/>
              <w:bottom w:val="single" w:sz="4" w:space="0" w:color="auto"/>
              <w:right w:val="nil"/>
            </w:tcBorders>
            <w:shd w:val="clear" w:color="auto" w:fill="E6E6E6"/>
            <w:vAlign w:val="center"/>
            <w:hideMark/>
          </w:tcPr>
          <w:p w:rsidR="00A56CFE" w:rsidRDefault="00A56CFE" w:rsidP="003735DC">
            <w:pPr>
              <w:pStyle w:val="af9"/>
            </w:pPr>
            <w:r>
              <w:rPr>
                <w:rFonts w:hint="cs"/>
                <w:rtl/>
              </w:rPr>
              <w:t>פרק משני: ביצוע תשלומים בגין התחייבויות</w:t>
            </w:r>
          </w:p>
        </w:tc>
        <w:tc>
          <w:tcPr>
            <w:tcW w:w="3968" w:type="dxa"/>
            <w:tcBorders>
              <w:top w:val="single" w:sz="4" w:space="0" w:color="auto"/>
              <w:left w:val="nil"/>
              <w:bottom w:val="single" w:sz="4" w:space="0" w:color="auto"/>
              <w:right w:val="nil"/>
            </w:tcBorders>
            <w:shd w:val="clear" w:color="auto" w:fill="E6E6E6"/>
            <w:vAlign w:val="center"/>
            <w:hideMark/>
          </w:tcPr>
          <w:p w:rsidR="00A56CFE" w:rsidRDefault="00A56CFE" w:rsidP="003735DC">
            <w:pPr>
              <w:pStyle w:val="af9"/>
            </w:pPr>
            <w:r>
              <w:rPr>
                <w:rFonts w:hint="cs"/>
                <w:rtl/>
              </w:rPr>
              <w:t>מהדורה: 01</w:t>
            </w:r>
          </w:p>
        </w:tc>
      </w:tr>
    </w:tbl>
    <w:p w:rsidR="00A56CFE" w:rsidRDefault="00A56CFE" w:rsidP="00A56CFE">
      <w:pPr>
        <w:pStyle w:val="a0"/>
        <w:numPr>
          <w:ilvl w:val="0"/>
          <w:numId w:val="0"/>
        </w:numPr>
        <w:tabs>
          <w:tab w:val="left" w:pos="720"/>
        </w:tabs>
        <w:snapToGrid w:val="0"/>
        <w:spacing w:before="120"/>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9D166E" w:rsidTr="003735DC">
        <w:trPr>
          <w:trHeight w:val="377"/>
        </w:trPr>
        <w:tc>
          <w:tcPr>
            <w:tcW w:w="5218" w:type="dxa"/>
            <w:tcBorders>
              <w:top w:val="single" w:sz="4" w:space="0" w:color="auto"/>
              <w:left w:val="nil"/>
              <w:bottom w:val="single" w:sz="4" w:space="0" w:color="auto"/>
              <w:right w:val="nil"/>
            </w:tcBorders>
            <w:shd w:val="clear" w:color="auto" w:fill="E0E0E0"/>
            <w:hideMark/>
          </w:tcPr>
          <w:p w:rsidR="00A56CFE" w:rsidRDefault="00A56CFE" w:rsidP="003735DC">
            <w:pPr>
              <w:pStyle w:val="af9"/>
              <w:rPr>
                <w:color w:val="808080"/>
                <w:sz w:val="22"/>
                <w:szCs w:val="22"/>
              </w:rPr>
            </w:pPr>
            <w:r>
              <w:rPr>
                <w:rFonts w:hint="cs"/>
                <w:color w:val="808080"/>
                <w:sz w:val="22"/>
                <w:szCs w:val="22"/>
                <w:rtl/>
              </w:rPr>
              <w:t>מועד תשלום ממשלתי</w:t>
            </w:r>
          </w:p>
        </w:tc>
      </w:tr>
    </w:tbl>
    <w:p w:rsidR="00A56CFE" w:rsidRDefault="00A56CFE" w:rsidP="00075C61">
      <w:pPr>
        <w:pStyle w:val="a0"/>
        <w:numPr>
          <w:ilvl w:val="0"/>
          <w:numId w:val="26"/>
        </w:numPr>
      </w:pPr>
      <w:r>
        <w:rPr>
          <w:rFonts w:hint="cs"/>
          <w:rtl/>
        </w:rPr>
        <w:t>כללי</w:t>
      </w:r>
    </w:p>
    <w:p w:rsidR="00A56CFE" w:rsidRDefault="00A56CFE" w:rsidP="00075C61">
      <w:pPr>
        <w:pStyle w:val="a1"/>
        <w:numPr>
          <w:ilvl w:val="1"/>
          <w:numId w:val="26"/>
        </w:numPr>
        <w:rPr>
          <w:rtl/>
        </w:rPr>
      </w:pPr>
      <w:r>
        <w:rPr>
          <w:rFonts w:hint="cs"/>
          <w:rtl/>
        </w:rPr>
        <w:t>הסכם התקשרות כולל בין השאר מועדים לתשלום. במקרים שבהם לא נקבעו מועדים כאלה, יש לפעול בהתאם לאמור בהוראה זו.</w:t>
      </w:r>
    </w:p>
    <w:p w:rsidR="00A56CFE" w:rsidRDefault="00A56CFE" w:rsidP="00075C61">
      <w:pPr>
        <w:pStyle w:val="a1"/>
        <w:numPr>
          <w:ilvl w:val="1"/>
          <w:numId w:val="26"/>
        </w:numPr>
      </w:pPr>
      <w:r>
        <w:rPr>
          <w:rFonts w:hint="cs"/>
          <w:rtl/>
        </w:rPr>
        <w:t xml:space="preserve">מועדי התשלום בהתקשרויות חדשות עם גורמים חיצוניים יהיו בהתאם לאמור בהוראה זו. </w:t>
      </w:r>
    </w:p>
    <w:p w:rsidR="00A56CFE" w:rsidRDefault="00A56CFE" w:rsidP="00075C61">
      <w:pPr>
        <w:pStyle w:val="a0"/>
        <w:numPr>
          <w:ilvl w:val="0"/>
          <w:numId w:val="26"/>
        </w:numPr>
      </w:pPr>
      <w:r>
        <w:rPr>
          <w:rFonts w:hint="cs"/>
          <w:rtl/>
        </w:rPr>
        <w:t>מטרת המסמך</w:t>
      </w:r>
    </w:p>
    <w:p w:rsidR="00A56CFE" w:rsidRDefault="00A56CFE" w:rsidP="00075C61">
      <w:pPr>
        <w:pStyle w:val="a1"/>
        <w:numPr>
          <w:ilvl w:val="1"/>
          <w:numId w:val="26"/>
        </w:numPr>
      </w:pPr>
      <w:r>
        <w:rPr>
          <w:rFonts w:hint="cs"/>
          <w:rtl/>
        </w:rPr>
        <w:t>להנחות את החשבים בדבר גישה אחידה לגבי מועדי תשלום, החל משלב ביצוע ההתקשרות וכלה בביצוע התשלומים עצמם.</w:t>
      </w:r>
    </w:p>
    <w:p w:rsidR="00A56CFE" w:rsidRDefault="00A56CFE" w:rsidP="00075C61">
      <w:pPr>
        <w:pStyle w:val="a0"/>
        <w:numPr>
          <w:ilvl w:val="0"/>
          <w:numId w:val="26"/>
        </w:numPr>
      </w:pPr>
      <w:r>
        <w:rPr>
          <w:rFonts w:hint="cs"/>
          <w:rtl/>
        </w:rPr>
        <w:t>הגדרות</w:t>
      </w:r>
    </w:p>
    <w:p w:rsidR="00A56CFE" w:rsidRDefault="00A56CFE" w:rsidP="00075C61">
      <w:pPr>
        <w:pStyle w:val="a1"/>
        <w:numPr>
          <w:ilvl w:val="1"/>
          <w:numId w:val="26"/>
        </w:numPr>
      </w:pPr>
      <w:r>
        <w:rPr>
          <w:rFonts w:hint="cs"/>
          <w:rtl/>
        </w:rPr>
        <w:t>חשבון – דרישה לתשלום או חשבונית אשר הוגשו למשרד ממשלתי ונחתמו על ידי מגיש המסמך</w:t>
      </w:r>
      <w:r>
        <w:rPr>
          <w:rFonts w:hint="cs"/>
          <w:sz w:val="20"/>
          <w:szCs w:val="20"/>
          <w:rtl/>
        </w:rPr>
        <w:t>.</w:t>
      </w:r>
    </w:p>
    <w:p w:rsidR="00A56CFE" w:rsidRDefault="00A56CFE" w:rsidP="00075C61">
      <w:pPr>
        <w:pStyle w:val="a1"/>
        <w:numPr>
          <w:ilvl w:val="1"/>
          <w:numId w:val="26"/>
        </w:numPr>
      </w:pPr>
      <w:r>
        <w:rPr>
          <w:rFonts w:hint="cs"/>
          <w:rtl/>
        </w:rPr>
        <w:t>מועד הגשת החשבון/חשבונית למשרד – המועד שבו התקבלו החשבון/חשבונית במשרד,</w:t>
      </w:r>
      <w:r>
        <w:rPr>
          <w:rFonts w:hint="cs"/>
        </w:rPr>
        <w:t xml:space="preserve"> </w:t>
      </w:r>
      <w:r>
        <w:rPr>
          <w:rFonts w:hint="cs"/>
          <w:rtl/>
        </w:rPr>
        <w:t>בהתאם להסכם ההתקשרות שעליו חתומים הצדדים.</w:t>
      </w:r>
    </w:p>
    <w:p w:rsidR="00A56CFE" w:rsidRDefault="00A56CFE" w:rsidP="00075C61">
      <w:pPr>
        <w:pStyle w:val="a1"/>
        <w:numPr>
          <w:ilvl w:val="1"/>
          <w:numId w:val="26"/>
        </w:numPr>
      </w:pPr>
      <w:r>
        <w:rPr>
          <w:rFonts w:hint="cs"/>
          <w:rtl/>
        </w:rPr>
        <w:t>מועד התשלום הממשלתי – התקופה שבין היום ה-15 לבין היום ה-24 בכל חודש לועזי (כולל שני ימים אלו).</w:t>
      </w:r>
    </w:p>
    <w:p w:rsidR="00A56CFE" w:rsidRDefault="00A56CFE" w:rsidP="00075C61">
      <w:pPr>
        <w:pStyle w:val="a0"/>
        <w:numPr>
          <w:ilvl w:val="0"/>
          <w:numId w:val="26"/>
        </w:numPr>
      </w:pPr>
      <w:r>
        <w:rPr>
          <w:rFonts w:hint="cs"/>
          <w:rtl/>
        </w:rPr>
        <w:t xml:space="preserve">הנחיות לביצוע </w:t>
      </w:r>
    </w:p>
    <w:p w:rsidR="00A56CFE" w:rsidRDefault="00A56CFE" w:rsidP="00075C61">
      <w:pPr>
        <w:pStyle w:val="a1"/>
        <w:numPr>
          <w:ilvl w:val="1"/>
          <w:numId w:val="26"/>
        </w:numPr>
        <w:rPr>
          <w:u w:val="single"/>
        </w:rPr>
      </w:pPr>
      <w:r>
        <w:rPr>
          <w:rFonts w:hint="cs"/>
          <w:u w:val="single"/>
          <w:rtl/>
        </w:rPr>
        <w:t>סוגי התשלומים שעליהם חלה הוראה זו</w:t>
      </w:r>
    </w:p>
    <w:p w:rsidR="00A56CFE" w:rsidRDefault="00A56CFE" w:rsidP="00075C61">
      <w:pPr>
        <w:pStyle w:val="a2"/>
        <w:numPr>
          <w:ilvl w:val="2"/>
          <w:numId w:val="26"/>
        </w:numPr>
        <w:rPr>
          <w:rStyle w:val="Hyperlink"/>
        </w:rPr>
      </w:pPr>
      <w:r>
        <w:rPr>
          <w:rtl/>
        </w:rPr>
        <w:t>תשלומי תמיכות, בהתאם לפי</w:t>
      </w:r>
      <w:r>
        <w:rPr>
          <w:b/>
          <w:i/>
          <w:rtl/>
        </w:rPr>
        <w:t xml:space="preserve"> </w:t>
      </w:r>
      <w:hyperlink r:id="rId18" w:history="1">
        <w:r>
          <w:rPr>
            <w:rStyle w:val="Hyperlink"/>
            <w:rtl/>
          </w:rPr>
          <w:t>סעיף 3 א</w:t>
        </w:r>
        <w:r>
          <w:rPr>
            <w:rStyle w:val="Hyperlink"/>
            <w:b/>
            <w:i/>
            <w:rtl/>
          </w:rPr>
          <w:t>'</w:t>
        </w:r>
        <w:r>
          <w:rPr>
            <w:rStyle w:val="Hyperlink"/>
            <w:rtl/>
          </w:rPr>
          <w:t xml:space="preserve"> </w:t>
        </w:r>
        <w:r>
          <w:rPr>
            <w:rStyle w:val="Hyperlink"/>
            <w:b/>
            <w:i/>
            <w:rtl/>
          </w:rPr>
          <w:t>ל</w:t>
        </w:r>
        <w:r>
          <w:rPr>
            <w:rStyle w:val="Hyperlink"/>
            <w:rtl/>
          </w:rPr>
          <w:t>חוק יסודות התקציב, התשמ"ה-1985</w:t>
        </w:r>
      </w:hyperlink>
      <w:r>
        <w:rPr>
          <w:rStyle w:val="Hyperlink"/>
          <w:rtl/>
        </w:rPr>
        <w:t>.</w:t>
      </w:r>
    </w:p>
    <w:p w:rsidR="00A56CFE" w:rsidRDefault="00A56CFE" w:rsidP="00075C61">
      <w:pPr>
        <w:pStyle w:val="a2"/>
        <w:numPr>
          <w:ilvl w:val="2"/>
          <w:numId w:val="26"/>
        </w:numPr>
      </w:pPr>
      <w:r>
        <w:rPr>
          <w:rtl/>
        </w:rPr>
        <w:t>תשלומים בגין קניות בארץ, למעט המקרים הבאים:</w:t>
      </w:r>
    </w:p>
    <w:p w:rsidR="00A56CFE" w:rsidRDefault="00A56CFE" w:rsidP="00075C61">
      <w:pPr>
        <w:pStyle w:val="1"/>
        <w:numPr>
          <w:ilvl w:val="3"/>
          <w:numId w:val="26"/>
        </w:numPr>
        <w:tabs>
          <w:tab w:val="num" w:pos="2050"/>
        </w:tabs>
      </w:pPr>
      <w:r>
        <w:rPr>
          <w:rtl/>
        </w:rPr>
        <w:t>תשלומים לקבלנים בגין עבודות פיתוח ובנייה.</w:t>
      </w:r>
    </w:p>
    <w:p w:rsidR="00A56CFE" w:rsidRDefault="00A56CFE" w:rsidP="00075C61">
      <w:pPr>
        <w:pStyle w:val="1"/>
        <w:numPr>
          <w:ilvl w:val="3"/>
          <w:numId w:val="26"/>
        </w:numPr>
      </w:pPr>
      <w:r>
        <w:rPr>
          <w:rtl/>
        </w:rPr>
        <w:t>תשלומי פסקי דין.</w:t>
      </w:r>
      <w:r>
        <w:rPr>
          <w:rtl/>
        </w:rPr>
        <w:tab/>
      </w:r>
    </w:p>
    <w:p w:rsidR="00A56CFE" w:rsidRDefault="00A56CFE" w:rsidP="00075C61">
      <w:pPr>
        <w:pStyle w:val="1"/>
        <w:numPr>
          <w:ilvl w:val="3"/>
          <w:numId w:val="26"/>
        </w:numPr>
      </w:pPr>
      <w:r>
        <w:rPr>
          <w:rtl/>
        </w:rPr>
        <w:t>תשלומים בין משרדי ממשלה.</w:t>
      </w:r>
    </w:p>
    <w:p w:rsidR="00A56CFE" w:rsidRDefault="00A56CFE" w:rsidP="00075C61">
      <w:pPr>
        <w:pStyle w:val="1"/>
        <w:numPr>
          <w:ilvl w:val="3"/>
          <w:numId w:val="26"/>
        </w:numPr>
      </w:pPr>
      <w:r>
        <w:rPr>
          <w:rtl/>
        </w:rPr>
        <w:t>תשלומים לספקים ולזכאים אחרים אשר חוזה ההתקשרות עמם מציין באופן מפורש מועד תשלום השונה מהאמור בהוראה זו.</w:t>
      </w:r>
    </w:p>
    <w:p w:rsidR="00A56CFE" w:rsidRDefault="00A56CFE" w:rsidP="00075C61">
      <w:pPr>
        <w:pStyle w:val="a1"/>
        <w:numPr>
          <w:ilvl w:val="1"/>
          <w:numId w:val="26"/>
        </w:numPr>
      </w:pPr>
      <w:r>
        <w:rPr>
          <w:rFonts w:hint="cs"/>
          <w:u w:val="single"/>
          <w:rtl/>
        </w:rPr>
        <w:t>תשלומים בגין התקשרויות שנחתמו לפני 1 בינואר 2007</w:t>
      </w:r>
    </w:p>
    <w:p w:rsidR="00A56CFE" w:rsidRDefault="00A56CFE" w:rsidP="00075C61">
      <w:pPr>
        <w:pStyle w:val="a2"/>
        <w:numPr>
          <w:ilvl w:val="2"/>
          <w:numId w:val="26"/>
        </w:numPr>
      </w:pPr>
      <w:r>
        <w:rPr>
          <w:rtl/>
        </w:rPr>
        <w:t>אם נקבע מועד מפורש לתשלום, הוא יתבצע לפי האמור בהסכם ההתקשרות.</w:t>
      </w:r>
    </w:p>
    <w:p w:rsidR="00A56CFE" w:rsidRDefault="00A56CFE" w:rsidP="00075C61">
      <w:pPr>
        <w:pStyle w:val="a2"/>
        <w:numPr>
          <w:ilvl w:val="2"/>
          <w:numId w:val="26"/>
        </w:numPr>
      </w:pPr>
      <w:r>
        <w:rPr>
          <w:rtl/>
        </w:rPr>
        <w:t>אם לא נקבע מועד מפורש לתשלום, הוא יתבצע לפי האמור בהוראה זו.</w:t>
      </w:r>
    </w:p>
    <w:p w:rsidR="00C06338" w:rsidRDefault="00C06338" w:rsidP="00075C61">
      <w:pPr>
        <w:pStyle w:val="a2"/>
        <w:numPr>
          <w:ilvl w:val="2"/>
          <w:numId w:val="26"/>
        </w:numPr>
      </w:pPr>
    </w:p>
    <w:p w:rsidR="00A56CFE" w:rsidRDefault="00A56CFE" w:rsidP="00075C61">
      <w:pPr>
        <w:pStyle w:val="a1"/>
        <w:numPr>
          <w:ilvl w:val="1"/>
          <w:numId w:val="26"/>
        </w:numPr>
        <w:rPr>
          <w:u w:val="single"/>
        </w:rPr>
      </w:pPr>
      <w:bookmarkStart w:id="111" w:name="_Ref184691476"/>
      <w:r>
        <w:rPr>
          <w:rFonts w:hint="cs"/>
          <w:u w:val="single"/>
          <w:rtl/>
        </w:rPr>
        <w:lastRenderedPageBreak/>
        <w:t>קביעת מועדי התשלום</w:t>
      </w:r>
      <w:bookmarkEnd w:id="111"/>
      <w:r>
        <w:rPr>
          <w:rFonts w:hint="cs"/>
          <w:u w:val="single"/>
          <w:rtl/>
        </w:rPr>
        <w:t xml:space="preserve"> </w:t>
      </w:r>
    </w:p>
    <w:p w:rsidR="00A56CFE" w:rsidRDefault="00A56CFE" w:rsidP="00075C61">
      <w:pPr>
        <w:pStyle w:val="a2"/>
        <w:numPr>
          <w:ilvl w:val="2"/>
          <w:numId w:val="26"/>
        </w:numPr>
        <w:rPr>
          <w:u w:val="single"/>
        </w:rPr>
      </w:pPr>
      <w:bookmarkStart w:id="112" w:name="_Ref194045824"/>
      <w:r>
        <w:rPr>
          <w:rtl/>
        </w:rPr>
        <w:t>ככלל, יקבע חשב המשרד באופן בלתי תלוי את מועדי התשלום לכל ספק ולכל זכאי אחר במועדים המפורטים להלן:</w:t>
      </w:r>
      <w:bookmarkEnd w:id="112"/>
    </w:p>
    <w:p w:rsidR="00A56CFE" w:rsidRDefault="00A56CFE" w:rsidP="00075C61">
      <w:pPr>
        <w:pStyle w:val="1"/>
        <w:numPr>
          <w:ilvl w:val="3"/>
          <w:numId w:val="26"/>
        </w:numPr>
      </w:pPr>
      <w:r>
        <w:rPr>
          <w:rtl/>
        </w:rPr>
        <w:t>חשבון/חשבונית אשר יוגשו בתאריכים 15-1 בחודש, ישולם בתחילת מועד התשלום הממשלתי של החודש העוקב.</w:t>
      </w:r>
    </w:p>
    <w:p w:rsidR="00A56CFE" w:rsidRDefault="00A56CFE" w:rsidP="00075C61">
      <w:pPr>
        <w:pStyle w:val="1"/>
        <w:numPr>
          <w:ilvl w:val="3"/>
          <w:numId w:val="26"/>
        </w:numPr>
      </w:pPr>
      <w:r>
        <w:rPr>
          <w:rtl/>
        </w:rPr>
        <w:t>חשבון/חשבונית אשר יוגשו בתאריכים 24-16 בחודש, ישולם בחודש העוקב לפי יום הגשת החשבון, כלומר בדיוק 30 יום מיום הגשת החשבון.</w:t>
      </w:r>
    </w:p>
    <w:p w:rsidR="00A56CFE" w:rsidRDefault="00A56CFE" w:rsidP="00075C61">
      <w:pPr>
        <w:pStyle w:val="1"/>
        <w:numPr>
          <w:ilvl w:val="3"/>
          <w:numId w:val="26"/>
        </w:numPr>
      </w:pPr>
      <w:r>
        <w:rPr>
          <w:rtl/>
        </w:rPr>
        <w:t>חשבון/חשבונית אשר יוגשו בתאריכים 31-25 בחודש, ישולם ב-24 בחודש העוקב, דהיינו בסוף מועד התשלום הממשלתי של החודש העוקב.</w:t>
      </w:r>
    </w:p>
    <w:p w:rsidR="00A56CFE" w:rsidRDefault="00A56CFE" w:rsidP="00075C61">
      <w:pPr>
        <w:pStyle w:val="a2"/>
        <w:numPr>
          <w:ilvl w:val="2"/>
          <w:numId w:val="26"/>
        </w:numPr>
        <w:rPr>
          <w:rFonts w:ascii="Arial" w:hAnsi="Arial"/>
        </w:rPr>
      </w:pPr>
      <w:r>
        <w:rPr>
          <w:rtl/>
        </w:rPr>
        <w:t xml:space="preserve">התשלומים המפורטים מטה ישולמו במועד התשלום הממשלתי הקרוב ביותר למועד הגשת החשבון למשרד, ולא בהתאם להוראת סעיף </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Ref194045824 \r \h</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Pr>
          <w:rFonts w:ascii="Arial" w:hAnsi="Arial"/>
          <w:rtl/>
        </w:rPr>
      </w:r>
      <w:r>
        <w:rPr>
          <w:rFonts w:ascii="Arial" w:hAnsi="Arial"/>
          <w:rtl/>
        </w:rPr>
        <w:fldChar w:fldCharType="separate"/>
      </w:r>
      <w:r w:rsidR="003F0CDF">
        <w:rPr>
          <w:rFonts w:ascii="Arial" w:hAnsi="Arial"/>
          <w:cs/>
        </w:rPr>
        <w:t>‎</w:t>
      </w:r>
      <w:r w:rsidR="003F0CDF">
        <w:rPr>
          <w:rFonts w:ascii="Arial" w:hAnsi="Arial"/>
        </w:rPr>
        <w:t>4.3.1</w:t>
      </w:r>
      <w:r>
        <w:rPr>
          <w:rFonts w:ascii="Arial" w:hAnsi="Arial"/>
          <w:rtl/>
        </w:rPr>
        <w:fldChar w:fldCharType="end"/>
      </w:r>
      <w:r>
        <w:rPr>
          <w:rFonts w:ascii="Arial" w:hAnsi="Arial"/>
          <w:rtl/>
        </w:rPr>
        <w:t>:</w:t>
      </w:r>
    </w:p>
    <w:p w:rsidR="00A56CFE" w:rsidRDefault="00A56CFE" w:rsidP="00075C61">
      <w:pPr>
        <w:pStyle w:val="1"/>
        <w:numPr>
          <w:ilvl w:val="3"/>
          <w:numId w:val="26"/>
        </w:numPr>
      </w:pPr>
      <w:r>
        <w:rPr>
          <w:rtl/>
        </w:rPr>
        <w:t>תשלומים שבמהותם מיועדים לתשלום שכר ומשכורות (כגון תשלום לחברת כוח אדם וכדומה).</w:t>
      </w:r>
    </w:p>
    <w:p w:rsidR="00A56CFE" w:rsidRDefault="00A56CFE" w:rsidP="00075C61">
      <w:pPr>
        <w:pStyle w:val="1"/>
        <w:numPr>
          <w:ilvl w:val="3"/>
          <w:numId w:val="26"/>
        </w:numPr>
      </w:pPr>
      <w:r>
        <w:rPr>
          <w:rtl/>
        </w:rPr>
        <w:t>תשלומים לגופים נתמכים, בהתאם ל</w:t>
      </w:r>
      <w:r>
        <w:rPr>
          <w:rStyle w:val="Hyperlink"/>
          <w:rtl/>
        </w:rPr>
        <w:t>הוראות תכ"ם, "תמיכות", פרק 6</w:t>
      </w:r>
      <w:r>
        <w:rPr>
          <w:rtl/>
        </w:rPr>
        <w:t>.</w:t>
      </w:r>
    </w:p>
    <w:p w:rsidR="00A56CFE" w:rsidRDefault="00A56CFE" w:rsidP="00075C61">
      <w:pPr>
        <w:pStyle w:val="a1"/>
        <w:numPr>
          <w:ilvl w:val="1"/>
          <w:numId w:val="26"/>
        </w:numPr>
        <w:rPr>
          <w:u w:val="single"/>
        </w:rPr>
      </w:pPr>
      <w:r>
        <w:rPr>
          <w:rFonts w:hint="cs"/>
          <w:u w:val="single"/>
          <w:rtl/>
        </w:rPr>
        <w:t>חריגה ממועד ביצוע התשלום</w:t>
      </w:r>
    </w:p>
    <w:p w:rsidR="00A56CFE" w:rsidRDefault="00A56CFE" w:rsidP="00075C61">
      <w:pPr>
        <w:pStyle w:val="a2"/>
        <w:numPr>
          <w:ilvl w:val="2"/>
          <w:numId w:val="26"/>
        </w:numPr>
      </w:pPr>
      <w:r>
        <w:rPr>
          <w:rtl/>
        </w:rPr>
        <w:t xml:space="preserve">חשב המשרד יהיה רשאי לאשר חריגה מההנחיות שבהוראה זו ולהקדים מועד תשלום. </w:t>
      </w:r>
    </w:p>
    <w:p w:rsidR="00A56CFE" w:rsidRDefault="00A56CFE" w:rsidP="00075C61">
      <w:pPr>
        <w:pStyle w:val="a2"/>
        <w:numPr>
          <w:ilvl w:val="2"/>
          <w:numId w:val="26"/>
        </w:numPr>
      </w:pPr>
      <w:r>
        <w:rPr>
          <w:rtl/>
        </w:rPr>
        <w:t>חשב המאשר חריגה והקדמת מועד תשלום, יערוך מסמך המפרט את הסיבות והנימוקים לביצוע החריגה ולהקדמת מועד התשלום. מסמך זה יצורף למסמכי התשלום.</w:t>
      </w:r>
    </w:p>
    <w:p w:rsidR="00A56CFE" w:rsidRDefault="00A56CFE" w:rsidP="00075C61">
      <w:pPr>
        <w:pStyle w:val="a2"/>
        <w:numPr>
          <w:ilvl w:val="2"/>
          <w:numId w:val="26"/>
        </w:numPr>
      </w:pPr>
      <w:bookmarkStart w:id="113" w:name="_Ref194155865"/>
      <w:r>
        <w:rPr>
          <w:rtl/>
        </w:rPr>
        <w:t xml:space="preserve">במקרים שבהם חשב המשרד קיבל בקשה של המוטב להקדים תשלום ואת הסכמתו בכתב לגביית ריבית החשב הכללי – יהיה החשב רשאי לאשר בקשה זו ולגבות ריבית בהתאם </w:t>
      </w:r>
      <w:r>
        <w:rPr>
          <w:b/>
          <w:i/>
          <w:rtl/>
        </w:rPr>
        <w:t>ל</w:t>
      </w:r>
      <w:hyperlink r:id="rId19" w:history="1">
        <w:r>
          <w:rPr>
            <w:rStyle w:val="Hyperlink"/>
            <w:rtl/>
          </w:rPr>
          <w:t>הוראת תכ"ם, "קביעת שיעורי ריבית", מס'  3.1.1</w:t>
        </w:r>
      </w:hyperlink>
      <w:r>
        <w:rPr>
          <w:rtl/>
        </w:rPr>
        <w:t>.</w:t>
      </w:r>
      <w:bookmarkEnd w:id="113"/>
    </w:p>
    <w:p w:rsidR="00A56CFE" w:rsidRDefault="00A56CFE" w:rsidP="00075C61">
      <w:pPr>
        <w:pStyle w:val="a2"/>
        <w:numPr>
          <w:ilvl w:val="2"/>
          <w:numId w:val="26"/>
        </w:numPr>
      </w:pPr>
      <w:bookmarkStart w:id="114" w:name="_Ref194155844"/>
      <w:r>
        <w:rPr>
          <w:rtl/>
        </w:rPr>
        <w:t xml:space="preserve">חשב המשרד יעביר מחצית מהסכום שנגבה במסגרת סעיף </w:t>
      </w:r>
      <w:r>
        <w:rPr>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Ref194155865 \r \h</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Pr>
          <w:rtl/>
        </w:rPr>
      </w:r>
      <w:r>
        <w:rPr>
          <w:rtl/>
        </w:rPr>
        <w:fldChar w:fldCharType="separate"/>
      </w:r>
      <w:r w:rsidR="003F0CDF">
        <w:rPr>
          <w:rFonts w:ascii="Arial" w:hAnsi="Arial"/>
          <w:cs/>
        </w:rPr>
        <w:t>‎</w:t>
      </w:r>
      <w:r w:rsidR="003F0CDF">
        <w:rPr>
          <w:rFonts w:ascii="Arial" w:hAnsi="Arial"/>
        </w:rPr>
        <w:t>4.4.3</w:t>
      </w:r>
      <w:r>
        <w:rPr>
          <w:rtl/>
        </w:rPr>
        <w:fldChar w:fldCharType="end"/>
      </w:r>
      <w:r>
        <w:rPr>
          <w:rtl/>
        </w:rPr>
        <w:t xml:space="preserve"> להכנסות המדינה, ואילו המחצית האחרת תועבר לתקנה התקציבית שממנה בוצע התשלום.</w:t>
      </w:r>
      <w:bookmarkEnd w:id="114"/>
    </w:p>
    <w:p w:rsidR="00A56CFE" w:rsidRDefault="00A56CFE" w:rsidP="00075C61">
      <w:pPr>
        <w:pStyle w:val="a1"/>
        <w:keepNext/>
        <w:numPr>
          <w:ilvl w:val="1"/>
          <w:numId w:val="26"/>
        </w:numPr>
      </w:pPr>
      <w:r>
        <w:rPr>
          <w:rFonts w:hint="cs"/>
          <w:rtl/>
        </w:rPr>
        <w:t>מועדי התשלום ליחידות הממשלה לא ייקבעו בהתאם להוראות פרק זה, ולגביהם לא תחול מגבלה על מועד ביצוע התשלום.</w:t>
      </w:r>
    </w:p>
    <w:p w:rsidR="00A56CFE" w:rsidRDefault="00A56CFE" w:rsidP="00075C61">
      <w:pPr>
        <w:pStyle w:val="a1"/>
        <w:keepNext/>
        <w:numPr>
          <w:ilvl w:val="1"/>
          <w:numId w:val="26"/>
        </w:numPr>
      </w:pPr>
      <w:r>
        <w:rPr>
          <w:rFonts w:hint="cs"/>
          <w:rtl/>
        </w:rPr>
        <w:t>תשלומים לרשויות מקומיות יתבצעו בהתאם להוראה זו.</w:t>
      </w:r>
    </w:p>
    <w:p w:rsidR="00A56CFE" w:rsidRDefault="00A56CFE" w:rsidP="00075C61">
      <w:pPr>
        <w:pStyle w:val="a0"/>
        <w:keepNext/>
        <w:numPr>
          <w:ilvl w:val="0"/>
          <w:numId w:val="26"/>
        </w:numPr>
      </w:pPr>
      <w:r>
        <w:rPr>
          <w:rFonts w:hint="cs"/>
          <w:rtl/>
        </w:rPr>
        <w:t>מסמכים ישימים</w:t>
      </w:r>
    </w:p>
    <w:p w:rsidR="00A56CFE" w:rsidRDefault="00AB1DBC" w:rsidP="00075C61">
      <w:pPr>
        <w:pStyle w:val="a1"/>
        <w:keepNext/>
        <w:numPr>
          <w:ilvl w:val="1"/>
          <w:numId w:val="26"/>
        </w:numPr>
      </w:pPr>
      <w:hyperlink r:id="rId20" w:history="1">
        <w:r w:rsidR="00A56CFE">
          <w:rPr>
            <w:rStyle w:val="Hyperlink"/>
            <w:rFonts w:hint="cs"/>
            <w:rtl/>
          </w:rPr>
          <w:t>חוק יסודות התקציב התשמ"ה-1985</w:t>
        </w:r>
      </w:hyperlink>
      <w:r w:rsidR="00A56CFE">
        <w:rPr>
          <w:rFonts w:hint="cs"/>
          <w:rtl/>
        </w:rPr>
        <w:t>.</w:t>
      </w:r>
    </w:p>
    <w:p w:rsidR="00A56CFE" w:rsidRDefault="00AB1DBC" w:rsidP="00075C61">
      <w:pPr>
        <w:pStyle w:val="a1"/>
        <w:keepNext/>
        <w:numPr>
          <w:ilvl w:val="1"/>
          <w:numId w:val="26"/>
        </w:numPr>
      </w:pPr>
      <w:hyperlink r:id="rId21" w:history="1">
        <w:r w:rsidR="00A56CFE">
          <w:rPr>
            <w:rStyle w:val="Hyperlink"/>
            <w:rFonts w:hint="cs"/>
            <w:rtl/>
          </w:rPr>
          <w:t>הוראת תכ"ם, "קביעת שיעורי ריבית", מס'  3.1.1</w:t>
        </w:r>
      </w:hyperlink>
      <w:r w:rsidR="00A56CFE">
        <w:rPr>
          <w:rFonts w:hint="cs"/>
          <w:rtl/>
        </w:rPr>
        <w:t>.</w:t>
      </w:r>
    </w:p>
    <w:p w:rsidR="00A56CFE" w:rsidRDefault="00A56CFE" w:rsidP="00075C61">
      <w:pPr>
        <w:pStyle w:val="a1"/>
        <w:keepNext/>
        <w:numPr>
          <w:ilvl w:val="1"/>
          <w:numId w:val="26"/>
        </w:numPr>
      </w:pPr>
      <w:r>
        <w:rPr>
          <w:rStyle w:val="Hyperlink"/>
          <w:rFonts w:hint="cs"/>
          <w:rtl/>
        </w:rPr>
        <w:t>הוראות תכ"ם, "תמיכות", פרק 6</w:t>
      </w:r>
      <w:r>
        <w:rPr>
          <w:rFonts w:hint="cs"/>
          <w:rtl/>
        </w:rPr>
        <w:t>.</w:t>
      </w:r>
    </w:p>
    <w:p w:rsidR="00A56CFE" w:rsidRDefault="00A56CFE" w:rsidP="00075C61">
      <w:pPr>
        <w:pStyle w:val="a0"/>
        <w:keepNext/>
        <w:numPr>
          <w:ilvl w:val="0"/>
          <w:numId w:val="26"/>
        </w:numPr>
      </w:pPr>
      <w:r>
        <w:rPr>
          <w:rFonts w:hint="cs"/>
          <w:rtl/>
        </w:rPr>
        <w:t>נספחים</w:t>
      </w:r>
    </w:p>
    <w:p w:rsidR="00A56CFE" w:rsidRDefault="00AB1DBC" w:rsidP="00075C61">
      <w:pPr>
        <w:pStyle w:val="a1"/>
        <w:keepNext/>
        <w:numPr>
          <w:ilvl w:val="1"/>
          <w:numId w:val="26"/>
        </w:numPr>
      </w:pPr>
      <w:hyperlink r:id="rId22" w:anchor="_נספח_א_–_[טבלת שינויים שבוצעו בהורא" w:history="1">
        <w:r w:rsidR="00A56CFE">
          <w:rPr>
            <w:rStyle w:val="Hyperlink"/>
            <w:rFonts w:hint="cs"/>
            <w:rtl/>
          </w:rPr>
          <w:t>נספח א – טבלת שינויים שבוצעו בהוראה</w:t>
        </w:r>
      </w:hyperlink>
      <w:r w:rsidR="00A56CFE">
        <w:rPr>
          <w:rFonts w:hint="cs"/>
          <w:rtl/>
        </w:rPr>
        <w:t>.</w:t>
      </w:r>
    </w:p>
    <w:p w:rsidR="00A56CFE" w:rsidRDefault="00A56CFE" w:rsidP="00897245">
      <w:pPr>
        <w:keepNext/>
        <w:rPr>
          <w:rtl/>
        </w:rPr>
      </w:pPr>
    </w:p>
    <w:p w:rsidR="000421DB" w:rsidRPr="00011669" w:rsidRDefault="000421DB" w:rsidP="00897245">
      <w:pPr>
        <w:keepNext/>
        <w:overflowPunct/>
        <w:autoSpaceDE/>
        <w:autoSpaceDN/>
        <w:bidi w:val="0"/>
        <w:adjustRightInd/>
        <w:spacing w:after="160" w:line="259" w:lineRule="auto"/>
        <w:textAlignment w:val="auto"/>
        <w:rPr>
          <w:rtl/>
          <w:lang w:eastAsia="x-none"/>
        </w:rPr>
      </w:pPr>
    </w:p>
    <w:p w:rsidR="00854995" w:rsidRDefault="00854995" w:rsidP="000F6FC6">
      <w:pPr>
        <w:rPr>
          <w:rtl/>
        </w:rPr>
      </w:pPr>
    </w:p>
    <w:p w:rsidR="00891573" w:rsidRDefault="00891573" w:rsidP="000F6FC6">
      <w:pPr>
        <w:rPr>
          <w:rtl/>
        </w:rPr>
      </w:pPr>
    </w:p>
    <w:p w:rsidR="0097701B" w:rsidRPr="00646815" w:rsidRDefault="00646815" w:rsidP="00646815">
      <w:pPr>
        <w:pStyle w:val="2"/>
        <w:rPr>
          <w:rtl/>
        </w:rPr>
      </w:pPr>
      <w:bookmarkStart w:id="115" w:name="_Toc490038788"/>
      <w:r w:rsidRPr="00646815">
        <w:rPr>
          <w:rFonts w:hint="cs"/>
          <w:rtl/>
        </w:rPr>
        <w:t>נספח ד'2 - הוראת תכ"מ 7.16.1</w:t>
      </w:r>
      <w:bookmarkEnd w:id="115"/>
    </w:p>
    <w:p w:rsidR="00373651" w:rsidRPr="00373651" w:rsidRDefault="00373651" w:rsidP="00373651">
      <w:pPr>
        <w:keepNext/>
        <w:shd w:val="clear" w:color="auto" w:fill="F2F2F2"/>
        <w:tabs>
          <w:tab w:val="left" w:pos="0"/>
        </w:tabs>
        <w:overflowPunct/>
        <w:autoSpaceDE/>
        <w:autoSpaceDN/>
        <w:adjustRightInd/>
        <w:spacing w:before="240" w:after="180" w:line="240" w:lineRule="auto"/>
        <w:ind w:left="360" w:hanging="360"/>
        <w:jc w:val="left"/>
        <w:textAlignment w:val="auto"/>
        <w:outlineLvl w:val="0"/>
        <w:rPr>
          <w:rFonts w:ascii="Arial" w:hAnsi="Arial" w:cs="Arial"/>
          <w:b/>
          <w:bCs/>
          <w:color w:val="003399"/>
          <w:kern w:val="32"/>
          <w:sz w:val="21"/>
          <w:szCs w:val="21"/>
          <w:rtl/>
          <w:lang w:eastAsia="en-US"/>
        </w:rPr>
      </w:pPr>
      <w:bookmarkStart w:id="116" w:name="_Toc490038789"/>
      <w:r w:rsidRPr="00373651">
        <w:rPr>
          <w:rFonts w:ascii="Arial" w:hAnsi="Arial" w:cs="Arial" w:hint="cs"/>
          <w:b/>
          <w:bCs/>
          <w:color w:val="003399"/>
          <w:kern w:val="32"/>
          <w:sz w:val="21"/>
          <w:szCs w:val="21"/>
          <w:rtl/>
          <w:lang w:eastAsia="en-US"/>
        </w:rPr>
        <w:t>מבוא</w:t>
      </w:r>
      <w:bookmarkEnd w:id="116"/>
    </w:p>
    <w:p w:rsidR="00373651" w:rsidRPr="00373651" w:rsidRDefault="00373651"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bookmarkStart w:id="117" w:name="_Toc490038790"/>
      <w:r w:rsidRPr="00373651">
        <w:rPr>
          <w:rFonts w:ascii="Arial" w:hAnsi="Arial" w:cs="Arial" w:hint="cs"/>
          <w:sz w:val="21"/>
          <w:szCs w:val="21"/>
          <w:rtl/>
          <w:lang w:eastAsia="en-US"/>
        </w:rPr>
        <w:t>פורטל</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הספקים</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מהווה</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תשתית</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טכנולוגית</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לשיפור</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וייעול</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הקשר</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עם</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הספקים</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העובדים</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עם</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הממשלה</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וקיצור</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זמני</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התשלום</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לספקים</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במסגרת</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התפיסה</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הכוללת</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לשיפור</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השירות</w:t>
      </w:r>
      <w:r w:rsidRPr="00373651">
        <w:rPr>
          <w:rFonts w:ascii="Arial" w:hAnsi="Arial" w:cs="Arial"/>
          <w:sz w:val="21"/>
          <w:szCs w:val="21"/>
          <w:rtl/>
          <w:lang w:eastAsia="en-US"/>
        </w:rPr>
        <w:t>.</w:t>
      </w:r>
      <w:bookmarkEnd w:id="117"/>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rtl/>
          <w:lang w:eastAsia="en-US"/>
        </w:rPr>
      </w:pPr>
      <w:bookmarkStart w:id="118" w:name="_Toc490038791"/>
      <w:r w:rsidRPr="00373651">
        <w:rPr>
          <w:rFonts w:ascii="Arial" w:eastAsia="PMingLiU" w:hAnsi="Arial" w:cs="Arial" w:hint="cs"/>
          <w:sz w:val="21"/>
          <w:szCs w:val="21"/>
          <w:rtl/>
          <w:lang w:eastAsia="en-US"/>
        </w:rPr>
        <w:t>שקיפות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להזמנות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הרכש</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לספק</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אשר</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פורסמו</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בפורטל</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החשבונות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וכלל</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המסמכים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הנלווים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אליהם</w:t>
      </w:r>
      <w:r w:rsidRPr="00373651">
        <w:rPr>
          <w:rFonts w:ascii="Arial" w:eastAsia="PMingLiU" w:hAnsi="Arial" w:cs="Arial"/>
          <w:sz w:val="21"/>
          <w:szCs w:val="21"/>
          <w:rtl/>
          <w:lang w:eastAsia="en-US"/>
        </w:rPr>
        <w:t>.</w:t>
      </w:r>
      <w:bookmarkEnd w:id="118"/>
      <w:r w:rsidRPr="00373651">
        <w:rPr>
          <w:rFonts w:ascii="Arial" w:eastAsia="PMingLiU" w:hAnsi="Arial" w:cs="Arial"/>
          <w:sz w:val="21"/>
          <w:szCs w:val="21"/>
          <w:rtl/>
          <w:lang w:eastAsia="en-US"/>
        </w:rPr>
        <w:t xml:space="preserve"> </w:t>
      </w:r>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rtl/>
          <w:lang w:eastAsia="en-US"/>
        </w:rPr>
      </w:pPr>
      <w:bookmarkStart w:id="119" w:name="_Toc490038792"/>
      <w:r w:rsidRPr="00373651">
        <w:rPr>
          <w:rFonts w:ascii="Arial" w:eastAsia="PMingLiU" w:hAnsi="Arial" w:cs="Arial" w:hint="cs"/>
          <w:sz w:val="21"/>
          <w:szCs w:val="21"/>
          <w:rtl/>
          <w:lang w:eastAsia="en-US"/>
        </w:rPr>
        <w:t>אישור</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הספק</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על</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קבלת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ההזמנה</w:t>
      </w:r>
      <w:r w:rsidRPr="00373651">
        <w:rPr>
          <w:rFonts w:ascii="Arial" w:eastAsia="PMingLiU" w:hAnsi="Arial" w:cs="Arial"/>
          <w:sz w:val="21"/>
          <w:szCs w:val="21"/>
          <w:rtl/>
          <w:lang w:eastAsia="en-US"/>
        </w:rPr>
        <w:t>.</w:t>
      </w:r>
      <w:bookmarkEnd w:id="119"/>
      <w:r w:rsidRPr="00373651">
        <w:rPr>
          <w:rFonts w:ascii="Arial" w:eastAsia="PMingLiU" w:hAnsi="Arial" w:cs="Arial"/>
          <w:sz w:val="21"/>
          <w:szCs w:val="21"/>
          <w:rtl/>
          <w:lang w:eastAsia="en-US"/>
        </w:rPr>
        <w:t xml:space="preserve"> </w:t>
      </w:r>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rtl/>
          <w:lang w:eastAsia="en-US"/>
        </w:rPr>
      </w:pPr>
      <w:bookmarkStart w:id="120" w:name="_Toc490038793"/>
      <w:r w:rsidRPr="00373651">
        <w:rPr>
          <w:rFonts w:ascii="Arial" w:eastAsia="PMingLiU" w:hAnsi="Arial" w:cs="Arial" w:hint="cs"/>
          <w:sz w:val="21"/>
          <w:szCs w:val="21"/>
          <w:rtl/>
          <w:lang w:eastAsia="en-US"/>
        </w:rPr>
        <w:t>הגשת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המסמכים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הרלוונטים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לתשלום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על ידי</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הספק</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לרבות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חשבון</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חתום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אלקטרונית</w:t>
      </w:r>
      <w:r w:rsidRPr="00373651">
        <w:rPr>
          <w:rFonts w:ascii="Arial" w:eastAsia="PMingLiU" w:hAnsi="Arial" w:cs="Arial"/>
          <w:sz w:val="21"/>
          <w:szCs w:val="21"/>
          <w:rtl/>
          <w:lang w:eastAsia="en-US"/>
        </w:rPr>
        <w:t>.</w:t>
      </w:r>
      <w:bookmarkEnd w:id="120"/>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rtl/>
          <w:lang w:eastAsia="en-US"/>
        </w:rPr>
      </w:pPr>
      <w:bookmarkStart w:id="121" w:name="_Toc490038794"/>
      <w:r w:rsidRPr="00373651">
        <w:rPr>
          <w:rFonts w:ascii="Arial" w:eastAsia="PMingLiU" w:hAnsi="Arial" w:cs="Arial" w:hint="cs"/>
          <w:sz w:val="21"/>
          <w:szCs w:val="21"/>
          <w:rtl/>
          <w:lang w:eastAsia="en-US"/>
        </w:rPr>
        <w:t>שקיפות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לגבי</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סטאטוס</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החשבון</w:t>
      </w:r>
      <w:r w:rsidRPr="00373651">
        <w:rPr>
          <w:rFonts w:ascii="Arial" w:eastAsia="PMingLiU" w:hAnsi="Arial" w:cs="Arial"/>
          <w:sz w:val="21"/>
          <w:szCs w:val="21"/>
          <w:rtl/>
          <w:lang w:eastAsia="en-US"/>
        </w:rPr>
        <w:t>.</w:t>
      </w:r>
      <w:bookmarkEnd w:id="121"/>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rtl/>
          <w:lang w:eastAsia="en-US"/>
        </w:rPr>
      </w:pPr>
      <w:bookmarkStart w:id="122" w:name="_Toc490038795"/>
      <w:r w:rsidRPr="00373651">
        <w:rPr>
          <w:rFonts w:ascii="Arial" w:eastAsia="PMingLiU" w:hAnsi="Arial" w:cs="Arial" w:hint="cs"/>
          <w:sz w:val="21"/>
          <w:szCs w:val="21"/>
          <w:rtl/>
          <w:lang w:eastAsia="en-US"/>
        </w:rPr>
        <w:t>ייעול</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ושיפור</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בדיווח</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מעקב</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ובקרה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של</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המשרד</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אחר</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תהליכים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אלו</w:t>
      </w:r>
      <w:r w:rsidRPr="00373651">
        <w:rPr>
          <w:rFonts w:ascii="Arial" w:eastAsia="PMingLiU" w:hAnsi="Arial" w:cs="Arial"/>
          <w:sz w:val="21"/>
          <w:szCs w:val="21"/>
          <w:rtl/>
          <w:lang w:eastAsia="en-US"/>
        </w:rPr>
        <w:t>.</w:t>
      </w:r>
      <w:bookmarkEnd w:id="122"/>
    </w:p>
    <w:p w:rsidR="00373651" w:rsidRPr="00373651" w:rsidRDefault="00373651"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bookmarkStart w:id="123" w:name="_Toc490038796"/>
      <w:r w:rsidRPr="00373651">
        <w:rPr>
          <w:rFonts w:ascii="Arial" w:hAnsi="Arial" w:cs="Arial" w:hint="cs"/>
          <w:sz w:val="21"/>
          <w:szCs w:val="21"/>
          <w:rtl/>
          <w:lang w:eastAsia="en-US"/>
        </w:rPr>
        <w:t xml:space="preserve">מטרה </w:t>
      </w:r>
      <w:r w:rsidRPr="00373651">
        <w:rPr>
          <w:rFonts w:ascii="Arial" w:hAnsi="Arial" w:cs="Arial"/>
          <w:sz w:val="21"/>
          <w:szCs w:val="21"/>
          <w:rtl/>
          <w:lang w:eastAsia="en-US"/>
        </w:rPr>
        <w:t>–</w:t>
      </w:r>
      <w:r w:rsidRPr="00373651">
        <w:rPr>
          <w:rFonts w:ascii="Arial" w:hAnsi="Arial" w:cs="Arial" w:hint="cs"/>
          <w:sz w:val="21"/>
          <w:szCs w:val="21"/>
          <w:rtl/>
          <w:lang w:eastAsia="en-US"/>
        </w:rPr>
        <w:t xml:space="preserve"> להנחות את המשרדים על אופן השימוש בפורטל הספקים.</w:t>
      </w:r>
      <w:bookmarkEnd w:id="123"/>
    </w:p>
    <w:p w:rsidR="00373651" w:rsidRPr="00373651" w:rsidRDefault="00373651" w:rsidP="00373651">
      <w:pPr>
        <w:numPr>
          <w:ilvl w:val="1"/>
          <w:numId w:val="0"/>
        </w:numPr>
        <w:overflowPunct/>
        <w:autoSpaceDE/>
        <w:autoSpaceDN/>
        <w:adjustRightInd/>
        <w:ind w:left="567" w:hanging="567"/>
        <w:textAlignment w:val="auto"/>
        <w:outlineLvl w:val="1"/>
        <w:rPr>
          <w:rFonts w:ascii="Arial" w:hAnsi="Arial" w:cs="Arial"/>
          <w:sz w:val="21"/>
          <w:szCs w:val="21"/>
          <w:rtl/>
          <w:lang w:eastAsia="en-US"/>
        </w:rPr>
      </w:pPr>
      <w:bookmarkStart w:id="124" w:name="_Toc490038797"/>
      <w:r w:rsidRPr="00373651">
        <w:rPr>
          <w:rFonts w:ascii="Arial" w:hAnsi="Arial" w:cs="Arial"/>
          <w:sz w:val="21"/>
          <w:szCs w:val="21"/>
          <w:rtl/>
          <w:lang w:eastAsia="en-US"/>
        </w:rPr>
        <w:t>ראה הגדרות הוראה זו ב</w:t>
      </w:r>
      <w:hyperlink w:anchor="נספח_א" w:history="1">
        <w:r w:rsidRPr="00373651">
          <w:rPr>
            <w:rFonts w:ascii="Arial" w:hAnsi="Arial" w:cs="Arial"/>
            <w:color w:val="3464BA"/>
            <w:sz w:val="21"/>
            <w:szCs w:val="21"/>
            <w:u w:val="dotted" w:color="3464BA"/>
            <w:rtl/>
            <w:lang w:eastAsia="en-US"/>
          </w:rPr>
          <w:t>נספח א – הגדרות</w:t>
        </w:r>
      </w:hyperlink>
      <w:r w:rsidRPr="00373651">
        <w:rPr>
          <w:rFonts w:ascii="Arial" w:hAnsi="Arial" w:cs="Arial" w:hint="cs"/>
          <w:sz w:val="21"/>
          <w:szCs w:val="21"/>
          <w:rtl/>
          <w:lang w:eastAsia="en-US"/>
        </w:rPr>
        <w:t>.</w:t>
      </w:r>
      <w:bookmarkEnd w:id="124"/>
    </w:p>
    <w:p w:rsidR="00373651" w:rsidRPr="00373651" w:rsidRDefault="00373651" w:rsidP="00373651">
      <w:pPr>
        <w:keepNext/>
        <w:shd w:val="clear" w:color="auto" w:fill="DDDDDD"/>
        <w:tabs>
          <w:tab w:val="left" w:pos="0"/>
        </w:tabs>
        <w:overflowPunct/>
        <w:autoSpaceDE/>
        <w:autoSpaceDN/>
        <w:adjustRightInd/>
        <w:spacing w:before="240" w:after="180" w:line="240" w:lineRule="auto"/>
        <w:ind w:left="360" w:hanging="360"/>
        <w:jc w:val="left"/>
        <w:textAlignment w:val="auto"/>
        <w:outlineLvl w:val="0"/>
        <w:rPr>
          <w:rFonts w:ascii="Arial" w:hAnsi="Arial" w:cs="Arial"/>
          <w:b/>
          <w:bCs/>
          <w:color w:val="003399"/>
          <w:kern w:val="32"/>
          <w:sz w:val="21"/>
          <w:szCs w:val="21"/>
          <w:rtl/>
          <w:lang w:eastAsia="en-US"/>
        </w:rPr>
      </w:pPr>
      <w:bookmarkStart w:id="125" w:name="_Toc490038798"/>
      <w:r w:rsidRPr="00373651">
        <w:rPr>
          <w:rFonts w:ascii="Arial" w:hAnsi="Arial" w:cs="Arial"/>
          <w:b/>
          <w:bCs/>
          <w:color w:val="003399"/>
          <w:kern w:val="32"/>
          <w:sz w:val="21"/>
          <w:szCs w:val="21"/>
          <w:rtl/>
          <w:lang w:eastAsia="en-US"/>
        </w:rPr>
        <w:t>הנחיות לביצוע</w:t>
      </w:r>
      <w:bookmarkEnd w:id="125"/>
    </w:p>
    <w:p w:rsidR="00373651" w:rsidRPr="00373651" w:rsidRDefault="00373651"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bookmarkStart w:id="126" w:name="_Toc490038799"/>
      <w:r w:rsidRPr="00373651">
        <w:rPr>
          <w:rFonts w:ascii="Arial" w:hAnsi="Arial" w:cs="Arial" w:hint="cs"/>
          <w:sz w:val="21"/>
          <w:szCs w:val="21"/>
          <w:rtl/>
          <w:lang w:eastAsia="en-US"/>
        </w:rPr>
        <w:t xml:space="preserve">ככלל, כל הזמנות הרכש עבור הספקים שהצטרפו לפורטל ספקים יפורסמו בפורטל. לפירוט סוגי הזמנות רכש, ראה </w:t>
      </w:r>
      <w:hyperlink r:id="rId23" w:history="1">
        <w:r w:rsidRPr="00373651">
          <w:rPr>
            <w:rFonts w:ascii="Arial" w:hAnsi="Arial" w:cs="Arial"/>
            <w:color w:val="3464BA"/>
            <w:sz w:val="21"/>
            <w:szCs w:val="21"/>
            <w:u w:val="dotted" w:color="3464BA"/>
            <w:rtl/>
            <w:lang w:eastAsia="en-US"/>
          </w:rPr>
          <w:t>הוראת תכ"ם "הגדרת סוגי הזמנות רכש", מס' 7.13.0.1</w:t>
        </w:r>
        <w:r w:rsidRPr="00373651">
          <w:rPr>
            <w:rFonts w:ascii="Arial" w:hAnsi="Arial" w:cs="Arial"/>
            <w:color w:val="3464BA"/>
            <w:sz w:val="21"/>
            <w:szCs w:val="21"/>
            <w:u w:val="dotted" w:color="3464BA"/>
            <w:lang w:eastAsia="en-US"/>
          </w:rPr>
          <w:t>.</w:t>
        </w:r>
        <w:bookmarkEnd w:id="126"/>
      </w:hyperlink>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lang w:eastAsia="en-US"/>
        </w:rPr>
      </w:pPr>
      <w:bookmarkStart w:id="127" w:name="_Toc490038800"/>
      <w:r w:rsidRPr="00373651">
        <w:rPr>
          <w:rFonts w:ascii="Arial" w:eastAsia="PMingLiU" w:hAnsi="Arial" w:cs="Arial" w:hint="cs"/>
          <w:sz w:val="21"/>
          <w:szCs w:val="21"/>
          <w:rtl/>
          <w:lang w:eastAsia="en-US"/>
        </w:rPr>
        <w:t xml:space="preserve">הזמנות מסוג </w:t>
      </w:r>
      <w:r w:rsidRPr="00373651">
        <w:rPr>
          <w:rFonts w:ascii="Arial" w:eastAsia="PMingLiU" w:hAnsi="Arial" w:cs="Arial"/>
          <w:sz w:val="21"/>
          <w:szCs w:val="21"/>
          <w:lang w:eastAsia="en-US"/>
        </w:rPr>
        <w:t>YIF</w:t>
      </w:r>
      <w:r w:rsidRPr="00373651">
        <w:rPr>
          <w:rFonts w:ascii="Arial" w:eastAsia="PMingLiU" w:hAnsi="Arial" w:cs="Arial" w:hint="cs"/>
          <w:sz w:val="21"/>
          <w:szCs w:val="21"/>
          <w:rtl/>
          <w:lang w:eastAsia="en-US"/>
        </w:rPr>
        <w:t xml:space="preserve"> לא יפורסמו בפורטל (הזמנות ייעודיות של משרד השיכון).</w:t>
      </w:r>
      <w:bookmarkEnd w:id="127"/>
    </w:p>
    <w:p w:rsidR="00373651" w:rsidRPr="00373651" w:rsidRDefault="00373651"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bookmarkStart w:id="128" w:name="_Ref428948031"/>
      <w:bookmarkStart w:id="129" w:name="_Toc490038801"/>
      <w:r w:rsidRPr="00373651">
        <w:rPr>
          <w:rFonts w:ascii="Arial" w:hAnsi="Arial" w:cs="Arial" w:hint="cs"/>
          <w:sz w:val="21"/>
          <w:szCs w:val="21"/>
          <w:rtl/>
          <w:lang w:eastAsia="en-US"/>
        </w:rPr>
        <w:t>החרגת הזמנה במערכת מפרסום בפורטל תבוצע באישור חשב המשרד ובמקרים חריגים בלבד. באחריות חשב המשרד לגבש נוהל משרדי המפרט באילו מקרים ניתן יהיה להחריג הזמנות מפרסום בפורטל. חשב המשרד יאשר אחת לשנה את ההחרגות.</w:t>
      </w:r>
      <w:bookmarkEnd w:id="128"/>
      <w:bookmarkEnd w:id="129"/>
    </w:p>
    <w:p w:rsidR="00373651" w:rsidRPr="00373651" w:rsidRDefault="00373651" w:rsidP="00373651">
      <w:pPr>
        <w:keepNext/>
        <w:numPr>
          <w:ilvl w:val="1"/>
          <w:numId w:val="0"/>
        </w:numPr>
        <w:overflowPunct/>
        <w:autoSpaceDE/>
        <w:autoSpaceDN/>
        <w:adjustRightInd/>
        <w:spacing w:before="60"/>
        <w:ind w:left="567" w:hanging="567"/>
        <w:textAlignment w:val="auto"/>
        <w:outlineLvl w:val="1"/>
        <w:rPr>
          <w:rFonts w:ascii="Arial" w:hAnsi="Arial" w:cs="Arial"/>
          <w:sz w:val="21"/>
          <w:szCs w:val="21"/>
          <w:u w:val="single"/>
          <w:lang w:eastAsia="en-US"/>
        </w:rPr>
      </w:pPr>
      <w:bookmarkStart w:id="130" w:name="_Toc490038802"/>
      <w:r w:rsidRPr="00373651">
        <w:rPr>
          <w:rFonts w:ascii="Arial" w:hAnsi="Arial" w:cs="Arial" w:hint="cs"/>
          <w:sz w:val="21"/>
          <w:szCs w:val="21"/>
          <w:u w:val="single"/>
          <w:rtl/>
          <w:lang w:eastAsia="en-US"/>
        </w:rPr>
        <w:t>אופן הטיפול בהזמנות רכש קיימות</w:t>
      </w:r>
      <w:bookmarkEnd w:id="130"/>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lang w:eastAsia="en-US"/>
        </w:rPr>
      </w:pPr>
      <w:bookmarkStart w:id="131" w:name="_Ref442960173"/>
      <w:bookmarkStart w:id="132" w:name="_Toc490038803"/>
      <w:r w:rsidRPr="00373651">
        <w:rPr>
          <w:rFonts w:ascii="Arial" w:eastAsia="PMingLiU" w:hAnsi="Arial" w:cs="Arial" w:hint="cs"/>
          <w:sz w:val="21"/>
          <w:szCs w:val="21"/>
          <w:rtl/>
          <w:lang w:eastAsia="en-US"/>
        </w:rPr>
        <w:t xml:space="preserve">עם הצטרפות משרד לפורטל, יפיק הקניין דוח הכולל את כלל ההזמנות הפתוחות לספקים </w:t>
      </w:r>
      <w:r w:rsidRPr="00373651">
        <w:rPr>
          <w:rFonts w:ascii="Arial" w:eastAsia="PMingLiU" w:hAnsi="Arial" w:cs="Arial" w:hint="cs"/>
          <w:b/>
          <w:bCs/>
          <w:sz w:val="21"/>
          <w:szCs w:val="21"/>
          <w:rtl/>
          <w:lang w:eastAsia="en-US"/>
        </w:rPr>
        <w:t>שנרשמו לפורטל</w:t>
      </w:r>
      <w:r w:rsidRPr="00373651">
        <w:rPr>
          <w:rFonts w:ascii="Arial" w:eastAsia="PMingLiU" w:hAnsi="Arial" w:cs="Arial" w:hint="cs"/>
          <w:sz w:val="21"/>
          <w:szCs w:val="21"/>
          <w:rtl/>
          <w:lang w:eastAsia="en-US"/>
        </w:rPr>
        <w:t xml:space="preserve"> ואשר בסטאטוס "טרם נקבע", ויפרסמן בפורטל (ככל שהינן הזמנות פעילות) למעט המקרים העונים על הגדרות סעיף </w:t>
      </w:r>
      <w:r w:rsidRPr="00373651">
        <w:rPr>
          <w:rFonts w:ascii="Arial" w:eastAsia="PMingLiU" w:hAnsi="Arial" w:cs="Arial"/>
          <w:sz w:val="21"/>
          <w:szCs w:val="21"/>
          <w:rtl/>
          <w:lang w:eastAsia="en-US"/>
        </w:rPr>
        <w:fldChar w:fldCharType="begin"/>
      </w:r>
      <w:r w:rsidRPr="00373651">
        <w:rPr>
          <w:rFonts w:ascii="Arial" w:eastAsia="PMingLiU" w:hAnsi="Arial" w:cs="Arial"/>
          <w:sz w:val="21"/>
          <w:szCs w:val="21"/>
          <w:rtl/>
          <w:lang w:eastAsia="en-US"/>
        </w:rPr>
        <w:instrText xml:space="preserve"> </w:instrText>
      </w:r>
      <w:r w:rsidRPr="00373651">
        <w:rPr>
          <w:rFonts w:ascii="Arial" w:eastAsia="PMingLiU" w:hAnsi="Arial" w:cs="Arial" w:hint="cs"/>
          <w:sz w:val="21"/>
          <w:szCs w:val="21"/>
          <w:lang w:eastAsia="en-US"/>
        </w:rPr>
        <w:instrText>REF</w:instrText>
      </w:r>
      <w:r w:rsidRPr="00373651">
        <w:rPr>
          <w:rFonts w:ascii="Arial" w:eastAsia="PMingLiU" w:hAnsi="Arial" w:cs="Arial" w:hint="cs"/>
          <w:sz w:val="21"/>
          <w:szCs w:val="21"/>
          <w:rtl/>
          <w:lang w:eastAsia="en-US"/>
        </w:rPr>
        <w:instrText xml:space="preserve"> _</w:instrText>
      </w:r>
      <w:r w:rsidRPr="00373651">
        <w:rPr>
          <w:rFonts w:ascii="Arial" w:eastAsia="PMingLiU" w:hAnsi="Arial" w:cs="Arial" w:hint="cs"/>
          <w:sz w:val="21"/>
          <w:szCs w:val="21"/>
          <w:lang w:eastAsia="en-US"/>
        </w:rPr>
        <w:instrText>Ref428948031 \r \h</w:instrText>
      </w:r>
      <w:r w:rsidRPr="00373651">
        <w:rPr>
          <w:rFonts w:ascii="Arial" w:eastAsia="PMingLiU" w:hAnsi="Arial" w:cs="Arial"/>
          <w:sz w:val="21"/>
          <w:szCs w:val="21"/>
          <w:rtl/>
          <w:lang w:eastAsia="en-US"/>
        </w:rPr>
        <w:instrText xml:space="preserve">  \* </w:instrText>
      </w:r>
      <w:r w:rsidRPr="00373651">
        <w:rPr>
          <w:rFonts w:ascii="Arial" w:eastAsia="PMingLiU" w:hAnsi="Arial" w:cs="Arial"/>
          <w:sz w:val="21"/>
          <w:szCs w:val="21"/>
          <w:lang w:eastAsia="en-US"/>
        </w:rPr>
        <w:instrText>MERGEFORMAT</w:instrText>
      </w:r>
      <w:r w:rsidRPr="00373651">
        <w:rPr>
          <w:rFonts w:ascii="Arial" w:eastAsia="PMingLiU" w:hAnsi="Arial" w:cs="Arial"/>
          <w:sz w:val="21"/>
          <w:szCs w:val="21"/>
          <w:rtl/>
          <w:lang w:eastAsia="en-US"/>
        </w:rPr>
        <w:instrText xml:space="preserve"> </w:instrText>
      </w:r>
      <w:r w:rsidRPr="00373651">
        <w:rPr>
          <w:rFonts w:ascii="Arial" w:eastAsia="PMingLiU" w:hAnsi="Arial" w:cs="Arial"/>
          <w:sz w:val="21"/>
          <w:szCs w:val="21"/>
          <w:rtl/>
          <w:lang w:eastAsia="en-US"/>
        </w:rPr>
      </w:r>
      <w:r w:rsidRPr="00373651">
        <w:rPr>
          <w:rFonts w:ascii="Arial" w:eastAsia="PMingLiU" w:hAnsi="Arial" w:cs="Arial"/>
          <w:sz w:val="21"/>
          <w:szCs w:val="21"/>
          <w:rtl/>
          <w:lang w:eastAsia="en-US"/>
        </w:rPr>
        <w:fldChar w:fldCharType="separate"/>
      </w:r>
      <w:r w:rsidRPr="00373651">
        <w:rPr>
          <w:rFonts w:ascii="Arial" w:eastAsia="PMingLiU" w:hAnsi="Arial" w:cs="Arial"/>
          <w:sz w:val="21"/>
          <w:szCs w:val="21"/>
          <w:rtl/>
          <w:lang w:eastAsia="en-US"/>
        </w:rPr>
        <w:t>‏2.2</w:t>
      </w:r>
      <w:r w:rsidRPr="00373651">
        <w:rPr>
          <w:rFonts w:ascii="Arial" w:eastAsia="PMingLiU" w:hAnsi="Arial" w:cs="Arial"/>
          <w:sz w:val="21"/>
          <w:szCs w:val="21"/>
          <w:rtl/>
          <w:lang w:eastAsia="en-US"/>
        </w:rPr>
        <w:fldChar w:fldCharType="end"/>
      </w:r>
      <w:r w:rsidRPr="00373651">
        <w:rPr>
          <w:rFonts w:ascii="Arial" w:eastAsia="PMingLiU" w:hAnsi="Arial" w:cs="Arial" w:hint="cs"/>
          <w:sz w:val="21"/>
          <w:szCs w:val="21"/>
          <w:rtl/>
          <w:lang w:eastAsia="en-US"/>
        </w:rPr>
        <w:t>.</w:t>
      </w:r>
      <w:bookmarkEnd w:id="131"/>
      <w:bookmarkEnd w:id="132"/>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lang w:eastAsia="en-US"/>
        </w:rPr>
      </w:pPr>
      <w:bookmarkStart w:id="133" w:name="_Toc490038804"/>
      <w:r w:rsidRPr="00373651">
        <w:rPr>
          <w:rFonts w:ascii="Arial" w:eastAsia="PMingLiU" w:hAnsi="Arial" w:cs="Arial" w:hint="cs"/>
          <w:sz w:val="21"/>
          <w:szCs w:val="21"/>
          <w:rtl/>
          <w:lang w:eastAsia="en-US"/>
        </w:rPr>
        <w:t xml:space="preserve">לצורכי בקרת שלמות ההזמנות בפורטל, אחת לתקופה שתקבע על ידי החשב, הקניין או נציג שמונה על ידי החשב יבצע בדיקה לעניין הרשמה של ספקים נוספים לפורטל, באמצעות הפקת דוח ופרסום הספקים בפורטל כאמור בסעיף </w:t>
      </w:r>
      <w:r w:rsidRPr="00373651">
        <w:rPr>
          <w:rFonts w:ascii="Arial" w:eastAsia="PMingLiU" w:hAnsi="Arial" w:cs="Arial"/>
          <w:sz w:val="21"/>
          <w:szCs w:val="21"/>
          <w:rtl/>
          <w:lang w:eastAsia="en-US"/>
        </w:rPr>
        <w:fldChar w:fldCharType="begin"/>
      </w:r>
      <w:r w:rsidRPr="00373651">
        <w:rPr>
          <w:rFonts w:ascii="Arial" w:eastAsia="PMingLiU" w:hAnsi="Arial" w:cs="Arial"/>
          <w:sz w:val="21"/>
          <w:szCs w:val="21"/>
          <w:rtl/>
          <w:lang w:eastAsia="en-US"/>
        </w:rPr>
        <w:instrText xml:space="preserve"> </w:instrText>
      </w:r>
      <w:r w:rsidRPr="00373651">
        <w:rPr>
          <w:rFonts w:ascii="Arial" w:eastAsia="PMingLiU" w:hAnsi="Arial" w:cs="Arial" w:hint="cs"/>
          <w:sz w:val="21"/>
          <w:szCs w:val="21"/>
          <w:lang w:eastAsia="en-US"/>
        </w:rPr>
        <w:instrText>REF</w:instrText>
      </w:r>
      <w:r w:rsidRPr="00373651">
        <w:rPr>
          <w:rFonts w:ascii="Arial" w:eastAsia="PMingLiU" w:hAnsi="Arial" w:cs="Arial" w:hint="cs"/>
          <w:sz w:val="21"/>
          <w:szCs w:val="21"/>
          <w:rtl/>
          <w:lang w:eastAsia="en-US"/>
        </w:rPr>
        <w:instrText xml:space="preserve"> _</w:instrText>
      </w:r>
      <w:r w:rsidRPr="00373651">
        <w:rPr>
          <w:rFonts w:ascii="Arial" w:eastAsia="PMingLiU" w:hAnsi="Arial" w:cs="Arial" w:hint="cs"/>
          <w:sz w:val="21"/>
          <w:szCs w:val="21"/>
          <w:lang w:eastAsia="en-US"/>
        </w:rPr>
        <w:instrText>Ref442960173 \r \h</w:instrText>
      </w:r>
      <w:r w:rsidRPr="00373651">
        <w:rPr>
          <w:rFonts w:ascii="Arial" w:eastAsia="PMingLiU" w:hAnsi="Arial" w:cs="Arial"/>
          <w:sz w:val="21"/>
          <w:szCs w:val="21"/>
          <w:rtl/>
          <w:lang w:eastAsia="en-US"/>
        </w:rPr>
        <w:instrText xml:space="preserve"> </w:instrText>
      </w:r>
      <w:r w:rsidRPr="00373651">
        <w:rPr>
          <w:rFonts w:ascii="Arial" w:eastAsia="PMingLiU" w:hAnsi="Arial" w:cs="Arial"/>
          <w:sz w:val="21"/>
          <w:szCs w:val="21"/>
          <w:rtl/>
          <w:lang w:eastAsia="en-US"/>
        </w:rPr>
      </w:r>
      <w:r w:rsidRPr="00373651">
        <w:rPr>
          <w:rFonts w:ascii="Arial" w:eastAsia="PMingLiU" w:hAnsi="Arial" w:cs="Arial"/>
          <w:sz w:val="21"/>
          <w:szCs w:val="21"/>
          <w:rtl/>
          <w:lang w:eastAsia="en-US"/>
        </w:rPr>
        <w:fldChar w:fldCharType="separate"/>
      </w:r>
      <w:r w:rsidRPr="00373651">
        <w:rPr>
          <w:rFonts w:ascii="Arial" w:eastAsia="PMingLiU" w:hAnsi="Arial" w:cs="Arial"/>
          <w:sz w:val="21"/>
          <w:szCs w:val="21"/>
          <w:rtl/>
          <w:lang w:eastAsia="en-US"/>
        </w:rPr>
        <w:t>‏2.3.1</w:t>
      </w:r>
      <w:r w:rsidRPr="00373651">
        <w:rPr>
          <w:rFonts w:ascii="Arial" w:eastAsia="PMingLiU" w:hAnsi="Arial" w:cs="Arial"/>
          <w:sz w:val="21"/>
          <w:szCs w:val="21"/>
          <w:rtl/>
          <w:lang w:eastAsia="en-US"/>
        </w:rPr>
        <w:fldChar w:fldCharType="end"/>
      </w:r>
      <w:r w:rsidRPr="00373651">
        <w:rPr>
          <w:rFonts w:ascii="Arial" w:eastAsia="PMingLiU" w:hAnsi="Arial" w:cs="Arial" w:hint="cs"/>
          <w:sz w:val="21"/>
          <w:szCs w:val="21"/>
          <w:rtl/>
          <w:lang w:eastAsia="en-US"/>
        </w:rPr>
        <w:t>.</w:t>
      </w:r>
      <w:bookmarkEnd w:id="133"/>
      <w:r w:rsidRPr="00373651">
        <w:rPr>
          <w:rFonts w:ascii="Arial" w:eastAsia="PMingLiU" w:hAnsi="Arial" w:cs="Arial" w:hint="cs"/>
          <w:sz w:val="21"/>
          <w:szCs w:val="21"/>
          <w:rtl/>
          <w:lang w:eastAsia="en-US"/>
        </w:rPr>
        <w:t xml:space="preserve"> </w:t>
      </w:r>
    </w:p>
    <w:p w:rsidR="00373651" w:rsidRPr="00373651" w:rsidRDefault="00373651" w:rsidP="00373651">
      <w:pPr>
        <w:keepNext/>
        <w:numPr>
          <w:ilvl w:val="1"/>
          <w:numId w:val="0"/>
        </w:numPr>
        <w:overflowPunct/>
        <w:autoSpaceDE/>
        <w:autoSpaceDN/>
        <w:adjustRightInd/>
        <w:spacing w:before="60"/>
        <w:ind w:left="567" w:hanging="567"/>
        <w:textAlignment w:val="auto"/>
        <w:outlineLvl w:val="1"/>
        <w:rPr>
          <w:rFonts w:ascii="Arial" w:hAnsi="Arial" w:cs="Arial"/>
          <w:sz w:val="21"/>
          <w:szCs w:val="21"/>
          <w:u w:val="single"/>
          <w:lang w:eastAsia="en-US"/>
        </w:rPr>
      </w:pPr>
      <w:bookmarkStart w:id="134" w:name="_Toc490038805"/>
      <w:r w:rsidRPr="00373651">
        <w:rPr>
          <w:rFonts w:ascii="Arial" w:hAnsi="Arial" w:cs="Arial" w:hint="cs"/>
          <w:b/>
          <w:i/>
          <w:sz w:val="21"/>
          <w:szCs w:val="21"/>
          <w:u w:val="single"/>
          <w:rtl/>
          <w:lang w:eastAsia="en-US"/>
        </w:rPr>
        <w:t>אופן הטיפול בהזמנות</w:t>
      </w:r>
      <w:r w:rsidRPr="00373651">
        <w:rPr>
          <w:rFonts w:ascii="Arial" w:hAnsi="Arial" w:cs="Arial" w:hint="cs"/>
          <w:sz w:val="21"/>
          <w:szCs w:val="21"/>
          <w:u w:val="single"/>
          <w:rtl/>
          <w:lang w:eastAsia="en-US"/>
        </w:rPr>
        <w:t xml:space="preserve"> רכש חדשות</w:t>
      </w:r>
      <w:bookmarkEnd w:id="134"/>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rtl/>
          <w:lang w:eastAsia="en-US"/>
        </w:rPr>
      </w:pPr>
      <w:bookmarkStart w:id="135" w:name="_Toc490038806"/>
      <w:r w:rsidRPr="00373651">
        <w:rPr>
          <w:rFonts w:ascii="Arial" w:eastAsia="PMingLiU" w:hAnsi="Arial" w:cs="Arial" w:hint="cs"/>
          <w:sz w:val="21"/>
          <w:szCs w:val="21"/>
          <w:rtl/>
          <w:lang w:eastAsia="en-US"/>
        </w:rPr>
        <w:t>בעת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הקמת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הזמנת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רכש</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חדשה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באפשרות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הקניין</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להגדיר</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את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דורש</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הרכש</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בהזמנה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באם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דורש</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הרכש</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ידוע</w:t>
      </w:r>
      <w:r w:rsidRPr="00373651">
        <w:rPr>
          <w:rFonts w:ascii="Arial" w:eastAsia="PMingLiU" w:hAnsi="Arial" w:cs="Arial"/>
          <w:sz w:val="21"/>
          <w:szCs w:val="21"/>
          <w:rtl/>
          <w:lang w:eastAsia="en-US"/>
        </w:rPr>
        <w:t>.</w:t>
      </w:r>
      <w:bookmarkEnd w:id="135"/>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lang w:eastAsia="en-US"/>
        </w:rPr>
      </w:pPr>
      <w:bookmarkStart w:id="136" w:name="_Toc490038807"/>
      <w:r w:rsidRPr="00373651">
        <w:rPr>
          <w:rFonts w:ascii="Arial" w:eastAsia="PMingLiU" w:hAnsi="Arial" w:cs="Arial" w:hint="cs"/>
          <w:sz w:val="21"/>
          <w:szCs w:val="21"/>
          <w:rtl/>
          <w:lang w:eastAsia="en-US"/>
        </w:rPr>
        <w:t>לצורך</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פרסום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הזמנת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הרכש</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בפורטל</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הקניין</w:t>
      </w:r>
      <w:r w:rsidRPr="00373651">
        <w:rPr>
          <w:rFonts w:ascii="Arial" w:eastAsia="PMingLiU" w:hAnsi="Arial" w:cs="Arial"/>
          <w:sz w:val="21"/>
          <w:szCs w:val="21"/>
          <w:rtl/>
          <w:lang w:eastAsia="en-US"/>
        </w:rPr>
        <w:t xml:space="preserve"> </w:t>
      </w:r>
      <w:r w:rsidRPr="00373651">
        <w:rPr>
          <w:rFonts w:ascii="Arial" w:eastAsia="PMingLiU" w:hAnsi="Arial" w:cs="Arial" w:hint="cs"/>
          <w:b/>
          <w:bCs/>
          <w:sz w:val="21"/>
          <w:szCs w:val="21"/>
          <w:rtl/>
          <w:lang w:eastAsia="en-US"/>
        </w:rPr>
        <w:t>יארכב</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את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פלט</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הזמנת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הרכש</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המקורי</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המאושר</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והחתום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כמפורט</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w:t>
      </w:r>
      <w:hyperlink r:id="rId24" w:history="1">
        <w:r w:rsidRPr="00373651">
          <w:rPr>
            <w:rFonts w:ascii="Arial" w:eastAsia="PMingLiU" w:hAnsi="Arial" w:cs="Arial" w:hint="cs"/>
            <w:color w:val="3464BA"/>
            <w:sz w:val="21"/>
            <w:szCs w:val="21"/>
            <w:u w:val="dotted" w:color="3464BA"/>
            <w:rtl/>
            <w:lang w:eastAsia="en-US"/>
          </w:rPr>
          <w:t>הוראת</w:t>
        </w:r>
        <w:r w:rsidRPr="00373651">
          <w:rPr>
            <w:rFonts w:ascii="Arial" w:eastAsia="PMingLiU" w:hAnsi="Arial" w:cs="Arial"/>
            <w:color w:val="3464BA"/>
            <w:sz w:val="21"/>
            <w:szCs w:val="21"/>
            <w:u w:val="dotted" w:color="3464BA"/>
            <w:rtl/>
            <w:lang w:eastAsia="en-US"/>
          </w:rPr>
          <w:t xml:space="preserve"> </w:t>
        </w:r>
        <w:r w:rsidRPr="00373651">
          <w:rPr>
            <w:rFonts w:ascii="Arial" w:eastAsia="PMingLiU" w:hAnsi="Arial" w:cs="Arial" w:hint="cs"/>
            <w:color w:val="3464BA"/>
            <w:sz w:val="21"/>
            <w:szCs w:val="21"/>
            <w:u w:val="dotted" w:color="3464BA"/>
            <w:rtl/>
            <w:lang w:eastAsia="en-US"/>
          </w:rPr>
          <w:t>תכ</w:t>
        </w:r>
        <w:r w:rsidRPr="00373651">
          <w:rPr>
            <w:rFonts w:ascii="Arial" w:eastAsia="PMingLiU" w:hAnsi="Arial" w:cs="Arial"/>
            <w:color w:val="3464BA"/>
            <w:sz w:val="21"/>
            <w:szCs w:val="21"/>
            <w:u w:val="dotted" w:color="3464BA"/>
            <w:rtl/>
            <w:lang w:eastAsia="en-US"/>
          </w:rPr>
          <w:t>"</w:t>
        </w:r>
        <w:r w:rsidRPr="00373651">
          <w:rPr>
            <w:rFonts w:ascii="Arial" w:eastAsia="PMingLiU" w:hAnsi="Arial" w:cs="Arial" w:hint="cs"/>
            <w:color w:val="3464BA"/>
            <w:sz w:val="21"/>
            <w:szCs w:val="21"/>
            <w:u w:val="dotted" w:color="3464BA"/>
            <w:rtl/>
            <w:lang w:eastAsia="en-US"/>
          </w:rPr>
          <w:t>ם</w:t>
        </w:r>
        <w:r w:rsidRPr="00373651">
          <w:rPr>
            <w:rFonts w:ascii="Arial" w:eastAsia="PMingLiU" w:hAnsi="Arial" w:cs="Arial"/>
            <w:color w:val="3464BA"/>
            <w:sz w:val="21"/>
            <w:szCs w:val="21"/>
            <w:u w:val="dotted" w:color="3464BA"/>
            <w:rtl/>
            <w:lang w:eastAsia="en-US"/>
          </w:rPr>
          <w:t xml:space="preserve"> "</w:t>
        </w:r>
        <w:r w:rsidRPr="00373651">
          <w:rPr>
            <w:rFonts w:ascii="Arial" w:eastAsia="PMingLiU" w:hAnsi="Arial" w:cs="Arial" w:hint="cs"/>
            <w:color w:val="3464BA"/>
            <w:sz w:val="21"/>
            <w:szCs w:val="21"/>
            <w:u w:val="dotted" w:color="3464BA"/>
            <w:rtl/>
            <w:lang w:eastAsia="en-US"/>
          </w:rPr>
          <w:t>מנגנון</w:t>
        </w:r>
        <w:r w:rsidRPr="00373651">
          <w:rPr>
            <w:rFonts w:ascii="Arial" w:eastAsia="PMingLiU" w:hAnsi="Arial" w:cs="Arial"/>
            <w:color w:val="3464BA"/>
            <w:sz w:val="21"/>
            <w:szCs w:val="21"/>
            <w:u w:val="dotted" w:color="3464BA"/>
            <w:rtl/>
            <w:lang w:eastAsia="en-US"/>
          </w:rPr>
          <w:t xml:space="preserve"> </w:t>
        </w:r>
        <w:r w:rsidRPr="00373651">
          <w:rPr>
            <w:rFonts w:ascii="Arial" w:eastAsia="PMingLiU" w:hAnsi="Arial" w:cs="Arial" w:hint="cs"/>
            <w:color w:val="3464BA"/>
            <w:sz w:val="21"/>
            <w:szCs w:val="21"/>
            <w:u w:val="dotted" w:color="3464BA"/>
            <w:rtl/>
            <w:lang w:eastAsia="en-US"/>
          </w:rPr>
          <w:t>אישורים</w:t>
        </w:r>
        <w:r w:rsidRPr="00373651">
          <w:rPr>
            <w:rFonts w:ascii="Arial" w:eastAsia="PMingLiU" w:hAnsi="Arial" w:cs="Arial"/>
            <w:color w:val="3464BA"/>
            <w:sz w:val="21"/>
            <w:szCs w:val="21"/>
            <w:u w:val="dotted" w:color="3464BA"/>
            <w:rtl/>
            <w:lang w:eastAsia="en-US"/>
          </w:rPr>
          <w:t xml:space="preserve"> </w:t>
        </w:r>
        <w:r w:rsidRPr="00373651">
          <w:rPr>
            <w:rFonts w:ascii="Arial" w:eastAsia="PMingLiU" w:hAnsi="Arial" w:cs="Arial" w:hint="cs"/>
            <w:color w:val="3464BA"/>
            <w:sz w:val="21"/>
            <w:szCs w:val="21"/>
            <w:u w:val="dotted" w:color="3464BA"/>
            <w:rtl/>
            <w:lang w:eastAsia="en-US"/>
          </w:rPr>
          <w:t>לאישור</w:t>
        </w:r>
        <w:r w:rsidRPr="00373651">
          <w:rPr>
            <w:rFonts w:ascii="Arial" w:eastAsia="PMingLiU" w:hAnsi="Arial" w:cs="Arial"/>
            <w:color w:val="3464BA"/>
            <w:sz w:val="21"/>
            <w:szCs w:val="21"/>
            <w:u w:val="dotted" w:color="3464BA"/>
            <w:rtl/>
            <w:lang w:eastAsia="en-US"/>
          </w:rPr>
          <w:t xml:space="preserve"> </w:t>
        </w:r>
        <w:r w:rsidRPr="00373651">
          <w:rPr>
            <w:rFonts w:ascii="Arial" w:eastAsia="PMingLiU" w:hAnsi="Arial" w:cs="Arial" w:hint="cs"/>
            <w:color w:val="3464BA"/>
            <w:sz w:val="21"/>
            <w:szCs w:val="21"/>
            <w:u w:val="dotted" w:color="3464BA"/>
            <w:rtl/>
            <w:lang w:eastAsia="en-US"/>
          </w:rPr>
          <w:t>הזמנות</w:t>
        </w:r>
        <w:r w:rsidRPr="00373651">
          <w:rPr>
            <w:rFonts w:ascii="Arial" w:eastAsia="PMingLiU" w:hAnsi="Arial" w:cs="Arial"/>
            <w:color w:val="3464BA"/>
            <w:sz w:val="21"/>
            <w:szCs w:val="21"/>
            <w:u w:val="dotted" w:color="3464BA"/>
            <w:rtl/>
            <w:lang w:eastAsia="en-US"/>
          </w:rPr>
          <w:t xml:space="preserve"> </w:t>
        </w:r>
        <w:r w:rsidRPr="00373651">
          <w:rPr>
            <w:rFonts w:ascii="Arial" w:eastAsia="PMingLiU" w:hAnsi="Arial" w:cs="Arial" w:hint="cs"/>
            <w:color w:val="3464BA"/>
            <w:sz w:val="21"/>
            <w:szCs w:val="21"/>
            <w:u w:val="dotted" w:color="3464BA"/>
            <w:rtl/>
            <w:lang w:eastAsia="en-US"/>
          </w:rPr>
          <w:t>רכש</w:t>
        </w:r>
        <w:r w:rsidRPr="00373651">
          <w:rPr>
            <w:rFonts w:ascii="Arial" w:eastAsia="PMingLiU" w:hAnsi="Arial" w:cs="Arial"/>
            <w:color w:val="3464BA"/>
            <w:sz w:val="21"/>
            <w:szCs w:val="21"/>
            <w:u w:val="dotted" w:color="3464BA"/>
            <w:rtl/>
            <w:lang w:eastAsia="en-US"/>
          </w:rPr>
          <w:t xml:space="preserve">", </w:t>
        </w:r>
        <w:r w:rsidRPr="00373651">
          <w:rPr>
            <w:rFonts w:ascii="Arial" w:eastAsia="PMingLiU" w:hAnsi="Arial" w:cs="Arial" w:hint="cs"/>
            <w:color w:val="3464BA"/>
            <w:sz w:val="21"/>
            <w:szCs w:val="21"/>
            <w:u w:val="dotted" w:color="3464BA"/>
            <w:rtl/>
            <w:lang w:eastAsia="en-US"/>
          </w:rPr>
          <w:t>מס</w:t>
        </w:r>
        <w:r w:rsidRPr="00373651">
          <w:rPr>
            <w:rFonts w:ascii="Arial" w:eastAsia="PMingLiU" w:hAnsi="Arial" w:cs="Arial"/>
            <w:color w:val="3464BA"/>
            <w:sz w:val="21"/>
            <w:szCs w:val="21"/>
            <w:u w:val="dotted" w:color="3464BA"/>
            <w:rtl/>
            <w:lang w:eastAsia="en-US"/>
          </w:rPr>
          <w:t>' 7.13.2</w:t>
        </w:r>
      </w:hyperlink>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בתיקייה</w:t>
      </w:r>
      <w:r w:rsidRPr="00373651">
        <w:rPr>
          <w:rFonts w:ascii="Arial" w:eastAsia="PMingLiU" w:hAnsi="Arial" w:cs="Arial"/>
          <w:sz w:val="21"/>
          <w:szCs w:val="21"/>
          <w:rtl/>
          <w:lang w:eastAsia="en-US"/>
        </w:rPr>
        <w:t xml:space="preserve"> </w:t>
      </w:r>
      <w:r w:rsidRPr="00373651">
        <w:rPr>
          <w:rFonts w:ascii="Arial" w:eastAsia="PMingLiU" w:hAnsi="Arial" w:cs="Arial" w:hint="cs"/>
          <w:b/>
          <w:bCs/>
          <w:sz w:val="21"/>
          <w:szCs w:val="21"/>
          <w:rtl/>
          <w:lang w:eastAsia="en-US"/>
        </w:rPr>
        <w:t>ייעודית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במערכת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מרכב</w:t>
      </w:r>
      <w:r w:rsidRPr="00373651">
        <w:rPr>
          <w:rFonts w:ascii="Arial" w:eastAsia="PMingLiU" w:hAnsi="Arial" w:cs="Arial"/>
          <w:sz w:val="21"/>
          <w:szCs w:val="21"/>
          <w:rtl/>
          <w:lang w:eastAsia="en-US"/>
        </w:rPr>
        <w:t>"</w:t>
      </w:r>
      <w:r w:rsidRPr="00373651">
        <w:rPr>
          <w:rFonts w:ascii="Arial" w:eastAsia="PMingLiU" w:hAnsi="Arial" w:cs="Arial" w:hint="cs"/>
          <w:sz w:val="21"/>
          <w:szCs w:val="21"/>
          <w:rtl/>
          <w:lang w:eastAsia="en-US"/>
        </w:rPr>
        <w:t>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אשר</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המסמכים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שאורכבו</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והם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בלבד</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מפורסמים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בפורטל</w:t>
      </w:r>
      <w:r w:rsidRPr="00373651">
        <w:rPr>
          <w:rFonts w:ascii="Arial" w:eastAsia="PMingLiU" w:hAnsi="Arial" w:cs="Arial"/>
          <w:sz w:val="21"/>
          <w:szCs w:val="21"/>
          <w:rtl/>
          <w:lang w:eastAsia="en-US"/>
        </w:rPr>
        <w:t>.</w:t>
      </w:r>
      <w:bookmarkEnd w:id="136"/>
    </w:p>
    <w:p w:rsidR="00373651" w:rsidRPr="00373651" w:rsidRDefault="00373651" w:rsidP="00373651">
      <w:pPr>
        <w:numPr>
          <w:ilvl w:val="3"/>
          <w:numId w:val="0"/>
        </w:numPr>
        <w:tabs>
          <w:tab w:val="left" w:pos="2268"/>
        </w:tabs>
        <w:overflowPunct/>
        <w:autoSpaceDE/>
        <w:autoSpaceDN/>
        <w:adjustRightInd/>
        <w:ind w:left="2268" w:hanging="964"/>
        <w:textAlignment w:val="auto"/>
        <w:outlineLvl w:val="3"/>
        <w:rPr>
          <w:rFonts w:ascii="Arial" w:eastAsia="PMingLiU" w:hAnsi="Arial" w:cs="Arial"/>
          <w:sz w:val="21"/>
          <w:szCs w:val="21"/>
          <w:lang w:eastAsia="en-US"/>
        </w:rPr>
      </w:pPr>
      <w:r w:rsidRPr="00373651">
        <w:rPr>
          <w:rFonts w:ascii="Arial" w:eastAsia="PMingLiU" w:hAnsi="Arial" w:cs="Arial" w:hint="cs"/>
          <w:sz w:val="21"/>
          <w:szCs w:val="21"/>
          <w:rtl/>
          <w:lang w:eastAsia="en-US"/>
        </w:rPr>
        <w:t xml:space="preserve">אם טופס ההזמנה המקורי </w:t>
      </w:r>
      <w:r w:rsidRPr="00373651">
        <w:rPr>
          <w:rFonts w:ascii="Arial" w:eastAsia="PMingLiU" w:hAnsi="Arial" w:cs="Arial" w:hint="cs"/>
          <w:b/>
          <w:bCs/>
          <w:sz w:val="21"/>
          <w:szCs w:val="21"/>
          <w:rtl/>
          <w:lang w:eastAsia="en-US"/>
        </w:rPr>
        <w:t>השתנה</w:t>
      </w:r>
      <w:r w:rsidRPr="00373651">
        <w:rPr>
          <w:rFonts w:ascii="Arial" w:eastAsia="PMingLiU" w:hAnsi="Arial" w:cs="Arial" w:hint="cs"/>
          <w:sz w:val="21"/>
          <w:szCs w:val="21"/>
          <w:rtl/>
          <w:lang w:eastAsia="en-US"/>
        </w:rPr>
        <w:t>, בעקבות שינויים בהזמנה, הקניין יארכב</w:t>
      </w:r>
      <w:r w:rsidRPr="00373651">
        <w:rPr>
          <w:rFonts w:ascii="Arial" w:eastAsia="PMingLiU" w:hAnsi="Arial" w:cs="Arial" w:hint="cs"/>
          <w:b/>
          <w:bCs/>
          <w:sz w:val="21"/>
          <w:szCs w:val="21"/>
          <w:rtl/>
          <w:lang w:eastAsia="en-US"/>
        </w:rPr>
        <w:t xml:space="preserve"> </w:t>
      </w:r>
      <w:r w:rsidRPr="00373651">
        <w:rPr>
          <w:rFonts w:ascii="Arial" w:eastAsia="PMingLiU" w:hAnsi="Arial" w:cs="Arial" w:hint="cs"/>
          <w:sz w:val="21"/>
          <w:szCs w:val="21"/>
          <w:rtl/>
          <w:lang w:eastAsia="en-US"/>
        </w:rPr>
        <w:t>את הטופס המעודכן.</w:t>
      </w:r>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lang w:eastAsia="en-US"/>
        </w:rPr>
      </w:pPr>
      <w:bookmarkStart w:id="137" w:name="_Toc490038808"/>
      <w:r w:rsidRPr="00373651">
        <w:rPr>
          <w:rFonts w:ascii="Arial" w:eastAsia="PMingLiU" w:hAnsi="Arial" w:cs="Arial" w:hint="cs"/>
          <w:sz w:val="21"/>
          <w:szCs w:val="21"/>
          <w:rtl/>
          <w:lang w:eastAsia="en-US"/>
        </w:rPr>
        <w:t>עם אישור הזמנת הרכש וארכובה, יקבל הספק דואר אלקטרוני על פרסום הזמנה בפורטל.</w:t>
      </w:r>
      <w:bookmarkEnd w:id="137"/>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lang w:eastAsia="en-US"/>
        </w:rPr>
      </w:pPr>
      <w:bookmarkStart w:id="138" w:name="_Toc490038809"/>
      <w:r w:rsidRPr="00373651">
        <w:rPr>
          <w:rFonts w:ascii="Arial" w:eastAsia="PMingLiU" w:hAnsi="Arial" w:cs="Arial" w:hint="cs"/>
          <w:sz w:val="21"/>
          <w:szCs w:val="21"/>
          <w:rtl/>
          <w:lang w:eastAsia="en-US"/>
        </w:rPr>
        <w:t>הקניין יוודא כי הספק אישר את קבלת ההזמנה בפורטל.</w:t>
      </w:r>
      <w:bookmarkEnd w:id="138"/>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lang w:eastAsia="en-US"/>
        </w:rPr>
      </w:pPr>
      <w:bookmarkStart w:id="139" w:name="_Toc490038810"/>
      <w:r w:rsidRPr="00373651">
        <w:rPr>
          <w:rFonts w:ascii="Arial" w:eastAsia="PMingLiU" w:hAnsi="Arial" w:cs="Arial"/>
          <w:sz w:val="21"/>
          <w:szCs w:val="21"/>
          <w:rtl/>
          <w:lang w:eastAsia="en-US"/>
        </w:rPr>
        <w:t xml:space="preserve">ספקים יוכלו לצפות </w:t>
      </w:r>
      <w:r w:rsidRPr="00373651">
        <w:rPr>
          <w:rFonts w:ascii="Arial" w:eastAsia="PMingLiU" w:hAnsi="Arial" w:cs="Arial" w:hint="cs"/>
          <w:sz w:val="21"/>
          <w:szCs w:val="21"/>
          <w:rtl/>
          <w:lang w:eastAsia="en-US"/>
        </w:rPr>
        <w:t>בנתוני ההזמנה והמסמכים שאורכבו על ידי הקניין כמסמכים לפרסום בפורטל</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 xml:space="preserve"> </w:t>
      </w:r>
      <w:r w:rsidRPr="00373651">
        <w:rPr>
          <w:rFonts w:ascii="Arial" w:eastAsia="PMingLiU" w:hAnsi="Arial" w:cs="Arial"/>
          <w:sz w:val="21"/>
          <w:szCs w:val="21"/>
          <w:rtl/>
          <w:lang w:eastAsia="en-US"/>
        </w:rPr>
        <w:t>ולהדפיס</w:t>
      </w:r>
      <w:r w:rsidRPr="00373651">
        <w:rPr>
          <w:rFonts w:ascii="Arial" w:eastAsia="PMingLiU" w:hAnsi="Arial" w:cs="Arial" w:hint="cs"/>
          <w:sz w:val="21"/>
          <w:szCs w:val="21"/>
          <w:rtl/>
          <w:lang w:eastAsia="en-US"/>
        </w:rPr>
        <w:t>ם.</w:t>
      </w:r>
      <w:bookmarkEnd w:id="139"/>
    </w:p>
    <w:p w:rsidR="00373651" w:rsidRPr="00373651" w:rsidRDefault="00373651" w:rsidP="00373651">
      <w:pPr>
        <w:keepNext/>
        <w:numPr>
          <w:ilvl w:val="1"/>
          <w:numId w:val="0"/>
        </w:numPr>
        <w:overflowPunct/>
        <w:autoSpaceDE/>
        <w:autoSpaceDN/>
        <w:adjustRightInd/>
        <w:spacing w:before="60"/>
        <w:ind w:left="567" w:hanging="567"/>
        <w:textAlignment w:val="auto"/>
        <w:outlineLvl w:val="1"/>
        <w:rPr>
          <w:rFonts w:ascii="Arial" w:hAnsi="Arial" w:cs="Arial"/>
          <w:sz w:val="21"/>
          <w:szCs w:val="21"/>
          <w:u w:val="single"/>
          <w:lang w:eastAsia="en-US"/>
        </w:rPr>
      </w:pPr>
      <w:bookmarkStart w:id="140" w:name="_Toc490038811"/>
      <w:r w:rsidRPr="00373651">
        <w:rPr>
          <w:rFonts w:ascii="Arial" w:hAnsi="Arial" w:cs="Arial" w:hint="cs"/>
          <w:sz w:val="21"/>
          <w:szCs w:val="21"/>
          <w:u w:val="single"/>
          <w:rtl/>
          <w:lang w:eastAsia="en-US"/>
        </w:rPr>
        <w:lastRenderedPageBreak/>
        <w:t>בדיקת המסמכים ואישורם</w:t>
      </w:r>
      <w:bookmarkEnd w:id="140"/>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lang w:eastAsia="en-US"/>
        </w:rPr>
      </w:pPr>
      <w:bookmarkStart w:id="141" w:name="_Toc490038812"/>
      <w:r w:rsidRPr="00373651">
        <w:rPr>
          <w:rFonts w:ascii="Arial" w:eastAsia="PMingLiU" w:hAnsi="Arial" w:cs="Arial" w:hint="cs"/>
          <w:sz w:val="21"/>
          <w:szCs w:val="21"/>
          <w:rtl/>
          <w:lang w:eastAsia="en-US"/>
        </w:rPr>
        <w:t>לאחר אספקת הטובין/ביצוע עבודה/מתן שירותים, הספק יצרף בפורטל את מסמכי החשבון חתום אלקטרונית ואת המסמכים הנלווים המשמשים כאסמכתא.</w:t>
      </w:r>
      <w:bookmarkEnd w:id="141"/>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lang w:eastAsia="en-US"/>
        </w:rPr>
      </w:pPr>
      <w:bookmarkStart w:id="142" w:name="_Ref441586108"/>
      <w:bookmarkStart w:id="143" w:name="_Toc490038813"/>
      <w:r w:rsidRPr="00373651">
        <w:rPr>
          <w:rFonts w:ascii="Arial" w:eastAsia="PMingLiU" w:hAnsi="Arial" w:cs="Arial" w:hint="cs"/>
          <w:sz w:val="21"/>
          <w:szCs w:val="21"/>
          <w:rtl/>
          <w:lang w:eastAsia="en-US"/>
        </w:rPr>
        <w:t>הקניין יוודא כי הספק צירף לחשבון את כל המסמכים הרלוונטיים אשר תומכים בדיווח, כגון: תעודת משלוח חתומה ומסמכים נוספים, לפי דרישות המשרד, וכמפורט ב</w:t>
      </w:r>
      <w:hyperlink r:id="rId25" w:history="1">
        <w:r w:rsidRPr="00373651">
          <w:rPr>
            <w:rFonts w:ascii="Arial" w:eastAsia="PMingLiU" w:hAnsi="Arial" w:cs="Arial" w:hint="cs"/>
            <w:color w:val="3464BA"/>
            <w:sz w:val="21"/>
            <w:szCs w:val="21"/>
            <w:u w:val="dotted" w:color="3464BA"/>
            <w:rtl/>
            <w:lang w:eastAsia="en-US"/>
          </w:rPr>
          <w:t>הוראת התכ"ם, "בדיקת חשבון", מס' 1.4.2</w:t>
        </w:r>
      </w:hyperlink>
      <w:r w:rsidRPr="00373651">
        <w:rPr>
          <w:rFonts w:ascii="Arial" w:eastAsia="PMingLiU" w:hAnsi="Arial" w:cs="Arial" w:hint="cs"/>
          <w:sz w:val="21"/>
          <w:szCs w:val="21"/>
          <w:rtl/>
          <w:lang w:eastAsia="en-US"/>
        </w:rPr>
        <w:t xml:space="preserve">. </w:t>
      </w:r>
      <w:r w:rsidRPr="00373651">
        <w:rPr>
          <w:rFonts w:ascii="Arial" w:eastAsia="PMingLiU" w:hAnsi="Arial" w:cs="Arial" w:hint="eastAsia"/>
          <w:sz w:val="21"/>
          <w:szCs w:val="21"/>
          <w:rtl/>
          <w:lang w:eastAsia="en-US"/>
        </w:rPr>
        <w:t>כמו</w:t>
      </w:r>
      <w:r w:rsidRPr="00373651">
        <w:rPr>
          <w:rFonts w:ascii="Arial" w:eastAsia="PMingLiU" w:hAnsi="Arial" w:cs="Arial"/>
          <w:sz w:val="21"/>
          <w:szCs w:val="21"/>
          <w:rtl/>
          <w:lang w:eastAsia="en-US"/>
        </w:rPr>
        <w:t xml:space="preserve"> כן יוודא הקניין </w:t>
      </w:r>
      <w:r w:rsidRPr="00373651">
        <w:rPr>
          <w:rFonts w:ascii="Arial" w:eastAsia="PMingLiU" w:hAnsi="Arial" w:cs="Arial" w:hint="eastAsia"/>
          <w:sz w:val="21"/>
          <w:szCs w:val="21"/>
          <w:rtl/>
          <w:lang w:eastAsia="en-US"/>
        </w:rPr>
        <w:t>קיום</w:t>
      </w:r>
      <w:r w:rsidRPr="00373651">
        <w:rPr>
          <w:rFonts w:ascii="Arial" w:eastAsia="PMingLiU" w:hAnsi="Arial" w:cs="Arial"/>
          <w:sz w:val="21"/>
          <w:szCs w:val="21"/>
          <w:rtl/>
          <w:lang w:eastAsia="en-US"/>
        </w:rPr>
        <w:t xml:space="preserve"> </w:t>
      </w:r>
      <w:r w:rsidRPr="00373651">
        <w:rPr>
          <w:rFonts w:ascii="Arial" w:eastAsia="PMingLiU" w:hAnsi="Arial" w:cs="Arial" w:hint="eastAsia"/>
          <w:sz w:val="21"/>
          <w:szCs w:val="21"/>
          <w:rtl/>
          <w:lang w:eastAsia="en-US"/>
        </w:rPr>
        <w:t>אישור</w:t>
      </w:r>
      <w:r w:rsidRPr="00373651">
        <w:rPr>
          <w:rFonts w:ascii="Arial" w:eastAsia="PMingLiU" w:hAnsi="Arial" w:cs="Arial"/>
          <w:sz w:val="21"/>
          <w:szCs w:val="21"/>
          <w:rtl/>
          <w:lang w:eastAsia="en-US"/>
        </w:rPr>
        <w:t xml:space="preserve"> </w:t>
      </w:r>
      <w:r w:rsidRPr="00373651">
        <w:rPr>
          <w:rFonts w:ascii="Arial" w:eastAsia="PMingLiU" w:hAnsi="Arial" w:cs="Arial" w:hint="eastAsia"/>
          <w:sz w:val="21"/>
          <w:szCs w:val="21"/>
          <w:rtl/>
          <w:lang w:eastAsia="en-US"/>
        </w:rPr>
        <w:t>דורש</w:t>
      </w:r>
      <w:r w:rsidRPr="00373651">
        <w:rPr>
          <w:rFonts w:ascii="Arial" w:eastAsia="PMingLiU" w:hAnsi="Arial" w:cs="Arial"/>
          <w:sz w:val="21"/>
          <w:szCs w:val="21"/>
          <w:rtl/>
          <w:lang w:eastAsia="en-US"/>
        </w:rPr>
        <w:t xml:space="preserve"> </w:t>
      </w:r>
      <w:r w:rsidRPr="00373651">
        <w:rPr>
          <w:rFonts w:ascii="Arial" w:eastAsia="PMingLiU" w:hAnsi="Arial" w:cs="Arial" w:hint="eastAsia"/>
          <w:sz w:val="21"/>
          <w:szCs w:val="21"/>
          <w:rtl/>
          <w:lang w:eastAsia="en-US"/>
        </w:rPr>
        <w:t>הרכש</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לעניין</w:t>
      </w:r>
      <w:r w:rsidRPr="00373651">
        <w:rPr>
          <w:rFonts w:ascii="Arial" w:eastAsia="PMingLiU" w:hAnsi="Arial" w:cs="Arial"/>
          <w:sz w:val="21"/>
          <w:szCs w:val="21"/>
          <w:rtl/>
          <w:lang w:eastAsia="en-US"/>
        </w:rPr>
        <w:t xml:space="preserve"> המסמכים</w:t>
      </w:r>
      <w:r w:rsidRPr="00373651">
        <w:rPr>
          <w:rFonts w:ascii="Arial" w:eastAsia="PMingLiU" w:hAnsi="Arial" w:cs="Arial" w:hint="cs"/>
          <w:sz w:val="21"/>
          <w:szCs w:val="21"/>
          <w:rtl/>
          <w:lang w:eastAsia="en-US"/>
        </w:rPr>
        <w:t xml:space="preserve"> שצורפו כאמור על ידי הספק</w:t>
      </w:r>
      <w:r w:rsidRPr="00373651">
        <w:rPr>
          <w:rFonts w:ascii="Arial" w:eastAsia="PMingLiU" w:hAnsi="Arial" w:cs="Arial"/>
          <w:sz w:val="21"/>
          <w:szCs w:val="21"/>
          <w:rtl/>
          <w:lang w:eastAsia="en-US"/>
        </w:rPr>
        <w:t>.</w:t>
      </w:r>
      <w:bookmarkEnd w:id="142"/>
      <w:bookmarkEnd w:id="143"/>
    </w:p>
    <w:p w:rsidR="00373651" w:rsidRPr="00373651" w:rsidRDefault="00373651" w:rsidP="00373651">
      <w:pPr>
        <w:numPr>
          <w:ilvl w:val="3"/>
          <w:numId w:val="0"/>
        </w:numPr>
        <w:tabs>
          <w:tab w:val="left" w:pos="2268"/>
        </w:tabs>
        <w:overflowPunct/>
        <w:autoSpaceDE/>
        <w:autoSpaceDN/>
        <w:adjustRightInd/>
        <w:ind w:left="2268" w:hanging="964"/>
        <w:textAlignment w:val="auto"/>
        <w:outlineLvl w:val="3"/>
        <w:rPr>
          <w:rFonts w:ascii="Arial" w:eastAsia="PMingLiU" w:hAnsi="Arial" w:cs="Arial"/>
          <w:sz w:val="21"/>
          <w:szCs w:val="21"/>
          <w:lang w:eastAsia="en-US"/>
        </w:rPr>
      </w:pPr>
      <w:r w:rsidRPr="00373651">
        <w:rPr>
          <w:rFonts w:ascii="Arial" w:eastAsia="PMingLiU" w:hAnsi="Arial" w:cs="Arial" w:hint="cs"/>
          <w:sz w:val="21"/>
          <w:szCs w:val="21"/>
          <w:rtl/>
          <w:lang w:eastAsia="en-US"/>
        </w:rPr>
        <w:t xml:space="preserve">ככל שהוגש חשבון על ידי הספק, יבדקו </w:t>
      </w:r>
      <w:r w:rsidRPr="00373651">
        <w:rPr>
          <w:rFonts w:ascii="Arial" w:eastAsia="PMingLiU" w:hAnsi="Arial" w:cs="Arial" w:hint="eastAsia"/>
          <w:sz w:val="21"/>
          <w:szCs w:val="21"/>
          <w:rtl/>
          <w:lang w:eastAsia="en-US"/>
        </w:rPr>
        <w:t>הקניין</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 xml:space="preserve">וכן דורש הרכש לפי העניין, כי </w:t>
      </w:r>
      <w:r w:rsidRPr="00373651">
        <w:rPr>
          <w:rFonts w:ascii="Arial" w:eastAsia="PMingLiU" w:hAnsi="Arial" w:cs="Arial"/>
          <w:sz w:val="21"/>
          <w:szCs w:val="21"/>
          <w:rtl/>
          <w:lang w:eastAsia="en-US"/>
        </w:rPr>
        <w:t>מופיע</w:t>
      </w:r>
      <w:r w:rsidRPr="00373651">
        <w:rPr>
          <w:rFonts w:ascii="Arial" w:eastAsia="PMingLiU" w:hAnsi="Arial" w:cs="Arial"/>
          <w:sz w:val="21"/>
          <w:szCs w:val="21"/>
          <w:lang w:eastAsia="en-US"/>
        </w:rPr>
        <w:t xml:space="preserve"> </w:t>
      </w:r>
      <w:r w:rsidRPr="00373651">
        <w:rPr>
          <w:rFonts w:ascii="Arial" w:eastAsia="PMingLiU" w:hAnsi="Arial" w:cs="Arial"/>
          <w:sz w:val="21"/>
          <w:szCs w:val="21"/>
          <w:rtl/>
          <w:lang w:eastAsia="en-US"/>
        </w:rPr>
        <w:t>על</w:t>
      </w:r>
      <w:r w:rsidRPr="00373651">
        <w:rPr>
          <w:rFonts w:ascii="Arial" w:eastAsia="PMingLiU" w:hAnsi="Arial" w:cs="Arial"/>
          <w:sz w:val="21"/>
          <w:szCs w:val="21"/>
          <w:lang w:eastAsia="en-US"/>
        </w:rPr>
        <w:t xml:space="preserve"> </w:t>
      </w:r>
      <w:r w:rsidRPr="00373651">
        <w:rPr>
          <w:rFonts w:ascii="Arial" w:eastAsia="PMingLiU" w:hAnsi="Arial" w:cs="Arial"/>
          <w:sz w:val="21"/>
          <w:szCs w:val="21"/>
          <w:rtl/>
          <w:lang w:eastAsia="en-US"/>
        </w:rPr>
        <w:t>גבי</w:t>
      </w:r>
      <w:r w:rsidRPr="00373651">
        <w:rPr>
          <w:rFonts w:ascii="Arial" w:eastAsia="PMingLiU" w:hAnsi="Arial" w:cs="Arial" w:hint="cs"/>
          <w:sz w:val="21"/>
          <w:szCs w:val="21"/>
          <w:rtl/>
          <w:lang w:eastAsia="en-US"/>
        </w:rPr>
        <w:t xml:space="preserve"> </w:t>
      </w:r>
      <w:r w:rsidRPr="00373651">
        <w:rPr>
          <w:rFonts w:ascii="Arial" w:eastAsia="PMingLiU" w:hAnsi="Arial" w:cs="Arial"/>
          <w:sz w:val="21"/>
          <w:szCs w:val="21"/>
          <w:rtl/>
          <w:lang w:eastAsia="en-US"/>
        </w:rPr>
        <w:t>ה</w:t>
      </w:r>
      <w:r w:rsidRPr="00373651">
        <w:rPr>
          <w:rFonts w:ascii="Arial" w:eastAsia="PMingLiU" w:hAnsi="Arial" w:cs="Arial" w:hint="cs"/>
          <w:sz w:val="21"/>
          <w:szCs w:val="21"/>
          <w:rtl/>
          <w:lang w:eastAsia="en-US"/>
        </w:rPr>
        <w:t>חשבון</w:t>
      </w:r>
      <w:r w:rsidRPr="00373651">
        <w:rPr>
          <w:rFonts w:ascii="Arial" w:eastAsia="PMingLiU" w:hAnsi="Arial" w:cs="Arial"/>
          <w:sz w:val="21"/>
          <w:szCs w:val="21"/>
          <w:lang w:eastAsia="en-US"/>
        </w:rPr>
        <w:t xml:space="preserve"> </w:t>
      </w:r>
      <w:r w:rsidRPr="00373651">
        <w:rPr>
          <w:rFonts w:ascii="Arial" w:eastAsia="PMingLiU" w:hAnsi="Arial" w:cs="Arial"/>
          <w:sz w:val="21"/>
          <w:szCs w:val="21"/>
          <w:rtl/>
          <w:lang w:eastAsia="en-US"/>
        </w:rPr>
        <w:t>הכיתוב</w:t>
      </w:r>
      <w:r w:rsidRPr="00373651">
        <w:rPr>
          <w:rFonts w:ascii="Arial" w:eastAsia="PMingLiU" w:hAnsi="Arial" w:cs="Arial" w:hint="cs"/>
          <w:sz w:val="21"/>
          <w:szCs w:val="21"/>
          <w:rtl/>
          <w:lang w:eastAsia="en-US"/>
        </w:rPr>
        <w:t xml:space="preserve"> "</w:t>
      </w:r>
      <w:r w:rsidRPr="00373651">
        <w:rPr>
          <w:rFonts w:ascii="Arial" w:eastAsia="PMingLiU" w:hAnsi="Arial" w:cs="Arial"/>
          <w:sz w:val="21"/>
          <w:szCs w:val="21"/>
          <w:rtl/>
          <w:lang w:eastAsia="en-US"/>
        </w:rPr>
        <w:t>מסמך</w:t>
      </w:r>
      <w:r w:rsidRPr="00373651">
        <w:rPr>
          <w:rFonts w:ascii="Arial" w:eastAsia="PMingLiU" w:hAnsi="Arial" w:cs="Arial"/>
          <w:sz w:val="21"/>
          <w:szCs w:val="21"/>
          <w:lang w:eastAsia="en-US"/>
        </w:rPr>
        <w:t xml:space="preserve"> </w:t>
      </w:r>
      <w:r w:rsidRPr="00373651">
        <w:rPr>
          <w:rFonts w:ascii="Arial" w:eastAsia="PMingLiU" w:hAnsi="Arial" w:cs="Arial"/>
          <w:sz w:val="21"/>
          <w:szCs w:val="21"/>
          <w:rtl/>
          <w:lang w:eastAsia="en-US"/>
        </w:rPr>
        <w:t>ממ</w:t>
      </w:r>
      <w:r w:rsidRPr="00373651">
        <w:rPr>
          <w:rFonts w:ascii="Arial" w:eastAsia="PMingLiU" w:hAnsi="Arial" w:cs="Arial" w:hint="cs"/>
          <w:sz w:val="21"/>
          <w:szCs w:val="21"/>
          <w:rtl/>
          <w:lang w:eastAsia="en-US"/>
        </w:rPr>
        <w:t>ו</w:t>
      </w:r>
      <w:r w:rsidRPr="00373651">
        <w:rPr>
          <w:rFonts w:ascii="Arial" w:eastAsia="PMingLiU" w:hAnsi="Arial" w:cs="Arial"/>
          <w:sz w:val="21"/>
          <w:szCs w:val="21"/>
          <w:rtl/>
          <w:lang w:eastAsia="en-US"/>
        </w:rPr>
        <w:t>חשב</w:t>
      </w:r>
      <w:r w:rsidRPr="00373651">
        <w:rPr>
          <w:rFonts w:ascii="Arial" w:eastAsia="PMingLiU" w:hAnsi="Arial" w:cs="Arial" w:hint="cs"/>
          <w:sz w:val="21"/>
          <w:szCs w:val="21"/>
          <w:rtl/>
          <w:lang w:eastAsia="en-US"/>
        </w:rPr>
        <w:t>"</w:t>
      </w:r>
      <w:r w:rsidRPr="00373651">
        <w:rPr>
          <w:rFonts w:ascii="Arial" w:eastAsia="PMingLiU" w:hAnsi="Arial" w:cs="Arial"/>
          <w:sz w:val="21"/>
          <w:szCs w:val="21"/>
          <w:lang w:eastAsia="en-US"/>
        </w:rPr>
        <w:t xml:space="preserve"> </w:t>
      </w:r>
      <w:r w:rsidRPr="00373651">
        <w:rPr>
          <w:rFonts w:ascii="Arial" w:eastAsia="PMingLiU" w:hAnsi="Arial" w:cs="Arial"/>
          <w:sz w:val="21"/>
          <w:szCs w:val="21"/>
          <w:rtl/>
          <w:lang w:eastAsia="en-US"/>
        </w:rPr>
        <w:t>כנדרש</w:t>
      </w:r>
      <w:r w:rsidRPr="00373651">
        <w:rPr>
          <w:rFonts w:ascii="Arial" w:eastAsia="PMingLiU" w:hAnsi="Arial" w:cs="Arial"/>
          <w:sz w:val="21"/>
          <w:szCs w:val="21"/>
          <w:lang w:eastAsia="en-US"/>
        </w:rPr>
        <w:t xml:space="preserve"> </w:t>
      </w:r>
      <w:r w:rsidRPr="00373651">
        <w:rPr>
          <w:rFonts w:ascii="Arial" w:eastAsia="PMingLiU" w:hAnsi="Arial" w:cs="Arial"/>
          <w:sz w:val="21"/>
          <w:szCs w:val="21"/>
          <w:rtl/>
          <w:lang w:eastAsia="en-US"/>
        </w:rPr>
        <w:t>בהנחיות</w:t>
      </w:r>
      <w:r w:rsidRPr="00373651">
        <w:rPr>
          <w:rFonts w:ascii="Arial" w:eastAsia="PMingLiU" w:hAnsi="Arial" w:cs="Arial"/>
          <w:sz w:val="21"/>
          <w:szCs w:val="21"/>
          <w:lang w:eastAsia="en-US"/>
        </w:rPr>
        <w:t xml:space="preserve"> </w:t>
      </w:r>
      <w:r w:rsidRPr="00373651">
        <w:rPr>
          <w:rFonts w:ascii="Arial" w:eastAsia="PMingLiU" w:hAnsi="Arial" w:cs="Arial"/>
          <w:sz w:val="21"/>
          <w:szCs w:val="21"/>
          <w:rtl/>
          <w:lang w:eastAsia="en-US"/>
        </w:rPr>
        <w:t>רשות</w:t>
      </w:r>
      <w:r w:rsidRPr="00373651">
        <w:rPr>
          <w:rFonts w:ascii="Arial" w:eastAsia="PMingLiU" w:hAnsi="Arial" w:cs="Arial"/>
          <w:sz w:val="21"/>
          <w:szCs w:val="21"/>
          <w:lang w:eastAsia="en-US"/>
        </w:rPr>
        <w:t xml:space="preserve"> </w:t>
      </w:r>
      <w:r w:rsidRPr="00373651">
        <w:rPr>
          <w:rFonts w:ascii="Arial" w:eastAsia="PMingLiU" w:hAnsi="Arial" w:cs="Arial"/>
          <w:sz w:val="21"/>
          <w:szCs w:val="21"/>
          <w:rtl/>
          <w:lang w:eastAsia="en-US"/>
        </w:rPr>
        <w:t>המיסים</w:t>
      </w:r>
      <w:r w:rsidRPr="00373651">
        <w:rPr>
          <w:rFonts w:ascii="Arial" w:eastAsia="PMingLiU" w:hAnsi="Arial" w:cs="Arial" w:hint="cs"/>
          <w:sz w:val="21"/>
          <w:szCs w:val="21"/>
          <w:rtl/>
          <w:lang w:eastAsia="en-US"/>
        </w:rPr>
        <w:t xml:space="preserve"> (לעניין זה ראה </w:t>
      </w:r>
      <w:hyperlink r:id="rId26" w:history="1">
        <w:r w:rsidRPr="00373651">
          <w:rPr>
            <w:rFonts w:ascii="Arial" w:eastAsia="PMingLiU" w:hAnsi="Arial" w:cs="Arial" w:hint="cs"/>
            <w:color w:val="3464BA"/>
            <w:sz w:val="21"/>
            <w:szCs w:val="21"/>
            <w:u w:val="dotted" w:color="3464BA"/>
            <w:rtl/>
            <w:lang w:eastAsia="en-US"/>
          </w:rPr>
          <w:t>הוראת התכ"ם, "בדיקת חשבון", מס' 1.4.2</w:t>
        </w:r>
      </w:hyperlink>
      <w:r w:rsidRPr="00373651">
        <w:rPr>
          <w:rFonts w:ascii="Arial" w:eastAsia="PMingLiU" w:hAnsi="Arial" w:cs="Arial" w:hint="cs"/>
          <w:sz w:val="21"/>
          <w:szCs w:val="21"/>
          <w:rtl/>
          <w:lang w:eastAsia="en-US"/>
        </w:rPr>
        <w:t>).</w:t>
      </w:r>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rtl/>
          <w:lang w:eastAsia="en-US"/>
        </w:rPr>
      </w:pPr>
      <w:bookmarkStart w:id="144" w:name="_Toc490038814"/>
      <w:r w:rsidRPr="00373651">
        <w:rPr>
          <w:rFonts w:ascii="Arial" w:eastAsia="PMingLiU" w:hAnsi="Arial" w:cs="Arial" w:hint="cs"/>
          <w:sz w:val="21"/>
          <w:szCs w:val="21"/>
          <w:rtl/>
          <w:lang w:eastAsia="en-US"/>
        </w:rPr>
        <w:t>פרטי</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הדיווח</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ובכלל</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זה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המסמכים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שהוגשו</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על</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ידי</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הספק</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יועברו</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לאישור</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דורש</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הרכש</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בהזמנה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במקרה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שלא</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הוגדר</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דורש</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רכש</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בהזמנה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פרטי</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הדיווח</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יועברו</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לדורש</w:t>
      </w:r>
      <w:r w:rsidRPr="00373651">
        <w:rPr>
          <w:rFonts w:ascii="Arial" w:eastAsia="PMingLiU" w:hAnsi="Arial" w:cs="Arial"/>
          <w:sz w:val="21"/>
          <w:szCs w:val="21"/>
          <w:rtl/>
          <w:lang w:eastAsia="en-US"/>
        </w:rPr>
        <w:t>/</w:t>
      </w:r>
      <w:r w:rsidRPr="00373651">
        <w:rPr>
          <w:rFonts w:ascii="Arial" w:eastAsia="PMingLiU" w:hAnsi="Arial" w:cs="Arial" w:hint="cs"/>
          <w:sz w:val="21"/>
          <w:szCs w:val="21"/>
          <w:rtl/>
          <w:lang w:eastAsia="en-US"/>
        </w:rPr>
        <w:t>י</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הרכש</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הרלוונטי</w:t>
      </w:r>
      <w:r w:rsidRPr="00373651">
        <w:rPr>
          <w:rFonts w:ascii="Arial" w:eastAsia="PMingLiU" w:hAnsi="Arial" w:cs="Arial"/>
          <w:sz w:val="21"/>
          <w:szCs w:val="21"/>
          <w:rtl/>
          <w:lang w:eastAsia="en-US"/>
        </w:rPr>
        <w:t>/</w:t>
      </w:r>
      <w:r w:rsidRPr="00373651">
        <w:rPr>
          <w:rFonts w:ascii="Arial" w:eastAsia="PMingLiU" w:hAnsi="Arial" w:cs="Arial" w:hint="cs"/>
          <w:sz w:val="21"/>
          <w:szCs w:val="21"/>
          <w:rtl/>
          <w:lang w:eastAsia="en-US"/>
        </w:rPr>
        <w:t>ים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על</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ידי</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הקניין</w:t>
      </w:r>
      <w:r w:rsidRPr="00373651">
        <w:rPr>
          <w:rFonts w:ascii="Arial" w:eastAsia="PMingLiU" w:hAnsi="Arial" w:cs="Arial"/>
          <w:sz w:val="21"/>
          <w:szCs w:val="21"/>
          <w:rtl/>
          <w:lang w:eastAsia="en-US"/>
        </w:rPr>
        <w:t>.</w:t>
      </w:r>
      <w:bookmarkEnd w:id="144"/>
      <w:r w:rsidRPr="00373651">
        <w:rPr>
          <w:rFonts w:ascii="Arial" w:eastAsia="PMingLiU" w:hAnsi="Arial" w:cs="Arial"/>
          <w:sz w:val="21"/>
          <w:szCs w:val="21"/>
          <w:rtl/>
          <w:lang w:eastAsia="en-US"/>
        </w:rPr>
        <w:t xml:space="preserve"> </w:t>
      </w:r>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lang w:eastAsia="en-US"/>
        </w:rPr>
      </w:pPr>
      <w:bookmarkStart w:id="145" w:name="_Toc490038815"/>
      <w:r w:rsidRPr="00373651">
        <w:rPr>
          <w:rFonts w:ascii="Arial" w:eastAsia="PMingLiU" w:hAnsi="Arial" w:cs="Arial" w:hint="cs"/>
          <w:sz w:val="21"/>
          <w:szCs w:val="21"/>
          <w:rtl/>
          <w:lang w:eastAsia="en-US"/>
        </w:rPr>
        <w:t>לאחר</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בדיקת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פרטי</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הדיווח</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והמסמכים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הנלווים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על</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ידי</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הגורם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הרלוונטי</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במשרד</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דורש</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הרכש</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הקניין</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לפי</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העניין</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באפשרותו</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להחליט</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על</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ביצוע</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אחת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משלושת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החלופות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הבאות</w:t>
      </w:r>
      <w:r w:rsidRPr="00373651">
        <w:rPr>
          <w:rFonts w:ascii="Arial" w:eastAsia="PMingLiU" w:hAnsi="Arial" w:cs="Arial"/>
          <w:sz w:val="21"/>
          <w:szCs w:val="21"/>
          <w:rtl/>
          <w:lang w:eastAsia="en-US"/>
        </w:rPr>
        <w:t>:</w:t>
      </w:r>
      <w:bookmarkEnd w:id="145"/>
    </w:p>
    <w:p w:rsidR="00373651" w:rsidRPr="00373651" w:rsidRDefault="00373651" w:rsidP="00373651">
      <w:pPr>
        <w:numPr>
          <w:ilvl w:val="3"/>
          <w:numId w:val="0"/>
        </w:numPr>
        <w:tabs>
          <w:tab w:val="left" w:pos="2268"/>
        </w:tabs>
        <w:overflowPunct/>
        <w:autoSpaceDE/>
        <w:autoSpaceDN/>
        <w:adjustRightInd/>
        <w:ind w:left="2268" w:hanging="964"/>
        <w:textAlignment w:val="auto"/>
        <w:outlineLvl w:val="3"/>
        <w:rPr>
          <w:rFonts w:ascii="Arial" w:eastAsia="PMingLiU" w:hAnsi="Arial" w:cs="Arial"/>
          <w:sz w:val="21"/>
          <w:szCs w:val="21"/>
          <w:rtl/>
          <w:lang w:eastAsia="en-US"/>
        </w:rPr>
      </w:pPr>
      <w:r w:rsidRPr="00373651">
        <w:rPr>
          <w:rFonts w:ascii="Arial" w:eastAsia="PMingLiU" w:hAnsi="Arial" w:cs="Arial" w:hint="cs"/>
          <w:sz w:val="21"/>
          <w:szCs w:val="21"/>
          <w:rtl/>
          <w:lang w:eastAsia="en-US"/>
        </w:rPr>
        <w:t>לאשר</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את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הדיווח</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והמסמכים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שהוגשו</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במסגרתו</w:t>
      </w:r>
      <w:r w:rsidRPr="00373651">
        <w:rPr>
          <w:rFonts w:ascii="Arial" w:eastAsia="PMingLiU" w:hAnsi="Arial" w:cs="Arial"/>
          <w:sz w:val="21"/>
          <w:szCs w:val="21"/>
          <w:rtl/>
          <w:lang w:eastAsia="en-US"/>
        </w:rPr>
        <w:t>.</w:t>
      </w:r>
    </w:p>
    <w:p w:rsidR="00373651" w:rsidRPr="00373651" w:rsidRDefault="00373651" w:rsidP="00373651">
      <w:pPr>
        <w:numPr>
          <w:ilvl w:val="3"/>
          <w:numId w:val="0"/>
        </w:numPr>
        <w:tabs>
          <w:tab w:val="left" w:pos="2268"/>
        </w:tabs>
        <w:overflowPunct/>
        <w:autoSpaceDE/>
        <w:autoSpaceDN/>
        <w:adjustRightInd/>
        <w:ind w:left="2268" w:hanging="964"/>
        <w:textAlignment w:val="auto"/>
        <w:outlineLvl w:val="3"/>
        <w:rPr>
          <w:rFonts w:ascii="Arial" w:eastAsia="PMingLiU" w:hAnsi="Arial" w:cs="Arial"/>
          <w:sz w:val="21"/>
          <w:szCs w:val="21"/>
          <w:rtl/>
          <w:lang w:eastAsia="en-US"/>
        </w:rPr>
      </w:pPr>
      <w:r w:rsidRPr="00373651">
        <w:rPr>
          <w:rFonts w:ascii="Arial" w:eastAsia="PMingLiU" w:hAnsi="Arial" w:cs="Arial" w:hint="cs"/>
          <w:sz w:val="21"/>
          <w:szCs w:val="21"/>
          <w:rtl/>
          <w:lang w:eastAsia="en-US"/>
        </w:rPr>
        <w:t>לפנות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לספק</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בבקשה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להשלמת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מסמכים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ההחלטה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על</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אודות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הבקשה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להשלמת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המסמכים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תהיה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מפורטת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ומנומקת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במערכת ובהתאם לסיבות המפורטות ב</w:t>
      </w:r>
      <w:hyperlink r:id="rId27" w:history="1">
        <w:r w:rsidRPr="00373651">
          <w:rPr>
            <w:rFonts w:ascii="Arial" w:eastAsia="PMingLiU" w:hAnsi="Arial" w:cs="Arial" w:hint="cs"/>
            <w:color w:val="3464BA"/>
            <w:sz w:val="21"/>
            <w:szCs w:val="21"/>
            <w:u w:val="dotted" w:color="3464BA"/>
            <w:rtl/>
            <w:lang w:eastAsia="en-US"/>
          </w:rPr>
          <w:t>הודעת תכ"ם, פורטל</w:t>
        </w:r>
        <w:r w:rsidRPr="00373651">
          <w:rPr>
            <w:rFonts w:ascii="Arial" w:eastAsia="PMingLiU" w:hAnsi="Arial" w:cs="Arial"/>
            <w:color w:val="3464BA"/>
            <w:sz w:val="21"/>
            <w:szCs w:val="21"/>
            <w:u w:val="dotted" w:color="3464BA"/>
            <w:rtl/>
            <w:lang w:eastAsia="en-US"/>
          </w:rPr>
          <w:t xml:space="preserve"> </w:t>
        </w:r>
        <w:r w:rsidRPr="00373651">
          <w:rPr>
            <w:rFonts w:ascii="Arial" w:eastAsia="PMingLiU" w:hAnsi="Arial" w:cs="Arial" w:hint="cs"/>
            <w:color w:val="3464BA"/>
            <w:sz w:val="21"/>
            <w:szCs w:val="21"/>
            <w:u w:val="dotted" w:color="3464BA"/>
            <w:rtl/>
            <w:lang w:eastAsia="en-US"/>
          </w:rPr>
          <w:t>ספקים</w:t>
        </w:r>
        <w:r w:rsidRPr="00373651">
          <w:rPr>
            <w:rFonts w:ascii="Arial" w:eastAsia="PMingLiU" w:hAnsi="Arial" w:cs="Arial"/>
            <w:color w:val="3464BA"/>
            <w:sz w:val="21"/>
            <w:szCs w:val="21"/>
            <w:u w:val="dotted" w:color="3464BA"/>
            <w:rtl/>
            <w:lang w:eastAsia="en-US"/>
          </w:rPr>
          <w:t xml:space="preserve"> – </w:t>
        </w:r>
        <w:r w:rsidRPr="00373651">
          <w:rPr>
            <w:rFonts w:ascii="Arial" w:eastAsia="PMingLiU" w:hAnsi="Arial" w:cs="Arial" w:hint="cs"/>
            <w:color w:val="3464BA"/>
            <w:sz w:val="21"/>
            <w:szCs w:val="21"/>
            <w:u w:val="dotted" w:color="3464BA"/>
            <w:rtl/>
            <w:lang w:eastAsia="en-US"/>
          </w:rPr>
          <w:t>סיבות</w:t>
        </w:r>
        <w:r w:rsidRPr="00373651">
          <w:rPr>
            <w:rFonts w:ascii="Arial" w:eastAsia="PMingLiU" w:hAnsi="Arial" w:cs="Arial"/>
            <w:color w:val="3464BA"/>
            <w:sz w:val="21"/>
            <w:szCs w:val="21"/>
            <w:u w:val="dotted" w:color="3464BA"/>
            <w:rtl/>
            <w:lang w:eastAsia="en-US"/>
          </w:rPr>
          <w:t xml:space="preserve"> </w:t>
        </w:r>
        <w:r w:rsidRPr="00373651">
          <w:rPr>
            <w:rFonts w:ascii="Arial" w:eastAsia="PMingLiU" w:hAnsi="Arial" w:cs="Arial" w:hint="cs"/>
            <w:color w:val="3464BA"/>
            <w:sz w:val="21"/>
            <w:szCs w:val="21"/>
            <w:u w:val="dotted" w:color="3464BA"/>
            <w:rtl/>
            <w:lang w:eastAsia="en-US"/>
          </w:rPr>
          <w:t>לדחיית</w:t>
        </w:r>
        <w:r w:rsidRPr="00373651">
          <w:rPr>
            <w:rFonts w:ascii="Arial" w:eastAsia="PMingLiU" w:hAnsi="Arial" w:cs="Arial"/>
            <w:color w:val="3464BA"/>
            <w:sz w:val="21"/>
            <w:szCs w:val="21"/>
            <w:u w:val="dotted" w:color="3464BA"/>
            <w:rtl/>
            <w:lang w:eastAsia="en-US"/>
          </w:rPr>
          <w:t xml:space="preserve"> </w:t>
        </w:r>
        <w:r w:rsidRPr="00373651">
          <w:rPr>
            <w:rFonts w:ascii="Arial" w:eastAsia="PMingLiU" w:hAnsi="Arial" w:cs="Arial" w:hint="cs"/>
            <w:color w:val="3464BA"/>
            <w:sz w:val="21"/>
            <w:szCs w:val="21"/>
            <w:u w:val="dotted" w:color="3464BA"/>
            <w:rtl/>
            <w:lang w:eastAsia="en-US"/>
          </w:rPr>
          <w:t>חשבונית</w:t>
        </w:r>
        <w:r w:rsidRPr="00373651">
          <w:rPr>
            <w:rFonts w:ascii="Arial" w:eastAsia="PMingLiU" w:hAnsi="Arial" w:cs="Arial"/>
            <w:color w:val="3464BA"/>
            <w:sz w:val="21"/>
            <w:szCs w:val="21"/>
            <w:u w:val="dotted" w:color="3464BA"/>
            <w:rtl/>
            <w:lang w:eastAsia="en-US"/>
          </w:rPr>
          <w:t>/</w:t>
        </w:r>
        <w:r w:rsidRPr="00373651">
          <w:rPr>
            <w:rFonts w:ascii="Arial" w:eastAsia="PMingLiU" w:hAnsi="Arial" w:cs="Arial" w:hint="cs"/>
            <w:color w:val="3464BA"/>
            <w:sz w:val="21"/>
            <w:szCs w:val="21"/>
            <w:u w:val="dotted" w:color="3464BA"/>
            <w:rtl/>
            <w:lang w:eastAsia="en-US"/>
          </w:rPr>
          <w:t>השלמת</w:t>
        </w:r>
        <w:r w:rsidRPr="00373651">
          <w:rPr>
            <w:rFonts w:ascii="Arial" w:eastAsia="PMingLiU" w:hAnsi="Arial" w:cs="Arial"/>
            <w:color w:val="3464BA"/>
            <w:sz w:val="21"/>
            <w:szCs w:val="21"/>
            <w:u w:val="dotted" w:color="3464BA"/>
            <w:rtl/>
            <w:lang w:eastAsia="en-US"/>
          </w:rPr>
          <w:t xml:space="preserve"> </w:t>
        </w:r>
        <w:r w:rsidRPr="00373651">
          <w:rPr>
            <w:rFonts w:ascii="Arial" w:eastAsia="PMingLiU" w:hAnsi="Arial" w:cs="Arial" w:hint="cs"/>
            <w:color w:val="3464BA"/>
            <w:sz w:val="21"/>
            <w:szCs w:val="21"/>
            <w:u w:val="dotted" w:color="3464BA"/>
            <w:rtl/>
            <w:lang w:eastAsia="en-US"/>
          </w:rPr>
          <w:t>מסמכים</w:t>
        </w:r>
      </w:hyperlink>
    </w:p>
    <w:p w:rsidR="00373651" w:rsidRPr="00373651" w:rsidRDefault="00373651" w:rsidP="00373651">
      <w:pPr>
        <w:numPr>
          <w:ilvl w:val="3"/>
          <w:numId w:val="0"/>
        </w:numPr>
        <w:tabs>
          <w:tab w:val="left" w:pos="2268"/>
        </w:tabs>
        <w:overflowPunct/>
        <w:autoSpaceDE/>
        <w:autoSpaceDN/>
        <w:adjustRightInd/>
        <w:ind w:left="2268" w:hanging="964"/>
        <w:textAlignment w:val="auto"/>
        <w:outlineLvl w:val="3"/>
        <w:rPr>
          <w:rFonts w:ascii="Arial" w:eastAsia="PMingLiU" w:hAnsi="Arial" w:cs="Arial"/>
          <w:sz w:val="21"/>
          <w:szCs w:val="21"/>
          <w:lang w:eastAsia="en-US"/>
        </w:rPr>
      </w:pPr>
      <w:r w:rsidRPr="00373651">
        <w:rPr>
          <w:rFonts w:ascii="Arial" w:eastAsia="PMingLiU" w:hAnsi="Arial" w:cs="Arial" w:hint="cs"/>
          <w:sz w:val="21"/>
          <w:szCs w:val="21"/>
          <w:rtl/>
          <w:lang w:eastAsia="en-US"/>
        </w:rPr>
        <w:t>לדחות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את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הדיווח</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ו</w:t>
      </w:r>
      <w:r w:rsidRPr="00373651">
        <w:rPr>
          <w:rFonts w:ascii="Arial" w:eastAsia="PMingLiU" w:hAnsi="Arial" w:cs="Arial"/>
          <w:sz w:val="21"/>
          <w:szCs w:val="21"/>
          <w:rtl/>
          <w:lang w:eastAsia="en-US"/>
        </w:rPr>
        <w:t>/</w:t>
      </w:r>
      <w:r w:rsidRPr="00373651">
        <w:rPr>
          <w:rFonts w:ascii="Arial" w:eastAsia="PMingLiU" w:hAnsi="Arial" w:cs="Arial" w:hint="cs"/>
          <w:sz w:val="21"/>
          <w:szCs w:val="21"/>
          <w:rtl/>
          <w:lang w:eastAsia="en-US"/>
        </w:rPr>
        <w:t>או</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המסמכים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שהוגשו</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במסגרתו</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ההחלטה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על</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אודות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הדחייה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תהיה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מפורטת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ומנומקת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במערכת ובהתאם לסיבות המפורטות ב</w:t>
      </w:r>
      <w:hyperlink r:id="rId28" w:history="1">
        <w:r w:rsidRPr="00373651">
          <w:rPr>
            <w:rFonts w:ascii="Arial" w:eastAsia="PMingLiU" w:hAnsi="Arial" w:cs="Arial" w:hint="cs"/>
            <w:color w:val="3464BA"/>
            <w:sz w:val="21"/>
            <w:szCs w:val="21"/>
            <w:u w:val="dotted" w:color="3464BA"/>
            <w:rtl/>
            <w:lang w:eastAsia="en-US"/>
          </w:rPr>
          <w:t>הודעת תכ"ם, פורטל</w:t>
        </w:r>
        <w:r w:rsidRPr="00373651">
          <w:rPr>
            <w:rFonts w:ascii="Arial" w:eastAsia="PMingLiU" w:hAnsi="Arial" w:cs="Arial"/>
            <w:color w:val="3464BA"/>
            <w:sz w:val="21"/>
            <w:szCs w:val="21"/>
            <w:u w:val="dotted" w:color="3464BA"/>
            <w:rtl/>
            <w:lang w:eastAsia="en-US"/>
          </w:rPr>
          <w:t xml:space="preserve"> </w:t>
        </w:r>
        <w:r w:rsidRPr="00373651">
          <w:rPr>
            <w:rFonts w:ascii="Arial" w:eastAsia="PMingLiU" w:hAnsi="Arial" w:cs="Arial" w:hint="cs"/>
            <w:color w:val="3464BA"/>
            <w:sz w:val="21"/>
            <w:szCs w:val="21"/>
            <w:u w:val="dotted" w:color="3464BA"/>
            <w:rtl/>
            <w:lang w:eastAsia="en-US"/>
          </w:rPr>
          <w:t>ספקים</w:t>
        </w:r>
        <w:r w:rsidRPr="00373651">
          <w:rPr>
            <w:rFonts w:ascii="Arial" w:eastAsia="PMingLiU" w:hAnsi="Arial" w:cs="Arial"/>
            <w:color w:val="3464BA"/>
            <w:sz w:val="21"/>
            <w:szCs w:val="21"/>
            <w:u w:val="dotted" w:color="3464BA"/>
            <w:rtl/>
            <w:lang w:eastAsia="en-US"/>
          </w:rPr>
          <w:t xml:space="preserve"> – </w:t>
        </w:r>
        <w:r w:rsidRPr="00373651">
          <w:rPr>
            <w:rFonts w:ascii="Arial" w:eastAsia="PMingLiU" w:hAnsi="Arial" w:cs="Arial" w:hint="cs"/>
            <w:color w:val="3464BA"/>
            <w:sz w:val="21"/>
            <w:szCs w:val="21"/>
            <w:u w:val="dotted" w:color="3464BA"/>
            <w:rtl/>
            <w:lang w:eastAsia="en-US"/>
          </w:rPr>
          <w:t>סיבות</w:t>
        </w:r>
        <w:r w:rsidRPr="00373651">
          <w:rPr>
            <w:rFonts w:ascii="Arial" w:eastAsia="PMingLiU" w:hAnsi="Arial" w:cs="Arial"/>
            <w:color w:val="3464BA"/>
            <w:sz w:val="21"/>
            <w:szCs w:val="21"/>
            <w:u w:val="dotted" w:color="3464BA"/>
            <w:rtl/>
            <w:lang w:eastAsia="en-US"/>
          </w:rPr>
          <w:t xml:space="preserve"> </w:t>
        </w:r>
        <w:r w:rsidRPr="00373651">
          <w:rPr>
            <w:rFonts w:ascii="Arial" w:eastAsia="PMingLiU" w:hAnsi="Arial" w:cs="Arial" w:hint="cs"/>
            <w:color w:val="3464BA"/>
            <w:sz w:val="21"/>
            <w:szCs w:val="21"/>
            <w:u w:val="dotted" w:color="3464BA"/>
            <w:rtl/>
            <w:lang w:eastAsia="en-US"/>
          </w:rPr>
          <w:t>לדחיית</w:t>
        </w:r>
        <w:r w:rsidRPr="00373651">
          <w:rPr>
            <w:rFonts w:ascii="Arial" w:eastAsia="PMingLiU" w:hAnsi="Arial" w:cs="Arial"/>
            <w:color w:val="3464BA"/>
            <w:sz w:val="21"/>
            <w:szCs w:val="21"/>
            <w:u w:val="dotted" w:color="3464BA"/>
            <w:rtl/>
            <w:lang w:eastAsia="en-US"/>
          </w:rPr>
          <w:t xml:space="preserve"> </w:t>
        </w:r>
        <w:r w:rsidRPr="00373651">
          <w:rPr>
            <w:rFonts w:ascii="Arial" w:eastAsia="PMingLiU" w:hAnsi="Arial" w:cs="Arial" w:hint="cs"/>
            <w:color w:val="3464BA"/>
            <w:sz w:val="21"/>
            <w:szCs w:val="21"/>
            <w:u w:val="dotted" w:color="3464BA"/>
            <w:rtl/>
            <w:lang w:eastAsia="en-US"/>
          </w:rPr>
          <w:t>חשבונית</w:t>
        </w:r>
        <w:r w:rsidRPr="00373651">
          <w:rPr>
            <w:rFonts w:ascii="Arial" w:eastAsia="PMingLiU" w:hAnsi="Arial" w:cs="Arial"/>
            <w:color w:val="3464BA"/>
            <w:sz w:val="21"/>
            <w:szCs w:val="21"/>
            <w:u w:val="dotted" w:color="3464BA"/>
            <w:rtl/>
            <w:lang w:eastAsia="en-US"/>
          </w:rPr>
          <w:t>/</w:t>
        </w:r>
        <w:r w:rsidRPr="00373651">
          <w:rPr>
            <w:rFonts w:ascii="Arial" w:eastAsia="PMingLiU" w:hAnsi="Arial" w:cs="Arial" w:hint="cs"/>
            <w:color w:val="3464BA"/>
            <w:sz w:val="21"/>
            <w:szCs w:val="21"/>
            <w:u w:val="dotted" w:color="3464BA"/>
            <w:rtl/>
            <w:lang w:eastAsia="en-US"/>
          </w:rPr>
          <w:t>השלמת</w:t>
        </w:r>
        <w:r w:rsidRPr="00373651">
          <w:rPr>
            <w:rFonts w:ascii="Arial" w:eastAsia="PMingLiU" w:hAnsi="Arial" w:cs="Arial"/>
            <w:color w:val="3464BA"/>
            <w:sz w:val="21"/>
            <w:szCs w:val="21"/>
            <w:u w:val="dotted" w:color="3464BA"/>
            <w:rtl/>
            <w:lang w:eastAsia="en-US"/>
          </w:rPr>
          <w:t xml:space="preserve"> </w:t>
        </w:r>
        <w:r w:rsidRPr="00373651">
          <w:rPr>
            <w:rFonts w:ascii="Arial" w:eastAsia="PMingLiU" w:hAnsi="Arial" w:cs="Arial" w:hint="cs"/>
            <w:color w:val="3464BA"/>
            <w:sz w:val="21"/>
            <w:szCs w:val="21"/>
            <w:u w:val="dotted" w:color="3464BA"/>
            <w:rtl/>
            <w:lang w:eastAsia="en-US"/>
          </w:rPr>
          <w:t>מסמכים</w:t>
        </w:r>
      </w:hyperlink>
      <w:r w:rsidRPr="00373651">
        <w:rPr>
          <w:rFonts w:ascii="Arial" w:eastAsia="PMingLiU" w:hAnsi="Arial" w:cs="Arial" w:hint="cs"/>
          <w:sz w:val="21"/>
          <w:szCs w:val="21"/>
          <w:rtl/>
          <w:lang w:eastAsia="en-US"/>
        </w:rPr>
        <w:t>. לאחר דחיית הדיווח כלל המסמכים יוחזרו לספק לצורך הגשה מחדש.</w:t>
      </w:r>
    </w:p>
    <w:p w:rsidR="00373651" w:rsidRPr="00373651" w:rsidRDefault="00373651" w:rsidP="00373651">
      <w:pPr>
        <w:numPr>
          <w:ilvl w:val="4"/>
          <w:numId w:val="0"/>
        </w:numPr>
        <w:tabs>
          <w:tab w:val="left" w:pos="3402"/>
        </w:tabs>
        <w:overflowPunct/>
        <w:autoSpaceDE/>
        <w:autoSpaceDN/>
        <w:adjustRightInd/>
        <w:spacing w:before="60" w:after="60"/>
        <w:ind w:left="3402" w:hanging="1134"/>
        <w:textAlignment w:val="auto"/>
        <w:outlineLvl w:val="4"/>
        <w:rPr>
          <w:rFonts w:ascii="Arial" w:eastAsia="PMingLiU" w:hAnsi="Arial" w:cs="Arial"/>
          <w:sz w:val="21"/>
          <w:szCs w:val="21"/>
          <w:lang w:eastAsia="en-US"/>
        </w:rPr>
      </w:pPr>
      <w:r w:rsidRPr="00373651">
        <w:rPr>
          <w:rFonts w:ascii="Arial" w:eastAsia="PMingLiU" w:hAnsi="Arial" w:cs="Arial" w:hint="cs"/>
          <w:sz w:val="21"/>
          <w:szCs w:val="21"/>
          <w:rtl/>
          <w:lang w:eastAsia="en-US"/>
        </w:rPr>
        <w:t>באם חלה טעות במספר הסימוכין או בתאריך המסמך שהוזנו על ידי הספק בפורטל הספקים, באפשרות הקניין שלא לדחות את הדיווח, אלא לעדכן את פרטיו במערכת, בכדי שיהיו תואמים לפרטים המופיעים בחשבון החתום אלקטרונית.</w:t>
      </w:r>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rtl/>
          <w:lang w:eastAsia="en-US"/>
        </w:rPr>
      </w:pPr>
      <w:bookmarkStart w:id="146" w:name="_Toc490038816"/>
      <w:r w:rsidRPr="00373651">
        <w:rPr>
          <w:rFonts w:ascii="Arial" w:eastAsia="PMingLiU" w:hAnsi="Arial" w:cs="Arial" w:hint="cs"/>
          <w:sz w:val="21"/>
          <w:szCs w:val="21"/>
          <w:rtl/>
          <w:lang w:eastAsia="en-US"/>
        </w:rPr>
        <w:t>לאחר</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אישור</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הדיווח</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והמסמכים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שהוגשו</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במסגרתו</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בהתאם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לסעיף</w:t>
      </w:r>
      <w:r w:rsidRPr="00373651">
        <w:rPr>
          <w:rFonts w:ascii="Arial" w:eastAsia="PMingLiU" w:hAnsi="Arial" w:cs="Arial"/>
          <w:sz w:val="21"/>
          <w:szCs w:val="21"/>
          <w:rtl/>
          <w:lang w:eastAsia="en-US"/>
        </w:rPr>
        <w:t xml:space="preserve"> ‏</w:t>
      </w:r>
      <w:r w:rsidRPr="00373651">
        <w:rPr>
          <w:rFonts w:ascii="Arial" w:eastAsia="PMingLiU" w:hAnsi="Arial" w:cs="Arial"/>
          <w:sz w:val="21"/>
          <w:szCs w:val="21"/>
          <w:rtl/>
          <w:lang w:eastAsia="en-US"/>
        </w:rPr>
        <w:fldChar w:fldCharType="begin"/>
      </w:r>
      <w:r w:rsidRPr="00373651">
        <w:rPr>
          <w:rFonts w:ascii="Arial" w:eastAsia="PMingLiU" w:hAnsi="Arial" w:cs="Arial"/>
          <w:sz w:val="21"/>
          <w:szCs w:val="21"/>
          <w:rtl/>
          <w:lang w:eastAsia="en-US"/>
        </w:rPr>
        <w:instrText xml:space="preserve"> </w:instrText>
      </w:r>
      <w:r w:rsidRPr="00373651">
        <w:rPr>
          <w:rFonts w:ascii="Arial" w:eastAsia="PMingLiU" w:hAnsi="Arial" w:cs="Arial"/>
          <w:sz w:val="21"/>
          <w:szCs w:val="21"/>
          <w:lang w:eastAsia="en-US"/>
        </w:rPr>
        <w:instrText>REF</w:instrText>
      </w:r>
      <w:r w:rsidRPr="00373651">
        <w:rPr>
          <w:rFonts w:ascii="Arial" w:eastAsia="PMingLiU" w:hAnsi="Arial" w:cs="Arial"/>
          <w:sz w:val="21"/>
          <w:szCs w:val="21"/>
          <w:rtl/>
          <w:lang w:eastAsia="en-US"/>
        </w:rPr>
        <w:instrText xml:space="preserve"> _</w:instrText>
      </w:r>
      <w:r w:rsidRPr="00373651">
        <w:rPr>
          <w:rFonts w:ascii="Arial" w:eastAsia="PMingLiU" w:hAnsi="Arial" w:cs="Arial"/>
          <w:sz w:val="21"/>
          <w:szCs w:val="21"/>
          <w:lang w:eastAsia="en-US"/>
        </w:rPr>
        <w:instrText>Ref441586108 \r \h</w:instrText>
      </w:r>
      <w:r w:rsidRPr="00373651">
        <w:rPr>
          <w:rFonts w:ascii="Arial" w:eastAsia="PMingLiU" w:hAnsi="Arial" w:cs="Arial"/>
          <w:sz w:val="21"/>
          <w:szCs w:val="21"/>
          <w:rtl/>
          <w:lang w:eastAsia="en-US"/>
        </w:rPr>
        <w:instrText xml:space="preserve"> </w:instrText>
      </w:r>
      <w:r w:rsidRPr="00373651">
        <w:rPr>
          <w:rFonts w:ascii="Arial" w:eastAsia="PMingLiU" w:hAnsi="Arial" w:cs="Arial"/>
          <w:sz w:val="21"/>
          <w:szCs w:val="21"/>
          <w:rtl/>
          <w:lang w:eastAsia="en-US"/>
        </w:rPr>
      </w:r>
      <w:r w:rsidRPr="00373651">
        <w:rPr>
          <w:rFonts w:ascii="Arial" w:eastAsia="PMingLiU" w:hAnsi="Arial" w:cs="Arial"/>
          <w:sz w:val="21"/>
          <w:szCs w:val="21"/>
          <w:rtl/>
          <w:lang w:eastAsia="en-US"/>
        </w:rPr>
        <w:fldChar w:fldCharType="separate"/>
      </w:r>
      <w:r w:rsidRPr="00373651">
        <w:rPr>
          <w:rFonts w:ascii="Arial" w:eastAsia="PMingLiU" w:hAnsi="Arial" w:cs="Arial"/>
          <w:sz w:val="21"/>
          <w:szCs w:val="21"/>
          <w:rtl/>
          <w:lang w:eastAsia="en-US"/>
        </w:rPr>
        <w:t>‏2.5.2</w:t>
      </w:r>
      <w:r w:rsidRPr="00373651">
        <w:rPr>
          <w:rFonts w:ascii="Arial" w:eastAsia="PMingLiU" w:hAnsi="Arial" w:cs="Arial"/>
          <w:sz w:val="21"/>
          <w:szCs w:val="21"/>
          <w:rtl/>
          <w:lang w:eastAsia="en-US"/>
        </w:rPr>
        <w:fldChar w:fldCharType="end"/>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הקניין</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יזין</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את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הנתונים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לעניין</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קבלת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טובין</w:t>
      </w:r>
      <w:r w:rsidRPr="00373651">
        <w:rPr>
          <w:rFonts w:ascii="Arial" w:eastAsia="PMingLiU" w:hAnsi="Arial" w:cs="Arial"/>
          <w:sz w:val="21"/>
          <w:szCs w:val="21"/>
          <w:rtl/>
          <w:lang w:eastAsia="en-US"/>
        </w:rPr>
        <w:t>/</w:t>
      </w:r>
      <w:r w:rsidRPr="00373651">
        <w:rPr>
          <w:rFonts w:ascii="Arial" w:eastAsia="PMingLiU" w:hAnsi="Arial" w:cs="Arial" w:hint="cs"/>
          <w:sz w:val="21"/>
          <w:szCs w:val="21"/>
          <w:rtl/>
          <w:lang w:eastAsia="en-US"/>
        </w:rPr>
        <w:t>שירות</w:t>
      </w:r>
      <w:r w:rsidRPr="00373651">
        <w:rPr>
          <w:rFonts w:ascii="Arial" w:eastAsia="PMingLiU" w:hAnsi="Arial" w:cs="Arial"/>
          <w:sz w:val="21"/>
          <w:szCs w:val="21"/>
          <w:rtl/>
          <w:lang w:eastAsia="en-US"/>
        </w:rPr>
        <w:t>/</w:t>
      </w:r>
      <w:r w:rsidRPr="00373651">
        <w:rPr>
          <w:rFonts w:ascii="Arial" w:eastAsia="PMingLiU" w:hAnsi="Arial" w:cs="Arial" w:hint="cs"/>
          <w:sz w:val="21"/>
          <w:szCs w:val="21"/>
          <w:rtl/>
          <w:lang w:eastAsia="en-US"/>
        </w:rPr>
        <w:t>עבודה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במערכת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וקליטת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החשבון</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לתשלום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משלב</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זה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יועבר</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החשבון</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לרישום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בחשבות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המשרד</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ולהעברת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התמורה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לספק</w:t>
      </w:r>
      <w:r w:rsidRPr="00373651">
        <w:rPr>
          <w:rFonts w:ascii="Arial" w:eastAsia="PMingLiU" w:hAnsi="Arial" w:cs="Arial"/>
          <w:sz w:val="21"/>
          <w:szCs w:val="21"/>
          <w:rtl/>
          <w:lang w:eastAsia="en-US"/>
        </w:rPr>
        <w:t>.</w:t>
      </w:r>
      <w:bookmarkEnd w:id="146"/>
    </w:p>
    <w:p w:rsidR="00373651" w:rsidRPr="00373651" w:rsidRDefault="00373651" w:rsidP="00373651">
      <w:pPr>
        <w:numPr>
          <w:ilvl w:val="3"/>
          <w:numId w:val="0"/>
        </w:numPr>
        <w:tabs>
          <w:tab w:val="left" w:pos="2268"/>
        </w:tabs>
        <w:overflowPunct/>
        <w:autoSpaceDE/>
        <w:autoSpaceDN/>
        <w:adjustRightInd/>
        <w:ind w:left="2268" w:hanging="964"/>
        <w:textAlignment w:val="auto"/>
        <w:outlineLvl w:val="3"/>
        <w:rPr>
          <w:rFonts w:ascii="Arial" w:eastAsia="PMingLiU" w:hAnsi="Arial" w:cs="Arial"/>
          <w:sz w:val="21"/>
          <w:szCs w:val="21"/>
          <w:rtl/>
          <w:lang w:eastAsia="en-US"/>
        </w:rPr>
      </w:pPr>
      <w:r w:rsidRPr="00373651">
        <w:rPr>
          <w:rFonts w:ascii="Arial" w:eastAsia="PMingLiU" w:hAnsi="Arial" w:cs="Arial" w:hint="cs"/>
          <w:sz w:val="21"/>
          <w:szCs w:val="21"/>
          <w:rtl/>
          <w:lang w:eastAsia="en-US"/>
        </w:rPr>
        <w:t>ככל</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שהתקבל</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דיווח</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מהספק</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ובכלל</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זה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חשבונית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שאינה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לתשלום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חשבונית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מס</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בגין</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חשבונית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עסקה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הקניין</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יעבירה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לחשבות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המשרד</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לצורך</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התאמתה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לחשבונית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העסקה</w:t>
      </w:r>
      <w:r w:rsidRPr="00373651">
        <w:rPr>
          <w:rFonts w:ascii="Arial" w:eastAsia="PMingLiU" w:hAnsi="Arial" w:cs="Arial"/>
          <w:sz w:val="21"/>
          <w:szCs w:val="21"/>
          <w:rtl/>
          <w:lang w:eastAsia="en-US"/>
        </w:rPr>
        <w:t>.</w:t>
      </w:r>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lang w:eastAsia="en-US"/>
        </w:rPr>
      </w:pPr>
      <w:r w:rsidRPr="00373651">
        <w:rPr>
          <w:rFonts w:ascii="Arial" w:eastAsia="PMingLiU" w:hAnsi="Arial" w:cs="Arial"/>
          <w:sz w:val="21"/>
          <w:szCs w:val="21"/>
          <w:rtl/>
          <w:lang w:eastAsia="en-US"/>
        </w:rPr>
        <w:t xml:space="preserve"> </w:t>
      </w:r>
      <w:bookmarkStart w:id="147" w:name="_Toc490038817"/>
      <w:r w:rsidRPr="00373651">
        <w:rPr>
          <w:rFonts w:ascii="Arial" w:eastAsia="PMingLiU" w:hAnsi="Arial" w:cs="Arial" w:hint="cs"/>
          <w:sz w:val="21"/>
          <w:szCs w:val="21"/>
          <w:rtl/>
          <w:lang w:eastAsia="en-US"/>
        </w:rPr>
        <w:t>ספקים</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יוכלו</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לצפות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בסטטוס</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הטיפול</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בחשבונות</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שהגישו</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תשלח</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הודעה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מתאימה</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בדוא</w:t>
      </w:r>
      <w:r w:rsidRPr="00373651">
        <w:rPr>
          <w:rFonts w:ascii="Arial" w:eastAsia="PMingLiU" w:hAnsi="Arial" w:cs="Arial"/>
          <w:sz w:val="21"/>
          <w:szCs w:val="21"/>
          <w:rtl/>
          <w:lang w:eastAsia="en-US"/>
        </w:rPr>
        <w:t>"</w:t>
      </w:r>
      <w:r w:rsidRPr="00373651">
        <w:rPr>
          <w:rFonts w:ascii="Arial" w:eastAsia="PMingLiU" w:hAnsi="Arial" w:cs="Arial" w:hint="cs"/>
          <w:sz w:val="21"/>
          <w:szCs w:val="21"/>
          <w:rtl/>
          <w:lang w:eastAsia="en-US"/>
        </w:rPr>
        <w:t>ל</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לספק</w:t>
      </w:r>
      <w:r w:rsidRPr="00373651">
        <w:rPr>
          <w:rFonts w:ascii="Arial" w:eastAsia="PMingLiU" w:hAnsi="Arial" w:cs="Arial"/>
          <w:sz w:val="21"/>
          <w:szCs w:val="21"/>
          <w:rtl/>
          <w:lang w:eastAsia="en-US"/>
        </w:rPr>
        <w:t>).</w:t>
      </w:r>
      <w:bookmarkEnd w:id="147"/>
    </w:p>
    <w:p w:rsidR="00373651" w:rsidRPr="00373651" w:rsidRDefault="00373651" w:rsidP="00373651">
      <w:pPr>
        <w:keepNext/>
        <w:numPr>
          <w:ilvl w:val="1"/>
          <w:numId w:val="0"/>
        </w:numPr>
        <w:overflowPunct/>
        <w:autoSpaceDE/>
        <w:autoSpaceDN/>
        <w:adjustRightInd/>
        <w:spacing w:before="60"/>
        <w:ind w:left="567" w:hanging="567"/>
        <w:textAlignment w:val="auto"/>
        <w:outlineLvl w:val="1"/>
        <w:rPr>
          <w:rFonts w:ascii="Arial" w:hAnsi="Arial" w:cs="Arial"/>
          <w:sz w:val="21"/>
          <w:szCs w:val="21"/>
          <w:u w:val="single"/>
          <w:lang w:eastAsia="en-US"/>
        </w:rPr>
      </w:pPr>
      <w:bookmarkStart w:id="148" w:name="_Toc490038818"/>
      <w:r w:rsidRPr="00373651">
        <w:rPr>
          <w:rFonts w:ascii="Arial" w:hAnsi="Arial" w:cs="Arial" w:hint="eastAsia"/>
          <w:sz w:val="21"/>
          <w:szCs w:val="21"/>
          <w:u w:val="single"/>
          <w:rtl/>
          <w:lang w:eastAsia="en-US"/>
        </w:rPr>
        <w:t>ספירת</w:t>
      </w:r>
      <w:r w:rsidRPr="00373651">
        <w:rPr>
          <w:rFonts w:ascii="Arial" w:hAnsi="Arial" w:cs="Arial"/>
          <w:sz w:val="21"/>
          <w:szCs w:val="21"/>
          <w:u w:val="single"/>
          <w:rtl/>
          <w:lang w:eastAsia="en-US"/>
        </w:rPr>
        <w:t xml:space="preserve"> ימי האשראי </w:t>
      </w:r>
      <w:r w:rsidRPr="00373651">
        <w:rPr>
          <w:rFonts w:ascii="Arial" w:hAnsi="Arial" w:cs="Arial" w:hint="cs"/>
          <w:sz w:val="21"/>
          <w:szCs w:val="21"/>
          <w:u w:val="single"/>
          <w:rtl/>
          <w:lang w:eastAsia="en-US"/>
        </w:rPr>
        <w:t>לתשלום</w:t>
      </w:r>
      <w:bookmarkEnd w:id="148"/>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lang w:eastAsia="en-US"/>
        </w:rPr>
      </w:pPr>
      <w:bookmarkStart w:id="149" w:name="_Toc490038819"/>
      <w:r w:rsidRPr="00373651">
        <w:rPr>
          <w:rFonts w:ascii="Arial" w:eastAsia="PMingLiU" w:hAnsi="Arial" w:cs="Arial" w:hint="cs"/>
          <w:sz w:val="21"/>
          <w:szCs w:val="21"/>
          <w:rtl/>
          <w:lang w:eastAsia="en-US"/>
        </w:rPr>
        <w:t xml:space="preserve">ספירת ימי האשראי לתשלום לספק תחל </w:t>
      </w:r>
      <w:r w:rsidRPr="00373651">
        <w:rPr>
          <w:rFonts w:ascii="Arial" w:eastAsia="PMingLiU" w:hAnsi="Arial" w:cs="Arial" w:hint="cs"/>
          <w:b/>
          <w:bCs/>
          <w:sz w:val="21"/>
          <w:szCs w:val="21"/>
          <w:rtl/>
          <w:lang w:eastAsia="en-US"/>
        </w:rPr>
        <w:t>ממועד הזנת חשבון תקין בפורטל</w:t>
      </w:r>
      <w:r w:rsidRPr="00373651">
        <w:rPr>
          <w:rFonts w:ascii="Arial" w:eastAsia="PMingLiU" w:hAnsi="Arial" w:cs="Arial" w:hint="cs"/>
          <w:sz w:val="21"/>
          <w:szCs w:val="21"/>
          <w:rtl/>
          <w:lang w:eastAsia="en-US"/>
        </w:rPr>
        <w:t xml:space="preserve"> ובכלל זה כל המסמכים הנלווים הנדרשים, כמפורט </w:t>
      </w:r>
      <w:r w:rsidRPr="00373651">
        <w:rPr>
          <w:rFonts w:ascii="Arial" w:eastAsia="PMingLiU" w:hAnsi="Arial" w:cs="Arial" w:hint="eastAsia"/>
          <w:sz w:val="21"/>
          <w:szCs w:val="21"/>
          <w:rtl/>
          <w:lang w:eastAsia="en-US"/>
        </w:rPr>
        <w:t>ב</w:t>
      </w:r>
      <w:hyperlink r:id="rId29" w:history="1">
        <w:r w:rsidRPr="00373651">
          <w:rPr>
            <w:rFonts w:ascii="Arial" w:eastAsia="PMingLiU" w:hAnsi="Arial" w:cs="Arial" w:hint="cs"/>
            <w:color w:val="3464BA"/>
            <w:sz w:val="21"/>
            <w:szCs w:val="21"/>
            <w:u w:val="dotted" w:color="3464BA"/>
            <w:rtl/>
            <w:lang w:eastAsia="en-US"/>
          </w:rPr>
          <w:t>הוראת התכ"ם, "בדיקת חשבון", מס' 1.4.2</w:t>
        </w:r>
      </w:hyperlink>
      <w:r w:rsidRPr="00373651">
        <w:rPr>
          <w:rFonts w:ascii="Arial" w:eastAsia="PMingLiU" w:hAnsi="Arial" w:cs="Arial" w:hint="cs"/>
          <w:sz w:val="21"/>
          <w:szCs w:val="21"/>
          <w:rtl/>
          <w:lang w:eastAsia="en-US"/>
        </w:rPr>
        <w:t>.</w:t>
      </w:r>
      <w:bookmarkEnd w:id="149"/>
    </w:p>
    <w:p w:rsidR="00373651" w:rsidRPr="00373651" w:rsidRDefault="00373651" w:rsidP="00373651">
      <w:pPr>
        <w:numPr>
          <w:ilvl w:val="3"/>
          <w:numId w:val="0"/>
        </w:numPr>
        <w:tabs>
          <w:tab w:val="left" w:pos="2268"/>
        </w:tabs>
        <w:overflowPunct/>
        <w:autoSpaceDE/>
        <w:autoSpaceDN/>
        <w:adjustRightInd/>
        <w:ind w:left="2268" w:hanging="964"/>
        <w:textAlignment w:val="auto"/>
        <w:outlineLvl w:val="3"/>
        <w:rPr>
          <w:rFonts w:ascii="Arial" w:eastAsia="PMingLiU" w:hAnsi="Arial" w:cs="Arial"/>
          <w:sz w:val="21"/>
          <w:szCs w:val="21"/>
          <w:lang w:eastAsia="en-US"/>
        </w:rPr>
      </w:pPr>
      <w:r w:rsidRPr="00373651">
        <w:rPr>
          <w:rFonts w:ascii="Arial" w:eastAsia="PMingLiU" w:hAnsi="Arial" w:cs="Arial" w:hint="cs"/>
          <w:sz w:val="21"/>
          <w:szCs w:val="21"/>
          <w:rtl/>
          <w:lang w:eastAsia="en-US"/>
        </w:rPr>
        <w:t xml:space="preserve">במקרה שהחשבון נמצא </w:t>
      </w:r>
      <w:r w:rsidRPr="00373651">
        <w:rPr>
          <w:rFonts w:ascii="Arial" w:eastAsia="PMingLiU" w:hAnsi="Arial" w:cs="Arial" w:hint="eastAsia"/>
          <w:b/>
          <w:bCs/>
          <w:sz w:val="21"/>
          <w:szCs w:val="21"/>
          <w:rtl/>
          <w:lang w:eastAsia="en-US"/>
        </w:rPr>
        <w:t>לא</w:t>
      </w:r>
      <w:r w:rsidRPr="00373651">
        <w:rPr>
          <w:rFonts w:ascii="Arial" w:eastAsia="PMingLiU" w:hAnsi="Arial" w:cs="Arial"/>
          <w:b/>
          <w:bCs/>
          <w:sz w:val="21"/>
          <w:szCs w:val="21"/>
          <w:rtl/>
          <w:lang w:eastAsia="en-US"/>
        </w:rPr>
        <w:t xml:space="preserve"> </w:t>
      </w:r>
      <w:r w:rsidRPr="00373651">
        <w:rPr>
          <w:rFonts w:ascii="Arial" w:eastAsia="PMingLiU" w:hAnsi="Arial" w:cs="Arial" w:hint="eastAsia"/>
          <w:b/>
          <w:bCs/>
          <w:sz w:val="21"/>
          <w:szCs w:val="21"/>
          <w:rtl/>
          <w:lang w:eastAsia="en-US"/>
        </w:rPr>
        <w:t>תקי</w:t>
      </w:r>
      <w:r w:rsidRPr="00373651">
        <w:rPr>
          <w:rFonts w:ascii="Arial" w:eastAsia="PMingLiU" w:hAnsi="Arial" w:cs="Arial" w:hint="cs"/>
          <w:b/>
          <w:bCs/>
          <w:sz w:val="21"/>
          <w:szCs w:val="21"/>
          <w:rtl/>
          <w:lang w:eastAsia="en-US"/>
        </w:rPr>
        <w:t>ן</w:t>
      </w:r>
      <w:r w:rsidRPr="00373651">
        <w:rPr>
          <w:rFonts w:ascii="Arial" w:eastAsia="PMingLiU" w:hAnsi="Arial" w:cs="Arial" w:hint="cs"/>
          <w:sz w:val="21"/>
          <w:szCs w:val="21"/>
          <w:rtl/>
          <w:lang w:eastAsia="en-US"/>
        </w:rPr>
        <w:t xml:space="preserve"> </w:t>
      </w:r>
      <w:r w:rsidRPr="00373651">
        <w:rPr>
          <w:rFonts w:ascii="Arial" w:eastAsia="PMingLiU" w:hAnsi="Arial" w:cs="Arial"/>
          <w:b/>
          <w:bCs/>
          <w:sz w:val="21"/>
          <w:szCs w:val="21"/>
          <w:rtl/>
          <w:lang w:eastAsia="en-US"/>
        </w:rPr>
        <w:t>ונדחה</w:t>
      </w:r>
      <w:r w:rsidRPr="00373651">
        <w:rPr>
          <w:rFonts w:ascii="Arial" w:eastAsia="PMingLiU" w:hAnsi="Arial" w:cs="Arial" w:hint="cs"/>
          <w:sz w:val="21"/>
          <w:szCs w:val="21"/>
          <w:rtl/>
          <w:lang w:eastAsia="en-US"/>
        </w:rPr>
        <w:t xml:space="preserve"> על ידי המשרד יידרש הספק להגיש את הדיווח והמסמכים מחדש. מניין ימי האשראי יתחיל ממועד דיווח החשבון המתוקן.</w:t>
      </w:r>
    </w:p>
    <w:p w:rsidR="00373651" w:rsidRPr="00373651" w:rsidRDefault="00373651" w:rsidP="00373651">
      <w:pPr>
        <w:numPr>
          <w:ilvl w:val="3"/>
          <w:numId w:val="0"/>
        </w:numPr>
        <w:tabs>
          <w:tab w:val="left" w:pos="2268"/>
        </w:tabs>
        <w:overflowPunct/>
        <w:autoSpaceDE/>
        <w:autoSpaceDN/>
        <w:adjustRightInd/>
        <w:ind w:left="2268" w:hanging="964"/>
        <w:textAlignment w:val="auto"/>
        <w:outlineLvl w:val="3"/>
        <w:rPr>
          <w:rFonts w:ascii="Arial" w:eastAsia="PMingLiU" w:hAnsi="Arial" w:cs="Arial"/>
          <w:sz w:val="21"/>
          <w:szCs w:val="21"/>
          <w:lang w:eastAsia="en-US"/>
        </w:rPr>
      </w:pPr>
      <w:r w:rsidRPr="00373651">
        <w:rPr>
          <w:rFonts w:ascii="Arial" w:eastAsia="PMingLiU" w:hAnsi="Arial" w:cs="Arial" w:hint="cs"/>
          <w:sz w:val="21"/>
          <w:szCs w:val="21"/>
          <w:rtl/>
          <w:lang w:eastAsia="en-US"/>
        </w:rPr>
        <w:t>במקרה ש</w:t>
      </w:r>
      <w:r w:rsidRPr="00373651">
        <w:rPr>
          <w:rFonts w:ascii="Arial" w:eastAsia="PMingLiU" w:hAnsi="Arial" w:cs="Arial"/>
          <w:sz w:val="21"/>
          <w:szCs w:val="21"/>
          <w:rtl/>
          <w:lang w:eastAsia="en-US"/>
        </w:rPr>
        <w:t xml:space="preserve">נשלחה לספק דרישה </w:t>
      </w:r>
      <w:r w:rsidRPr="00373651">
        <w:rPr>
          <w:rFonts w:ascii="Arial" w:eastAsia="PMingLiU" w:hAnsi="Arial" w:cs="Arial"/>
          <w:b/>
          <w:bCs/>
          <w:sz w:val="21"/>
          <w:szCs w:val="21"/>
          <w:rtl/>
          <w:lang w:eastAsia="en-US"/>
        </w:rPr>
        <w:t>להשלמת מסמכים</w:t>
      </w:r>
      <w:r w:rsidRPr="00373651">
        <w:rPr>
          <w:rFonts w:ascii="Arial" w:eastAsia="PMingLiU" w:hAnsi="Arial" w:cs="Arial"/>
          <w:sz w:val="21"/>
          <w:szCs w:val="21"/>
          <w:rtl/>
          <w:lang w:eastAsia="en-US"/>
        </w:rPr>
        <w:t xml:space="preserve">, </w:t>
      </w:r>
      <w:r w:rsidRPr="00373651">
        <w:rPr>
          <w:rFonts w:ascii="Arial" w:eastAsia="PMingLiU" w:hAnsi="Arial" w:cs="Arial" w:hint="eastAsia"/>
          <w:sz w:val="21"/>
          <w:szCs w:val="21"/>
          <w:rtl/>
          <w:lang w:eastAsia="en-US"/>
        </w:rPr>
        <w:t>מניין</w:t>
      </w:r>
      <w:r w:rsidRPr="00373651">
        <w:rPr>
          <w:rFonts w:ascii="Arial" w:eastAsia="PMingLiU" w:hAnsi="Arial" w:cs="Arial"/>
          <w:sz w:val="21"/>
          <w:szCs w:val="21"/>
          <w:rtl/>
          <w:lang w:eastAsia="en-US"/>
        </w:rPr>
        <w:t xml:space="preserve"> ימי האשראי </w:t>
      </w:r>
      <w:r w:rsidRPr="00373651">
        <w:rPr>
          <w:rFonts w:ascii="Arial" w:eastAsia="PMingLiU" w:hAnsi="Arial" w:cs="Arial" w:hint="eastAsia"/>
          <w:sz w:val="21"/>
          <w:szCs w:val="21"/>
          <w:rtl/>
          <w:lang w:eastAsia="en-US"/>
        </w:rPr>
        <w:t>י</w:t>
      </w:r>
      <w:r w:rsidRPr="00373651">
        <w:rPr>
          <w:rFonts w:ascii="Arial" w:eastAsia="PMingLiU" w:hAnsi="Arial" w:cs="Arial" w:hint="cs"/>
          <w:sz w:val="21"/>
          <w:szCs w:val="21"/>
          <w:rtl/>
          <w:lang w:eastAsia="en-US"/>
        </w:rPr>
        <w:t>וקפא בהתאם ל</w:t>
      </w:r>
      <w:r w:rsidRPr="00373651">
        <w:rPr>
          <w:rFonts w:ascii="Arial" w:eastAsia="PMingLiU" w:hAnsi="Arial" w:cs="Arial" w:hint="eastAsia"/>
          <w:sz w:val="21"/>
          <w:szCs w:val="21"/>
          <w:rtl/>
          <w:lang w:eastAsia="en-US"/>
        </w:rPr>
        <w:t>יום</w:t>
      </w:r>
      <w:r w:rsidRPr="00373651">
        <w:rPr>
          <w:rFonts w:ascii="Arial" w:eastAsia="PMingLiU" w:hAnsi="Arial" w:cs="Arial"/>
          <w:sz w:val="21"/>
          <w:szCs w:val="21"/>
          <w:rtl/>
          <w:lang w:eastAsia="en-US"/>
        </w:rPr>
        <w:t xml:space="preserve"> בו נדרשה השלמת המסמכים</w:t>
      </w:r>
      <w:r w:rsidRPr="00373651">
        <w:rPr>
          <w:rFonts w:ascii="Arial" w:eastAsia="PMingLiU" w:hAnsi="Arial" w:cs="Arial" w:hint="cs"/>
          <w:sz w:val="21"/>
          <w:szCs w:val="21"/>
          <w:rtl/>
          <w:lang w:eastAsia="en-US"/>
        </w:rPr>
        <w:t>. לאחר השלמת המסמכים תמשיך ספירת ימי האשראי.</w:t>
      </w:r>
    </w:p>
    <w:p w:rsidR="00373651" w:rsidRPr="00373651" w:rsidRDefault="00373651"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bookmarkStart w:id="150" w:name="_Toc490038820"/>
      <w:r w:rsidRPr="00373651">
        <w:rPr>
          <w:rFonts w:ascii="Arial" w:hAnsi="Arial" w:cs="Arial" w:hint="cs"/>
          <w:sz w:val="21"/>
          <w:szCs w:val="21"/>
          <w:rtl/>
          <w:lang w:eastAsia="en-US"/>
        </w:rPr>
        <w:lastRenderedPageBreak/>
        <w:t>לוח הזמנים של התהליך במשרד יקבע בהתאם לאמור ב</w:t>
      </w:r>
      <w:hyperlink r:id="rId30" w:history="1">
        <w:r w:rsidRPr="00373651">
          <w:rPr>
            <w:rFonts w:ascii="Arial" w:hAnsi="Arial" w:cs="Arial" w:hint="cs"/>
            <w:color w:val="3464BA"/>
            <w:sz w:val="21"/>
            <w:szCs w:val="21"/>
            <w:u w:val="dotted" w:color="3464BA"/>
            <w:rtl/>
            <w:lang w:eastAsia="en-US"/>
          </w:rPr>
          <w:t>הוראת תכ"ם "מועדי תשלום" מס' 1.4.3.</w:t>
        </w:r>
        <w:bookmarkEnd w:id="150"/>
      </w:hyperlink>
    </w:p>
    <w:p w:rsidR="00373651" w:rsidRPr="00373651" w:rsidRDefault="00373651"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bookmarkStart w:id="151" w:name="_Toc490038821"/>
      <w:r w:rsidRPr="00373651">
        <w:rPr>
          <w:rFonts w:ascii="Arial" w:hAnsi="Arial" w:cs="Arial" w:hint="cs"/>
          <w:b/>
          <w:i/>
          <w:sz w:val="21"/>
          <w:szCs w:val="21"/>
          <w:u w:val="single"/>
          <w:rtl/>
          <w:lang w:eastAsia="en-US"/>
        </w:rPr>
        <w:t>רישום ספקים לפורטל</w:t>
      </w:r>
      <w:bookmarkEnd w:id="151"/>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lang w:eastAsia="en-US"/>
        </w:rPr>
      </w:pPr>
      <w:bookmarkStart w:id="152" w:name="_Toc490038822"/>
      <w:r w:rsidRPr="00373651">
        <w:rPr>
          <w:rFonts w:ascii="Arial" w:eastAsia="PMingLiU" w:hAnsi="Arial" w:cs="Arial" w:hint="cs"/>
          <w:sz w:val="21"/>
          <w:szCs w:val="21"/>
          <w:rtl/>
          <w:lang w:eastAsia="en-US"/>
        </w:rPr>
        <w:t xml:space="preserve">ספק אשר יידרש לעשות שימוש בפורטל, </w:t>
      </w:r>
      <w:r w:rsidRPr="00373651">
        <w:rPr>
          <w:rFonts w:ascii="Arial" w:eastAsia="PMingLiU" w:hAnsi="Arial" w:cs="Arial" w:hint="eastAsia"/>
          <w:b/>
          <w:bCs/>
          <w:sz w:val="21"/>
          <w:szCs w:val="21"/>
          <w:rtl/>
          <w:lang w:eastAsia="en-US"/>
        </w:rPr>
        <w:t>למעט</w:t>
      </w:r>
      <w:r w:rsidRPr="00373651">
        <w:rPr>
          <w:rFonts w:ascii="Arial" w:eastAsia="PMingLiU" w:hAnsi="Arial" w:cs="Arial"/>
          <w:sz w:val="21"/>
          <w:szCs w:val="21"/>
          <w:rtl/>
          <w:lang w:eastAsia="en-US"/>
        </w:rPr>
        <w:t xml:space="preserve"> </w:t>
      </w:r>
      <w:r w:rsidRPr="00373651">
        <w:rPr>
          <w:rFonts w:ascii="Arial" w:eastAsia="PMingLiU" w:hAnsi="Arial" w:cs="Arial" w:hint="eastAsia"/>
          <w:sz w:val="21"/>
          <w:szCs w:val="21"/>
          <w:rtl/>
          <w:lang w:eastAsia="en-US"/>
        </w:rPr>
        <w:t>ספקי</w:t>
      </w:r>
      <w:r w:rsidRPr="00373651">
        <w:rPr>
          <w:rFonts w:ascii="Arial" w:eastAsia="PMingLiU" w:hAnsi="Arial" w:cs="Arial"/>
          <w:sz w:val="21"/>
          <w:szCs w:val="21"/>
          <w:rtl/>
          <w:lang w:eastAsia="en-US"/>
        </w:rPr>
        <w:t xml:space="preserve"> חו</w:t>
      </w:r>
      <w:r w:rsidRPr="00373651">
        <w:rPr>
          <w:rFonts w:ascii="Arial" w:eastAsia="PMingLiU" w:hAnsi="Arial" w:cs="Arial" w:hint="cs"/>
          <w:sz w:val="21"/>
          <w:szCs w:val="21"/>
          <w:rtl/>
          <w:lang w:eastAsia="en-US"/>
        </w:rPr>
        <w:t>"ל ו</w:t>
      </w:r>
      <w:r w:rsidRPr="00373651">
        <w:rPr>
          <w:rFonts w:ascii="Arial" w:eastAsia="PMingLiU" w:hAnsi="Arial" w:cs="Arial" w:hint="eastAsia"/>
          <w:sz w:val="21"/>
          <w:szCs w:val="21"/>
          <w:rtl/>
          <w:lang w:eastAsia="en-US"/>
        </w:rPr>
        <w:t>משרדי</w:t>
      </w:r>
      <w:r w:rsidRPr="00373651">
        <w:rPr>
          <w:rFonts w:ascii="Arial" w:eastAsia="PMingLiU" w:hAnsi="Arial" w:cs="Arial"/>
          <w:sz w:val="21"/>
          <w:szCs w:val="21"/>
          <w:rtl/>
          <w:lang w:eastAsia="en-US"/>
        </w:rPr>
        <w:t xml:space="preserve"> </w:t>
      </w:r>
      <w:r w:rsidRPr="00373651">
        <w:rPr>
          <w:rFonts w:ascii="Arial" w:eastAsia="PMingLiU" w:hAnsi="Arial" w:cs="Arial" w:hint="eastAsia"/>
          <w:sz w:val="21"/>
          <w:szCs w:val="21"/>
          <w:rtl/>
          <w:lang w:eastAsia="en-US"/>
        </w:rPr>
        <w:t>ממשלה</w:t>
      </w:r>
      <w:r w:rsidRPr="00373651">
        <w:rPr>
          <w:rFonts w:ascii="Arial" w:eastAsia="PMingLiU" w:hAnsi="Arial" w:cs="Arial" w:hint="cs"/>
          <w:sz w:val="21"/>
          <w:szCs w:val="21"/>
          <w:rtl/>
          <w:lang w:eastAsia="en-US"/>
        </w:rPr>
        <w:t>,</w:t>
      </w:r>
      <w:r w:rsidRPr="00373651">
        <w:rPr>
          <w:rFonts w:ascii="Arial" w:eastAsia="PMingLiU" w:hAnsi="Arial" w:cs="Arial"/>
          <w:sz w:val="21"/>
          <w:szCs w:val="21"/>
          <w:rtl/>
          <w:lang w:eastAsia="en-US"/>
        </w:rPr>
        <w:t xml:space="preserve"> </w:t>
      </w:r>
      <w:r w:rsidRPr="00373651">
        <w:rPr>
          <w:rFonts w:ascii="Arial" w:eastAsia="PMingLiU" w:hAnsi="Arial" w:cs="Arial" w:hint="cs"/>
          <w:sz w:val="21"/>
          <w:szCs w:val="21"/>
          <w:rtl/>
          <w:lang w:eastAsia="en-US"/>
        </w:rPr>
        <w:t xml:space="preserve">ירשם במערכת, באמצעות פנייה </w:t>
      </w:r>
      <w:r w:rsidRPr="00373651">
        <w:rPr>
          <w:rFonts w:ascii="Arial" w:eastAsia="PMingLiU" w:hAnsi="Arial" w:cs="Arial" w:hint="cs"/>
          <w:b/>
          <w:bCs/>
          <w:sz w:val="21"/>
          <w:szCs w:val="21"/>
          <w:rtl/>
          <w:lang w:eastAsia="en-US"/>
        </w:rPr>
        <w:t>לחברה המנהלת</w:t>
      </w:r>
      <w:r w:rsidRPr="00373651">
        <w:rPr>
          <w:rFonts w:ascii="Arial" w:eastAsia="PMingLiU" w:hAnsi="Arial" w:cs="Arial" w:hint="cs"/>
          <w:sz w:val="21"/>
          <w:szCs w:val="21"/>
          <w:rtl/>
          <w:lang w:eastAsia="en-US"/>
        </w:rPr>
        <w:t xml:space="preserve"> </w:t>
      </w:r>
      <w:r w:rsidRPr="00373651">
        <w:rPr>
          <w:rFonts w:ascii="Arial" w:eastAsia="PMingLiU" w:hAnsi="Arial" w:cs="Arial"/>
          <w:sz w:val="21"/>
          <w:szCs w:val="21"/>
          <w:rtl/>
          <w:lang w:eastAsia="en-US"/>
        </w:rPr>
        <w:t>–</w:t>
      </w:r>
      <w:r w:rsidRPr="00373651">
        <w:rPr>
          <w:rFonts w:ascii="Arial" w:eastAsia="PMingLiU" w:hAnsi="Arial" w:cs="Arial" w:hint="cs"/>
          <w:sz w:val="21"/>
          <w:szCs w:val="21"/>
          <w:rtl/>
          <w:lang w:eastAsia="en-US"/>
        </w:rPr>
        <w:t xml:space="preserve"> "ענבל" לפרטים והמשך רישום במערכת. </w:t>
      </w:r>
      <w:r w:rsidRPr="00373651">
        <w:rPr>
          <w:rFonts w:ascii="Arial" w:eastAsia="PMingLiU" w:hAnsi="Arial" w:cs="Arial"/>
          <w:sz w:val="21"/>
          <w:szCs w:val="21"/>
          <w:rtl/>
          <w:lang w:eastAsia="en-US"/>
        </w:rPr>
        <w:t xml:space="preserve">ראה </w:t>
      </w:r>
      <w:hyperlink w:anchor="נספח_ה" w:history="1">
        <w:r w:rsidRPr="00373651">
          <w:rPr>
            <w:rFonts w:ascii="Arial" w:hAnsi="Arial" w:cs="Arial"/>
            <w:color w:val="3464BA"/>
            <w:sz w:val="21"/>
            <w:szCs w:val="21"/>
            <w:u w:val="dotted" w:color="3464BA"/>
            <w:rtl/>
            <w:lang w:eastAsia="en-US"/>
          </w:rPr>
          <w:t xml:space="preserve">נספח ה –  פרטי קשר עם </w:t>
        </w:r>
        <w:r w:rsidRPr="00373651">
          <w:rPr>
            <w:rFonts w:ascii="Arial" w:hAnsi="Arial" w:cs="Arial" w:hint="cs"/>
            <w:color w:val="3464BA"/>
            <w:sz w:val="21"/>
            <w:szCs w:val="21"/>
            <w:u w:val="dotted" w:color="3464BA"/>
            <w:rtl/>
            <w:lang w:eastAsia="en-US"/>
          </w:rPr>
          <w:t>החברה המנהלת</w:t>
        </w:r>
      </w:hyperlink>
      <w:r w:rsidRPr="00373651">
        <w:rPr>
          <w:rFonts w:ascii="Arial" w:eastAsia="PMingLiU" w:hAnsi="Arial" w:cs="Arial" w:hint="cs"/>
          <w:sz w:val="21"/>
          <w:szCs w:val="21"/>
          <w:rtl/>
          <w:lang w:eastAsia="en-US"/>
        </w:rPr>
        <w:t>.</w:t>
      </w:r>
      <w:bookmarkEnd w:id="152"/>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lang w:eastAsia="en-US"/>
        </w:rPr>
      </w:pPr>
      <w:bookmarkStart w:id="153" w:name="_Toc490038823"/>
      <w:r w:rsidRPr="00373651">
        <w:rPr>
          <w:rFonts w:ascii="Arial" w:eastAsia="PMingLiU" w:hAnsi="Arial" w:cs="Arial" w:hint="cs"/>
          <w:sz w:val="21"/>
          <w:szCs w:val="21"/>
          <w:rtl/>
          <w:lang w:eastAsia="en-US"/>
        </w:rPr>
        <w:t>החברה המנהלת תנחה את הספק לגבי ההיערכות הנדרשת לקראת השימוש במערכת כגון הנפקת תעודה מאושרת לחתימה אלקטרונית, הכנת רשימת מורשי החתימה מטעמו.</w:t>
      </w:r>
      <w:bookmarkEnd w:id="153"/>
    </w:p>
    <w:p w:rsidR="00373651" w:rsidRPr="00373651" w:rsidRDefault="00373651" w:rsidP="00373651">
      <w:pPr>
        <w:keepNext/>
        <w:numPr>
          <w:ilvl w:val="1"/>
          <w:numId w:val="0"/>
        </w:numPr>
        <w:overflowPunct/>
        <w:autoSpaceDE/>
        <w:autoSpaceDN/>
        <w:adjustRightInd/>
        <w:spacing w:before="60"/>
        <w:ind w:left="567" w:hanging="567"/>
        <w:textAlignment w:val="auto"/>
        <w:outlineLvl w:val="1"/>
        <w:rPr>
          <w:rFonts w:ascii="Arial" w:hAnsi="Arial" w:cs="Arial"/>
          <w:sz w:val="21"/>
          <w:szCs w:val="21"/>
          <w:u w:val="single"/>
          <w:lang w:eastAsia="en-US"/>
        </w:rPr>
      </w:pPr>
      <w:bookmarkStart w:id="154" w:name="_Toc490038824"/>
      <w:r w:rsidRPr="00373651">
        <w:rPr>
          <w:rFonts w:ascii="Arial" w:hAnsi="Arial" w:cs="Arial" w:hint="cs"/>
          <w:sz w:val="21"/>
          <w:szCs w:val="21"/>
          <w:u w:val="single"/>
          <w:rtl/>
          <w:lang w:eastAsia="en-US"/>
        </w:rPr>
        <w:t>חוזה התקשרות עם הספק</w:t>
      </w:r>
      <w:bookmarkEnd w:id="154"/>
    </w:p>
    <w:p w:rsidR="00373651" w:rsidRPr="00373651" w:rsidRDefault="00373651" w:rsidP="00373651">
      <w:pPr>
        <w:numPr>
          <w:ilvl w:val="2"/>
          <w:numId w:val="0"/>
        </w:numPr>
        <w:tabs>
          <w:tab w:val="left" w:pos="1304"/>
        </w:tabs>
        <w:overflowPunct/>
        <w:autoSpaceDE/>
        <w:autoSpaceDN/>
        <w:adjustRightInd/>
        <w:ind w:left="1304" w:hanging="737"/>
        <w:textAlignment w:val="auto"/>
        <w:outlineLvl w:val="2"/>
        <w:rPr>
          <w:rFonts w:ascii="Arial" w:eastAsia="PMingLiU" w:hAnsi="Arial" w:cs="Arial"/>
          <w:sz w:val="21"/>
          <w:szCs w:val="21"/>
          <w:lang w:eastAsia="en-US"/>
        </w:rPr>
      </w:pPr>
      <w:bookmarkStart w:id="155" w:name="_Toc490038825"/>
      <w:r w:rsidRPr="00373651">
        <w:rPr>
          <w:rFonts w:ascii="Arial" w:eastAsia="PMingLiU" w:hAnsi="Arial" w:cs="Arial" w:hint="cs"/>
          <w:sz w:val="21"/>
          <w:szCs w:val="21"/>
          <w:rtl/>
          <w:lang w:eastAsia="en-US"/>
        </w:rPr>
        <w:t>המשרד יכלול בחוזה ההתקשרות עם הספק, או במסגרת חידוש חוזה קיים (במסגרת אישור מסמכי הליך ההתקשרות) את הפרטים הבאים:</w:t>
      </w:r>
      <w:bookmarkEnd w:id="155"/>
    </w:p>
    <w:p w:rsidR="00373651" w:rsidRPr="00373651" w:rsidRDefault="00373651" w:rsidP="00373651">
      <w:pPr>
        <w:numPr>
          <w:ilvl w:val="3"/>
          <w:numId w:val="0"/>
        </w:numPr>
        <w:tabs>
          <w:tab w:val="left" w:pos="2268"/>
        </w:tabs>
        <w:overflowPunct/>
        <w:autoSpaceDE/>
        <w:autoSpaceDN/>
        <w:adjustRightInd/>
        <w:ind w:left="2268" w:hanging="964"/>
        <w:textAlignment w:val="auto"/>
        <w:outlineLvl w:val="3"/>
        <w:rPr>
          <w:rFonts w:ascii="Arial" w:eastAsia="PMingLiU" w:hAnsi="Arial" w:cs="Arial"/>
          <w:sz w:val="21"/>
          <w:szCs w:val="21"/>
          <w:lang w:eastAsia="en-US"/>
        </w:rPr>
      </w:pPr>
      <w:r w:rsidRPr="00373651">
        <w:rPr>
          <w:rFonts w:ascii="Arial" w:eastAsia="PMingLiU" w:hAnsi="Arial" w:cs="Arial" w:hint="cs"/>
          <w:sz w:val="21"/>
          <w:szCs w:val="21"/>
          <w:rtl/>
          <w:lang w:eastAsia="en-US"/>
        </w:rPr>
        <w:t>סעיף התחייבות של הספק לעבודה בפורטל הספקים, כמפורט ב</w:t>
      </w:r>
      <w:hyperlink w:anchor="נספח_ב" w:history="1">
        <w:r w:rsidRPr="00373651">
          <w:rPr>
            <w:rFonts w:ascii="Arial" w:eastAsia="PMingLiU" w:hAnsi="Arial" w:cs="Arial" w:hint="cs"/>
            <w:color w:val="3464BA"/>
            <w:sz w:val="21"/>
            <w:szCs w:val="21"/>
            <w:u w:val="dotted" w:color="3464BA"/>
            <w:rtl/>
            <w:lang w:eastAsia="en-US"/>
          </w:rPr>
          <w:t xml:space="preserve">נספח ב </w:t>
        </w:r>
        <w:r w:rsidRPr="00373651">
          <w:rPr>
            <w:rFonts w:ascii="Arial" w:eastAsia="PMingLiU" w:hAnsi="Arial" w:cs="Arial"/>
            <w:color w:val="3464BA"/>
            <w:sz w:val="21"/>
            <w:szCs w:val="21"/>
            <w:u w:val="dotted" w:color="3464BA"/>
            <w:rtl/>
            <w:lang w:eastAsia="en-US"/>
          </w:rPr>
          <w:t>–</w:t>
        </w:r>
        <w:r w:rsidRPr="00373651">
          <w:rPr>
            <w:rFonts w:ascii="Arial" w:eastAsia="PMingLiU" w:hAnsi="Arial" w:cs="Arial" w:hint="cs"/>
            <w:color w:val="3464BA"/>
            <w:sz w:val="21"/>
            <w:szCs w:val="21"/>
            <w:u w:val="dotted" w:color="3464BA"/>
            <w:rtl/>
            <w:lang w:eastAsia="en-US"/>
          </w:rPr>
          <w:t xml:space="preserve">  סעיף התחייבות לעבודה בפורטל הספקים.</w:t>
        </w:r>
      </w:hyperlink>
    </w:p>
    <w:p w:rsidR="00373651" w:rsidRPr="00373651" w:rsidRDefault="00373651" w:rsidP="00373651">
      <w:pPr>
        <w:numPr>
          <w:ilvl w:val="3"/>
          <w:numId w:val="0"/>
        </w:numPr>
        <w:tabs>
          <w:tab w:val="left" w:pos="2268"/>
        </w:tabs>
        <w:overflowPunct/>
        <w:autoSpaceDE/>
        <w:autoSpaceDN/>
        <w:adjustRightInd/>
        <w:ind w:left="2268" w:hanging="964"/>
        <w:textAlignment w:val="auto"/>
        <w:outlineLvl w:val="3"/>
        <w:rPr>
          <w:rFonts w:ascii="Arial" w:eastAsia="PMingLiU" w:hAnsi="Arial" w:cs="Arial"/>
          <w:sz w:val="21"/>
          <w:szCs w:val="21"/>
          <w:lang w:eastAsia="en-US"/>
        </w:rPr>
      </w:pPr>
      <w:r w:rsidRPr="00373651">
        <w:rPr>
          <w:rFonts w:ascii="Arial" w:eastAsia="PMingLiU" w:hAnsi="Arial" w:cs="Arial" w:hint="cs"/>
          <w:sz w:val="21"/>
          <w:szCs w:val="21"/>
          <w:rtl/>
          <w:lang w:eastAsia="en-US"/>
        </w:rPr>
        <w:t>חוזה שימוש בפורטל הספקים, כמפורט ב</w:t>
      </w:r>
      <w:hyperlink w:anchor="נספח_ג" w:history="1">
        <w:r w:rsidRPr="00373651">
          <w:rPr>
            <w:rFonts w:ascii="Arial" w:eastAsia="PMingLiU" w:hAnsi="Arial" w:cs="Arial" w:hint="cs"/>
            <w:color w:val="3464BA"/>
            <w:sz w:val="21"/>
            <w:szCs w:val="21"/>
            <w:u w:val="dotted" w:color="3464BA"/>
            <w:rtl/>
            <w:lang w:eastAsia="en-US"/>
          </w:rPr>
          <w:t xml:space="preserve">נספח ג </w:t>
        </w:r>
        <w:r w:rsidRPr="00373651">
          <w:rPr>
            <w:rFonts w:ascii="Arial" w:eastAsia="PMingLiU" w:hAnsi="Arial" w:cs="Arial"/>
            <w:color w:val="3464BA"/>
            <w:sz w:val="21"/>
            <w:szCs w:val="21"/>
            <w:u w:val="dotted" w:color="3464BA"/>
            <w:rtl/>
            <w:lang w:eastAsia="en-US"/>
          </w:rPr>
          <w:t>–</w:t>
        </w:r>
        <w:r w:rsidRPr="00373651">
          <w:rPr>
            <w:rFonts w:ascii="Arial" w:eastAsia="PMingLiU" w:hAnsi="Arial" w:cs="Arial" w:hint="cs"/>
            <w:color w:val="3464BA"/>
            <w:sz w:val="21"/>
            <w:szCs w:val="21"/>
            <w:u w:val="dotted" w:color="3464BA"/>
            <w:rtl/>
            <w:lang w:eastAsia="en-US"/>
          </w:rPr>
          <w:t xml:space="preserve"> חוזה שימוש בפורטל הספקים</w:t>
        </w:r>
      </w:hyperlink>
      <w:r w:rsidRPr="00373651">
        <w:rPr>
          <w:rFonts w:ascii="Arial" w:eastAsia="PMingLiU" w:hAnsi="Arial" w:cs="Arial" w:hint="cs"/>
          <w:sz w:val="21"/>
          <w:szCs w:val="21"/>
          <w:u w:color="3464BA"/>
          <w:rtl/>
          <w:lang w:eastAsia="en-US"/>
        </w:rPr>
        <w:t xml:space="preserve"> (ייחתם אצל החברה המנהלת במסגרת הרישום במערכת כמפורט בסעיף 2.8 לעיל).</w:t>
      </w:r>
    </w:p>
    <w:p w:rsidR="00373651" w:rsidRPr="00373651" w:rsidRDefault="00373651" w:rsidP="00373651">
      <w:pPr>
        <w:numPr>
          <w:ilvl w:val="3"/>
          <w:numId w:val="0"/>
        </w:numPr>
        <w:tabs>
          <w:tab w:val="left" w:pos="2268"/>
        </w:tabs>
        <w:overflowPunct/>
        <w:autoSpaceDE/>
        <w:autoSpaceDN/>
        <w:adjustRightInd/>
        <w:ind w:left="2268" w:hanging="964"/>
        <w:textAlignment w:val="auto"/>
        <w:outlineLvl w:val="3"/>
        <w:rPr>
          <w:rFonts w:ascii="Arial" w:eastAsia="PMingLiU" w:hAnsi="Arial" w:cs="Arial"/>
          <w:sz w:val="21"/>
          <w:szCs w:val="21"/>
          <w:lang w:eastAsia="en-US"/>
        </w:rPr>
      </w:pPr>
      <w:r w:rsidRPr="00373651">
        <w:rPr>
          <w:rFonts w:ascii="Arial" w:eastAsia="PMingLiU" w:hAnsi="Arial" w:cs="Arial" w:hint="cs"/>
          <w:sz w:val="21"/>
          <w:szCs w:val="21"/>
          <w:rtl/>
          <w:lang w:eastAsia="en-US"/>
        </w:rPr>
        <w:t>ספק אשר חתם על החוזה כמפורט ב</w:t>
      </w:r>
      <w:hyperlink w:anchor="נספח_ג" w:history="1">
        <w:r w:rsidRPr="00373651">
          <w:rPr>
            <w:rFonts w:ascii="Arial" w:eastAsia="PMingLiU" w:hAnsi="Arial" w:cs="Arial" w:hint="cs"/>
            <w:color w:val="3464BA"/>
            <w:sz w:val="21"/>
            <w:szCs w:val="21"/>
            <w:u w:val="dotted" w:color="3464BA"/>
            <w:rtl/>
            <w:lang w:eastAsia="en-US"/>
          </w:rPr>
          <w:t xml:space="preserve">נספח ג </w:t>
        </w:r>
        <w:r w:rsidRPr="00373651">
          <w:rPr>
            <w:rFonts w:ascii="Arial" w:eastAsia="PMingLiU" w:hAnsi="Arial" w:cs="Arial"/>
            <w:color w:val="3464BA"/>
            <w:sz w:val="21"/>
            <w:szCs w:val="21"/>
            <w:u w:val="dotted" w:color="3464BA"/>
            <w:rtl/>
            <w:lang w:eastAsia="en-US"/>
          </w:rPr>
          <w:t>–</w:t>
        </w:r>
        <w:r w:rsidRPr="00373651">
          <w:rPr>
            <w:rFonts w:ascii="Arial" w:eastAsia="PMingLiU" w:hAnsi="Arial" w:cs="Arial" w:hint="cs"/>
            <w:color w:val="3464BA"/>
            <w:sz w:val="21"/>
            <w:szCs w:val="21"/>
            <w:u w:val="dotted" w:color="3464BA"/>
            <w:rtl/>
            <w:lang w:eastAsia="en-US"/>
          </w:rPr>
          <w:t xml:space="preserve"> חוזה שימוש בפורטל הספקים</w:t>
        </w:r>
      </w:hyperlink>
      <w:r w:rsidRPr="00373651">
        <w:rPr>
          <w:rFonts w:ascii="Arial" w:eastAsia="PMingLiU" w:hAnsi="Arial" w:cs="Arial" w:hint="cs"/>
          <w:sz w:val="21"/>
          <w:szCs w:val="21"/>
          <w:rtl/>
          <w:lang w:eastAsia="en-US"/>
        </w:rPr>
        <w:t xml:space="preserve"> ימציא אישור על שימוש בפורטל הספקים מהחברה המנהלת. </w:t>
      </w:r>
    </w:p>
    <w:p w:rsidR="00373651" w:rsidRPr="00373651" w:rsidRDefault="00373651"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bookmarkStart w:id="156" w:name="_Toc490038826"/>
      <w:r w:rsidRPr="00373651">
        <w:rPr>
          <w:rFonts w:ascii="Arial" w:hAnsi="Arial" w:cs="Arial" w:hint="cs"/>
          <w:b/>
          <w:i/>
          <w:sz w:val="21"/>
          <w:szCs w:val="21"/>
          <w:rtl/>
          <w:lang w:eastAsia="en-US"/>
        </w:rPr>
        <w:t xml:space="preserve">תרשים תהליך העבודה בפורטל ראה </w:t>
      </w:r>
      <w:r w:rsidRPr="00373651">
        <w:rPr>
          <w:rFonts w:ascii="Arial" w:hAnsi="Arial" w:cs="Arial" w:hint="cs"/>
          <w:sz w:val="21"/>
          <w:szCs w:val="21"/>
          <w:rtl/>
          <w:lang w:eastAsia="en-US"/>
        </w:rPr>
        <w:t>ב</w:t>
      </w:r>
      <w:hyperlink w:anchor="נספח_ד" w:history="1">
        <w:r w:rsidRPr="00373651">
          <w:rPr>
            <w:rFonts w:ascii="Arial" w:hAnsi="Arial" w:cs="Arial" w:hint="cs"/>
            <w:color w:val="3464BA"/>
            <w:sz w:val="21"/>
            <w:szCs w:val="21"/>
            <w:u w:val="dotted" w:color="3464BA"/>
            <w:rtl/>
            <w:lang w:eastAsia="en-US"/>
          </w:rPr>
          <w:t xml:space="preserve">נספח ד </w:t>
        </w:r>
        <w:r w:rsidRPr="00373651">
          <w:rPr>
            <w:rFonts w:ascii="Arial" w:hAnsi="Arial" w:cs="Arial"/>
            <w:color w:val="3464BA"/>
            <w:sz w:val="21"/>
            <w:szCs w:val="21"/>
            <w:u w:val="dotted" w:color="3464BA"/>
            <w:rtl/>
            <w:lang w:eastAsia="en-US"/>
          </w:rPr>
          <w:t>–</w:t>
        </w:r>
        <w:r w:rsidRPr="00373651">
          <w:rPr>
            <w:rFonts w:ascii="Arial" w:hAnsi="Arial" w:cs="Arial" w:hint="cs"/>
            <w:color w:val="3464BA"/>
            <w:sz w:val="21"/>
            <w:szCs w:val="21"/>
            <w:u w:val="dotted" w:color="3464BA"/>
            <w:rtl/>
            <w:lang w:eastAsia="en-US"/>
          </w:rPr>
          <w:t xml:space="preserve">  תרשים תהליך העבודה בפורטל.</w:t>
        </w:r>
        <w:bookmarkEnd w:id="156"/>
      </w:hyperlink>
    </w:p>
    <w:p w:rsidR="00373651" w:rsidRPr="00373651" w:rsidRDefault="00373651" w:rsidP="00373651">
      <w:pPr>
        <w:keepNext/>
        <w:shd w:val="clear" w:color="auto" w:fill="F2F2F2"/>
        <w:tabs>
          <w:tab w:val="left" w:pos="0"/>
        </w:tabs>
        <w:overflowPunct/>
        <w:autoSpaceDE/>
        <w:autoSpaceDN/>
        <w:adjustRightInd/>
        <w:spacing w:before="240" w:after="180" w:line="240" w:lineRule="auto"/>
        <w:ind w:left="360" w:hanging="360"/>
        <w:jc w:val="left"/>
        <w:textAlignment w:val="auto"/>
        <w:outlineLvl w:val="0"/>
        <w:rPr>
          <w:rFonts w:ascii="Arial" w:hAnsi="Arial" w:cs="Arial"/>
          <w:b/>
          <w:bCs/>
          <w:color w:val="003399"/>
          <w:kern w:val="32"/>
          <w:sz w:val="21"/>
          <w:szCs w:val="21"/>
          <w:rtl/>
          <w:lang w:eastAsia="en-US"/>
        </w:rPr>
      </w:pPr>
      <w:bookmarkStart w:id="157" w:name="_Toc490038827"/>
      <w:r w:rsidRPr="00373651">
        <w:rPr>
          <w:rFonts w:ascii="Arial" w:hAnsi="Arial" w:cs="Arial" w:hint="cs"/>
          <w:b/>
          <w:bCs/>
          <w:color w:val="003399"/>
          <w:kern w:val="32"/>
          <w:sz w:val="21"/>
          <w:szCs w:val="21"/>
          <w:rtl/>
          <w:lang w:eastAsia="en-US"/>
        </w:rPr>
        <w:t>מסמכים ישימים</w:t>
      </w:r>
      <w:bookmarkEnd w:id="157"/>
    </w:p>
    <w:p w:rsidR="00373651" w:rsidRPr="00373651" w:rsidRDefault="00AB1DBC"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hyperlink r:id="rId31" w:history="1">
        <w:bookmarkStart w:id="158" w:name="_Toc490038828"/>
        <w:r w:rsidR="00373651" w:rsidRPr="00373651">
          <w:rPr>
            <w:rFonts w:ascii="Arial" w:hAnsi="Arial" w:cs="Arial" w:hint="cs"/>
            <w:color w:val="3464BA"/>
            <w:sz w:val="21"/>
            <w:szCs w:val="21"/>
            <w:u w:val="dotted" w:color="3464BA"/>
            <w:rtl/>
            <w:lang w:eastAsia="en-US"/>
          </w:rPr>
          <w:t>חוק מס ערך מוסף, התשל"ו-1975</w:t>
        </w:r>
      </w:hyperlink>
      <w:r w:rsidR="00373651" w:rsidRPr="00373651">
        <w:rPr>
          <w:rFonts w:ascii="Arial" w:hAnsi="Arial" w:cs="Arial" w:hint="cs"/>
          <w:sz w:val="21"/>
          <w:szCs w:val="21"/>
          <w:rtl/>
          <w:lang w:eastAsia="en-US"/>
        </w:rPr>
        <w:t>.</w:t>
      </w:r>
      <w:bookmarkEnd w:id="158"/>
    </w:p>
    <w:p w:rsidR="00373651" w:rsidRPr="00373651" w:rsidRDefault="00AB1DBC"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hyperlink r:id="rId32" w:history="1">
        <w:bookmarkStart w:id="159" w:name="_Toc490038829"/>
        <w:r w:rsidR="00373651" w:rsidRPr="00373651">
          <w:rPr>
            <w:rFonts w:ascii="Arial" w:hAnsi="Arial" w:cs="Arial" w:hint="cs"/>
            <w:color w:val="3464BA"/>
            <w:sz w:val="21"/>
            <w:szCs w:val="21"/>
            <w:u w:val="dotted" w:color="3464BA"/>
            <w:rtl/>
            <w:lang w:eastAsia="en-US"/>
          </w:rPr>
          <w:t>תקנות מס ערך מוסף (ניהול פנקסי חשבונות) תשל"ו-1976.</w:t>
        </w:r>
        <w:bookmarkEnd w:id="159"/>
      </w:hyperlink>
    </w:p>
    <w:p w:rsidR="00373651" w:rsidRPr="00373651" w:rsidRDefault="00AB1DBC"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hyperlink r:id="rId33" w:history="1">
        <w:bookmarkStart w:id="160" w:name="_Toc490038830"/>
        <w:r w:rsidR="00373651" w:rsidRPr="00373651">
          <w:rPr>
            <w:rFonts w:ascii="Arial" w:hAnsi="Arial" w:cs="Arial"/>
            <w:color w:val="3464BA"/>
            <w:sz w:val="21"/>
            <w:szCs w:val="21"/>
            <w:u w:val="dotted" w:color="3464BA"/>
            <w:rtl/>
            <w:lang w:eastAsia="en-US"/>
          </w:rPr>
          <w:t>הוראת תכ"ם, "הגדרות בנושא התקשרויות ורכישו</w:t>
        </w:r>
        <w:r w:rsidR="00373651" w:rsidRPr="00373651">
          <w:rPr>
            <w:rFonts w:ascii="Arial" w:hAnsi="Arial" w:cs="Arial" w:hint="cs"/>
            <w:color w:val="3464BA"/>
            <w:sz w:val="21"/>
            <w:szCs w:val="21"/>
            <w:u w:val="dotted" w:color="3464BA"/>
            <w:rtl/>
            <w:lang w:eastAsia="en-US"/>
          </w:rPr>
          <w:t>ת", מס' 7.1.1</w:t>
        </w:r>
      </w:hyperlink>
      <w:r w:rsidR="00373651" w:rsidRPr="00373651">
        <w:rPr>
          <w:rFonts w:ascii="Arial" w:hAnsi="Arial" w:cs="Arial"/>
          <w:sz w:val="21"/>
          <w:szCs w:val="21"/>
          <w:rtl/>
          <w:lang w:eastAsia="en-US"/>
        </w:rPr>
        <w:t>.</w:t>
      </w:r>
      <w:bookmarkEnd w:id="160"/>
    </w:p>
    <w:p w:rsidR="00373651" w:rsidRPr="00373651" w:rsidRDefault="00AB1DBC"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hyperlink r:id="rId34" w:history="1">
        <w:bookmarkStart w:id="161" w:name="_Toc490038831"/>
        <w:r w:rsidR="00373651" w:rsidRPr="00373651">
          <w:rPr>
            <w:rFonts w:ascii="Arial" w:hAnsi="Arial" w:cs="Arial" w:hint="cs"/>
            <w:color w:val="3464BA"/>
            <w:sz w:val="21"/>
            <w:szCs w:val="21"/>
            <w:u w:val="dotted" w:color="3464BA"/>
            <w:rtl/>
            <w:lang w:eastAsia="en-US"/>
          </w:rPr>
          <w:t>הוראת תכ"ם "הגדרת סוגי הזמנות רכש", מס' 7.13.1.</w:t>
        </w:r>
        <w:bookmarkEnd w:id="161"/>
      </w:hyperlink>
    </w:p>
    <w:p w:rsidR="00373651" w:rsidRPr="00373651" w:rsidRDefault="00AB1DBC"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hyperlink r:id="rId35" w:history="1">
        <w:bookmarkStart w:id="162" w:name="_Toc490038832"/>
        <w:r w:rsidR="00373651" w:rsidRPr="00373651">
          <w:rPr>
            <w:rFonts w:ascii="Arial" w:hAnsi="Arial" w:cs="Arial" w:hint="cs"/>
            <w:color w:val="3464BA"/>
            <w:sz w:val="21"/>
            <w:szCs w:val="21"/>
            <w:u w:val="dotted" w:color="3464BA"/>
            <w:rtl/>
            <w:lang w:eastAsia="en-US"/>
          </w:rPr>
          <w:t>הוראת תכ"ם "מנגנון אישורים לאישור הזמנות רכש", מס' 7.13.2.</w:t>
        </w:r>
        <w:bookmarkEnd w:id="162"/>
      </w:hyperlink>
    </w:p>
    <w:p w:rsidR="00373651" w:rsidRPr="00373651" w:rsidRDefault="00AB1DBC"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hyperlink r:id="rId36" w:history="1">
        <w:bookmarkStart w:id="163" w:name="_Toc490038833"/>
        <w:r w:rsidR="00373651" w:rsidRPr="00373651">
          <w:rPr>
            <w:rFonts w:ascii="Arial" w:hAnsi="Arial" w:cs="Arial" w:hint="cs"/>
            <w:color w:val="3464BA"/>
            <w:sz w:val="21"/>
            <w:szCs w:val="21"/>
            <w:u w:val="dotted" w:color="3464BA"/>
            <w:rtl/>
            <w:lang w:eastAsia="en-US"/>
          </w:rPr>
          <w:t>הוראת התכ"ם, "בדיקת חשבון", מס' 1.4.2</w:t>
        </w:r>
      </w:hyperlink>
      <w:r w:rsidR="00373651" w:rsidRPr="00373651">
        <w:rPr>
          <w:rFonts w:ascii="Arial" w:hAnsi="Arial" w:cs="Arial" w:hint="cs"/>
          <w:sz w:val="21"/>
          <w:szCs w:val="21"/>
          <w:rtl/>
          <w:lang w:eastAsia="en-US"/>
        </w:rPr>
        <w:t>.</w:t>
      </w:r>
      <w:bookmarkEnd w:id="163"/>
    </w:p>
    <w:p w:rsidR="00373651" w:rsidRPr="00373651" w:rsidRDefault="00AB1DBC"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hyperlink r:id="rId37" w:history="1">
        <w:bookmarkStart w:id="164" w:name="_Toc490038834"/>
        <w:r w:rsidR="00373651" w:rsidRPr="00373651">
          <w:rPr>
            <w:rFonts w:ascii="Arial" w:hAnsi="Arial" w:cs="Arial" w:hint="cs"/>
            <w:color w:val="3464BA"/>
            <w:sz w:val="21"/>
            <w:szCs w:val="21"/>
            <w:u w:val="dotted" w:color="3464BA"/>
            <w:rtl/>
            <w:lang w:eastAsia="en-US"/>
          </w:rPr>
          <w:t>הוראת תכ"ם "מועדי תשלום" מס' 1.4.3.</w:t>
        </w:r>
        <w:bookmarkEnd w:id="164"/>
      </w:hyperlink>
    </w:p>
    <w:p w:rsidR="00373651" w:rsidRPr="00373651" w:rsidRDefault="00AB1DBC"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hyperlink r:id="rId38" w:history="1">
        <w:bookmarkStart w:id="165" w:name="_Toc490038835"/>
        <w:r w:rsidR="00373651" w:rsidRPr="00373651">
          <w:rPr>
            <w:rFonts w:ascii="Arial" w:hAnsi="Arial" w:cs="Arial"/>
            <w:color w:val="3464BA"/>
            <w:sz w:val="21"/>
            <w:szCs w:val="21"/>
            <w:u w:val="dotted" w:color="3464BA"/>
            <w:rtl/>
            <w:lang w:eastAsia="en-US"/>
          </w:rPr>
          <w:t>הודעת תכ"ם ה. " פורטל ספקים – סיבות לדחיית חשבונית/השלמת מסמכים</w:t>
        </w:r>
        <w:r w:rsidR="00373651" w:rsidRPr="00373651">
          <w:rPr>
            <w:rFonts w:ascii="Arial" w:hAnsi="Arial" w:cs="Arial"/>
            <w:color w:val="3464BA"/>
            <w:sz w:val="21"/>
            <w:szCs w:val="21"/>
            <w:u w:val="dotted" w:color="3464BA"/>
            <w:lang w:eastAsia="en-US"/>
          </w:rPr>
          <w:t>"</w:t>
        </w:r>
        <w:bookmarkEnd w:id="165"/>
      </w:hyperlink>
    </w:p>
    <w:p w:rsidR="00373651" w:rsidRPr="00373651" w:rsidRDefault="00373651" w:rsidP="00373651">
      <w:pPr>
        <w:keepNext/>
        <w:shd w:val="clear" w:color="auto" w:fill="F2F2F2"/>
        <w:tabs>
          <w:tab w:val="left" w:pos="0"/>
        </w:tabs>
        <w:overflowPunct/>
        <w:autoSpaceDE/>
        <w:autoSpaceDN/>
        <w:adjustRightInd/>
        <w:spacing w:before="240" w:after="180" w:line="240" w:lineRule="auto"/>
        <w:ind w:left="360" w:hanging="360"/>
        <w:jc w:val="left"/>
        <w:textAlignment w:val="auto"/>
        <w:outlineLvl w:val="0"/>
        <w:rPr>
          <w:rFonts w:ascii="Arial" w:hAnsi="Arial" w:cs="Arial"/>
          <w:b/>
          <w:bCs/>
          <w:color w:val="003399"/>
          <w:kern w:val="32"/>
          <w:sz w:val="21"/>
          <w:szCs w:val="21"/>
          <w:rtl/>
          <w:lang w:eastAsia="en-US"/>
        </w:rPr>
      </w:pPr>
      <w:bookmarkStart w:id="166" w:name="_Toc490038836"/>
      <w:r w:rsidRPr="00373651">
        <w:rPr>
          <w:rFonts w:ascii="Arial" w:hAnsi="Arial" w:cs="Arial"/>
          <w:b/>
          <w:bCs/>
          <w:color w:val="003399"/>
          <w:kern w:val="32"/>
          <w:sz w:val="21"/>
          <w:szCs w:val="21"/>
          <w:rtl/>
          <w:lang w:eastAsia="en-US"/>
        </w:rPr>
        <w:t>נספחים</w:t>
      </w:r>
      <w:bookmarkEnd w:id="166"/>
    </w:p>
    <w:p w:rsidR="00373651" w:rsidRPr="00373651" w:rsidRDefault="00373651"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bookmarkStart w:id="167" w:name="_Toc490038837"/>
      <w:r w:rsidRPr="00373651">
        <w:rPr>
          <w:rFonts w:ascii="Arial" w:hAnsi="Arial" w:cs="Arial"/>
          <w:sz w:val="21"/>
          <w:szCs w:val="21"/>
          <w:rtl/>
          <w:lang w:eastAsia="en-US"/>
        </w:rPr>
        <w:t xml:space="preserve">נספח א – </w:t>
      </w:r>
      <w:hyperlink w:anchor="נספח_א" w:history="1">
        <w:r w:rsidRPr="00373651">
          <w:rPr>
            <w:rFonts w:ascii="Arial" w:hAnsi="Arial" w:cs="Arial" w:hint="cs"/>
            <w:color w:val="3464BA"/>
            <w:sz w:val="21"/>
            <w:szCs w:val="21"/>
            <w:u w:val="dotted" w:color="3464BA"/>
            <w:rtl/>
            <w:lang w:eastAsia="en-US"/>
          </w:rPr>
          <w:t>הגדרות</w:t>
        </w:r>
      </w:hyperlink>
      <w:r w:rsidRPr="00373651">
        <w:rPr>
          <w:rFonts w:ascii="Arial" w:hAnsi="Arial" w:cs="Arial"/>
          <w:sz w:val="21"/>
          <w:szCs w:val="21"/>
          <w:rtl/>
          <w:lang w:eastAsia="en-US"/>
        </w:rPr>
        <w:t>.</w:t>
      </w:r>
      <w:bookmarkEnd w:id="167"/>
    </w:p>
    <w:p w:rsidR="00373651" w:rsidRPr="00373651" w:rsidRDefault="00373651"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bookmarkStart w:id="168" w:name="_Toc490038838"/>
      <w:r w:rsidRPr="00373651">
        <w:rPr>
          <w:rFonts w:ascii="Arial" w:hAnsi="Arial" w:cs="Arial" w:hint="cs"/>
          <w:sz w:val="21"/>
          <w:szCs w:val="21"/>
          <w:rtl/>
          <w:lang w:eastAsia="en-US"/>
        </w:rPr>
        <w:t xml:space="preserve">נספח ב </w:t>
      </w:r>
      <w:r w:rsidRPr="00373651">
        <w:rPr>
          <w:rFonts w:ascii="Arial" w:hAnsi="Arial" w:cs="Arial"/>
          <w:sz w:val="21"/>
          <w:szCs w:val="21"/>
          <w:rtl/>
          <w:lang w:eastAsia="en-US"/>
        </w:rPr>
        <w:t>–</w:t>
      </w:r>
      <w:r w:rsidRPr="00373651">
        <w:rPr>
          <w:rFonts w:ascii="Arial" w:hAnsi="Arial" w:cs="Arial" w:hint="cs"/>
          <w:sz w:val="21"/>
          <w:szCs w:val="21"/>
          <w:rtl/>
          <w:lang w:eastAsia="en-US"/>
        </w:rPr>
        <w:t xml:space="preserve">  </w:t>
      </w:r>
      <w:hyperlink w:anchor="נספח_ב" w:history="1">
        <w:r w:rsidRPr="00373651">
          <w:rPr>
            <w:rFonts w:ascii="Arial" w:hAnsi="Arial" w:cs="Arial" w:hint="cs"/>
            <w:color w:val="3464BA"/>
            <w:sz w:val="21"/>
            <w:szCs w:val="21"/>
            <w:u w:val="dotted" w:color="3464BA"/>
            <w:rtl/>
            <w:lang w:eastAsia="en-US"/>
          </w:rPr>
          <w:t>סעיף התחייבות לעבודה בפורטל הספקים</w:t>
        </w:r>
      </w:hyperlink>
      <w:r w:rsidRPr="00373651">
        <w:rPr>
          <w:rFonts w:ascii="Arial" w:hAnsi="Arial" w:cs="Arial" w:hint="cs"/>
          <w:sz w:val="21"/>
          <w:szCs w:val="21"/>
          <w:rtl/>
          <w:lang w:eastAsia="en-US"/>
        </w:rPr>
        <w:t>.</w:t>
      </w:r>
      <w:bookmarkEnd w:id="168"/>
    </w:p>
    <w:p w:rsidR="00373651" w:rsidRPr="00373651" w:rsidRDefault="00373651"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bookmarkStart w:id="169" w:name="_Toc490038839"/>
      <w:r w:rsidRPr="00373651">
        <w:rPr>
          <w:rFonts w:ascii="Arial" w:hAnsi="Arial" w:cs="Arial" w:hint="cs"/>
          <w:sz w:val="21"/>
          <w:szCs w:val="21"/>
          <w:rtl/>
          <w:lang w:eastAsia="en-US"/>
        </w:rPr>
        <w:t xml:space="preserve">נספח ג </w:t>
      </w:r>
      <w:r w:rsidRPr="00373651">
        <w:rPr>
          <w:rFonts w:ascii="Arial" w:hAnsi="Arial" w:cs="Arial"/>
          <w:sz w:val="21"/>
          <w:szCs w:val="21"/>
          <w:rtl/>
          <w:lang w:eastAsia="en-US"/>
        </w:rPr>
        <w:t>–</w:t>
      </w:r>
      <w:r w:rsidRPr="00373651">
        <w:rPr>
          <w:rFonts w:ascii="Arial" w:hAnsi="Arial" w:cs="Arial" w:hint="cs"/>
          <w:sz w:val="21"/>
          <w:szCs w:val="21"/>
          <w:rtl/>
          <w:lang w:eastAsia="en-US"/>
        </w:rPr>
        <w:t xml:space="preserve"> </w:t>
      </w:r>
      <w:hyperlink w:anchor="נספח_ג" w:history="1">
        <w:r w:rsidRPr="00373651">
          <w:rPr>
            <w:rFonts w:ascii="Arial" w:hAnsi="Arial" w:cs="Arial" w:hint="cs"/>
            <w:color w:val="3464BA"/>
            <w:sz w:val="21"/>
            <w:szCs w:val="21"/>
            <w:u w:val="dotted" w:color="3464BA"/>
            <w:rtl/>
            <w:lang w:eastAsia="en-US"/>
          </w:rPr>
          <w:t>חוזה שימוש בפורטל ספקים</w:t>
        </w:r>
      </w:hyperlink>
      <w:r w:rsidRPr="00373651">
        <w:rPr>
          <w:rFonts w:ascii="Arial" w:hAnsi="Arial" w:cs="Arial" w:hint="cs"/>
          <w:sz w:val="21"/>
          <w:szCs w:val="21"/>
          <w:rtl/>
          <w:lang w:eastAsia="en-US"/>
        </w:rPr>
        <w:t>.</w:t>
      </w:r>
      <w:bookmarkEnd w:id="169"/>
    </w:p>
    <w:p w:rsidR="00373651" w:rsidRPr="00373651" w:rsidRDefault="00373651"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bookmarkStart w:id="170" w:name="_Toc490038840"/>
      <w:r w:rsidRPr="00373651">
        <w:rPr>
          <w:rFonts w:ascii="Arial" w:hAnsi="Arial" w:cs="Arial" w:hint="cs"/>
          <w:sz w:val="21"/>
          <w:szCs w:val="21"/>
          <w:rtl/>
          <w:lang w:eastAsia="en-US"/>
        </w:rPr>
        <w:t xml:space="preserve">נספח ד </w:t>
      </w:r>
      <w:r w:rsidRPr="00373651">
        <w:rPr>
          <w:rFonts w:ascii="Arial" w:hAnsi="Arial" w:cs="Arial"/>
          <w:sz w:val="21"/>
          <w:szCs w:val="21"/>
          <w:rtl/>
          <w:lang w:eastAsia="en-US"/>
        </w:rPr>
        <w:t>–</w:t>
      </w:r>
      <w:r w:rsidRPr="00373651">
        <w:rPr>
          <w:rFonts w:ascii="Arial" w:hAnsi="Arial" w:cs="Arial" w:hint="cs"/>
          <w:sz w:val="21"/>
          <w:szCs w:val="21"/>
          <w:rtl/>
          <w:lang w:eastAsia="en-US"/>
        </w:rPr>
        <w:t xml:space="preserve">  </w:t>
      </w:r>
      <w:hyperlink w:anchor="נספח_ד" w:history="1">
        <w:r w:rsidRPr="00373651">
          <w:rPr>
            <w:rFonts w:ascii="Arial" w:hAnsi="Arial" w:cs="Arial" w:hint="cs"/>
            <w:color w:val="3464BA"/>
            <w:sz w:val="21"/>
            <w:szCs w:val="21"/>
            <w:u w:val="dotted" w:color="3464BA"/>
            <w:rtl/>
            <w:lang w:eastAsia="en-US"/>
          </w:rPr>
          <w:t>תרשים תהליך העבודה בפורטל</w:t>
        </w:r>
      </w:hyperlink>
      <w:r w:rsidRPr="00373651">
        <w:rPr>
          <w:rFonts w:ascii="Arial" w:hAnsi="Arial" w:cs="Arial" w:hint="cs"/>
          <w:sz w:val="21"/>
          <w:szCs w:val="21"/>
          <w:rtl/>
          <w:lang w:eastAsia="en-US"/>
        </w:rPr>
        <w:t>.</w:t>
      </w:r>
      <w:bookmarkEnd w:id="170"/>
    </w:p>
    <w:p w:rsidR="00373651" w:rsidRPr="00373651" w:rsidRDefault="00373651"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bookmarkStart w:id="171" w:name="_Toc490038841"/>
      <w:r w:rsidRPr="00373651">
        <w:rPr>
          <w:rFonts w:ascii="Arial" w:hAnsi="Arial" w:cs="Arial" w:hint="cs"/>
          <w:sz w:val="21"/>
          <w:szCs w:val="21"/>
          <w:rtl/>
          <w:lang w:eastAsia="en-US"/>
        </w:rPr>
        <w:t xml:space="preserve">נספח ה </w:t>
      </w:r>
      <w:r w:rsidRPr="00373651">
        <w:rPr>
          <w:rFonts w:ascii="Arial" w:hAnsi="Arial" w:cs="Arial"/>
          <w:sz w:val="21"/>
          <w:szCs w:val="21"/>
          <w:rtl/>
          <w:lang w:eastAsia="en-US"/>
        </w:rPr>
        <w:t>–</w:t>
      </w:r>
      <w:r w:rsidRPr="00373651">
        <w:rPr>
          <w:rFonts w:ascii="Arial" w:hAnsi="Arial" w:cs="Arial" w:hint="cs"/>
          <w:sz w:val="21"/>
          <w:szCs w:val="21"/>
          <w:rtl/>
          <w:lang w:eastAsia="en-US"/>
        </w:rPr>
        <w:t xml:space="preserve">  </w:t>
      </w:r>
      <w:hyperlink w:anchor="נספח_ה" w:history="1">
        <w:r w:rsidRPr="00373651">
          <w:rPr>
            <w:rFonts w:ascii="Arial" w:hAnsi="Arial" w:cs="Arial" w:hint="eastAsia"/>
            <w:color w:val="3464BA"/>
            <w:sz w:val="21"/>
            <w:szCs w:val="21"/>
            <w:u w:val="dotted" w:color="3464BA"/>
            <w:rtl/>
            <w:lang w:eastAsia="en-US"/>
          </w:rPr>
          <w:t>פרטי</w:t>
        </w:r>
        <w:r w:rsidRPr="00373651">
          <w:rPr>
            <w:rFonts w:ascii="Arial" w:hAnsi="Arial" w:cs="Arial"/>
            <w:color w:val="3464BA"/>
            <w:sz w:val="21"/>
            <w:szCs w:val="21"/>
            <w:u w:val="dotted" w:color="3464BA"/>
            <w:rtl/>
            <w:lang w:eastAsia="en-US"/>
          </w:rPr>
          <w:t xml:space="preserve"> קשר עם </w:t>
        </w:r>
        <w:r w:rsidRPr="00373651">
          <w:rPr>
            <w:rFonts w:ascii="Arial" w:hAnsi="Arial" w:cs="Arial" w:hint="cs"/>
            <w:color w:val="3464BA"/>
            <w:sz w:val="21"/>
            <w:szCs w:val="21"/>
            <w:u w:val="dotted" w:color="3464BA"/>
            <w:rtl/>
            <w:lang w:eastAsia="en-US"/>
          </w:rPr>
          <w:t>החברה המנהלת</w:t>
        </w:r>
      </w:hyperlink>
      <w:r w:rsidRPr="00373651">
        <w:rPr>
          <w:rFonts w:ascii="Arial" w:hAnsi="Arial" w:cs="Arial" w:hint="cs"/>
          <w:sz w:val="21"/>
          <w:szCs w:val="21"/>
          <w:rtl/>
          <w:lang w:eastAsia="en-US"/>
        </w:rPr>
        <w:t>.</w:t>
      </w:r>
      <w:bookmarkEnd w:id="171"/>
    </w:p>
    <w:p w:rsidR="00373651" w:rsidRPr="00373651" w:rsidRDefault="00373651" w:rsidP="00373651">
      <w:pPr>
        <w:numPr>
          <w:ilvl w:val="1"/>
          <w:numId w:val="0"/>
        </w:numPr>
        <w:overflowPunct/>
        <w:autoSpaceDE/>
        <w:autoSpaceDN/>
        <w:adjustRightInd/>
        <w:ind w:left="567" w:hanging="567"/>
        <w:textAlignment w:val="auto"/>
        <w:outlineLvl w:val="1"/>
        <w:rPr>
          <w:rFonts w:ascii="Arial" w:hAnsi="Arial" w:cs="Arial"/>
          <w:sz w:val="21"/>
          <w:szCs w:val="21"/>
          <w:lang w:eastAsia="en-US"/>
        </w:rPr>
      </w:pPr>
      <w:bookmarkStart w:id="172" w:name="_Toc490038842"/>
      <w:r w:rsidRPr="00373651">
        <w:rPr>
          <w:rFonts w:ascii="Arial" w:hAnsi="Arial" w:cs="Arial" w:hint="cs"/>
          <w:sz w:val="21"/>
          <w:szCs w:val="21"/>
          <w:rtl/>
          <w:lang w:eastAsia="en-US"/>
        </w:rPr>
        <w:t xml:space="preserve">נספח ו </w:t>
      </w:r>
      <w:r w:rsidRPr="00373651">
        <w:rPr>
          <w:rFonts w:ascii="Arial" w:hAnsi="Arial" w:cs="Arial"/>
          <w:sz w:val="21"/>
          <w:szCs w:val="21"/>
          <w:rtl/>
          <w:lang w:eastAsia="en-US"/>
        </w:rPr>
        <w:t>–</w:t>
      </w:r>
      <w:r w:rsidRPr="00373651">
        <w:rPr>
          <w:rFonts w:ascii="Arial" w:hAnsi="Arial" w:cs="Arial" w:hint="cs"/>
          <w:sz w:val="21"/>
          <w:szCs w:val="21"/>
          <w:rtl/>
          <w:lang w:eastAsia="en-US"/>
        </w:rPr>
        <w:t xml:space="preserve">  </w:t>
      </w:r>
      <w:hyperlink w:anchor="נספח_ו" w:history="1">
        <w:r w:rsidRPr="00373651">
          <w:rPr>
            <w:rFonts w:ascii="Arial" w:hAnsi="Arial" w:cs="Arial" w:hint="cs"/>
            <w:color w:val="3464BA"/>
            <w:sz w:val="21"/>
            <w:szCs w:val="21"/>
            <w:u w:val="dotted" w:color="3464BA"/>
            <w:rtl/>
            <w:lang w:eastAsia="en-US"/>
          </w:rPr>
          <w:t>טבלת שינויים שבוצעו בהוראה</w:t>
        </w:r>
      </w:hyperlink>
      <w:r w:rsidRPr="00373651">
        <w:rPr>
          <w:rFonts w:ascii="Arial" w:hAnsi="Arial" w:cs="Arial" w:hint="cs"/>
          <w:sz w:val="21"/>
          <w:szCs w:val="21"/>
          <w:rtl/>
          <w:lang w:eastAsia="en-US"/>
        </w:rPr>
        <w:t>.</w:t>
      </w:r>
      <w:bookmarkEnd w:id="172"/>
    </w:p>
    <w:p w:rsidR="00373651" w:rsidRPr="00373651" w:rsidRDefault="00373651" w:rsidP="00373651">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rPr>
          <w:rFonts w:ascii="Arial" w:hAnsi="Arial" w:cs="Arial"/>
          <w:b/>
          <w:bCs/>
          <w:color w:val="FFFFFF"/>
          <w:kern w:val="28"/>
          <w:sz w:val="20"/>
          <w:szCs w:val="20"/>
          <w:rtl/>
          <w:lang w:eastAsia="en-US"/>
        </w:rPr>
      </w:pPr>
      <w:bookmarkStart w:id="173" w:name="_Toc490038843"/>
      <w:r w:rsidRPr="00373651">
        <w:rPr>
          <w:rFonts w:ascii="Arial" w:hAnsi="Arial" w:cs="Arial"/>
          <w:b/>
          <w:bCs/>
          <w:color w:val="FFFFFF"/>
          <w:kern w:val="28"/>
          <w:sz w:val="20"/>
          <w:szCs w:val="20"/>
          <w:rtl/>
          <w:lang w:eastAsia="en-US"/>
        </w:rPr>
        <w:lastRenderedPageBreak/>
        <w:t>נ</w:t>
      </w:r>
      <w:bookmarkStart w:id="174" w:name="נספח_א"/>
      <w:bookmarkEnd w:id="174"/>
      <w:r w:rsidRPr="00373651">
        <w:rPr>
          <w:rFonts w:ascii="Arial" w:hAnsi="Arial" w:cs="Arial"/>
          <w:b/>
          <w:bCs/>
          <w:color w:val="FFFFFF"/>
          <w:kern w:val="28"/>
          <w:sz w:val="20"/>
          <w:szCs w:val="20"/>
          <w:rtl/>
          <w:lang w:eastAsia="en-US"/>
        </w:rPr>
        <w:t>ספח א</w:t>
      </w:r>
      <w:bookmarkEnd w:id="173"/>
    </w:p>
    <w:p w:rsidR="00373651" w:rsidRPr="00373651" w:rsidRDefault="00373651" w:rsidP="00373651">
      <w:pPr>
        <w:pBdr>
          <w:bottom w:val="single" w:sz="6" w:space="1" w:color="1F497D"/>
        </w:pBdr>
        <w:overflowPunct/>
        <w:autoSpaceDE/>
        <w:autoSpaceDN/>
        <w:adjustRightInd/>
        <w:spacing w:after="60" w:line="240" w:lineRule="auto"/>
        <w:jc w:val="center"/>
        <w:textAlignment w:val="auto"/>
        <w:outlineLvl w:val="1"/>
        <w:rPr>
          <w:rFonts w:ascii="Arial" w:hAnsi="Arial" w:cs="Arial"/>
          <w:sz w:val="20"/>
          <w:szCs w:val="20"/>
          <w:rtl/>
          <w:lang w:eastAsia="en-US"/>
        </w:rPr>
      </w:pPr>
      <w:bookmarkStart w:id="175" w:name="_Toc490038844"/>
      <w:r w:rsidRPr="00373651">
        <w:rPr>
          <w:rFonts w:ascii="Arial" w:hAnsi="Arial" w:cs="Arial"/>
          <w:sz w:val="20"/>
          <w:szCs w:val="20"/>
          <w:rtl/>
          <w:lang w:eastAsia="en-US"/>
        </w:rPr>
        <w:t>הגדרות</w:t>
      </w:r>
      <w:bookmarkEnd w:id="175"/>
    </w:p>
    <w:p w:rsidR="00373651" w:rsidRPr="00373651" w:rsidRDefault="00373651" w:rsidP="00373651">
      <w:pPr>
        <w:overflowPunct/>
        <w:autoSpaceDE/>
        <w:autoSpaceDN/>
        <w:adjustRightInd/>
        <w:ind w:left="360" w:hanging="360"/>
        <w:textAlignment w:val="auto"/>
        <w:outlineLvl w:val="6"/>
        <w:rPr>
          <w:rFonts w:ascii="Arial" w:hAnsi="Arial" w:cs="Arial"/>
          <w:sz w:val="21"/>
          <w:szCs w:val="21"/>
          <w:lang w:eastAsia="en-US"/>
        </w:rPr>
      </w:pPr>
      <w:r w:rsidRPr="00373651">
        <w:rPr>
          <w:rFonts w:ascii="Arial" w:hAnsi="Arial" w:cs="Arial" w:hint="cs"/>
          <w:sz w:val="21"/>
          <w:szCs w:val="21"/>
          <w:rtl/>
          <w:lang w:eastAsia="en-US"/>
        </w:rPr>
        <w:t xml:space="preserve">דורש רכש </w:t>
      </w:r>
      <w:r w:rsidRPr="00373651">
        <w:rPr>
          <w:rFonts w:ascii="Arial" w:hAnsi="Arial" w:cs="Arial"/>
          <w:sz w:val="21"/>
          <w:szCs w:val="21"/>
          <w:rtl/>
          <w:lang w:eastAsia="en-US"/>
        </w:rPr>
        <w:t>–</w:t>
      </w:r>
      <w:r w:rsidRPr="00373651">
        <w:rPr>
          <w:rFonts w:ascii="Arial" w:hAnsi="Arial" w:cs="Arial" w:hint="cs"/>
          <w:sz w:val="21"/>
          <w:szCs w:val="21"/>
          <w:rtl/>
          <w:lang w:eastAsia="en-US"/>
        </w:rPr>
        <w:t xml:space="preserve"> הגורם האחראי במשרד לאישור דיווח הביצוע שהספק הגיש בפורטל הספקים (הוסמך במשרד לאשר בפורטל שהטובין / שירות / עבודה התקבלו או בוצעו, לפי העניין, במשרד) כתנאי מקדים לתשלום החשבונית, בין אם באמצעות הפורטל או באמצעות דיווח לקניין.</w:t>
      </w:r>
    </w:p>
    <w:p w:rsidR="00373651" w:rsidRPr="00373651" w:rsidRDefault="00373651" w:rsidP="00373651">
      <w:pPr>
        <w:overflowPunct/>
        <w:autoSpaceDE/>
        <w:autoSpaceDN/>
        <w:adjustRightInd/>
        <w:ind w:left="360" w:hanging="360"/>
        <w:textAlignment w:val="auto"/>
        <w:outlineLvl w:val="6"/>
        <w:rPr>
          <w:rFonts w:ascii="Arial" w:hAnsi="Arial" w:cs="Arial"/>
          <w:sz w:val="21"/>
          <w:szCs w:val="21"/>
          <w:lang w:eastAsia="en-US"/>
        </w:rPr>
      </w:pPr>
      <w:r w:rsidRPr="00373651">
        <w:rPr>
          <w:rFonts w:ascii="Arial" w:hAnsi="Arial" w:cs="Arial" w:hint="cs"/>
          <w:sz w:val="21"/>
          <w:szCs w:val="21"/>
          <w:rtl/>
          <w:lang w:eastAsia="en-US"/>
        </w:rPr>
        <w:t>דרישה לתשלום או חשבונית או חשבון</w:t>
      </w:r>
      <w:r w:rsidRPr="00373651">
        <w:rPr>
          <w:rFonts w:ascii="Arial" w:hAnsi="Arial" w:cs="Arial"/>
          <w:sz w:val="21"/>
          <w:szCs w:val="21"/>
          <w:rtl/>
          <w:lang w:eastAsia="en-US"/>
        </w:rPr>
        <w:t>–</w:t>
      </w:r>
      <w:r w:rsidRPr="00373651">
        <w:rPr>
          <w:rFonts w:ascii="Arial" w:hAnsi="Arial" w:cs="Arial" w:hint="cs"/>
          <w:sz w:val="21"/>
          <w:szCs w:val="21"/>
          <w:rtl/>
          <w:lang w:eastAsia="en-US"/>
        </w:rPr>
        <w:t xml:space="preserve"> </w:t>
      </w:r>
      <w:r w:rsidRPr="00373651">
        <w:rPr>
          <w:rFonts w:ascii="Arial" w:hAnsi="Arial" w:cs="Arial"/>
          <w:sz w:val="21"/>
          <w:szCs w:val="21"/>
          <w:rtl/>
          <w:lang w:eastAsia="en-US"/>
        </w:rPr>
        <w:t>חשבונית מס או חשבונית עסקה</w:t>
      </w:r>
      <w:r w:rsidRPr="00373651">
        <w:rPr>
          <w:rFonts w:ascii="Arial" w:hAnsi="Arial" w:cs="Arial" w:hint="cs"/>
          <w:sz w:val="21"/>
          <w:szCs w:val="21"/>
          <w:rtl/>
          <w:lang w:eastAsia="en-US"/>
        </w:rPr>
        <w:t xml:space="preserve"> החתומות על ידי </w:t>
      </w:r>
      <w:r w:rsidRPr="00373651">
        <w:rPr>
          <w:rFonts w:ascii="Arial" w:hAnsi="Arial" w:cs="Arial"/>
          <w:sz w:val="21"/>
          <w:szCs w:val="21"/>
          <w:rtl/>
          <w:lang w:eastAsia="en-US"/>
        </w:rPr>
        <w:t>מוכר</w:t>
      </w:r>
      <w:r w:rsidRPr="00373651">
        <w:rPr>
          <w:rFonts w:ascii="Arial" w:hAnsi="Arial" w:cs="Arial" w:hint="cs"/>
          <w:sz w:val="21"/>
          <w:szCs w:val="21"/>
          <w:rtl/>
          <w:lang w:eastAsia="en-US"/>
        </w:rPr>
        <w:t xml:space="preserve">/ספק טובין, </w:t>
      </w:r>
      <w:r w:rsidRPr="00373651">
        <w:rPr>
          <w:rFonts w:ascii="Arial" w:hAnsi="Arial" w:cs="Arial"/>
          <w:sz w:val="21"/>
          <w:szCs w:val="21"/>
          <w:rtl/>
          <w:lang w:eastAsia="en-US"/>
        </w:rPr>
        <w:t>שירות</w:t>
      </w:r>
      <w:r w:rsidRPr="00373651">
        <w:rPr>
          <w:rFonts w:ascii="Arial" w:hAnsi="Arial" w:cs="Arial" w:hint="cs"/>
          <w:sz w:val="21"/>
          <w:szCs w:val="21"/>
          <w:rtl/>
          <w:lang w:eastAsia="en-US"/>
        </w:rPr>
        <w:t xml:space="preserve">  או עבודה</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 xml:space="preserve">שנמסרה </w:t>
      </w:r>
      <w:r w:rsidRPr="00373651">
        <w:rPr>
          <w:rFonts w:ascii="Arial" w:hAnsi="Arial" w:cs="Arial"/>
          <w:sz w:val="21"/>
          <w:szCs w:val="21"/>
          <w:rtl/>
          <w:lang w:eastAsia="en-US"/>
        </w:rPr>
        <w:t>לקונה</w:t>
      </w:r>
      <w:r w:rsidRPr="00373651">
        <w:rPr>
          <w:rFonts w:ascii="Arial" w:hAnsi="Arial" w:cs="Arial" w:hint="cs"/>
          <w:sz w:val="21"/>
          <w:szCs w:val="21"/>
          <w:rtl/>
          <w:lang w:eastAsia="en-US"/>
        </w:rPr>
        <w:t xml:space="preserve">/מקבל טובין, שירות או עבודה, לפי הוראות </w:t>
      </w:r>
      <w:hyperlink r:id="rId39" w:history="1">
        <w:r w:rsidRPr="00373651">
          <w:rPr>
            <w:rFonts w:ascii="Arial" w:hAnsi="Arial" w:cs="Arial" w:hint="cs"/>
            <w:color w:val="3464BA"/>
            <w:sz w:val="21"/>
            <w:szCs w:val="21"/>
            <w:u w:val="dotted" w:color="3464BA"/>
            <w:rtl/>
            <w:lang w:eastAsia="en-US"/>
          </w:rPr>
          <w:t>חוק מס ערך מוסף, התשל"ו-1975</w:t>
        </w:r>
      </w:hyperlink>
      <w:r w:rsidRPr="00373651">
        <w:rPr>
          <w:rFonts w:ascii="Arial" w:hAnsi="Arial" w:cs="Arial" w:hint="cs"/>
          <w:sz w:val="21"/>
          <w:szCs w:val="21"/>
          <w:rtl/>
          <w:lang w:eastAsia="en-US"/>
        </w:rPr>
        <w:t xml:space="preserve"> ו</w:t>
      </w:r>
      <w:hyperlink r:id="rId40" w:history="1">
        <w:r w:rsidRPr="00373651">
          <w:rPr>
            <w:rFonts w:ascii="Arial" w:hAnsi="Arial" w:cs="Arial" w:hint="cs"/>
            <w:color w:val="3464BA"/>
            <w:sz w:val="21"/>
            <w:szCs w:val="21"/>
            <w:u w:val="dotted" w:color="3464BA"/>
            <w:rtl/>
            <w:lang w:eastAsia="en-US"/>
          </w:rPr>
          <w:t>תקנות מס ערך מוסף (ניהול פנקסי חשבונות) תשל"ו-</w:t>
        </w:r>
        <w:r w:rsidRPr="00373651">
          <w:rPr>
            <w:rFonts w:ascii="Arial" w:hAnsi="Arial" w:cs="Arial" w:hint="cs"/>
            <w:sz w:val="21"/>
            <w:szCs w:val="21"/>
            <w:rtl/>
            <w:lang w:eastAsia="en-US"/>
          </w:rPr>
          <w:t xml:space="preserve">1976 וכן אשר עמדו בכל דרישות </w:t>
        </w:r>
        <w:hyperlink r:id="rId41" w:history="1">
          <w:r w:rsidRPr="00373651">
            <w:rPr>
              <w:rFonts w:ascii="Arial" w:hAnsi="Arial" w:cs="Arial" w:hint="cs"/>
              <w:color w:val="3464BA"/>
              <w:sz w:val="21"/>
              <w:szCs w:val="21"/>
              <w:u w:val="dotted" w:color="3464BA"/>
              <w:rtl/>
              <w:lang w:eastAsia="en-US"/>
            </w:rPr>
            <w:t>הוראת התכ"ם, "בדיקת חשבון", מס' 1.4.0.2</w:t>
          </w:r>
        </w:hyperlink>
        <w:r w:rsidRPr="00373651">
          <w:rPr>
            <w:rFonts w:ascii="Arial" w:hAnsi="Arial" w:cs="Arial" w:hint="cs"/>
            <w:sz w:val="21"/>
            <w:szCs w:val="21"/>
            <w:rtl/>
            <w:lang w:eastAsia="en-US"/>
          </w:rPr>
          <w:t>.</w:t>
        </w:r>
        <w:r w:rsidRPr="00373651" w:rsidDel="00831ABC">
          <w:rPr>
            <w:rFonts w:ascii="Arial" w:hAnsi="Arial" w:cs="Arial" w:hint="cs"/>
            <w:color w:val="3464BA"/>
            <w:sz w:val="21"/>
            <w:szCs w:val="21"/>
            <w:u w:val="dotted" w:color="3464BA"/>
            <w:rtl/>
            <w:lang w:eastAsia="en-US"/>
          </w:rPr>
          <w:t xml:space="preserve"> </w:t>
        </w:r>
      </w:hyperlink>
    </w:p>
    <w:p w:rsidR="00373651" w:rsidRPr="00373651" w:rsidRDefault="00373651" w:rsidP="00373651">
      <w:pPr>
        <w:overflowPunct/>
        <w:autoSpaceDE/>
        <w:autoSpaceDN/>
        <w:adjustRightInd/>
        <w:ind w:left="360" w:hanging="360"/>
        <w:textAlignment w:val="auto"/>
        <w:outlineLvl w:val="6"/>
        <w:rPr>
          <w:rFonts w:ascii="Arial" w:hAnsi="Arial" w:cs="Arial"/>
          <w:sz w:val="21"/>
          <w:szCs w:val="21"/>
          <w:lang w:eastAsia="en-US"/>
        </w:rPr>
      </w:pPr>
      <w:r w:rsidRPr="00373651">
        <w:rPr>
          <w:rFonts w:ascii="Arial" w:hAnsi="Arial" w:cs="Arial" w:hint="cs"/>
          <w:sz w:val="21"/>
          <w:szCs w:val="21"/>
          <w:rtl/>
          <w:lang w:eastAsia="en-US"/>
        </w:rPr>
        <w:t xml:space="preserve">הזמנות בסטאטוס "טרם נקבע" </w:t>
      </w:r>
      <w:r w:rsidRPr="00373651">
        <w:rPr>
          <w:rFonts w:ascii="Arial" w:hAnsi="Arial" w:cs="Arial"/>
          <w:sz w:val="21"/>
          <w:szCs w:val="21"/>
          <w:rtl/>
          <w:lang w:eastAsia="en-US"/>
        </w:rPr>
        <w:t>–</w:t>
      </w:r>
      <w:r w:rsidRPr="00373651">
        <w:rPr>
          <w:rFonts w:ascii="Arial" w:hAnsi="Arial" w:cs="Arial" w:hint="cs"/>
          <w:sz w:val="21"/>
          <w:szCs w:val="21"/>
          <w:rtl/>
          <w:lang w:eastAsia="en-US"/>
        </w:rPr>
        <w:t xml:space="preserve"> הזמנות שטרם סומן במערכת האם יפורסמו בפורטל, אם לאו.</w:t>
      </w:r>
    </w:p>
    <w:p w:rsidR="00373651" w:rsidRPr="00373651" w:rsidRDefault="00373651" w:rsidP="00373651">
      <w:pPr>
        <w:overflowPunct/>
        <w:autoSpaceDE/>
        <w:autoSpaceDN/>
        <w:adjustRightInd/>
        <w:ind w:left="360" w:hanging="360"/>
        <w:textAlignment w:val="auto"/>
        <w:outlineLvl w:val="6"/>
        <w:rPr>
          <w:rFonts w:ascii="Arial" w:hAnsi="Arial" w:cs="Arial"/>
          <w:sz w:val="21"/>
          <w:szCs w:val="21"/>
          <w:rtl/>
          <w:lang w:eastAsia="en-US"/>
        </w:rPr>
      </w:pPr>
      <w:r w:rsidRPr="00373651">
        <w:rPr>
          <w:rFonts w:ascii="Arial" w:hAnsi="Arial" w:cs="Arial" w:hint="cs"/>
          <w:sz w:val="21"/>
          <w:szCs w:val="21"/>
          <w:rtl/>
          <w:lang w:eastAsia="en-US"/>
        </w:rPr>
        <w:t xml:space="preserve">חתימה אלקטרונית </w:t>
      </w:r>
      <w:r w:rsidRPr="00373651">
        <w:rPr>
          <w:rFonts w:ascii="Arial" w:hAnsi="Arial" w:cs="Arial"/>
          <w:sz w:val="21"/>
          <w:szCs w:val="21"/>
          <w:rtl/>
          <w:lang w:eastAsia="en-US"/>
        </w:rPr>
        <w:t>–</w:t>
      </w:r>
      <w:r w:rsidRPr="00373651">
        <w:rPr>
          <w:rFonts w:ascii="Arial" w:hAnsi="Arial" w:cs="Arial" w:hint="cs"/>
          <w:sz w:val="21"/>
          <w:szCs w:val="21"/>
          <w:rtl/>
          <w:lang w:eastAsia="en-US"/>
        </w:rPr>
        <w:t xml:space="preserve"> כהגדרתה ב</w:t>
      </w:r>
      <w:r w:rsidRPr="00373651">
        <w:rPr>
          <w:rFonts w:ascii="Arial" w:hAnsi="Arial" w:cs="Arial"/>
          <w:sz w:val="21"/>
          <w:szCs w:val="21"/>
          <w:rtl/>
          <w:lang w:eastAsia="en-US"/>
        </w:rPr>
        <w:t>חוק חתימה אלקטרונית התשס"א-2001</w:t>
      </w:r>
      <w:r w:rsidRPr="00373651">
        <w:rPr>
          <w:rFonts w:ascii="Arial" w:hAnsi="Arial" w:cs="Arial" w:hint="cs"/>
          <w:sz w:val="21"/>
          <w:szCs w:val="21"/>
          <w:rtl/>
          <w:lang w:eastAsia="en-US"/>
        </w:rPr>
        <w:t>.</w:t>
      </w:r>
    </w:p>
    <w:p w:rsidR="00373651" w:rsidRPr="00373651" w:rsidRDefault="00373651" w:rsidP="00373651">
      <w:pPr>
        <w:overflowPunct/>
        <w:autoSpaceDE/>
        <w:autoSpaceDN/>
        <w:adjustRightInd/>
        <w:ind w:left="360" w:hanging="360"/>
        <w:textAlignment w:val="auto"/>
        <w:outlineLvl w:val="6"/>
        <w:rPr>
          <w:rFonts w:ascii="Arial" w:hAnsi="Arial" w:cs="Arial"/>
          <w:sz w:val="21"/>
          <w:szCs w:val="21"/>
          <w:lang w:eastAsia="en-US"/>
        </w:rPr>
      </w:pPr>
      <w:r w:rsidRPr="00373651">
        <w:rPr>
          <w:rFonts w:ascii="Arial" w:hAnsi="Arial" w:cs="Arial" w:hint="cs"/>
          <w:sz w:val="21"/>
          <w:szCs w:val="21"/>
          <w:rtl/>
          <w:lang w:eastAsia="en-US"/>
        </w:rPr>
        <w:t xml:space="preserve">חברה מנהלת </w:t>
      </w:r>
      <w:r w:rsidRPr="00373651">
        <w:rPr>
          <w:rFonts w:ascii="Arial" w:hAnsi="Arial" w:cs="Arial"/>
          <w:sz w:val="21"/>
          <w:szCs w:val="21"/>
          <w:rtl/>
          <w:lang w:eastAsia="en-US"/>
        </w:rPr>
        <w:t>–</w:t>
      </w:r>
      <w:r w:rsidRPr="00373651">
        <w:rPr>
          <w:rFonts w:ascii="Arial" w:hAnsi="Arial" w:cs="Arial" w:hint="cs"/>
          <w:sz w:val="21"/>
          <w:szCs w:val="21"/>
          <w:rtl/>
          <w:lang w:eastAsia="en-US"/>
        </w:rPr>
        <w:t xml:space="preserve"> החברה האחראית על הסדרת רישום הספקים בפורטל הספקים.</w:t>
      </w:r>
    </w:p>
    <w:p w:rsidR="00373651" w:rsidRPr="00373651" w:rsidRDefault="00373651" w:rsidP="00373651">
      <w:pPr>
        <w:overflowPunct/>
        <w:autoSpaceDE/>
        <w:autoSpaceDN/>
        <w:adjustRightInd/>
        <w:ind w:left="360" w:hanging="360"/>
        <w:textAlignment w:val="auto"/>
        <w:outlineLvl w:val="6"/>
        <w:rPr>
          <w:rFonts w:ascii="Arial" w:hAnsi="Arial" w:cs="Arial"/>
          <w:sz w:val="21"/>
          <w:szCs w:val="21"/>
          <w:lang w:eastAsia="en-US"/>
        </w:rPr>
      </w:pPr>
      <w:r w:rsidRPr="00373651">
        <w:rPr>
          <w:rFonts w:ascii="Arial" w:hAnsi="Arial" w:cs="Arial" w:hint="cs"/>
          <w:sz w:val="21"/>
          <w:szCs w:val="21"/>
          <w:rtl/>
          <w:lang w:eastAsia="en-US"/>
        </w:rPr>
        <w:t xml:space="preserve">מועד קבלת החשבון </w:t>
      </w:r>
      <w:r w:rsidRPr="00373651">
        <w:rPr>
          <w:rFonts w:ascii="Arial" w:hAnsi="Arial" w:cs="Arial"/>
          <w:sz w:val="21"/>
          <w:szCs w:val="21"/>
          <w:rtl/>
          <w:lang w:eastAsia="en-US"/>
        </w:rPr>
        <w:t>–</w:t>
      </w:r>
      <w:r w:rsidRPr="00373651">
        <w:rPr>
          <w:rFonts w:ascii="Arial" w:hAnsi="Arial" w:cs="Arial" w:hint="cs"/>
          <w:sz w:val="21"/>
          <w:szCs w:val="21"/>
          <w:rtl/>
          <w:lang w:eastAsia="en-US"/>
        </w:rPr>
        <w:t xml:space="preserve"> המועד שבו התקבל החשבון</w:t>
      </w:r>
      <w:r w:rsidRPr="00373651">
        <w:rPr>
          <w:rFonts w:ascii="Arial" w:hAnsi="Arial" w:cs="Arial"/>
          <w:sz w:val="21"/>
          <w:szCs w:val="21"/>
          <w:lang w:eastAsia="en-US"/>
        </w:rPr>
        <w:t xml:space="preserve"> </w:t>
      </w:r>
      <w:r w:rsidRPr="00373651">
        <w:rPr>
          <w:rFonts w:ascii="Arial" w:hAnsi="Arial" w:cs="Arial" w:hint="cs"/>
          <w:sz w:val="21"/>
          <w:szCs w:val="21"/>
          <w:rtl/>
          <w:lang w:eastAsia="en-US"/>
        </w:rPr>
        <w:t xml:space="preserve">בפורטל, וככל שעמד בכל דרישות </w:t>
      </w:r>
      <w:hyperlink r:id="rId42" w:history="1">
        <w:r w:rsidRPr="00373651">
          <w:rPr>
            <w:rFonts w:ascii="Arial" w:hAnsi="Arial" w:cs="Arial" w:hint="cs"/>
            <w:color w:val="3464BA"/>
            <w:sz w:val="21"/>
            <w:szCs w:val="21"/>
            <w:u w:val="dotted" w:color="3464BA"/>
            <w:rtl/>
            <w:lang w:eastAsia="en-US"/>
          </w:rPr>
          <w:t>הוראת התכ"ם, "בדיקת חשבון", מס' 1.4.2</w:t>
        </w:r>
      </w:hyperlink>
      <w:r w:rsidRPr="00373651">
        <w:rPr>
          <w:rFonts w:ascii="Arial" w:hAnsi="Arial" w:cs="Arial" w:hint="cs"/>
          <w:sz w:val="21"/>
          <w:szCs w:val="21"/>
          <w:rtl/>
          <w:lang w:eastAsia="en-US"/>
        </w:rPr>
        <w:t>.</w:t>
      </w:r>
    </w:p>
    <w:p w:rsidR="00373651" w:rsidRPr="00373651" w:rsidRDefault="00373651" w:rsidP="00373651">
      <w:pPr>
        <w:overflowPunct/>
        <w:autoSpaceDE/>
        <w:autoSpaceDN/>
        <w:adjustRightInd/>
        <w:ind w:left="360" w:hanging="360"/>
        <w:textAlignment w:val="auto"/>
        <w:outlineLvl w:val="6"/>
        <w:rPr>
          <w:rFonts w:ascii="Arial" w:hAnsi="Arial" w:cs="Arial"/>
          <w:sz w:val="21"/>
          <w:szCs w:val="21"/>
          <w:lang w:eastAsia="en-US"/>
        </w:rPr>
      </w:pPr>
      <w:r w:rsidRPr="00373651">
        <w:rPr>
          <w:rFonts w:ascii="Arial" w:hAnsi="Arial" w:cs="Arial" w:hint="cs"/>
          <w:sz w:val="21"/>
          <w:szCs w:val="21"/>
          <w:rtl/>
          <w:lang w:eastAsia="en-US"/>
        </w:rPr>
        <w:t xml:space="preserve">מערכת </w:t>
      </w:r>
      <w:r w:rsidRPr="00373651">
        <w:rPr>
          <w:rFonts w:ascii="Arial" w:hAnsi="Arial" w:cs="Arial"/>
          <w:sz w:val="21"/>
          <w:szCs w:val="21"/>
          <w:rtl/>
          <w:lang w:eastAsia="en-US"/>
        </w:rPr>
        <w:t>–</w:t>
      </w:r>
      <w:r w:rsidRPr="00373651">
        <w:rPr>
          <w:rFonts w:ascii="Arial" w:hAnsi="Arial" w:cs="Arial" w:hint="cs"/>
          <w:sz w:val="21"/>
          <w:szCs w:val="21"/>
          <w:rtl/>
          <w:lang w:eastAsia="en-US"/>
        </w:rPr>
        <w:t xml:space="preserve"> מערכת מרכב"ה (מערכת רוחבית כוללת במשרדי הממשלה).</w:t>
      </w:r>
    </w:p>
    <w:p w:rsidR="00373651" w:rsidRPr="00373651" w:rsidRDefault="00373651" w:rsidP="00373651">
      <w:pPr>
        <w:overflowPunct/>
        <w:autoSpaceDE/>
        <w:autoSpaceDN/>
        <w:adjustRightInd/>
        <w:ind w:left="360" w:hanging="360"/>
        <w:textAlignment w:val="auto"/>
        <w:outlineLvl w:val="6"/>
        <w:rPr>
          <w:rFonts w:ascii="Arial" w:hAnsi="Arial" w:cs="Arial"/>
          <w:sz w:val="21"/>
          <w:szCs w:val="21"/>
          <w:lang w:eastAsia="en-US"/>
        </w:rPr>
      </w:pPr>
      <w:r w:rsidRPr="00373651">
        <w:rPr>
          <w:rFonts w:ascii="Arial" w:hAnsi="Arial" w:cs="Arial" w:hint="eastAsia"/>
          <w:sz w:val="21"/>
          <w:szCs w:val="21"/>
          <w:rtl/>
          <w:lang w:eastAsia="en-US"/>
        </w:rPr>
        <w:t>ספק</w:t>
      </w:r>
      <w:r w:rsidRPr="00373651">
        <w:rPr>
          <w:rFonts w:ascii="Arial" w:hAnsi="Arial" w:cs="Arial"/>
          <w:sz w:val="21"/>
          <w:szCs w:val="21"/>
          <w:rtl/>
          <w:lang w:eastAsia="en-US"/>
        </w:rPr>
        <w:t xml:space="preserve"> – </w:t>
      </w:r>
      <w:r w:rsidRPr="00373651">
        <w:rPr>
          <w:rFonts w:ascii="Arial" w:hAnsi="Arial" w:cs="Arial" w:hint="cs"/>
          <w:sz w:val="21"/>
          <w:szCs w:val="21"/>
          <w:rtl/>
          <w:lang w:eastAsia="en-US"/>
        </w:rPr>
        <w:t xml:space="preserve"> </w:t>
      </w:r>
      <w:r w:rsidRPr="00373651">
        <w:rPr>
          <w:rFonts w:ascii="Arial" w:hAnsi="Arial" w:cs="Arial"/>
          <w:sz w:val="21"/>
          <w:szCs w:val="21"/>
          <w:rtl/>
          <w:lang w:eastAsia="en-US"/>
        </w:rPr>
        <w:t>ספק טובין, מבצע עבודה או נותן שירותים</w:t>
      </w:r>
      <w:r w:rsidRPr="00373651">
        <w:rPr>
          <w:rFonts w:ascii="Arial" w:hAnsi="Arial" w:cs="Arial" w:hint="cs"/>
          <w:sz w:val="21"/>
          <w:szCs w:val="21"/>
          <w:rtl/>
          <w:lang w:eastAsia="en-US"/>
        </w:rPr>
        <w:t>, ו</w:t>
      </w:r>
      <w:r w:rsidRPr="00373651">
        <w:rPr>
          <w:rFonts w:ascii="Arial" w:hAnsi="Arial" w:cs="Arial"/>
          <w:sz w:val="21"/>
          <w:szCs w:val="21"/>
          <w:rtl/>
          <w:lang w:eastAsia="en-US"/>
        </w:rPr>
        <w:t xml:space="preserve">בכלל זה, </w:t>
      </w:r>
      <w:r w:rsidRPr="00373651">
        <w:rPr>
          <w:rFonts w:ascii="Arial" w:hAnsi="Arial" w:cs="Arial" w:hint="cs"/>
          <w:sz w:val="21"/>
          <w:szCs w:val="21"/>
          <w:rtl/>
          <w:lang w:eastAsia="en-US"/>
        </w:rPr>
        <w:t xml:space="preserve">הגורם </w:t>
      </w:r>
      <w:r w:rsidRPr="00373651">
        <w:rPr>
          <w:rFonts w:ascii="Arial" w:hAnsi="Arial" w:cs="Arial" w:hint="eastAsia"/>
          <w:sz w:val="21"/>
          <w:szCs w:val="21"/>
          <w:rtl/>
          <w:lang w:eastAsia="en-US"/>
        </w:rPr>
        <w:t>שה</w:t>
      </w:r>
      <w:r w:rsidRPr="00373651">
        <w:rPr>
          <w:rFonts w:ascii="Arial" w:hAnsi="Arial" w:cs="Arial" w:hint="cs"/>
          <w:sz w:val="21"/>
          <w:szCs w:val="21"/>
          <w:rtl/>
          <w:lang w:eastAsia="en-US"/>
        </w:rPr>
        <w:t>גדיר הספק כאיש הקשר מטעמו לעניין שימוש</w:t>
      </w:r>
      <w:r w:rsidRPr="00373651">
        <w:rPr>
          <w:rFonts w:ascii="Arial" w:hAnsi="Arial" w:cs="Arial"/>
          <w:sz w:val="21"/>
          <w:szCs w:val="21"/>
          <w:rtl/>
          <w:lang w:eastAsia="en-US"/>
        </w:rPr>
        <w:t xml:space="preserve"> </w:t>
      </w:r>
      <w:r w:rsidRPr="00373651">
        <w:rPr>
          <w:rFonts w:ascii="Arial" w:hAnsi="Arial" w:cs="Arial" w:hint="cs"/>
          <w:sz w:val="21"/>
          <w:szCs w:val="21"/>
          <w:rtl/>
          <w:lang w:eastAsia="en-US"/>
        </w:rPr>
        <w:t>ב</w:t>
      </w:r>
      <w:r w:rsidRPr="00373651">
        <w:rPr>
          <w:rFonts w:ascii="Arial" w:hAnsi="Arial" w:cs="Arial" w:hint="eastAsia"/>
          <w:sz w:val="21"/>
          <w:szCs w:val="21"/>
          <w:rtl/>
          <w:lang w:eastAsia="en-US"/>
        </w:rPr>
        <w:t>פורטל</w:t>
      </w:r>
      <w:r w:rsidRPr="00373651">
        <w:rPr>
          <w:rFonts w:ascii="Arial" w:hAnsi="Arial" w:cs="Arial"/>
          <w:sz w:val="21"/>
          <w:szCs w:val="21"/>
          <w:rtl/>
          <w:lang w:eastAsia="en-US"/>
        </w:rPr>
        <w:t xml:space="preserve"> </w:t>
      </w:r>
      <w:r w:rsidRPr="00373651">
        <w:rPr>
          <w:rFonts w:ascii="Arial" w:hAnsi="Arial" w:cs="Arial" w:hint="eastAsia"/>
          <w:sz w:val="21"/>
          <w:szCs w:val="21"/>
          <w:rtl/>
          <w:lang w:eastAsia="en-US"/>
        </w:rPr>
        <w:t>הספקים</w:t>
      </w:r>
    </w:p>
    <w:p w:rsidR="00373651" w:rsidRPr="00373651" w:rsidRDefault="00373651" w:rsidP="00373651">
      <w:pPr>
        <w:overflowPunct/>
        <w:autoSpaceDE/>
        <w:autoSpaceDN/>
        <w:adjustRightInd/>
        <w:ind w:left="360" w:hanging="360"/>
        <w:textAlignment w:val="auto"/>
        <w:outlineLvl w:val="6"/>
        <w:rPr>
          <w:rFonts w:ascii="Arial" w:hAnsi="Arial" w:cs="Arial"/>
          <w:sz w:val="21"/>
          <w:szCs w:val="21"/>
          <w:lang w:eastAsia="en-US"/>
        </w:rPr>
      </w:pPr>
      <w:r w:rsidRPr="00373651">
        <w:rPr>
          <w:rFonts w:ascii="Arial" w:hAnsi="Arial" w:cs="Arial" w:hint="cs"/>
          <w:sz w:val="21"/>
          <w:szCs w:val="21"/>
          <w:rtl/>
          <w:lang w:eastAsia="en-US"/>
        </w:rPr>
        <w:t xml:space="preserve">פורטל ספקים ממשלתי </w:t>
      </w:r>
      <w:r w:rsidRPr="00373651">
        <w:rPr>
          <w:rFonts w:ascii="Arial" w:hAnsi="Arial" w:cs="Arial"/>
          <w:sz w:val="21"/>
          <w:szCs w:val="21"/>
          <w:rtl/>
          <w:lang w:eastAsia="en-US"/>
        </w:rPr>
        <w:t>–</w:t>
      </w:r>
      <w:r w:rsidRPr="00373651">
        <w:rPr>
          <w:rFonts w:ascii="Arial" w:hAnsi="Arial" w:cs="Arial" w:hint="cs"/>
          <w:sz w:val="21"/>
          <w:szCs w:val="21"/>
          <w:rtl/>
          <w:lang w:eastAsia="en-US"/>
        </w:rPr>
        <w:t xml:space="preserve"> מערכת ממוחשבת להעברת הזמנות רכש מהממשלה לספקים וקבלת דיווחי ביצוע וחשבוניות מהספקים לממשלה (להלן: 'פורטל הספקים').</w:t>
      </w:r>
    </w:p>
    <w:p w:rsidR="00373651" w:rsidRPr="00373651" w:rsidRDefault="00373651" w:rsidP="00373651">
      <w:pPr>
        <w:overflowPunct/>
        <w:autoSpaceDE/>
        <w:autoSpaceDN/>
        <w:adjustRightInd/>
        <w:ind w:left="360" w:hanging="360"/>
        <w:textAlignment w:val="auto"/>
        <w:outlineLvl w:val="6"/>
        <w:rPr>
          <w:rFonts w:ascii="Arial" w:hAnsi="Arial" w:cs="Arial"/>
          <w:sz w:val="21"/>
          <w:szCs w:val="21"/>
          <w:lang w:eastAsia="en-US"/>
        </w:rPr>
      </w:pPr>
      <w:r w:rsidRPr="00373651">
        <w:rPr>
          <w:rFonts w:ascii="Arial" w:hAnsi="Arial" w:cs="Arial" w:hint="cs"/>
          <w:sz w:val="21"/>
          <w:szCs w:val="21"/>
          <w:rtl/>
          <w:lang w:eastAsia="en-US"/>
        </w:rPr>
        <w:t xml:space="preserve">קניין </w:t>
      </w:r>
      <w:r w:rsidRPr="00373651">
        <w:rPr>
          <w:rFonts w:ascii="Arial" w:hAnsi="Arial" w:cs="Arial"/>
          <w:sz w:val="21"/>
          <w:szCs w:val="21"/>
          <w:rtl/>
          <w:lang w:eastAsia="en-US"/>
        </w:rPr>
        <w:t>–</w:t>
      </w:r>
      <w:r w:rsidRPr="00373651">
        <w:rPr>
          <w:rFonts w:ascii="Arial" w:hAnsi="Arial" w:cs="Arial" w:hint="cs"/>
          <w:sz w:val="21"/>
          <w:szCs w:val="21"/>
          <w:rtl/>
          <w:lang w:eastAsia="en-US"/>
        </w:rPr>
        <w:t xml:space="preserve"> הגורם האחראי במשרד על הקמת הזמנות רכש והזנת תשלומים.</w:t>
      </w:r>
    </w:p>
    <w:p w:rsidR="00373651" w:rsidRPr="00373651" w:rsidRDefault="00373651" w:rsidP="00373651">
      <w:pPr>
        <w:overflowPunct/>
        <w:autoSpaceDE/>
        <w:autoSpaceDN/>
        <w:adjustRightInd/>
        <w:ind w:left="360" w:hanging="360"/>
        <w:textAlignment w:val="auto"/>
        <w:outlineLvl w:val="6"/>
        <w:rPr>
          <w:rFonts w:ascii="Arial" w:hAnsi="Arial" w:cs="Arial"/>
          <w:sz w:val="21"/>
          <w:szCs w:val="21"/>
          <w:lang w:eastAsia="en-US"/>
        </w:rPr>
      </w:pPr>
      <w:r w:rsidRPr="00373651">
        <w:rPr>
          <w:rFonts w:ascii="Arial" w:hAnsi="Arial" w:cs="Arial"/>
          <w:sz w:val="21"/>
          <w:szCs w:val="21"/>
          <w:rtl/>
          <w:lang w:eastAsia="en-US"/>
        </w:rPr>
        <w:t>ראה הגדרות נוספות</w:t>
      </w:r>
      <w:r w:rsidRPr="00373651">
        <w:rPr>
          <w:rFonts w:ascii="Arial" w:hAnsi="Arial" w:cs="Arial" w:hint="cs"/>
          <w:sz w:val="21"/>
          <w:szCs w:val="21"/>
          <w:rtl/>
          <w:lang w:eastAsia="en-US"/>
        </w:rPr>
        <w:t xml:space="preserve"> </w:t>
      </w:r>
      <w:r w:rsidRPr="00373651">
        <w:rPr>
          <w:rFonts w:ascii="Arial" w:hAnsi="Arial" w:cs="Arial"/>
          <w:sz w:val="21"/>
          <w:szCs w:val="21"/>
          <w:rtl/>
          <w:lang w:eastAsia="en-US"/>
        </w:rPr>
        <w:t>ב</w:t>
      </w:r>
      <w:hyperlink r:id="rId43" w:history="1">
        <w:r w:rsidRPr="00373651">
          <w:rPr>
            <w:rFonts w:ascii="Arial" w:hAnsi="Arial" w:cs="Arial"/>
            <w:color w:val="3464BA"/>
            <w:sz w:val="21"/>
            <w:szCs w:val="21"/>
            <w:u w:val="dotted" w:color="3464BA"/>
            <w:rtl/>
            <w:lang w:eastAsia="en-US"/>
          </w:rPr>
          <w:t>הוראת תכ"ם, "הגדרות בנושא התקשרויות ורכישו</w:t>
        </w:r>
        <w:r w:rsidRPr="00373651">
          <w:rPr>
            <w:rFonts w:ascii="Arial" w:hAnsi="Arial" w:cs="Arial" w:hint="cs"/>
            <w:color w:val="3464BA"/>
            <w:sz w:val="21"/>
            <w:szCs w:val="21"/>
            <w:u w:val="dotted" w:color="3464BA"/>
            <w:rtl/>
            <w:lang w:eastAsia="en-US"/>
          </w:rPr>
          <w:t>ת", מס' 7.1.1</w:t>
        </w:r>
      </w:hyperlink>
      <w:r w:rsidRPr="00373651">
        <w:rPr>
          <w:rFonts w:ascii="Arial" w:hAnsi="Arial" w:cs="Arial"/>
          <w:sz w:val="21"/>
          <w:szCs w:val="21"/>
          <w:rtl/>
          <w:lang w:eastAsia="en-US"/>
        </w:rPr>
        <w:t>.</w:t>
      </w:r>
    </w:p>
    <w:p w:rsidR="00373651" w:rsidRPr="00373651" w:rsidRDefault="00373651" w:rsidP="00373651">
      <w:pPr>
        <w:overflowPunct/>
        <w:autoSpaceDE/>
        <w:autoSpaceDN/>
        <w:adjustRightInd/>
        <w:spacing w:line="240" w:lineRule="auto"/>
        <w:jc w:val="left"/>
        <w:textAlignment w:val="auto"/>
        <w:rPr>
          <w:rFonts w:ascii="Arial" w:hAnsi="Arial" w:cs="Arial"/>
          <w:color w:val="FFFFFF"/>
          <w:kern w:val="28"/>
          <w:sz w:val="20"/>
          <w:szCs w:val="20"/>
          <w:rtl/>
          <w:lang w:eastAsia="en-US"/>
        </w:rPr>
      </w:pPr>
    </w:p>
    <w:p w:rsidR="00373651" w:rsidRPr="00373651" w:rsidRDefault="00373651" w:rsidP="00373651">
      <w:pPr>
        <w:overflowPunct/>
        <w:autoSpaceDE/>
        <w:autoSpaceDN/>
        <w:adjustRightInd/>
        <w:spacing w:line="240" w:lineRule="auto"/>
        <w:jc w:val="left"/>
        <w:textAlignment w:val="auto"/>
        <w:rPr>
          <w:rFonts w:ascii="Arial" w:eastAsia="PMingLiU" w:hAnsi="Arial" w:cs="Arial"/>
          <w:sz w:val="20"/>
          <w:szCs w:val="20"/>
          <w:rtl/>
          <w:lang w:eastAsia="en-US"/>
        </w:rPr>
      </w:pPr>
    </w:p>
    <w:p w:rsidR="00373651" w:rsidRPr="00373651" w:rsidRDefault="00373651" w:rsidP="00373651">
      <w:pPr>
        <w:overflowPunct/>
        <w:autoSpaceDE/>
        <w:autoSpaceDN/>
        <w:adjustRightInd/>
        <w:spacing w:after="240" w:line="240" w:lineRule="auto"/>
        <w:jc w:val="left"/>
        <w:textAlignment w:val="auto"/>
        <w:rPr>
          <w:rFonts w:ascii="Verdana" w:eastAsia="PMingLiU" w:hAnsi="Verdana" w:cs="Arial"/>
          <w:b/>
          <w:bCs/>
          <w:sz w:val="26"/>
          <w:szCs w:val="26"/>
          <w:rtl/>
          <w:lang w:eastAsia="en-US"/>
        </w:rPr>
      </w:pPr>
      <w:bookmarkStart w:id="176" w:name="_נספח_א_–_[טבלת_שינויים_שבוצעו_בהורא"/>
      <w:bookmarkStart w:id="177" w:name="_נספח_א_–"/>
      <w:bookmarkStart w:id="178" w:name="_נספח_א_–_1"/>
      <w:bookmarkEnd w:id="176"/>
      <w:bookmarkEnd w:id="177"/>
      <w:bookmarkEnd w:id="178"/>
      <w:r w:rsidRPr="00373651">
        <w:rPr>
          <w:rFonts w:ascii="Verdana" w:eastAsia="PMingLiU" w:hAnsi="Verdana" w:cs="Arial"/>
          <w:b/>
          <w:bCs/>
          <w:sz w:val="26"/>
          <w:szCs w:val="26"/>
          <w:rtl/>
          <w:lang w:eastAsia="en-US"/>
        </w:rPr>
        <w:br w:type="page"/>
      </w:r>
    </w:p>
    <w:p w:rsidR="00373651" w:rsidRPr="00373651" w:rsidRDefault="00373651" w:rsidP="00373651">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rPr>
          <w:rFonts w:ascii="Arial" w:hAnsi="Arial" w:cs="Arial"/>
          <w:b/>
          <w:bCs/>
          <w:color w:val="FFFFFF"/>
          <w:kern w:val="28"/>
          <w:sz w:val="20"/>
          <w:szCs w:val="20"/>
          <w:rtl/>
          <w:lang w:eastAsia="en-US"/>
        </w:rPr>
      </w:pPr>
      <w:bookmarkStart w:id="179" w:name="_נספח_ב_–_1"/>
      <w:bookmarkStart w:id="180" w:name="_נספח_ג_–"/>
      <w:bookmarkStart w:id="181" w:name="_Toc490038845"/>
      <w:bookmarkEnd w:id="179"/>
      <w:bookmarkEnd w:id="180"/>
      <w:r w:rsidRPr="00373651">
        <w:rPr>
          <w:rFonts w:ascii="Arial" w:hAnsi="Arial" w:cs="Arial"/>
          <w:b/>
          <w:bCs/>
          <w:color w:val="FFFFFF"/>
          <w:kern w:val="28"/>
          <w:sz w:val="20"/>
          <w:szCs w:val="20"/>
          <w:rtl/>
          <w:lang w:eastAsia="en-US"/>
        </w:rPr>
        <w:lastRenderedPageBreak/>
        <w:t xml:space="preserve">נספח </w:t>
      </w:r>
      <w:r w:rsidRPr="00373651">
        <w:rPr>
          <w:rFonts w:ascii="Arial" w:hAnsi="Arial" w:cs="Arial" w:hint="cs"/>
          <w:b/>
          <w:bCs/>
          <w:color w:val="FFFFFF"/>
          <w:kern w:val="28"/>
          <w:sz w:val="20"/>
          <w:szCs w:val="20"/>
          <w:rtl/>
          <w:lang w:eastAsia="en-US"/>
        </w:rPr>
        <w:t>ב</w:t>
      </w:r>
      <w:bookmarkEnd w:id="181"/>
    </w:p>
    <w:p w:rsidR="00373651" w:rsidRPr="00373651" w:rsidRDefault="00373651" w:rsidP="00373651">
      <w:pPr>
        <w:pBdr>
          <w:bottom w:val="single" w:sz="6" w:space="1" w:color="1F497D"/>
        </w:pBdr>
        <w:overflowPunct/>
        <w:autoSpaceDE/>
        <w:autoSpaceDN/>
        <w:adjustRightInd/>
        <w:spacing w:after="60" w:line="240" w:lineRule="auto"/>
        <w:jc w:val="center"/>
        <w:textAlignment w:val="auto"/>
        <w:outlineLvl w:val="1"/>
        <w:rPr>
          <w:rFonts w:ascii="Arial" w:hAnsi="Arial" w:cs="Arial"/>
          <w:sz w:val="20"/>
          <w:szCs w:val="20"/>
          <w:rtl/>
          <w:lang w:eastAsia="en-US"/>
        </w:rPr>
      </w:pPr>
      <w:bookmarkStart w:id="182" w:name="_Toc490038846"/>
      <w:r w:rsidRPr="00373651">
        <w:rPr>
          <w:rFonts w:ascii="Arial" w:hAnsi="Arial" w:cs="Arial" w:hint="cs"/>
          <w:sz w:val="20"/>
          <w:szCs w:val="20"/>
          <w:rtl/>
          <w:lang w:eastAsia="en-US"/>
        </w:rPr>
        <w:t>סעיף התחייבות לעבוד</w:t>
      </w:r>
      <w:bookmarkStart w:id="183" w:name="נספח_ב"/>
      <w:bookmarkEnd w:id="183"/>
      <w:r w:rsidRPr="00373651">
        <w:rPr>
          <w:rFonts w:ascii="Arial" w:hAnsi="Arial" w:cs="Arial" w:hint="cs"/>
          <w:sz w:val="20"/>
          <w:szCs w:val="20"/>
          <w:rtl/>
          <w:lang w:eastAsia="en-US"/>
        </w:rPr>
        <w:t>ה בפורטל הספקים</w:t>
      </w:r>
      <w:bookmarkEnd w:id="182"/>
    </w:p>
    <w:p w:rsidR="00373651" w:rsidRPr="00373651" w:rsidRDefault="00373651" w:rsidP="00373651">
      <w:pPr>
        <w:overflowPunct/>
        <w:autoSpaceDE/>
        <w:autoSpaceDN/>
        <w:bidi w:val="0"/>
        <w:adjustRightInd/>
        <w:jc w:val="right"/>
        <w:textAlignment w:val="auto"/>
        <w:rPr>
          <w:rFonts w:ascii="Arial" w:eastAsia="PMingLiU" w:hAnsi="Arial" w:cs="Arial"/>
          <w:sz w:val="22"/>
          <w:szCs w:val="22"/>
          <w:rtl/>
          <w:lang w:eastAsia="en-US"/>
        </w:rPr>
      </w:pPr>
    </w:p>
    <w:p w:rsidR="00373651" w:rsidRPr="00373651" w:rsidRDefault="00373651" w:rsidP="00373651">
      <w:pPr>
        <w:overflowPunct/>
        <w:autoSpaceDE/>
        <w:autoSpaceDN/>
        <w:bidi w:val="0"/>
        <w:adjustRightInd/>
        <w:jc w:val="right"/>
        <w:textAlignment w:val="auto"/>
        <w:rPr>
          <w:rFonts w:ascii="Arial" w:hAnsi="Arial" w:cs="Arial"/>
          <w:b/>
          <w:bCs/>
          <w:color w:val="FFFFFF"/>
          <w:kern w:val="28"/>
          <w:sz w:val="22"/>
          <w:szCs w:val="22"/>
          <w:rtl/>
          <w:lang w:eastAsia="en-US"/>
        </w:rPr>
      </w:pPr>
      <w:r w:rsidRPr="00373651">
        <w:rPr>
          <w:rFonts w:ascii="Arial" w:eastAsia="PMingLiU" w:hAnsi="Arial" w:cs="Arial" w:hint="cs"/>
          <w:sz w:val="22"/>
          <w:szCs w:val="22"/>
          <w:rtl/>
          <w:lang w:eastAsia="en-US"/>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הממשלתי."</w:t>
      </w:r>
      <w:r w:rsidRPr="00373651">
        <w:rPr>
          <w:rFonts w:ascii="Arial" w:eastAsia="PMingLiU" w:hAnsi="Arial" w:cs="Arial"/>
          <w:sz w:val="22"/>
          <w:szCs w:val="22"/>
          <w:rtl/>
          <w:lang w:eastAsia="en-US"/>
        </w:rPr>
        <w:br w:type="page"/>
      </w:r>
    </w:p>
    <w:p w:rsidR="00373651" w:rsidRPr="00373651" w:rsidRDefault="00373651" w:rsidP="00373651">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rPr>
          <w:rFonts w:ascii="Arial" w:hAnsi="Arial" w:cs="Arial"/>
          <w:b/>
          <w:bCs/>
          <w:color w:val="FFFFFF"/>
          <w:kern w:val="28"/>
          <w:sz w:val="20"/>
          <w:szCs w:val="20"/>
          <w:rtl/>
          <w:lang w:eastAsia="en-US"/>
        </w:rPr>
      </w:pPr>
      <w:bookmarkStart w:id="184" w:name="_Toc490038847"/>
      <w:r w:rsidRPr="00373651">
        <w:rPr>
          <w:rFonts w:ascii="Arial" w:hAnsi="Arial" w:cs="Arial"/>
          <w:b/>
          <w:bCs/>
          <w:color w:val="FFFFFF"/>
          <w:kern w:val="28"/>
          <w:sz w:val="20"/>
          <w:szCs w:val="20"/>
          <w:rtl/>
          <w:lang w:eastAsia="en-US"/>
        </w:rPr>
        <w:lastRenderedPageBreak/>
        <w:t>נספ</w:t>
      </w:r>
      <w:bookmarkStart w:id="185" w:name="נספח_ג"/>
      <w:bookmarkEnd w:id="185"/>
      <w:r w:rsidRPr="00373651">
        <w:rPr>
          <w:rFonts w:ascii="Arial" w:hAnsi="Arial" w:cs="Arial"/>
          <w:b/>
          <w:bCs/>
          <w:color w:val="FFFFFF"/>
          <w:kern w:val="28"/>
          <w:sz w:val="20"/>
          <w:szCs w:val="20"/>
          <w:rtl/>
          <w:lang w:eastAsia="en-US"/>
        </w:rPr>
        <w:t xml:space="preserve">ח </w:t>
      </w:r>
      <w:r w:rsidRPr="00373651">
        <w:rPr>
          <w:rFonts w:ascii="Arial" w:hAnsi="Arial" w:cs="Arial" w:hint="cs"/>
          <w:b/>
          <w:bCs/>
          <w:color w:val="FFFFFF"/>
          <w:kern w:val="28"/>
          <w:sz w:val="20"/>
          <w:szCs w:val="20"/>
          <w:rtl/>
          <w:lang w:eastAsia="en-US"/>
        </w:rPr>
        <w:t>ג</w:t>
      </w:r>
      <w:bookmarkEnd w:id="184"/>
    </w:p>
    <w:p w:rsidR="00373651" w:rsidRPr="00373651" w:rsidRDefault="00373651" w:rsidP="00373651">
      <w:pPr>
        <w:pBdr>
          <w:bottom w:val="single" w:sz="6" w:space="1" w:color="1F497D"/>
        </w:pBdr>
        <w:overflowPunct/>
        <w:autoSpaceDE/>
        <w:autoSpaceDN/>
        <w:adjustRightInd/>
        <w:spacing w:after="60" w:line="240" w:lineRule="auto"/>
        <w:jc w:val="center"/>
        <w:textAlignment w:val="auto"/>
        <w:outlineLvl w:val="1"/>
        <w:rPr>
          <w:rFonts w:ascii="Arial" w:hAnsi="Arial" w:cs="Arial"/>
          <w:sz w:val="20"/>
          <w:szCs w:val="20"/>
          <w:rtl/>
          <w:lang w:eastAsia="en-US"/>
        </w:rPr>
      </w:pPr>
      <w:bookmarkStart w:id="186" w:name="_Toc490038848"/>
      <w:r w:rsidRPr="00373651">
        <w:rPr>
          <w:rFonts w:ascii="Arial" w:hAnsi="Arial" w:cs="Arial" w:hint="cs"/>
          <w:sz w:val="20"/>
          <w:szCs w:val="20"/>
          <w:rtl/>
          <w:lang w:eastAsia="en-US"/>
        </w:rPr>
        <w:t>חוזה שימוש בפורטל הספקים</w:t>
      </w:r>
      <w:bookmarkEnd w:id="186"/>
    </w:p>
    <w:p w:rsidR="00373651" w:rsidRPr="00373651" w:rsidRDefault="00373651" w:rsidP="00373651">
      <w:pPr>
        <w:overflowPunct/>
        <w:autoSpaceDE/>
        <w:autoSpaceDN/>
        <w:adjustRightInd/>
        <w:spacing w:line="240" w:lineRule="auto"/>
        <w:jc w:val="center"/>
        <w:textAlignment w:val="auto"/>
        <w:rPr>
          <w:rFonts w:ascii="Verdana" w:eastAsia="PMingLiU" w:hAnsi="Verdana"/>
          <w:b/>
          <w:bCs/>
          <w:sz w:val="20"/>
          <w:szCs w:val="36"/>
          <w:u w:val="single"/>
          <w:rtl/>
          <w:lang w:eastAsia="en-US"/>
        </w:rPr>
      </w:pPr>
      <w:r w:rsidRPr="00373651">
        <w:rPr>
          <w:rFonts w:ascii="Verdana" w:eastAsia="PMingLiU" w:hAnsi="Verdana"/>
          <w:b/>
          <w:bCs/>
          <w:sz w:val="20"/>
          <w:szCs w:val="36"/>
          <w:rtl/>
          <w:lang w:eastAsia="en-US"/>
        </w:rPr>
        <w:t>חוזה</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שנערך ונחתם ביום ____________  לחודש ______________  בשנת _____________</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b/>
          <w:bCs/>
          <w:sz w:val="20"/>
          <w:rtl/>
          <w:lang w:eastAsia="en-US"/>
        </w:rPr>
        <w:t>ב י ן</w:t>
      </w:r>
      <w:r w:rsidRPr="00373651">
        <w:rPr>
          <w:rFonts w:ascii="Verdana" w:eastAsia="PMingLiU" w:hAnsi="Verdana"/>
          <w:sz w:val="20"/>
          <w:rtl/>
          <w:lang w:eastAsia="en-US"/>
        </w:rPr>
        <w:t xml:space="preserve"> :</w:t>
      </w:r>
      <w:r w:rsidRPr="00373651">
        <w:rPr>
          <w:rFonts w:ascii="Verdana" w:eastAsia="PMingLiU" w:hAnsi="Verdana"/>
          <w:sz w:val="20"/>
          <w:rtl/>
          <w:lang w:eastAsia="en-US"/>
        </w:rPr>
        <w:tab/>
        <w:t xml:space="preserve">ממשלת ישראל בשם מדינת ישראל המיוצגת ע"י </w:t>
      </w:r>
      <w:r w:rsidRPr="00373651">
        <w:rPr>
          <w:rFonts w:ascii="Verdana" w:eastAsia="PMingLiU" w:hAnsi="Verdana" w:hint="cs"/>
          <w:sz w:val="20"/>
          <w:rtl/>
          <w:lang w:eastAsia="en-US"/>
        </w:rPr>
        <w:t>החשב הכללי</w:t>
      </w:r>
      <w:r w:rsidRPr="00373651">
        <w:rPr>
          <w:rFonts w:ascii="Verdana" w:eastAsia="PMingLiU" w:hAnsi="Verdana"/>
          <w:sz w:val="20"/>
          <w:rtl/>
          <w:lang w:eastAsia="en-US"/>
        </w:rPr>
        <w:t xml:space="preserve"> </w:t>
      </w:r>
    </w:p>
    <w:p w:rsidR="00373651" w:rsidRPr="00373651" w:rsidRDefault="00373651" w:rsidP="00373651">
      <w:pPr>
        <w:overflowPunct/>
        <w:autoSpaceDE/>
        <w:autoSpaceDN/>
        <w:adjustRightInd/>
        <w:spacing w:line="240" w:lineRule="auto"/>
        <w:jc w:val="center"/>
        <w:textAlignment w:val="auto"/>
        <w:rPr>
          <w:rFonts w:ascii="Verdana" w:eastAsia="PMingLiU" w:hAnsi="Verdana"/>
          <w:b/>
          <w:bCs/>
          <w:sz w:val="20"/>
          <w:rtl/>
          <w:lang w:eastAsia="en-US"/>
        </w:rPr>
      </w:pPr>
      <w:r w:rsidRPr="00373651">
        <w:rPr>
          <w:rFonts w:ascii="Verdana" w:eastAsia="PMingLiU" w:hAnsi="Verdana"/>
          <w:sz w:val="20"/>
          <w:rtl/>
          <w:lang w:eastAsia="en-US"/>
        </w:rPr>
        <w:br/>
      </w:r>
      <w:r w:rsidRPr="00373651">
        <w:rPr>
          <w:rFonts w:ascii="Verdana" w:eastAsia="PMingLiU" w:hAnsi="Verdana"/>
          <w:b/>
          <w:bCs/>
          <w:sz w:val="20"/>
          <w:rtl/>
          <w:lang w:eastAsia="en-US"/>
        </w:rPr>
        <w:t>(להלן</w:t>
      </w:r>
      <w:r w:rsidRPr="00373651">
        <w:rPr>
          <w:rFonts w:ascii="Verdana" w:eastAsia="PMingLiU" w:hAnsi="Verdana" w:hint="cs"/>
          <w:b/>
          <w:bCs/>
          <w:sz w:val="20"/>
          <w:rtl/>
          <w:lang w:eastAsia="en-US"/>
        </w:rPr>
        <w:t xml:space="preserve"> -</w:t>
      </w:r>
      <w:r w:rsidRPr="00373651">
        <w:rPr>
          <w:rFonts w:ascii="Verdana" w:eastAsia="PMingLiU" w:hAnsi="Verdana"/>
          <w:b/>
          <w:bCs/>
          <w:sz w:val="20"/>
          <w:rtl/>
          <w:lang w:eastAsia="en-US"/>
        </w:rPr>
        <w:t xml:space="preserve"> הממשלה)</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 xml:space="preserve"> </w:t>
      </w:r>
    </w:p>
    <w:p w:rsidR="00373651" w:rsidRPr="00373651" w:rsidRDefault="00373651" w:rsidP="00373651">
      <w:pPr>
        <w:overflowPunct/>
        <w:autoSpaceDE/>
        <w:autoSpaceDN/>
        <w:adjustRightInd/>
        <w:spacing w:line="240" w:lineRule="auto"/>
        <w:jc w:val="right"/>
        <w:textAlignment w:val="auto"/>
        <w:rPr>
          <w:rFonts w:ascii="Verdana" w:eastAsia="PMingLiU" w:hAnsi="Verdana"/>
          <w:b/>
          <w:bCs/>
          <w:sz w:val="20"/>
          <w:u w:val="single"/>
          <w:rtl/>
          <w:lang w:eastAsia="en-US"/>
        </w:rPr>
      </w:pPr>
      <w:r w:rsidRPr="00373651">
        <w:rPr>
          <w:rFonts w:ascii="Verdana" w:eastAsia="PMingLiU" w:hAnsi="Verdana"/>
          <w:b/>
          <w:bCs/>
          <w:sz w:val="20"/>
          <w:u w:val="single"/>
          <w:rtl/>
          <w:lang w:eastAsia="en-US"/>
        </w:rPr>
        <w:t xml:space="preserve">מ צ ד   א ח ד </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 xml:space="preserve"> </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b/>
          <w:bCs/>
          <w:sz w:val="20"/>
          <w:rtl/>
          <w:lang w:eastAsia="en-US"/>
        </w:rPr>
        <w:t>ל ב י ן</w:t>
      </w:r>
      <w:r w:rsidRPr="00373651">
        <w:rPr>
          <w:rFonts w:ascii="Verdana" w:eastAsia="PMingLiU" w:hAnsi="Verdana"/>
          <w:sz w:val="20"/>
          <w:rtl/>
          <w:lang w:eastAsia="en-US"/>
        </w:rPr>
        <w:t xml:space="preserve"> :</w:t>
      </w:r>
      <w:r w:rsidRPr="00373651">
        <w:rPr>
          <w:rFonts w:ascii="Verdana" w:eastAsia="PMingLiU" w:hAnsi="Verdana"/>
          <w:sz w:val="20"/>
          <w:rtl/>
          <w:lang w:eastAsia="en-US"/>
        </w:rPr>
        <w:tab/>
        <w:t xml:space="preserve">_____________________________  </w:t>
      </w:r>
      <w:r w:rsidRPr="00373651">
        <w:rPr>
          <w:rFonts w:ascii="Verdana" w:eastAsia="PMingLiU" w:hAnsi="Verdana" w:hint="cs"/>
          <w:sz w:val="20"/>
          <w:rtl/>
          <w:lang w:eastAsia="en-US"/>
        </w:rPr>
        <w:t>ח.פ.</w:t>
      </w:r>
      <w:r w:rsidRPr="00373651">
        <w:rPr>
          <w:rFonts w:ascii="Verdana" w:eastAsia="PMingLiU" w:hAnsi="Verdana"/>
          <w:sz w:val="20"/>
          <w:rtl/>
          <w:lang w:eastAsia="en-US"/>
        </w:rPr>
        <w:t xml:space="preserve"> ______________</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hint="cs"/>
          <w:sz w:val="20"/>
          <w:rtl/>
          <w:lang w:eastAsia="en-US"/>
        </w:rPr>
        <w:t>באמצעות מורשה/מורשי חתימה מטעמו/ה</w:t>
      </w:r>
      <w:r w:rsidRPr="00373651">
        <w:rPr>
          <w:rFonts w:ascii="Verdana" w:eastAsia="PMingLiU" w:hAnsi="Verdana"/>
          <w:sz w:val="20"/>
          <w:rtl/>
          <w:lang w:eastAsia="en-US"/>
        </w:rPr>
        <w:t xml:space="preserve"> </w:t>
      </w:r>
      <w:r w:rsidRPr="00373651">
        <w:rPr>
          <w:rFonts w:ascii="Verdana" w:eastAsia="PMingLiU" w:hAnsi="Verdana" w:hint="cs"/>
          <w:sz w:val="20"/>
          <w:rtl/>
          <w:lang w:eastAsia="en-US"/>
        </w:rPr>
        <w:t>_____________</w:t>
      </w:r>
      <w:r w:rsidRPr="00373651">
        <w:rPr>
          <w:rFonts w:ascii="Verdana" w:eastAsia="PMingLiU" w:hAnsi="Verdana"/>
          <w:sz w:val="20"/>
          <w:rtl/>
          <w:lang w:eastAsia="en-US"/>
        </w:rPr>
        <w:t xml:space="preserve">________________________ </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center"/>
        <w:textAlignment w:val="auto"/>
        <w:rPr>
          <w:rFonts w:ascii="Verdana" w:eastAsia="PMingLiU" w:hAnsi="Verdana"/>
          <w:b/>
          <w:bCs/>
          <w:sz w:val="20"/>
          <w:rtl/>
          <w:lang w:eastAsia="en-US"/>
        </w:rPr>
      </w:pPr>
      <w:r w:rsidRPr="00373651">
        <w:rPr>
          <w:rFonts w:ascii="Verdana" w:eastAsia="PMingLiU" w:hAnsi="Verdana"/>
          <w:b/>
          <w:bCs/>
          <w:sz w:val="20"/>
          <w:rtl/>
          <w:lang w:eastAsia="en-US"/>
        </w:rPr>
        <w:t>(להלן</w:t>
      </w:r>
      <w:r w:rsidRPr="00373651">
        <w:rPr>
          <w:rFonts w:ascii="Verdana" w:eastAsia="PMingLiU" w:hAnsi="Verdana" w:hint="cs"/>
          <w:b/>
          <w:bCs/>
          <w:sz w:val="20"/>
          <w:rtl/>
          <w:lang w:eastAsia="en-US"/>
        </w:rPr>
        <w:t xml:space="preserve"> -</w:t>
      </w:r>
      <w:r w:rsidRPr="00373651">
        <w:rPr>
          <w:rFonts w:ascii="Verdana" w:eastAsia="PMingLiU" w:hAnsi="Verdana"/>
          <w:b/>
          <w:bCs/>
          <w:sz w:val="20"/>
          <w:rtl/>
          <w:lang w:eastAsia="en-US"/>
        </w:rPr>
        <w:t xml:space="preserve"> המשתמש)</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 xml:space="preserve"> </w:t>
      </w:r>
    </w:p>
    <w:p w:rsidR="00373651" w:rsidRPr="00373651" w:rsidRDefault="00373651" w:rsidP="00373651">
      <w:pPr>
        <w:overflowPunct/>
        <w:autoSpaceDE/>
        <w:autoSpaceDN/>
        <w:adjustRightInd/>
        <w:spacing w:line="240" w:lineRule="auto"/>
        <w:jc w:val="right"/>
        <w:textAlignment w:val="auto"/>
        <w:rPr>
          <w:rFonts w:ascii="Verdana" w:eastAsia="PMingLiU" w:hAnsi="Verdana"/>
          <w:b/>
          <w:bCs/>
          <w:sz w:val="20"/>
          <w:u w:val="single"/>
          <w:rtl/>
          <w:lang w:eastAsia="en-US"/>
        </w:rPr>
      </w:pPr>
      <w:r w:rsidRPr="00373651">
        <w:rPr>
          <w:rFonts w:ascii="Verdana" w:eastAsia="PMingLiU" w:hAnsi="Verdana"/>
          <w:b/>
          <w:bCs/>
          <w:sz w:val="20"/>
          <w:u w:val="single"/>
          <w:rtl/>
          <w:lang w:eastAsia="en-US"/>
        </w:rPr>
        <w:t>מ צ ד   ש נ י</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b/>
          <w:bCs/>
          <w:sz w:val="20"/>
          <w:rtl/>
          <w:lang w:eastAsia="en-US"/>
        </w:rPr>
      </w:pPr>
      <w:r w:rsidRPr="00373651">
        <w:rPr>
          <w:rFonts w:ascii="Verdana" w:eastAsia="PMingLiU" w:hAnsi="Verdana"/>
          <w:b/>
          <w:bCs/>
          <w:sz w:val="20"/>
          <w:rtl/>
          <w:lang w:eastAsia="en-US"/>
        </w:rPr>
        <w:t>ה ו א י ל :</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ו</w:t>
      </w:r>
      <w:r w:rsidRPr="00373651">
        <w:rPr>
          <w:rFonts w:ascii="Verdana" w:eastAsia="PMingLiU" w:hAnsi="Verdana" w:hint="cs"/>
          <w:sz w:val="20"/>
          <w:rtl/>
          <w:lang w:eastAsia="en-US"/>
        </w:rPr>
        <w:t>הממשלה פיתחה ומפעילה "פורטל ספקים ממשלתי" המהווה מערכת ממוחשבת להעברת הזמנות רכש מהממשלה לספקים וקבלת דיווחי ביצוע וחשבוניות מהספקים לממשלה,</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b/>
          <w:bCs/>
          <w:sz w:val="20"/>
          <w:rtl/>
          <w:lang w:eastAsia="en-US"/>
        </w:rPr>
      </w:pPr>
      <w:r w:rsidRPr="00373651">
        <w:rPr>
          <w:rFonts w:ascii="Verdana" w:eastAsia="PMingLiU" w:hAnsi="Verdana"/>
          <w:b/>
          <w:bCs/>
          <w:sz w:val="20"/>
          <w:rtl/>
          <w:lang w:eastAsia="en-US"/>
        </w:rPr>
        <w:t>ו ה ו א י ל :</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 xml:space="preserve">והממשלה מוכנה לספק </w:t>
      </w:r>
      <w:r w:rsidRPr="00373651">
        <w:rPr>
          <w:rFonts w:ascii="Verdana" w:eastAsia="PMingLiU" w:hAnsi="Verdana" w:hint="cs"/>
          <w:sz w:val="20"/>
          <w:rtl/>
          <w:lang w:eastAsia="en-US"/>
        </w:rPr>
        <w:t xml:space="preserve">למשתמש </w:t>
      </w:r>
      <w:r w:rsidRPr="00373651">
        <w:rPr>
          <w:rFonts w:ascii="Verdana" w:eastAsia="PMingLiU" w:hAnsi="Verdana"/>
          <w:sz w:val="20"/>
          <w:rtl/>
          <w:lang w:eastAsia="en-US"/>
        </w:rPr>
        <w:t xml:space="preserve">שירותים שונים </w:t>
      </w:r>
      <w:r w:rsidRPr="00373651">
        <w:rPr>
          <w:rFonts w:ascii="Verdana" w:eastAsia="PMingLiU" w:hAnsi="Verdana" w:hint="cs"/>
          <w:sz w:val="20"/>
          <w:rtl/>
          <w:lang w:eastAsia="en-US"/>
        </w:rPr>
        <w:t xml:space="preserve">במסגרת פורטל הספקים הממשלתי כפי </w:t>
      </w:r>
      <w:r w:rsidRPr="00373651">
        <w:rPr>
          <w:rFonts w:ascii="Verdana" w:eastAsia="PMingLiU" w:hAnsi="Verdana"/>
          <w:sz w:val="20"/>
          <w:rtl/>
          <w:lang w:eastAsia="en-US"/>
        </w:rPr>
        <w:t xml:space="preserve">שיוגדרו ע"י </w:t>
      </w:r>
      <w:r w:rsidRPr="00373651">
        <w:rPr>
          <w:rFonts w:ascii="Verdana" w:eastAsia="PMingLiU" w:hAnsi="Verdana" w:hint="cs"/>
          <w:sz w:val="20"/>
          <w:rtl/>
          <w:lang w:eastAsia="en-US"/>
        </w:rPr>
        <w:t>משרד האוצר</w:t>
      </w:r>
      <w:r w:rsidRPr="00373651">
        <w:rPr>
          <w:rFonts w:ascii="Verdana" w:eastAsia="PMingLiU" w:hAnsi="Verdana"/>
          <w:sz w:val="20"/>
          <w:rtl/>
          <w:lang w:eastAsia="en-US"/>
        </w:rPr>
        <w:t xml:space="preserve"> מפעם לפעם</w:t>
      </w:r>
      <w:r w:rsidRPr="00373651">
        <w:rPr>
          <w:rFonts w:ascii="Verdana" w:eastAsia="PMingLiU" w:hAnsi="Verdana" w:hint="cs"/>
          <w:sz w:val="20"/>
          <w:rtl/>
          <w:lang w:eastAsia="en-US"/>
        </w:rPr>
        <w:t>,</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b/>
          <w:bCs/>
          <w:sz w:val="20"/>
          <w:rtl/>
          <w:lang w:eastAsia="en-US"/>
        </w:rPr>
      </w:pPr>
      <w:r w:rsidRPr="00373651">
        <w:rPr>
          <w:rFonts w:ascii="Verdana" w:eastAsia="PMingLiU" w:hAnsi="Verdana"/>
          <w:b/>
          <w:bCs/>
          <w:sz w:val="20"/>
          <w:rtl/>
          <w:lang w:eastAsia="en-US"/>
        </w:rPr>
        <w:t>ו ה ו א י ל :</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והמשתמש מעונין בקבלת שירותים אלה או חלקם בתנאים המפורטים להלן,</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לכן הוסכם בין הצדדים כדלקמן:</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075C61">
      <w:pPr>
        <w:numPr>
          <w:ilvl w:val="0"/>
          <w:numId w:val="40"/>
        </w:num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b/>
          <w:bCs/>
          <w:sz w:val="20"/>
          <w:rtl/>
          <w:lang w:eastAsia="en-US"/>
        </w:rPr>
        <w:t>מבוא ונספחים</w:t>
      </w:r>
      <w:r w:rsidRPr="00373651">
        <w:rPr>
          <w:rFonts w:ascii="Verdana" w:eastAsia="PMingLiU" w:hAnsi="Verdana"/>
          <w:b/>
          <w:bCs/>
          <w:sz w:val="20"/>
          <w:rtl/>
          <w:lang w:eastAsia="en-US"/>
        </w:rPr>
        <w:br/>
      </w:r>
      <w:r w:rsidRPr="00373651">
        <w:rPr>
          <w:rFonts w:ascii="Verdana" w:eastAsia="PMingLiU" w:hAnsi="Verdana"/>
          <w:sz w:val="20"/>
          <w:rtl/>
          <w:lang w:eastAsia="en-US"/>
        </w:rPr>
        <w:br/>
        <w:t>המבוא לחוזה זה ונספחיו מהווים חלק בלתי נפרד ממנו.</w:t>
      </w:r>
      <w:r w:rsidRPr="00373651">
        <w:rPr>
          <w:rFonts w:ascii="Verdana" w:eastAsia="PMingLiU" w:hAnsi="Verdana"/>
          <w:sz w:val="20"/>
          <w:rtl/>
          <w:lang w:eastAsia="en-US"/>
        </w:rPr>
        <w:br/>
      </w:r>
    </w:p>
    <w:p w:rsidR="00373651" w:rsidRPr="00373651" w:rsidRDefault="00373651" w:rsidP="00075C61">
      <w:pPr>
        <w:numPr>
          <w:ilvl w:val="0"/>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b/>
          <w:bCs/>
          <w:sz w:val="20"/>
          <w:rtl/>
          <w:lang w:eastAsia="en-US"/>
        </w:rPr>
        <w:br w:type="page"/>
      </w:r>
      <w:r w:rsidRPr="00373651">
        <w:rPr>
          <w:rFonts w:ascii="Verdana" w:eastAsia="PMingLiU" w:hAnsi="Verdana"/>
          <w:b/>
          <w:bCs/>
          <w:sz w:val="20"/>
          <w:rtl/>
          <w:lang w:eastAsia="en-US"/>
        </w:rPr>
        <w:lastRenderedPageBreak/>
        <w:t>פרשנות</w:t>
      </w:r>
      <w:r w:rsidRPr="00373651">
        <w:rPr>
          <w:rFonts w:ascii="Verdana" w:eastAsia="PMingLiU" w:hAnsi="Verdana"/>
          <w:b/>
          <w:bCs/>
          <w:sz w:val="20"/>
          <w:rtl/>
          <w:lang w:eastAsia="en-US"/>
        </w:rPr>
        <w:br/>
      </w:r>
      <w:r w:rsidRPr="00373651">
        <w:rPr>
          <w:rFonts w:ascii="Verdana" w:eastAsia="PMingLiU" w:hAnsi="Verdana"/>
          <w:sz w:val="20"/>
          <w:rtl/>
          <w:lang w:eastAsia="en-US"/>
        </w:rPr>
        <w:br/>
        <w:t>למונחים שלהלן תהא בחוזה זה ובנספחיו המשמעות הכתובה בצידם, זולת אם משתמעת מן ההקשר משמעות אחרת.</w:t>
      </w:r>
    </w:p>
    <w:p w:rsidR="00373651" w:rsidRPr="00373651" w:rsidRDefault="00373651" w:rsidP="00373651">
      <w:pPr>
        <w:overflowPunct/>
        <w:autoSpaceDE/>
        <w:autoSpaceDN/>
        <w:adjustRightInd/>
        <w:spacing w:line="240" w:lineRule="auto"/>
        <w:textAlignment w:val="auto"/>
        <w:rPr>
          <w:rFonts w:ascii="Verdana" w:eastAsia="PMingLiU" w:hAnsi="Verdana"/>
          <w:sz w:val="20"/>
          <w:rtl/>
          <w:lang w:eastAsia="en-US"/>
        </w:rPr>
      </w:pP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b/>
          <w:bCs/>
          <w:sz w:val="20"/>
          <w:rtl/>
          <w:lang w:eastAsia="en-US"/>
        </w:rPr>
        <w:t>"</w:t>
      </w:r>
      <w:r w:rsidRPr="00373651">
        <w:rPr>
          <w:rFonts w:ascii="Verdana" w:eastAsia="PMingLiU" w:hAnsi="Verdana" w:hint="cs"/>
          <w:b/>
          <w:bCs/>
          <w:sz w:val="20"/>
          <w:rtl/>
          <w:lang w:eastAsia="en-US"/>
        </w:rPr>
        <w:t>פורטל ספקים ממשלתי</w:t>
      </w:r>
      <w:r w:rsidRPr="00373651">
        <w:rPr>
          <w:rFonts w:ascii="Verdana" w:eastAsia="PMingLiU" w:hAnsi="Verdana"/>
          <w:b/>
          <w:bCs/>
          <w:sz w:val="20"/>
          <w:rtl/>
          <w:lang w:eastAsia="en-US"/>
        </w:rPr>
        <w:t>"</w:t>
      </w:r>
      <w:r w:rsidRPr="00373651">
        <w:rPr>
          <w:rFonts w:ascii="Verdana" w:eastAsia="PMingLiU" w:hAnsi="Verdana"/>
          <w:sz w:val="20"/>
          <w:rtl/>
          <w:lang w:eastAsia="en-US"/>
        </w:rPr>
        <w:t xml:space="preserve"> – </w:t>
      </w:r>
      <w:r w:rsidRPr="00373651">
        <w:rPr>
          <w:rFonts w:ascii="Verdana" w:eastAsia="PMingLiU" w:hAnsi="Verdana" w:hint="cs"/>
          <w:sz w:val="20"/>
          <w:rtl/>
          <w:lang w:eastAsia="en-US"/>
        </w:rPr>
        <w:t>מערכת ממוחשבת להעברת הזמנות רכש מהממשלה לספקים וקבלת דיווחי ביצוע וחשבוניות מהספקים לממשלה.</w:t>
      </w:r>
    </w:p>
    <w:p w:rsidR="00373651" w:rsidRPr="00373651" w:rsidRDefault="00373651" w:rsidP="00373651">
      <w:pPr>
        <w:overflowPunct/>
        <w:autoSpaceDE/>
        <w:autoSpaceDN/>
        <w:adjustRightInd/>
        <w:spacing w:line="240" w:lineRule="auto"/>
        <w:ind w:left="1416" w:right="708"/>
        <w:textAlignment w:val="auto"/>
        <w:rPr>
          <w:rFonts w:ascii="Verdana" w:eastAsia="PMingLiU" w:hAnsi="Verdana"/>
          <w:sz w:val="20"/>
          <w:rtl/>
          <w:lang w:eastAsia="en-US"/>
        </w:rPr>
      </w:pPr>
      <w:r w:rsidRPr="00373651">
        <w:rPr>
          <w:rFonts w:ascii="Verdana" w:eastAsia="PMingLiU" w:hAnsi="Verdana"/>
          <w:sz w:val="20"/>
          <w:rtl/>
          <w:lang w:eastAsia="en-US"/>
        </w:rPr>
        <w:br/>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b/>
          <w:bCs/>
          <w:sz w:val="20"/>
          <w:rtl/>
          <w:lang w:eastAsia="en-US"/>
        </w:rPr>
        <w:t>"</w:t>
      </w:r>
      <w:r w:rsidRPr="00373651">
        <w:rPr>
          <w:rFonts w:ascii="Verdana" w:eastAsia="PMingLiU" w:hAnsi="Verdana" w:hint="cs"/>
          <w:b/>
          <w:bCs/>
          <w:sz w:val="20"/>
          <w:rtl/>
          <w:lang w:eastAsia="en-US"/>
        </w:rPr>
        <w:t>משתמש</w:t>
      </w:r>
      <w:r w:rsidRPr="00373651">
        <w:rPr>
          <w:rFonts w:ascii="Verdana" w:eastAsia="PMingLiU" w:hAnsi="Verdana"/>
          <w:b/>
          <w:bCs/>
          <w:sz w:val="20"/>
          <w:rtl/>
          <w:lang w:eastAsia="en-US"/>
        </w:rPr>
        <w:t>"</w:t>
      </w:r>
      <w:r w:rsidRPr="00373651">
        <w:rPr>
          <w:rFonts w:ascii="Verdana" w:eastAsia="PMingLiU" w:hAnsi="Verdana"/>
          <w:sz w:val="20"/>
          <w:rtl/>
          <w:lang w:eastAsia="en-US"/>
        </w:rPr>
        <w:t xml:space="preserve"> – </w:t>
      </w:r>
      <w:r w:rsidRPr="00373651">
        <w:rPr>
          <w:rFonts w:ascii="Verdana" w:eastAsia="PMingLiU" w:hAnsi="Verdana" w:hint="cs"/>
          <w:sz w:val="20"/>
          <w:rtl/>
          <w:lang w:eastAsia="en-US"/>
        </w:rPr>
        <w:t>ספק (תאגיד או יחיד) שנרשם לשימוש בפורטל הספקים הממשלתי</w:t>
      </w:r>
      <w:r w:rsidRPr="00373651">
        <w:rPr>
          <w:rFonts w:ascii="Verdana" w:eastAsia="PMingLiU" w:hAnsi="Verdana"/>
          <w:sz w:val="20"/>
          <w:rtl/>
          <w:lang w:eastAsia="en-US"/>
        </w:rPr>
        <w:t>.</w:t>
      </w:r>
    </w:p>
    <w:p w:rsidR="00373651" w:rsidRPr="00373651" w:rsidRDefault="00373651" w:rsidP="00373651">
      <w:pPr>
        <w:overflowPunct/>
        <w:autoSpaceDE/>
        <w:autoSpaceDN/>
        <w:adjustRightInd/>
        <w:spacing w:line="240" w:lineRule="auto"/>
        <w:ind w:left="1416" w:right="708"/>
        <w:textAlignment w:val="auto"/>
        <w:rPr>
          <w:rFonts w:ascii="Verdana" w:eastAsia="PMingLiU" w:hAnsi="Verdana"/>
          <w:sz w:val="20"/>
          <w:rtl/>
          <w:lang w:eastAsia="en-US"/>
        </w:rPr>
      </w:pPr>
      <w:r w:rsidRPr="00373651">
        <w:rPr>
          <w:rFonts w:ascii="Verdana" w:eastAsia="PMingLiU" w:hAnsi="Verdana"/>
          <w:sz w:val="20"/>
          <w:rtl/>
          <w:lang w:eastAsia="en-US"/>
        </w:rPr>
        <w:br/>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b/>
          <w:bCs/>
          <w:sz w:val="20"/>
          <w:rtl/>
          <w:lang w:eastAsia="en-US"/>
        </w:rPr>
        <w:t>"נציג משתמש"</w:t>
      </w:r>
      <w:r w:rsidRPr="00373651">
        <w:rPr>
          <w:rFonts w:ascii="Verdana" w:eastAsia="PMingLiU" w:hAnsi="Verdana" w:hint="cs"/>
          <w:sz w:val="20"/>
          <w:rtl/>
          <w:lang w:eastAsia="en-US"/>
        </w:rPr>
        <w:t xml:space="preserve"> </w:t>
      </w:r>
      <w:r w:rsidRPr="00373651">
        <w:rPr>
          <w:rFonts w:ascii="Verdana" w:eastAsia="PMingLiU" w:hAnsi="Verdana"/>
          <w:sz w:val="20"/>
          <w:rtl/>
          <w:lang w:eastAsia="en-US"/>
        </w:rPr>
        <w:t>–</w:t>
      </w:r>
      <w:r w:rsidRPr="00373651">
        <w:rPr>
          <w:rFonts w:ascii="Verdana" w:eastAsia="PMingLiU" w:hAnsi="Verdana" w:hint="cs"/>
          <w:sz w:val="20"/>
          <w:rtl/>
          <w:lang w:eastAsia="en-US"/>
        </w:rPr>
        <w:t xml:space="preserve"> כל אדם הפועל מטעם המשתמש בפורטל הספקים הממשלתי.</w:t>
      </w:r>
    </w:p>
    <w:p w:rsidR="00373651" w:rsidRPr="00373651" w:rsidRDefault="00373651" w:rsidP="00373651">
      <w:pPr>
        <w:overflowPunct/>
        <w:autoSpaceDE/>
        <w:autoSpaceDN/>
        <w:adjustRightInd/>
        <w:spacing w:line="240" w:lineRule="auto"/>
        <w:ind w:right="708"/>
        <w:textAlignment w:val="auto"/>
        <w:rPr>
          <w:rFonts w:ascii="Verdana" w:eastAsia="PMingLiU" w:hAnsi="Verdana"/>
          <w:sz w:val="20"/>
          <w:lang w:eastAsia="en-US"/>
        </w:rPr>
      </w:pPr>
    </w:p>
    <w:p w:rsidR="00373651" w:rsidRPr="00373651" w:rsidRDefault="00373651" w:rsidP="00373651">
      <w:pPr>
        <w:overflowPunct/>
        <w:autoSpaceDE/>
        <w:autoSpaceDN/>
        <w:adjustRightInd/>
        <w:spacing w:line="240" w:lineRule="auto"/>
        <w:ind w:left="1416" w:right="708"/>
        <w:textAlignment w:val="auto"/>
        <w:rPr>
          <w:rFonts w:ascii="Verdana" w:eastAsia="PMingLiU" w:hAnsi="Verdana"/>
          <w:sz w:val="20"/>
          <w:lang w:eastAsia="en-US"/>
        </w:rPr>
      </w:pP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b/>
          <w:bCs/>
          <w:sz w:val="20"/>
          <w:rtl/>
          <w:lang w:eastAsia="en-US"/>
        </w:rPr>
        <w:t>"תשתית מרכזית"</w:t>
      </w:r>
      <w:r w:rsidRPr="00373651">
        <w:rPr>
          <w:rFonts w:ascii="Verdana" w:eastAsia="PMingLiU" w:hAnsi="Verdana" w:hint="cs"/>
          <w:sz w:val="20"/>
          <w:rtl/>
          <w:lang w:eastAsia="en-US"/>
        </w:rPr>
        <w:t xml:space="preserve"> </w:t>
      </w:r>
      <w:r w:rsidRPr="00373651">
        <w:rPr>
          <w:rFonts w:ascii="Verdana" w:eastAsia="PMingLiU" w:hAnsi="Verdana"/>
          <w:sz w:val="20"/>
          <w:rtl/>
          <w:lang w:eastAsia="en-US"/>
        </w:rPr>
        <w:t>–</w:t>
      </w:r>
      <w:r w:rsidRPr="00373651">
        <w:rPr>
          <w:rFonts w:ascii="Verdana" w:eastAsia="PMingLiU" w:hAnsi="Verdana" w:hint="cs"/>
          <w:sz w:val="20"/>
          <w:rtl/>
          <w:lang w:eastAsia="en-US"/>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rsidR="00373651" w:rsidRPr="00373651" w:rsidRDefault="00373651" w:rsidP="00373651">
      <w:pPr>
        <w:overflowPunct/>
        <w:autoSpaceDE/>
        <w:autoSpaceDN/>
        <w:adjustRightInd/>
        <w:spacing w:line="240" w:lineRule="auto"/>
        <w:ind w:left="1416" w:right="708"/>
        <w:textAlignment w:val="auto"/>
        <w:rPr>
          <w:rFonts w:ascii="Verdana" w:eastAsia="PMingLiU" w:hAnsi="Verdana"/>
          <w:sz w:val="20"/>
          <w:lang w:eastAsia="en-US"/>
        </w:rPr>
      </w:pP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b/>
          <w:bCs/>
          <w:sz w:val="20"/>
          <w:rtl/>
          <w:lang w:eastAsia="en-US"/>
        </w:rPr>
        <w:t>"</w:t>
      </w:r>
      <w:r w:rsidRPr="00373651">
        <w:rPr>
          <w:rFonts w:ascii="Verdana" w:eastAsia="PMingLiU" w:hAnsi="Verdana" w:hint="cs"/>
          <w:b/>
          <w:bCs/>
          <w:sz w:val="20"/>
          <w:rtl/>
          <w:lang w:eastAsia="en-US"/>
        </w:rPr>
        <w:t>תשתית מקומית</w:t>
      </w:r>
      <w:r w:rsidRPr="00373651">
        <w:rPr>
          <w:rFonts w:ascii="Verdana" w:eastAsia="PMingLiU" w:hAnsi="Verdana"/>
          <w:b/>
          <w:bCs/>
          <w:sz w:val="20"/>
          <w:rtl/>
          <w:lang w:eastAsia="en-US"/>
        </w:rPr>
        <w:t>"</w:t>
      </w:r>
      <w:r w:rsidRPr="00373651">
        <w:rPr>
          <w:rFonts w:ascii="Verdana" w:eastAsia="PMingLiU" w:hAnsi="Verdana"/>
          <w:sz w:val="20"/>
          <w:rtl/>
          <w:lang w:eastAsia="en-US"/>
        </w:rPr>
        <w:t xml:space="preserve"> – </w:t>
      </w:r>
      <w:r w:rsidRPr="00373651">
        <w:rPr>
          <w:rFonts w:ascii="Verdana" w:eastAsia="PMingLiU" w:hAnsi="Verdana" w:hint="cs"/>
          <w:sz w:val="20"/>
          <w:rtl/>
          <w:lang w:eastAsia="en-US"/>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373651" w:rsidRPr="00373651" w:rsidRDefault="00373651" w:rsidP="00373651">
      <w:pPr>
        <w:overflowPunct/>
        <w:autoSpaceDE/>
        <w:autoSpaceDN/>
        <w:adjustRightInd/>
        <w:spacing w:line="240" w:lineRule="auto"/>
        <w:ind w:left="708"/>
        <w:textAlignment w:val="auto"/>
        <w:rPr>
          <w:rFonts w:ascii="Verdana" w:eastAsia="PMingLiU" w:hAnsi="Verdana"/>
          <w:sz w:val="20"/>
          <w:rtl/>
          <w:lang w:eastAsia="en-US"/>
        </w:rPr>
      </w:pP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b/>
          <w:bCs/>
          <w:sz w:val="20"/>
          <w:rtl/>
          <w:lang w:eastAsia="en-US"/>
        </w:rPr>
        <w:t>"מידע מותר"</w:t>
      </w:r>
      <w:r w:rsidRPr="00373651">
        <w:rPr>
          <w:rFonts w:ascii="Verdana" w:eastAsia="PMingLiU" w:hAnsi="Verdana"/>
          <w:sz w:val="20"/>
          <w:rtl/>
          <w:lang w:eastAsia="en-US"/>
        </w:rPr>
        <w:t xml:space="preserve"> - כל מידע המצוי </w:t>
      </w:r>
      <w:r w:rsidRPr="00373651">
        <w:rPr>
          <w:rFonts w:ascii="Verdana" w:eastAsia="PMingLiU" w:hAnsi="Verdana" w:hint="cs"/>
          <w:sz w:val="20"/>
          <w:rtl/>
          <w:lang w:eastAsia="en-US"/>
        </w:rPr>
        <w:t>בפורטל הספקים הממשלתי</w:t>
      </w:r>
      <w:r w:rsidRPr="00373651">
        <w:rPr>
          <w:rFonts w:ascii="Verdana" w:eastAsia="PMingLiU" w:hAnsi="Verdana"/>
          <w:sz w:val="20"/>
          <w:rtl/>
          <w:lang w:eastAsia="en-US"/>
        </w:rPr>
        <w:t xml:space="preserve"> שהמשתמש מורשה לקבלו</w:t>
      </w:r>
      <w:r w:rsidRPr="00373651">
        <w:rPr>
          <w:rFonts w:ascii="Verdana" w:eastAsia="PMingLiU" w:hAnsi="Verdana" w:hint="cs"/>
          <w:sz w:val="20"/>
          <w:rtl/>
          <w:lang w:eastAsia="en-US"/>
        </w:rPr>
        <w:t xml:space="preserve"> לצרכים הפנימיים שלו</w:t>
      </w:r>
      <w:r w:rsidRPr="00373651">
        <w:rPr>
          <w:rFonts w:ascii="Verdana" w:eastAsia="PMingLiU" w:hAnsi="Verdana"/>
          <w:sz w:val="20"/>
          <w:rtl/>
          <w:lang w:eastAsia="en-US"/>
        </w:rPr>
        <w:t>.</w:t>
      </w:r>
    </w:p>
    <w:p w:rsidR="00373651" w:rsidRPr="00373651" w:rsidRDefault="00373651" w:rsidP="00373651">
      <w:pPr>
        <w:overflowPunct/>
        <w:autoSpaceDE/>
        <w:autoSpaceDN/>
        <w:adjustRightInd/>
        <w:spacing w:line="240" w:lineRule="auto"/>
        <w:ind w:left="1416" w:right="708"/>
        <w:textAlignment w:val="auto"/>
        <w:rPr>
          <w:rFonts w:ascii="Verdana" w:eastAsia="PMingLiU" w:hAnsi="Verdana"/>
          <w:sz w:val="20"/>
          <w:rtl/>
          <w:lang w:eastAsia="en-US"/>
        </w:rPr>
      </w:pP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b/>
          <w:bCs/>
          <w:sz w:val="20"/>
          <w:rtl/>
          <w:lang w:eastAsia="en-US"/>
        </w:rPr>
        <w:t>"מידע אסור"</w:t>
      </w:r>
      <w:r w:rsidRPr="00373651">
        <w:rPr>
          <w:rFonts w:ascii="Verdana" w:eastAsia="PMingLiU" w:hAnsi="Verdana"/>
          <w:sz w:val="20"/>
          <w:rtl/>
          <w:lang w:eastAsia="en-US"/>
        </w:rPr>
        <w:t xml:space="preserve"> - מידע, ידיעות או נתונים מכל סוג שהוא ומכל צורה שהיא, המצויים </w:t>
      </w:r>
      <w:r w:rsidRPr="00373651">
        <w:rPr>
          <w:rFonts w:ascii="Verdana" w:eastAsia="PMingLiU" w:hAnsi="Verdana" w:hint="cs"/>
          <w:sz w:val="20"/>
          <w:rtl/>
          <w:lang w:eastAsia="en-US"/>
        </w:rPr>
        <w:t>בפורטל הספקים הממשלתי</w:t>
      </w:r>
      <w:r w:rsidRPr="00373651">
        <w:rPr>
          <w:rFonts w:ascii="Verdana" w:eastAsia="PMingLiU" w:hAnsi="Verdana"/>
          <w:sz w:val="20"/>
          <w:rtl/>
          <w:lang w:eastAsia="en-US"/>
        </w:rPr>
        <w:t>, למעט מידע מותר.</w:t>
      </w:r>
    </w:p>
    <w:p w:rsidR="00373651" w:rsidRPr="00373651" w:rsidRDefault="00373651" w:rsidP="00373651">
      <w:pPr>
        <w:overflowPunct/>
        <w:autoSpaceDE/>
        <w:autoSpaceDN/>
        <w:adjustRightInd/>
        <w:spacing w:line="240" w:lineRule="auto"/>
        <w:ind w:left="1416" w:right="708"/>
        <w:textAlignment w:val="auto"/>
        <w:rPr>
          <w:rFonts w:ascii="Verdana" w:eastAsia="PMingLiU" w:hAnsi="Verdana"/>
          <w:sz w:val="20"/>
          <w:lang w:eastAsia="en-US"/>
        </w:rPr>
      </w:pPr>
      <w:r w:rsidRPr="00373651">
        <w:rPr>
          <w:rFonts w:ascii="Verdana" w:eastAsia="PMingLiU" w:hAnsi="Verdana"/>
          <w:sz w:val="20"/>
          <w:rtl/>
          <w:lang w:eastAsia="en-US"/>
        </w:rPr>
        <w:br/>
      </w:r>
      <w:r w:rsidRPr="00373651">
        <w:rPr>
          <w:rFonts w:ascii="Verdana" w:eastAsia="PMingLiU" w:hAnsi="Verdana" w:hint="cs"/>
          <w:b/>
          <w:bCs/>
          <w:sz w:val="20"/>
          <w:rtl/>
          <w:lang w:eastAsia="en-US"/>
        </w:rPr>
        <w:t>"גורם מאשר"</w:t>
      </w:r>
      <w:r w:rsidRPr="00373651">
        <w:rPr>
          <w:rFonts w:ascii="Verdana" w:eastAsia="PMingLiU" w:hAnsi="Verdana" w:hint="cs"/>
          <w:sz w:val="20"/>
          <w:rtl/>
          <w:lang w:eastAsia="en-US"/>
        </w:rPr>
        <w:t xml:space="preserve"> </w:t>
      </w:r>
      <w:r w:rsidRPr="00373651">
        <w:rPr>
          <w:rFonts w:ascii="Verdana" w:eastAsia="PMingLiU" w:hAnsi="Verdana"/>
          <w:sz w:val="20"/>
          <w:rtl/>
          <w:lang w:eastAsia="en-US"/>
        </w:rPr>
        <w:t>–</w:t>
      </w:r>
      <w:r w:rsidRPr="00373651">
        <w:rPr>
          <w:rFonts w:ascii="Verdana" w:eastAsia="PMingLiU" w:hAnsi="Verdana" w:hint="cs"/>
          <w:sz w:val="20"/>
          <w:rtl/>
          <w:lang w:eastAsia="en-US"/>
        </w:rPr>
        <w:t xml:space="preserve"> כהגדרתו בחוק חתימה אלקטרונית, התשס"א-2001.</w:t>
      </w:r>
    </w:p>
    <w:p w:rsidR="00373651" w:rsidRPr="00373651" w:rsidRDefault="00373651" w:rsidP="00373651">
      <w:pPr>
        <w:overflowPunct/>
        <w:autoSpaceDE/>
        <w:autoSpaceDN/>
        <w:adjustRightInd/>
        <w:spacing w:line="240" w:lineRule="auto"/>
        <w:ind w:left="1416" w:right="708"/>
        <w:textAlignment w:val="auto"/>
        <w:rPr>
          <w:rFonts w:ascii="Verdana" w:eastAsia="PMingLiU" w:hAnsi="Verdana"/>
          <w:sz w:val="20"/>
          <w:rtl/>
          <w:lang w:eastAsia="en-US"/>
        </w:rPr>
      </w:pP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b/>
          <w:bCs/>
          <w:sz w:val="20"/>
          <w:rtl/>
          <w:lang w:eastAsia="en-US"/>
        </w:rPr>
        <w:t>"</w:t>
      </w:r>
      <w:r w:rsidRPr="00373651">
        <w:rPr>
          <w:rFonts w:ascii="Verdana" w:eastAsia="PMingLiU" w:hAnsi="Verdana" w:hint="cs"/>
          <w:b/>
          <w:bCs/>
          <w:sz w:val="20"/>
          <w:rtl/>
          <w:lang w:eastAsia="en-US"/>
        </w:rPr>
        <w:t>חתימה אלקטרונית מאושרת</w:t>
      </w:r>
      <w:r w:rsidRPr="00373651">
        <w:rPr>
          <w:rFonts w:ascii="Verdana" w:eastAsia="PMingLiU" w:hAnsi="Verdana"/>
          <w:b/>
          <w:bCs/>
          <w:sz w:val="20"/>
          <w:rtl/>
          <w:lang w:eastAsia="en-US"/>
        </w:rPr>
        <w:t>"</w:t>
      </w:r>
      <w:r w:rsidRPr="00373651">
        <w:rPr>
          <w:rFonts w:ascii="Verdana" w:eastAsia="PMingLiU" w:hAnsi="Verdana"/>
          <w:sz w:val="20"/>
          <w:rtl/>
          <w:lang w:eastAsia="en-US"/>
        </w:rPr>
        <w:t xml:space="preserve"> </w:t>
      </w:r>
      <w:r w:rsidRPr="00373651">
        <w:rPr>
          <w:rFonts w:ascii="Verdana" w:eastAsia="PMingLiU" w:hAnsi="Verdana" w:hint="cs"/>
          <w:sz w:val="20"/>
          <w:rtl/>
          <w:lang w:eastAsia="en-US"/>
        </w:rPr>
        <w:t>- כהגדרתה בחוק חתימה אלקטרונית, התשס"א-2001.</w:t>
      </w:r>
    </w:p>
    <w:p w:rsidR="00373651" w:rsidRPr="00373651" w:rsidRDefault="00373651" w:rsidP="00373651">
      <w:pPr>
        <w:overflowPunct/>
        <w:autoSpaceDE/>
        <w:autoSpaceDN/>
        <w:adjustRightInd/>
        <w:spacing w:line="240" w:lineRule="auto"/>
        <w:ind w:left="720"/>
        <w:textAlignment w:val="auto"/>
        <w:rPr>
          <w:rFonts w:ascii="Verdana" w:eastAsia="PMingLiU" w:hAnsi="Verdana"/>
          <w:sz w:val="20"/>
          <w:rtl/>
          <w:lang w:eastAsia="en-US"/>
        </w:rPr>
      </w:pP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b/>
          <w:bCs/>
          <w:sz w:val="20"/>
          <w:rtl/>
          <w:lang w:eastAsia="en-US"/>
        </w:rPr>
        <w:t>"המשרדים"</w:t>
      </w:r>
      <w:r w:rsidRPr="00373651">
        <w:rPr>
          <w:rFonts w:ascii="Verdana" w:eastAsia="PMingLiU" w:hAnsi="Verdana" w:hint="cs"/>
          <w:sz w:val="20"/>
          <w:rtl/>
          <w:lang w:eastAsia="en-US"/>
        </w:rPr>
        <w:t xml:space="preserve"> </w:t>
      </w:r>
      <w:r w:rsidRPr="00373651">
        <w:rPr>
          <w:rFonts w:ascii="Verdana" w:eastAsia="PMingLiU" w:hAnsi="Verdana"/>
          <w:sz w:val="20"/>
          <w:rtl/>
          <w:lang w:eastAsia="en-US"/>
        </w:rPr>
        <w:t>–</w:t>
      </w:r>
      <w:r w:rsidRPr="00373651">
        <w:rPr>
          <w:rFonts w:ascii="Verdana" w:eastAsia="PMingLiU" w:hAnsi="Verdana" w:hint="cs"/>
          <w:sz w:val="20"/>
          <w:rtl/>
          <w:lang w:eastAsia="en-US"/>
        </w:rPr>
        <w:t xml:space="preserve"> משרדי הממשלה.</w:t>
      </w:r>
    </w:p>
    <w:p w:rsidR="00373651" w:rsidRPr="00373651" w:rsidRDefault="00373651" w:rsidP="00373651">
      <w:pPr>
        <w:overflowPunct/>
        <w:autoSpaceDE/>
        <w:autoSpaceDN/>
        <w:adjustRightInd/>
        <w:spacing w:line="240" w:lineRule="auto"/>
        <w:ind w:left="720"/>
        <w:textAlignment w:val="auto"/>
        <w:rPr>
          <w:rFonts w:ascii="Verdana" w:eastAsia="PMingLiU" w:hAnsi="Verdana"/>
          <w:sz w:val="20"/>
          <w:rtl/>
          <w:lang w:eastAsia="en-US"/>
        </w:rPr>
      </w:pP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b/>
          <w:bCs/>
          <w:sz w:val="20"/>
          <w:rtl/>
          <w:lang w:eastAsia="en-US"/>
        </w:rPr>
        <w:t>"חברה מנהלת"</w:t>
      </w:r>
      <w:r w:rsidRPr="00373651">
        <w:rPr>
          <w:rFonts w:ascii="Verdana" w:eastAsia="PMingLiU" w:hAnsi="Verdana" w:hint="cs"/>
          <w:sz w:val="20"/>
          <w:rtl/>
          <w:lang w:eastAsia="en-US"/>
        </w:rPr>
        <w:t xml:space="preserve"> </w:t>
      </w:r>
      <w:r w:rsidRPr="00373651">
        <w:rPr>
          <w:rFonts w:ascii="Verdana" w:eastAsia="PMingLiU" w:hAnsi="Verdana"/>
          <w:sz w:val="20"/>
          <w:rtl/>
          <w:lang w:eastAsia="en-US"/>
        </w:rPr>
        <w:t>–</w:t>
      </w:r>
      <w:r w:rsidRPr="00373651">
        <w:rPr>
          <w:rFonts w:ascii="Verdana" w:eastAsia="PMingLiU" w:hAnsi="Verdana" w:hint="cs"/>
          <w:sz w:val="20"/>
          <w:rtl/>
          <w:lang w:eastAsia="en-US"/>
        </w:rPr>
        <w:t xml:space="preserve"> גוף הפועל מטעמה של הממשלה האחראי לקשר עם הספקים העושים שימוש בפורטל, כפי שיפורט בחוזה זה.</w:t>
      </w:r>
    </w:p>
    <w:p w:rsidR="00373651" w:rsidRPr="00373651" w:rsidRDefault="00373651" w:rsidP="00373651">
      <w:pPr>
        <w:overflowPunct/>
        <w:autoSpaceDE/>
        <w:autoSpaceDN/>
        <w:adjustRightInd/>
        <w:spacing w:line="240" w:lineRule="auto"/>
        <w:ind w:left="1416"/>
        <w:textAlignment w:val="auto"/>
        <w:rPr>
          <w:rFonts w:ascii="Verdana" w:eastAsia="PMingLiU" w:hAnsi="Verdana"/>
          <w:sz w:val="20"/>
          <w:rtl/>
          <w:lang w:eastAsia="en-US"/>
        </w:rPr>
      </w:pPr>
    </w:p>
    <w:p w:rsidR="00373651" w:rsidRPr="00373651" w:rsidRDefault="00373651" w:rsidP="00075C61">
      <w:pPr>
        <w:numPr>
          <w:ilvl w:val="0"/>
          <w:numId w:val="40"/>
        </w:numPr>
        <w:tabs>
          <w:tab w:val="num" w:pos="970"/>
        </w:tabs>
        <w:overflowPunct/>
        <w:autoSpaceDE/>
        <w:autoSpaceDN/>
        <w:adjustRightInd/>
        <w:spacing w:line="240" w:lineRule="auto"/>
        <w:jc w:val="left"/>
        <w:textAlignment w:val="auto"/>
        <w:rPr>
          <w:rFonts w:ascii="Verdana" w:eastAsia="PMingLiU" w:hAnsi="Verdana"/>
          <w:b/>
          <w:bCs/>
          <w:sz w:val="20"/>
          <w:lang w:eastAsia="en-US"/>
        </w:rPr>
      </w:pPr>
      <w:r w:rsidRPr="00373651">
        <w:rPr>
          <w:rFonts w:ascii="Verdana" w:eastAsia="PMingLiU" w:hAnsi="Verdana" w:hint="cs"/>
          <w:b/>
          <w:bCs/>
          <w:sz w:val="20"/>
          <w:rtl/>
          <w:lang w:eastAsia="en-US"/>
        </w:rPr>
        <w:t>פונקציונליות פורטל הספקים</w:t>
      </w:r>
    </w:p>
    <w:p w:rsidR="00373651" w:rsidRPr="00373651" w:rsidRDefault="00373651" w:rsidP="00075C61">
      <w:pPr>
        <w:numPr>
          <w:ilvl w:val="1"/>
          <w:numId w:val="40"/>
        </w:numPr>
        <w:tabs>
          <w:tab w:val="num" w:pos="970"/>
        </w:tabs>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באמצעות פורטל הספקים הממשלתי ניתן יהיה לבצע את הפעולות להלן:</w:t>
      </w:r>
    </w:p>
    <w:p w:rsidR="00373651" w:rsidRPr="00373651" w:rsidRDefault="00373651" w:rsidP="00075C61">
      <w:pPr>
        <w:numPr>
          <w:ilvl w:val="2"/>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לצפות בהזמנות הרכש הנשלחות ע"י משרדי הממשלה העושים שימוש בפורטל לספק ולהדפיס אותן אם המשרד צירף להזמנה את פלט ההזמנה להדפסה.</w:t>
      </w:r>
    </w:p>
    <w:p w:rsidR="00373651" w:rsidRPr="00373651" w:rsidRDefault="00373651" w:rsidP="00075C61">
      <w:pPr>
        <w:numPr>
          <w:ilvl w:val="2"/>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להגיש דיווחי ביצוע.</w:t>
      </w:r>
    </w:p>
    <w:p w:rsidR="00373651" w:rsidRPr="00373651" w:rsidRDefault="00373651" w:rsidP="00075C61">
      <w:pPr>
        <w:numPr>
          <w:ilvl w:val="2"/>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להגיש חשבוניות חתומות אלקטרונית אשר יהוו חשבונית מקור וזאת במקום הגשת חשבוניות פיסיות.</w:t>
      </w:r>
    </w:p>
    <w:p w:rsidR="00373651" w:rsidRPr="00373651" w:rsidRDefault="00373651" w:rsidP="00075C61">
      <w:pPr>
        <w:numPr>
          <w:ilvl w:val="2"/>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לצפות בסטטוס אישור המסמכים שהוגשו ותקינותם ע"י משרדי הממשלה.</w:t>
      </w:r>
    </w:p>
    <w:p w:rsidR="00373651" w:rsidRPr="00373651" w:rsidRDefault="00373651" w:rsidP="00075C61">
      <w:pPr>
        <w:numPr>
          <w:ilvl w:val="0"/>
          <w:numId w:val="40"/>
        </w:numPr>
        <w:tabs>
          <w:tab w:val="num" w:pos="970"/>
        </w:tabs>
        <w:overflowPunct/>
        <w:autoSpaceDE/>
        <w:autoSpaceDN/>
        <w:adjustRightInd/>
        <w:spacing w:line="240" w:lineRule="auto"/>
        <w:jc w:val="left"/>
        <w:textAlignment w:val="auto"/>
        <w:rPr>
          <w:rFonts w:ascii="Verdana" w:eastAsia="PMingLiU" w:hAnsi="Verdana"/>
          <w:b/>
          <w:bCs/>
          <w:sz w:val="20"/>
          <w:lang w:eastAsia="en-US"/>
        </w:rPr>
      </w:pPr>
      <w:r w:rsidRPr="00373651">
        <w:rPr>
          <w:rFonts w:ascii="Verdana" w:eastAsia="PMingLiU" w:hAnsi="Verdana" w:hint="cs"/>
          <w:b/>
          <w:bCs/>
          <w:sz w:val="20"/>
          <w:rtl/>
          <w:lang w:eastAsia="en-US"/>
        </w:rPr>
        <w:lastRenderedPageBreak/>
        <w:t>עמידה בהנחיות רשות המיסים</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 xml:space="preserve">השימוש בפורטל הספקים הממשלתי בכלל והגשת חשבוניות חתומות אלקטרונית בפרט הינם כפופים להנחיות רשות המיסים בכלל ובפרט </w:t>
      </w:r>
      <w:r w:rsidRPr="00373651">
        <w:rPr>
          <w:rFonts w:ascii="Verdana" w:eastAsia="PMingLiU" w:hAnsi="Verdana"/>
          <w:sz w:val="20"/>
          <w:rtl/>
          <w:lang w:eastAsia="en-US"/>
        </w:rPr>
        <w:t>הוראות</w:t>
      </w:r>
      <w:r w:rsidRPr="00373651">
        <w:rPr>
          <w:rFonts w:ascii="Verdana" w:eastAsia="PMingLiU" w:hAnsi="Verdana" w:hint="cs"/>
          <w:sz w:val="20"/>
          <w:rtl/>
          <w:lang w:eastAsia="en-US"/>
        </w:rPr>
        <w:t xml:space="preserve"> מס הכנסה (ניהול פנקסי חשבונות), התשל"ג-1973. מבלי לפגוע בכלליות האמור לעיל, ספק אשר יעשה שימוש בפורטל הספקים הממשלתי יידרש </w:t>
      </w:r>
      <w:r w:rsidRPr="00373651">
        <w:rPr>
          <w:rFonts w:ascii="Verdana" w:eastAsia="PMingLiU" w:hAnsi="Verdana"/>
          <w:sz w:val="20"/>
          <w:rtl/>
          <w:lang w:eastAsia="en-US"/>
        </w:rPr>
        <w:t>לעמוד גם בתנאי סעיף 18ב להוראות</w:t>
      </w:r>
      <w:r w:rsidRPr="00373651">
        <w:rPr>
          <w:rFonts w:ascii="Verdana" w:eastAsia="PMingLiU" w:hAnsi="Verdana" w:hint="cs"/>
          <w:sz w:val="20"/>
          <w:rtl/>
          <w:lang w:eastAsia="en-US"/>
        </w:rPr>
        <w:t xml:space="preserve"> </w:t>
      </w:r>
      <w:r w:rsidRPr="00373651">
        <w:rPr>
          <w:rFonts w:ascii="Verdana" w:eastAsia="PMingLiU" w:hAnsi="Verdana"/>
          <w:sz w:val="20"/>
          <w:rtl/>
          <w:lang w:eastAsia="en-US"/>
        </w:rPr>
        <w:t>–</w:t>
      </w:r>
      <w:r w:rsidRPr="00373651">
        <w:rPr>
          <w:rFonts w:ascii="Verdana" w:eastAsia="PMingLiU" w:hAnsi="Verdana" w:hint="cs"/>
          <w:sz w:val="20"/>
          <w:rtl/>
          <w:lang w:eastAsia="en-US"/>
        </w:rPr>
        <w:t xml:space="preserve"> "כללים למשלוח מסמכים ממוחשבים".</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373651" w:rsidRPr="00373651" w:rsidRDefault="00373651" w:rsidP="00075C61">
      <w:pPr>
        <w:numPr>
          <w:ilvl w:val="0"/>
          <w:numId w:val="40"/>
        </w:numPr>
        <w:tabs>
          <w:tab w:val="num" w:pos="970"/>
        </w:tabs>
        <w:overflowPunct/>
        <w:autoSpaceDE/>
        <w:autoSpaceDN/>
        <w:adjustRightInd/>
        <w:spacing w:line="240" w:lineRule="auto"/>
        <w:jc w:val="left"/>
        <w:textAlignment w:val="auto"/>
        <w:rPr>
          <w:rFonts w:ascii="Verdana" w:eastAsia="PMingLiU" w:hAnsi="Verdana"/>
          <w:b/>
          <w:bCs/>
          <w:sz w:val="20"/>
          <w:lang w:eastAsia="en-US"/>
        </w:rPr>
      </w:pPr>
      <w:r w:rsidRPr="00373651">
        <w:rPr>
          <w:rFonts w:ascii="Verdana" w:eastAsia="PMingLiU" w:hAnsi="Verdana" w:hint="cs"/>
          <w:b/>
          <w:bCs/>
          <w:sz w:val="20"/>
          <w:rtl/>
          <w:lang w:eastAsia="en-US"/>
        </w:rPr>
        <w:t>הגבלת אחריות</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hint="cs"/>
          <w:sz w:val="20"/>
          <w:rtl/>
          <w:lang w:eastAsia="en-US"/>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 xml:space="preserve">המשתמש מוותר בזאת על כל דרישה, תביעה או טענה כלפי הממשלה, המשרדים או מי מטעמם על כל </w:t>
      </w:r>
      <w:r w:rsidRPr="00373651">
        <w:rPr>
          <w:rFonts w:ascii="Verdana" w:eastAsia="PMingLiU" w:hAnsi="Verdana"/>
          <w:sz w:val="20"/>
          <w:rtl/>
          <w:lang w:eastAsia="en-US"/>
        </w:rPr>
        <w:t xml:space="preserve">נזק </w:t>
      </w:r>
      <w:smartTag w:uri="urn:schemas-microsoft-com:office:smarttags" w:element="PersonName">
        <w:r w:rsidRPr="00373651">
          <w:rPr>
            <w:rFonts w:ascii="Verdana" w:eastAsia="PMingLiU" w:hAnsi="Verdana"/>
            <w:sz w:val="20"/>
            <w:rtl/>
            <w:lang w:eastAsia="en-US"/>
          </w:rPr>
          <w:t>ישי</w:t>
        </w:r>
      </w:smartTag>
      <w:r w:rsidRPr="00373651">
        <w:rPr>
          <w:rFonts w:ascii="Verdana" w:eastAsia="PMingLiU" w:hAnsi="Verdana"/>
          <w:sz w:val="20"/>
          <w:rtl/>
          <w:lang w:eastAsia="en-US"/>
        </w:rPr>
        <w:t>ר או עקיף</w:t>
      </w:r>
      <w:r w:rsidRPr="00373651">
        <w:rPr>
          <w:rFonts w:ascii="Verdana" w:eastAsia="PMingLiU" w:hAnsi="Verdana" w:hint="cs"/>
          <w:sz w:val="20"/>
          <w:rtl/>
          <w:lang w:eastAsia="en-US"/>
        </w:rPr>
        <w:t xml:space="preserve"> או הפסד כלשהו הנובעים</w:t>
      </w:r>
      <w:r w:rsidRPr="00373651">
        <w:rPr>
          <w:rFonts w:ascii="Verdana" w:eastAsia="PMingLiU" w:hAnsi="Verdana"/>
          <w:sz w:val="20"/>
          <w:rtl/>
          <w:lang w:eastAsia="en-US"/>
        </w:rPr>
        <w:t xml:space="preserve"> </w:t>
      </w:r>
      <w:r w:rsidRPr="00373651">
        <w:rPr>
          <w:rFonts w:ascii="Verdana" w:eastAsia="PMingLiU" w:hAnsi="Verdana" w:hint="cs"/>
          <w:sz w:val="20"/>
          <w:rtl/>
          <w:lang w:eastAsia="en-US"/>
        </w:rPr>
        <w:t xml:space="preserve">משימושו בפורטל הספקים הממשלתי ו/או </w:t>
      </w:r>
      <w:r w:rsidRPr="00373651">
        <w:rPr>
          <w:rFonts w:ascii="Verdana" w:eastAsia="PMingLiU" w:hAnsi="Verdana"/>
          <w:sz w:val="20"/>
          <w:rtl/>
          <w:lang w:eastAsia="en-US"/>
        </w:rPr>
        <w:t>מ</w:t>
      </w:r>
      <w:r w:rsidRPr="00373651">
        <w:rPr>
          <w:rFonts w:ascii="Verdana" w:eastAsia="PMingLiU" w:hAnsi="Verdana" w:hint="cs"/>
          <w:sz w:val="20"/>
          <w:rtl/>
          <w:lang w:eastAsia="en-US"/>
        </w:rPr>
        <w:t>אי-נכונות המידע</w:t>
      </w:r>
      <w:r w:rsidRPr="00373651">
        <w:rPr>
          <w:rFonts w:ascii="Verdana" w:eastAsia="PMingLiU" w:hAnsi="Verdana"/>
          <w:sz w:val="20"/>
          <w:rtl/>
          <w:lang w:eastAsia="en-US"/>
        </w:rPr>
        <w:t xml:space="preserve"> </w:t>
      </w:r>
      <w:r w:rsidRPr="00373651">
        <w:rPr>
          <w:rFonts w:ascii="Verdana" w:eastAsia="PMingLiU" w:hAnsi="Verdana" w:hint="cs"/>
          <w:sz w:val="20"/>
          <w:rtl/>
          <w:lang w:eastAsia="en-US"/>
        </w:rPr>
        <w:t>בפורטל הספקים הממשלתי</w:t>
      </w:r>
      <w:r w:rsidRPr="00373651">
        <w:rPr>
          <w:rFonts w:ascii="Verdana" w:eastAsia="PMingLiU" w:hAnsi="Verdana"/>
          <w:sz w:val="20"/>
          <w:rtl/>
          <w:lang w:eastAsia="en-US"/>
        </w:rPr>
        <w:t>.</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המשתמש</w:t>
      </w:r>
      <w:r w:rsidRPr="00373651">
        <w:rPr>
          <w:rFonts w:ascii="Verdana" w:eastAsia="PMingLiU" w:hAnsi="Verdana" w:hint="cs"/>
          <w:sz w:val="20"/>
          <w:rtl/>
          <w:lang w:eastAsia="en-US"/>
        </w:rPr>
        <w:t xml:space="preserve"> וכל נציגיו </w:t>
      </w:r>
      <w:r w:rsidRPr="00373651">
        <w:rPr>
          <w:rFonts w:ascii="Verdana" w:eastAsia="PMingLiU" w:hAnsi="Verdana"/>
          <w:sz w:val="20"/>
          <w:rtl/>
          <w:lang w:eastAsia="en-US"/>
        </w:rPr>
        <w:t>פוטר</w:t>
      </w:r>
      <w:r w:rsidRPr="00373651">
        <w:rPr>
          <w:rFonts w:ascii="Verdana" w:eastAsia="PMingLiU" w:hAnsi="Verdana" w:hint="cs"/>
          <w:sz w:val="20"/>
          <w:rtl/>
          <w:lang w:eastAsia="en-US"/>
        </w:rPr>
        <w:t>ים</w:t>
      </w:r>
      <w:r w:rsidRPr="00373651">
        <w:rPr>
          <w:rFonts w:ascii="Verdana" w:eastAsia="PMingLiU" w:hAnsi="Verdana"/>
          <w:sz w:val="20"/>
          <w:rtl/>
          <w:lang w:eastAsia="en-US"/>
        </w:rPr>
        <w:t xml:space="preserve"> את </w:t>
      </w:r>
      <w:r w:rsidRPr="00373651">
        <w:rPr>
          <w:rFonts w:ascii="Verdana" w:eastAsia="PMingLiU" w:hAnsi="Verdana" w:hint="cs"/>
          <w:sz w:val="20"/>
          <w:rtl/>
          <w:lang w:eastAsia="en-US"/>
        </w:rPr>
        <w:t>הממשלה, המשרדים וכל מי שבא מטעמם</w:t>
      </w:r>
      <w:r w:rsidRPr="00373651">
        <w:rPr>
          <w:rFonts w:ascii="Verdana" w:eastAsia="PMingLiU" w:hAnsi="Verdana"/>
          <w:sz w:val="20"/>
          <w:rtl/>
          <w:lang w:eastAsia="en-US"/>
        </w:rPr>
        <w:t xml:space="preserve"> מאחריות </w:t>
      </w:r>
      <w:r w:rsidRPr="00373651">
        <w:rPr>
          <w:rFonts w:ascii="Verdana" w:eastAsia="PMingLiU" w:hAnsi="Verdana" w:hint="cs"/>
          <w:sz w:val="20"/>
          <w:rtl/>
          <w:lang w:eastAsia="en-US"/>
        </w:rPr>
        <w:t xml:space="preserve">כלשהי </w:t>
      </w:r>
      <w:r w:rsidRPr="00373651">
        <w:rPr>
          <w:rFonts w:ascii="Verdana" w:eastAsia="PMingLiU" w:hAnsi="Verdana"/>
          <w:sz w:val="20"/>
          <w:rtl/>
          <w:lang w:eastAsia="en-US"/>
        </w:rPr>
        <w:t>לכל נזק</w:t>
      </w:r>
      <w:r w:rsidRPr="00373651">
        <w:rPr>
          <w:rFonts w:ascii="Verdana" w:eastAsia="PMingLiU" w:hAnsi="Verdana" w:hint="cs"/>
          <w:sz w:val="20"/>
          <w:rtl/>
          <w:lang w:eastAsia="en-US"/>
        </w:rPr>
        <w:t xml:space="preserve">, עקיף או ישיר, </w:t>
      </w:r>
      <w:r w:rsidRPr="00373651">
        <w:rPr>
          <w:rFonts w:ascii="Verdana" w:eastAsia="PMingLiU" w:hAnsi="Verdana"/>
          <w:sz w:val="20"/>
          <w:rtl/>
          <w:lang w:eastAsia="en-US"/>
        </w:rPr>
        <w:t xml:space="preserve"> שייגרם </w:t>
      </w:r>
      <w:r w:rsidRPr="00373651">
        <w:rPr>
          <w:rFonts w:ascii="Verdana" w:eastAsia="PMingLiU" w:hAnsi="Verdana" w:hint="cs"/>
          <w:sz w:val="20"/>
          <w:rtl/>
          <w:lang w:eastAsia="en-US"/>
        </w:rPr>
        <w:t xml:space="preserve">לו או לכל צד שלישי </w:t>
      </w:r>
      <w:r w:rsidRPr="00373651">
        <w:rPr>
          <w:rFonts w:ascii="Verdana" w:eastAsia="PMingLiU" w:hAnsi="Verdana"/>
          <w:sz w:val="20"/>
          <w:rtl/>
          <w:lang w:eastAsia="en-US"/>
        </w:rPr>
        <w:t>כאמור בסעיף</w:t>
      </w:r>
      <w:r w:rsidRPr="00373651">
        <w:rPr>
          <w:rFonts w:ascii="Verdana" w:eastAsia="PMingLiU" w:hAnsi="Verdana" w:hint="cs"/>
          <w:sz w:val="20"/>
          <w:rtl/>
          <w:lang w:eastAsia="en-US"/>
        </w:rPr>
        <w:t xml:space="preserve"> (3) לעיל.</w:t>
      </w:r>
    </w:p>
    <w:p w:rsidR="00373651" w:rsidRPr="00373651" w:rsidRDefault="00373651" w:rsidP="00075C61">
      <w:pPr>
        <w:numPr>
          <w:ilvl w:val="0"/>
          <w:numId w:val="40"/>
        </w:numPr>
        <w:tabs>
          <w:tab w:val="num" w:pos="970"/>
        </w:tabs>
        <w:overflowPunct/>
        <w:autoSpaceDE/>
        <w:autoSpaceDN/>
        <w:adjustRightInd/>
        <w:spacing w:line="240" w:lineRule="auto"/>
        <w:jc w:val="left"/>
        <w:textAlignment w:val="auto"/>
        <w:rPr>
          <w:rFonts w:ascii="Verdana" w:eastAsia="PMingLiU" w:hAnsi="Verdana"/>
          <w:b/>
          <w:bCs/>
          <w:sz w:val="20"/>
          <w:lang w:eastAsia="en-US"/>
        </w:rPr>
      </w:pPr>
      <w:r w:rsidRPr="00373651">
        <w:rPr>
          <w:rFonts w:ascii="Verdana" w:eastAsia="PMingLiU" w:hAnsi="Verdana" w:hint="cs"/>
          <w:b/>
          <w:bCs/>
          <w:sz w:val="20"/>
          <w:rtl/>
          <w:lang w:eastAsia="en-US"/>
        </w:rPr>
        <w:t>תשתית מקומית</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לצורך הפעלת פורטל הספקים הממשלתי, יקים המשתמש תשתית מקומית העומדת לפחות בדרישות המתוארות בנספח א' לחוזה זה המהווה חלק בלתי נפרד ממנו.</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הקמת התשתית המקומית והפעלתה יהיו באחריות בלעדית של המשתמש או מי מטעמו ועל חשבונו של המשתמש. לממשלה לא תהיה אחריות כלשהי על התשתית המקומית.</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 xml:space="preserve">המשתמש מוותר בזאת על כל דרישה, תביעה או טענה כלפי הממשלה, המשרדים או מי מטעמם על כל </w:t>
      </w:r>
      <w:r w:rsidRPr="00373651">
        <w:rPr>
          <w:rFonts w:ascii="Verdana" w:eastAsia="PMingLiU" w:hAnsi="Verdana"/>
          <w:sz w:val="20"/>
          <w:rtl/>
          <w:lang w:eastAsia="en-US"/>
        </w:rPr>
        <w:t xml:space="preserve">נזק </w:t>
      </w:r>
      <w:smartTag w:uri="urn:schemas-microsoft-com:office:smarttags" w:element="PersonName">
        <w:r w:rsidRPr="00373651">
          <w:rPr>
            <w:rFonts w:ascii="Verdana" w:eastAsia="PMingLiU" w:hAnsi="Verdana"/>
            <w:sz w:val="20"/>
            <w:rtl/>
            <w:lang w:eastAsia="en-US"/>
          </w:rPr>
          <w:t>ישי</w:t>
        </w:r>
      </w:smartTag>
      <w:r w:rsidRPr="00373651">
        <w:rPr>
          <w:rFonts w:ascii="Verdana" w:eastAsia="PMingLiU" w:hAnsi="Verdana"/>
          <w:sz w:val="20"/>
          <w:rtl/>
          <w:lang w:eastAsia="en-US"/>
        </w:rPr>
        <w:t>ר או עקיף</w:t>
      </w:r>
      <w:r w:rsidRPr="00373651">
        <w:rPr>
          <w:rFonts w:ascii="Verdana" w:eastAsia="PMingLiU" w:hAnsi="Verdana" w:hint="cs"/>
          <w:sz w:val="20"/>
          <w:rtl/>
          <w:lang w:eastAsia="en-US"/>
        </w:rPr>
        <w:t xml:space="preserve"> או הפסד כלשהו הנובעים מאי תקינות התשתית המקומית.</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hint="cs"/>
          <w:sz w:val="20"/>
          <w:rtl/>
          <w:lang w:eastAsia="en-US"/>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373651" w:rsidRPr="00373651" w:rsidRDefault="00373651" w:rsidP="00373651">
      <w:pPr>
        <w:overflowPunct/>
        <w:autoSpaceDE/>
        <w:autoSpaceDN/>
        <w:adjustRightInd/>
        <w:spacing w:before="120" w:line="240" w:lineRule="auto"/>
        <w:ind w:left="709"/>
        <w:textAlignment w:val="auto"/>
        <w:rPr>
          <w:rFonts w:ascii="Verdana" w:eastAsia="PMingLiU" w:hAnsi="Verdana" w:cs="Narkisim"/>
          <w:sz w:val="20"/>
          <w:szCs w:val="20"/>
          <w:highlight w:val="yellow"/>
          <w:lang w:eastAsia="en-US"/>
        </w:rPr>
      </w:pPr>
    </w:p>
    <w:p w:rsidR="00373651" w:rsidRPr="00373651" w:rsidRDefault="00373651" w:rsidP="00075C61">
      <w:pPr>
        <w:numPr>
          <w:ilvl w:val="0"/>
          <w:numId w:val="40"/>
        </w:numPr>
        <w:tabs>
          <w:tab w:val="num" w:pos="970"/>
        </w:tabs>
        <w:overflowPunct/>
        <w:autoSpaceDE/>
        <w:autoSpaceDN/>
        <w:adjustRightInd/>
        <w:spacing w:line="240" w:lineRule="auto"/>
        <w:jc w:val="left"/>
        <w:textAlignment w:val="auto"/>
        <w:rPr>
          <w:rFonts w:ascii="Verdana" w:eastAsia="PMingLiU" w:hAnsi="Verdana"/>
          <w:b/>
          <w:bCs/>
          <w:sz w:val="20"/>
          <w:rtl/>
          <w:lang w:eastAsia="en-US"/>
        </w:rPr>
      </w:pPr>
      <w:r w:rsidRPr="00373651">
        <w:rPr>
          <w:rFonts w:ascii="Verdana" w:eastAsia="PMingLiU" w:hAnsi="Verdana" w:hint="cs"/>
          <w:b/>
          <w:bCs/>
          <w:sz w:val="20"/>
          <w:rtl/>
          <w:lang w:eastAsia="en-US"/>
        </w:rPr>
        <w:lastRenderedPageBreak/>
        <w:t>שימוש בכרטיס חכם</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373651">
        <w:rPr>
          <w:rFonts w:ascii="Verdana" w:eastAsia="PMingLiU" w:hAnsi="Verdana"/>
          <w:sz w:val="20"/>
          <w:rtl/>
          <w:lang w:eastAsia="en-US"/>
        </w:rPr>
        <w:t>אלקטרונית</w:t>
      </w:r>
      <w:r w:rsidRPr="00373651">
        <w:rPr>
          <w:rFonts w:ascii="Verdana" w:eastAsia="PMingLiU" w:hAnsi="Verdana"/>
          <w:sz w:val="20"/>
          <w:lang w:eastAsia="en-US"/>
        </w:rPr>
        <w:t xml:space="preserve">, </w:t>
      </w:r>
      <w:r w:rsidRPr="00373651">
        <w:rPr>
          <w:rFonts w:ascii="Verdana" w:eastAsia="PMingLiU" w:hAnsi="Verdana"/>
          <w:sz w:val="20"/>
          <w:rtl/>
          <w:lang w:eastAsia="en-US"/>
        </w:rPr>
        <w:t>התשס"א – 2001</w:t>
      </w:r>
      <w:r w:rsidRPr="00373651">
        <w:rPr>
          <w:rFonts w:ascii="Verdana" w:eastAsia="PMingLiU" w:hAnsi="Verdana" w:hint="cs"/>
          <w:sz w:val="20"/>
          <w:rtl/>
          <w:lang w:eastAsia="en-US"/>
        </w:rPr>
        <w:t>, התעודות מאוחסנות על גבי "כרטיס חכם" או "</w:t>
      </w:r>
      <w:r w:rsidRPr="00373651">
        <w:rPr>
          <w:rFonts w:ascii="Verdana" w:eastAsia="PMingLiU" w:hAnsi="Verdana" w:cs="Arial"/>
          <w:sz w:val="20"/>
          <w:szCs w:val="20"/>
          <w:lang w:eastAsia="en-US"/>
        </w:rPr>
        <w:t xml:space="preserve"> TOKEN</w:t>
      </w:r>
      <w:r w:rsidRPr="00373651">
        <w:rPr>
          <w:rFonts w:ascii="Verdana" w:eastAsia="PMingLiU" w:hAnsi="Verdana" w:hint="cs"/>
          <w:sz w:val="20"/>
          <w:rtl/>
          <w:lang w:eastAsia="en-US"/>
        </w:rPr>
        <w:t>".</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עלות הנפקת התעודה האלקטרונית, עלות חידושה התקופתי וכל העלויות הנלוות, כגון קורא כרטיסים, יחולו על המשתמש.</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הכרטיס החכם (להלן הכרטיס) הינו א</w:t>
      </w:r>
      <w:smartTag w:uri="urn:schemas-microsoft-com:office:smarttags" w:element="PersonName">
        <w:r w:rsidRPr="00373651">
          <w:rPr>
            <w:rFonts w:ascii="Verdana" w:eastAsia="PMingLiU" w:hAnsi="Verdana" w:hint="cs"/>
            <w:sz w:val="20"/>
            <w:rtl/>
            <w:lang w:eastAsia="en-US"/>
          </w:rPr>
          <w:t>ישי</w:t>
        </w:r>
      </w:smartTag>
      <w:r w:rsidRPr="00373651">
        <w:rPr>
          <w:rFonts w:ascii="Verdana" w:eastAsia="PMingLiU" w:hAnsi="Verdana" w:hint="cs"/>
          <w:sz w:val="20"/>
          <w:rtl/>
          <w:lang w:eastAsia="en-US"/>
        </w:rPr>
        <w:t xml:space="preserve"> לנציג משתמש מסוים ואינו ניתן להעברה. </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התוקף של כרטיס החכם הינו לתקופה מוגבלת, ולכן משתמשים יהיו חייבים לחדש את הכרטיס (בתשלום) אחת לתקופה (כיום, אחת לשנתיים או אחת לארבע שנים).</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הפעלת הכרטיס במחשב המשתמש מחייבת הכנת תשתית מקומית כמפורט בנספח א' לחוזה זה.</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 xml:space="preserve">כל פעולה הנעשית באמצעות הכרטיס החכם תהיה באחריותו הבלעדית של המשתמש ותחייב אותו. </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אם סיסמת הכרטיס התגלתה לאחר, על המשתמש לדאוג לשנות את הסיסמה לאלתר.</w:t>
      </w:r>
    </w:p>
    <w:p w:rsidR="00373651" w:rsidRPr="00373651" w:rsidRDefault="00373651" w:rsidP="00075C61">
      <w:pPr>
        <w:numPr>
          <w:ilvl w:val="0"/>
          <w:numId w:val="40"/>
        </w:numPr>
        <w:tabs>
          <w:tab w:val="num" w:pos="970"/>
        </w:tabs>
        <w:overflowPunct/>
        <w:autoSpaceDE/>
        <w:autoSpaceDN/>
        <w:adjustRightInd/>
        <w:spacing w:line="240" w:lineRule="auto"/>
        <w:jc w:val="left"/>
        <w:textAlignment w:val="auto"/>
        <w:rPr>
          <w:rFonts w:ascii="Verdana" w:eastAsia="PMingLiU" w:hAnsi="Verdana"/>
          <w:b/>
          <w:bCs/>
          <w:sz w:val="20"/>
          <w:lang w:eastAsia="en-US"/>
        </w:rPr>
      </w:pPr>
      <w:r w:rsidRPr="00373651">
        <w:rPr>
          <w:rFonts w:ascii="Verdana" w:eastAsia="PMingLiU" w:hAnsi="Verdana" w:hint="cs"/>
          <w:b/>
          <w:bCs/>
          <w:sz w:val="20"/>
          <w:rtl/>
          <w:lang w:eastAsia="en-US"/>
        </w:rPr>
        <w:t>תנאים נוספים להנפקת כרטיס חכם</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hint="cs"/>
          <w:sz w:val="20"/>
          <w:rtl/>
          <w:lang w:eastAsia="en-US"/>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hint="cs"/>
          <w:sz w:val="20"/>
          <w:rtl/>
          <w:lang w:eastAsia="en-US"/>
        </w:rPr>
        <w:t xml:space="preserve">כל משתמש יגיש את ההצהרות החתומות והמאושרות הללו לחברת הניהול כתנאי להגדרתו בפורטל הספקים הממשלתי. </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hint="cs"/>
          <w:sz w:val="20"/>
          <w:rtl/>
          <w:lang w:eastAsia="en-US"/>
        </w:rPr>
        <w:t>הממשלה תהיה רשאית להגביל את מספר הנציגים הפעילים מטעמו של כל משתמש. הממשלה מתחייבת שלכל מציע יתאפשר להגדיר לפחות שני נציגים פעילים מטעמו.</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hint="cs"/>
          <w:sz w:val="20"/>
          <w:rtl/>
          <w:lang w:eastAsia="en-US"/>
        </w:rPr>
        <w:t>החלפת נציג משתמש תיעשה באמצעות חברת הניהול ובהתאם לתנאי חוזה זה.</w:t>
      </w:r>
    </w:p>
    <w:p w:rsidR="00373651" w:rsidRPr="00373651" w:rsidRDefault="00373651" w:rsidP="00373651">
      <w:pPr>
        <w:overflowPunct/>
        <w:autoSpaceDE/>
        <w:autoSpaceDN/>
        <w:adjustRightInd/>
        <w:spacing w:line="240" w:lineRule="auto"/>
        <w:ind w:left="1416"/>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ind w:left="708"/>
        <w:textAlignment w:val="auto"/>
        <w:rPr>
          <w:b/>
          <w:bCs/>
          <w:rtl/>
        </w:rPr>
      </w:pPr>
      <w:r w:rsidRPr="00373651">
        <w:rPr>
          <w:rFonts w:hint="cs"/>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373651" w:rsidRPr="00373651" w:rsidRDefault="00373651" w:rsidP="00373651">
      <w:pPr>
        <w:overflowPunct/>
        <w:autoSpaceDE/>
        <w:autoSpaceDN/>
        <w:adjustRightInd/>
        <w:spacing w:line="240" w:lineRule="auto"/>
        <w:ind w:left="708"/>
        <w:textAlignment w:val="auto"/>
        <w:rPr>
          <w:b/>
          <w:bCs/>
          <w:rtl/>
        </w:rPr>
      </w:pPr>
    </w:p>
    <w:p w:rsidR="00373651" w:rsidRPr="00373651" w:rsidRDefault="00373651" w:rsidP="00075C61">
      <w:pPr>
        <w:numPr>
          <w:ilvl w:val="0"/>
          <w:numId w:val="40"/>
        </w:numPr>
        <w:tabs>
          <w:tab w:val="num" w:pos="970"/>
        </w:tabs>
        <w:overflowPunct/>
        <w:autoSpaceDE/>
        <w:autoSpaceDN/>
        <w:adjustRightInd/>
        <w:spacing w:line="240" w:lineRule="auto"/>
        <w:jc w:val="left"/>
        <w:textAlignment w:val="auto"/>
        <w:rPr>
          <w:rFonts w:ascii="Verdana" w:eastAsia="PMingLiU" w:hAnsi="Verdana"/>
          <w:b/>
          <w:bCs/>
          <w:sz w:val="20"/>
          <w:lang w:eastAsia="en-US"/>
        </w:rPr>
      </w:pPr>
      <w:r w:rsidRPr="00373651">
        <w:rPr>
          <w:rFonts w:ascii="Verdana" w:eastAsia="PMingLiU" w:hAnsi="Verdana" w:hint="cs"/>
          <w:b/>
          <w:bCs/>
          <w:sz w:val="20"/>
          <w:rtl/>
          <w:lang w:eastAsia="en-US"/>
        </w:rPr>
        <w:t>זכויות יוצרים</w:t>
      </w:r>
    </w:p>
    <w:p w:rsidR="00373651" w:rsidRPr="00373651" w:rsidRDefault="00373651" w:rsidP="00373651">
      <w:pPr>
        <w:overflowPunct/>
        <w:autoSpaceDE/>
        <w:autoSpaceDN/>
        <w:adjustRightInd/>
        <w:spacing w:line="240" w:lineRule="auto"/>
        <w:ind w:left="708"/>
        <w:textAlignment w:val="auto"/>
        <w:rPr>
          <w:rtl/>
        </w:rPr>
      </w:pPr>
      <w:r w:rsidRPr="00373651">
        <w:rPr>
          <w:rFonts w:hint="cs"/>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373651" w:rsidRPr="00373651" w:rsidRDefault="00373651" w:rsidP="00373651">
      <w:pPr>
        <w:overflowPunct/>
        <w:autoSpaceDE/>
        <w:autoSpaceDN/>
        <w:adjustRightInd/>
        <w:spacing w:line="240" w:lineRule="auto"/>
        <w:ind w:left="708"/>
        <w:textAlignment w:val="auto"/>
      </w:pPr>
    </w:p>
    <w:p w:rsidR="00373651" w:rsidRPr="00373651" w:rsidRDefault="00373651" w:rsidP="00075C61">
      <w:pPr>
        <w:numPr>
          <w:ilvl w:val="0"/>
          <w:numId w:val="40"/>
        </w:numPr>
        <w:tabs>
          <w:tab w:val="num" w:pos="970"/>
        </w:tabs>
        <w:overflowPunct/>
        <w:autoSpaceDE/>
        <w:autoSpaceDN/>
        <w:adjustRightInd/>
        <w:spacing w:line="240" w:lineRule="auto"/>
        <w:jc w:val="left"/>
        <w:textAlignment w:val="auto"/>
        <w:rPr>
          <w:rFonts w:ascii="Verdana" w:eastAsia="PMingLiU" w:hAnsi="Verdana"/>
          <w:b/>
          <w:bCs/>
          <w:sz w:val="20"/>
          <w:lang w:eastAsia="en-US"/>
        </w:rPr>
      </w:pPr>
      <w:r w:rsidRPr="00373651">
        <w:rPr>
          <w:rFonts w:ascii="Verdana" w:eastAsia="PMingLiU" w:hAnsi="Verdana" w:hint="cs"/>
          <w:b/>
          <w:bCs/>
          <w:sz w:val="20"/>
          <w:rtl/>
          <w:lang w:eastAsia="en-US"/>
        </w:rPr>
        <w:t>ניהול משתמשים, תמיכה, הדרכה והטמעה</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 xml:space="preserve">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w:t>
      </w:r>
      <w:r w:rsidRPr="00373651">
        <w:rPr>
          <w:rFonts w:ascii="Verdana" w:eastAsia="PMingLiU" w:hAnsi="Verdana" w:hint="cs"/>
          <w:sz w:val="20"/>
          <w:rtl/>
          <w:lang w:eastAsia="en-US"/>
        </w:rPr>
        <w:lastRenderedPageBreak/>
        <w:t>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373651">
        <w:rPr>
          <w:rFonts w:ascii="Verdana" w:eastAsia="PMingLiU" w:hAnsi="Verdana"/>
          <w:sz w:val="20"/>
          <w:rtl/>
          <w:lang w:eastAsia="en-US"/>
        </w:rPr>
        <w:t>נזק ישיר או עקיף</w:t>
      </w:r>
      <w:r w:rsidRPr="00373651">
        <w:rPr>
          <w:rFonts w:ascii="Verdana" w:eastAsia="PMingLiU" w:hAnsi="Verdana" w:hint="cs"/>
          <w:sz w:val="20"/>
          <w:rtl/>
          <w:lang w:eastAsia="en-US"/>
        </w:rPr>
        <w:t xml:space="preserve"> או הפסד כלשהו הנובעים</w:t>
      </w:r>
      <w:r w:rsidRPr="00373651">
        <w:rPr>
          <w:rFonts w:ascii="Verdana" w:eastAsia="PMingLiU" w:hAnsi="Verdana"/>
          <w:sz w:val="20"/>
          <w:rtl/>
          <w:lang w:eastAsia="en-US"/>
        </w:rPr>
        <w:t xml:space="preserve"> </w:t>
      </w:r>
      <w:r w:rsidRPr="00373651">
        <w:rPr>
          <w:rFonts w:ascii="Verdana" w:eastAsia="PMingLiU" w:hAnsi="Verdana" w:hint="cs"/>
          <w:sz w:val="20"/>
          <w:rtl/>
          <w:lang w:eastAsia="en-US"/>
        </w:rPr>
        <w:t>מאי זמינות מרכז התמיכה ו/או מזמני התגובה בו.</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373651" w:rsidRPr="00373651" w:rsidRDefault="00373651" w:rsidP="00373651">
      <w:pPr>
        <w:overflowPunct/>
        <w:autoSpaceDE/>
        <w:autoSpaceDN/>
        <w:adjustRightInd/>
        <w:spacing w:line="240" w:lineRule="auto"/>
        <w:ind w:right="708"/>
        <w:textAlignment w:val="auto"/>
        <w:rPr>
          <w:rFonts w:ascii="Verdana" w:eastAsia="PMingLiU" w:hAnsi="Verdana"/>
          <w:sz w:val="20"/>
          <w:lang w:eastAsia="en-US"/>
        </w:rPr>
      </w:pPr>
    </w:p>
    <w:p w:rsidR="00373651" w:rsidRPr="00373651" w:rsidRDefault="00373651" w:rsidP="00075C61">
      <w:pPr>
        <w:numPr>
          <w:ilvl w:val="0"/>
          <w:numId w:val="40"/>
        </w:numPr>
        <w:tabs>
          <w:tab w:val="num" w:pos="970"/>
        </w:tabs>
        <w:overflowPunct/>
        <w:autoSpaceDE/>
        <w:autoSpaceDN/>
        <w:adjustRightInd/>
        <w:spacing w:line="240" w:lineRule="auto"/>
        <w:jc w:val="left"/>
        <w:textAlignment w:val="auto"/>
        <w:rPr>
          <w:rFonts w:ascii="Verdana" w:eastAsia="PMingLiU" w:hAnsi="Verdana"/>
          <w:b/>
          <w:bCs/>
          <w:sz w:val="20"/>
          <w:lang w:eastAsia="en-US"/>
        </w:rPr>
      </w:pPr>
      <w:r w:rsidRPr="00373651">
        <w:rPr>
          <w:rFonts w:ascii="Verdana" w:eastAsia="PMingLiU" w:hAnsi="Verdana" w:hint="cs"/>
          <w:b/>
          <w:bCs/>
          <w:sz w:val="20"/>
          <w:rtl/>
          <w:lang w:eastAsia="en-US"/>
        </w:rPr>
        <w:t>שימוש בהליכים חלופיים:</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בפורטל יכללו הזמנות רכש מסוגים מסוימים, כפי שייקבע מעת לעת ע"י הממשלה.</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373651" w:rsidRPr="00373651" w:rsidRDefault="00373651" w:rsidP="00075C61">
      <w:pPr>
        <w:numPr>
          <w:ilvl w:val="0"/>
          <w:numId w:val="40"/>
        </w:numPr>
        <w:tabs>
          <w:tab w:val="num" w:pos="970"/>
        </w:tabs>
        <w:overflowPunct/>
        <w:autoSpaceDE/>
        <w:autoSpaceDN/>
        <w:adjustRightInd/>
        <w:spacing w:line="240" w:lineRule="auto"/>
        <w:jc w:val="left"/>
        <w:textAlignment w:val="auto"/>
        <w:rPr>
          <w:rFonts w:ascii="Verdana" w:eastAsia="PMingLiU" w:hAnsi="Verdana"/>
          <w:b/>
          <w:bCs/>
          <w:sz w:val="20"/>
          <w:lang w:eastAsia="en-US"/>
        </w:rPr>
      </w:pPr>
      <w:r w:rsidRPr="00373651">
        <w:rPr>
          <w:rFonts w:ascii="Verdana" w:eastAsia="PMingLiU" w:hAnsi="Verdana" w:hint="cs"/>
          <w:b/>
          <w:bCs/>
          <w:sz w:val="20"/>
          <w:rtl/>
          <w:lang w:eastAsia="en-US"/>
        </w:rPr>
        <w:t>בעיות ביצועים, פונקציונליות חסרה או חלקית:</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373651" w:rsidRPr="00373651" w:rsidRDefault="00373651" w:rsidP="00075C61">
      <w:pPr>
        <w:numPr>
          <w:ilvl w:val="0"/>
          <w:numId w:val="40"/>
        </w:numPr>
        <w:tabs>
          <w:tab w:val="num" w:pos="970"/>
        </w:tabs>
        <w:overflowPunct/>
        <w:autoSpaceDE/>
        <w:autoSpaceDN/>
        <w:adjustRightInd/>
        <w:spacing w:line="240" w:lineRule="auto"/>
        <w:jc w:val="left"/>
        <w:textAlignment w:val="auto"/>
        <w:rPr>
          <w:rFonts w:ascii="Verdana" w:eastAsia="PMingLiU" w:hAnsi="Verdana"/>
          <w:b/>
          <w:bCs/>
          <w:sz w:val="20"/>
          <w:lang w:eastAsia="en-US"/>
        </w:rPr>
      </w:pPr>
      <w:r w:rsidRPr="00373651">
        <w:rPr>
          <w:rFonts w:ascii="Verdana" w:eastAsia="PMingLiU" w:hAnsi="Verdana" w:hint="cs"/>
          <w:b/>
          <w:bCs/>
          <w:sz w:val="20"/>
          <w:rtl/>
          <w:lang w:eastAsia="en-US"/>
        </w:rPr>
        <w:t>שינויים חקיקתיים</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lastRenderedPageBreak/>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373651" w:rsidRPr="00373651" w:rsidRDefault="00373651" w:rsidP="00075C61">
      <w:pPr>
        <w:numPr>
          <w:ilvl w:val="0"/>
          <w:numId w:val="40"/>
        </w:numPr>
        <w:tabs>
          <w:tab w:val="num" w:pos="970"/>
        </w:tabs>
        <w:overflowPunct/>
        <w:autoSpaceDE/>
        <w:autoSpaceDN/>
        <w:adjustRightInd/>
        <w:spacing w:line="240" w:lineRule="auto"/>
        <w:jc w:val="left"/>
        <w:textAlignment w:val="auto"/>
        <w:rPr>
          <w:rFonts w:ascii="Verdana" w:eastAsia="PMingLiU" w:hAnsi="Verdana"/>
          <w:b/>
          <w:bCs/>
          <w:sz w:val="20"/>
          <w:rtl/>
          <w:lang w:eastAsia="en-US"/>
        </w:rPr>
      </w:pPr>
      <w:r w:rsidRPr="00373651">
        <w:rPr>
          <w:rFonts w:ascii="Verdana" w:eastAsia="PMingLiU" w:hAnsi="Verdana"/>
          <w:b/>
          <w:bCs/>
          <w:sz w:val="20"/>
          <w:rtl/>
          <w:lang w:eastAsia="en-US"/>
        </w:rPr>
        <w:t>חבלה ומידע אסור</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sz w:val="20"/>
          <w:rtl/>
          <w:lang w:eastAsia="en-US"/>
        </w:rPr>
        <w:t xml:space="preserve">המשתמש </w:t>
      </w:r>
      <w:r w:rsidRPr="00373651">
        <w:rPr>
          <w:rFonts w:ascii="Verdana" w:eastAsia="PMingLiU" w:hAnsi="Verdana" w:hint="cs"/>
          <w:sz w:val="20"/>
          <w:rtl/>
          <w:lang w:eastAsia="en-US"/>
        </w:rPr>
        <w:t xml:space="preserve">וכל נציגיו </w:t>
      </w:r>
      <w:r w:rsidRPr="00373651">
        <w:rPr>
          <w:rFonts w:ascii="Verdana" w:eastAsia="PMingLiU" w:hAnsi="Verdana"/>
          <w:sz w:val="20"/>
          <w:rtl/>
          <w:lang w:eastAsia="en-US"/>
        </w:rPr>
        <w:t>מתחייב</w:t>
      </w:r>
      <w:r w:rsidRPr="00373651">
        <w:rPr>
          <w:rFonts w:ascii="Verdana" w:eastAsia="PMingLiU" w:hAnsi="Verdana" w:hint="cs"/>
          <w:sz w:val="20"/>
          <w:rtl/>
          <w:lang w:eastAsia="en-US"/>
        </w:rPr>
        <w:t>ים</w:t>
      </w:r>
      <w:r w:rsidRPr="00373651">
        <w:rPr>
          <w:rFonts w:ascii="Verdana" w:eastAsia="PMingLiU" w:hAnsi="Verdana"/>
          <w:sz w:val="20"/>
          <w:rtl/>
          <w:lang w:eastAsia="en-US"/>
        </w:rPr>
        <w:t xml:space="preserve"> לא לגרום, לא לנסות לגרום ולא להניח לאחר לגרום לשינוי כלשהו במידע, ידיעה או נתון מכל סוג שהוא המצויים </w:t>
      </w:r>
      <w:r w:rsidRPr="00373651">
        <w:rPr>
          <w:rFonts w:ascii="Verdana" w:eastAsia="PMingLiU" w:hAnsi="Verdana" w:hint="cs"/>
          <w:sz w:val="20"/>
          <w:rtl/>
          <w:lang w:eastAsia="en-US"/>
        </w:rPr>
        <w:t xml:space="preserve">בפורטל הספקים הממשלתי </w:t>
      </w:r>
      <w:r w:rsidRPr="00373651">
        <w:rPr>
          <w:rFonts w:ascii="Verdana" w:eastAsia="PMingLiU" w:hAnsi="Verdana"/>
          <w:sz w:val="20"/>
          <w:rtl/>
          <w:lang w:eastAsia="en-US"/>
        </w:rPr>
        <w:t xml:space="preserve">פרט </w:t>
      </w:r>
      <w:r w:rsidRPr="00373651">
        <w:rPr>
          <w:rFonts w:ascii="Verdana" w:eastAsia="PMingLiU" w:hAnsi="Verdana" w:hint="cs"/>
          <w:sz w:val="20"/>
          <w:rtl/>
          <w:lang w:eastAsia="en-US"/>
        </w:rPr>
        <w:t>לאישור קבלת הזמנות רכש, הגשת דיווחי ביצוע וחשבוניות ופעולות אחרות שהממשלה תאפשר לבצע באמצעות הפורטל, אם תאפשר.</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 xml:space="preserve">המשתמש מתחייב להשתמש במידע </w:t>
      </w:r>
      <w:r w:rsidRPr="00373651">
        <w:rPr>
          <w:rFonts w:ascii="Verdana" w:eastAsia="PMingLiU" w:hAnsi="Verdana" w:hint="cs"/>
          <w:sz w:val="20"/>
          <w:rtl/>
          <w:lang w:eastAsia="en-US"/>
        </w:rPr>
        <w:t xml:space="preserve">מותר </w:t>
      </w:r>
      <w:r w:rsidRPr="00373651">
        <w:rPr>
          <w:rFonts w:ascii="Verdana" w:eastAsia="PMingLiU" w:hAnsi="Verdana"/>
          <w:sz w:val="20"/>
          <w:rtl/>
          <w:lang w:eastAsia="en-US"/>
        </w:rPr>
        <w:t xml:space="preserve">אך ורק למטרת </w:t>
      </w:r>
      <w:r w:rsidRPr="00373651">
        <w:rPr>
          <w:rFonts w:ascii="Verdana" w:eastAsia="PMingLiU" w:hAnsi="Verdana" w:hint="cs"/>
          <w:sz w:val="20"/>
          <w:rtl/>
          <w:lang w:eastAsia="en-US"/>
        </w:rPr>
        <w:t xml:space="preserve">אישור הזמנות רכש, הגשת דיווחי ביצוע וחשבוניות למשרדי הממשלה והמשתמש מתחייב לא </w:t>
      </w:r>
      <w:r w:rsidRPr="00373651">
        <w:rPr>
          <w:rFonts w:ascii="Verdana" w:eastAsia="PMingLiU" w:hAnsi="Verdana"/>
          <w:sz w:val="20"/>
          <w:rtl/>
          <w:lang w:eastAsia="en-US"/>
        </w:rPr>
        <w:t>להפיץ את המידע לגורם כלשהו</w:t>
      </w:r>
      <w:r w:rsidRPr="00373651">
        <w:rPr>
          <w:rFonts w:ascii="Verdana" w:eastAsia="PMingLiU" w:hAnsi="Verdana" w:hint="cs"/>
          <w:sz w:val="20"/>
          <w:rtl/>
          <w:lang w:eastAsia="en-US"/>
        </w:rPr>
        <w:t xml:space="preserve"> שלא לצורך המטרות המפורטות לעיל</w:t>
      </w:r>
      <w:r w:rsidRPr="00373651">
        <w:rPr>
          <w:rFonts w:ascii="Verdana" w:eastAsia="PMingLiU" w:hAnsi="Verdana"/>
          <w:sz w:val="20"/>
          <w:rtl/>
          <w:lang w:eastAsia="en-US"/>
        </w:rPr>
        <w:t>.</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 xml:space="preserve">המשתמש </w:t>
      </w:r>
      <w:r w:rsidRPr="00373651">
        <w:rPr>
          <w:rFonts w:ascii="Verdana" w:eastAsia="PMingLiU" w:hAnsi="Verdana" w:hint="cs"/>
          <w:sz w:val="20"/>
          <w:rtl/>
          <w:lang w:eastAsia="en-US"/>
        </w:rPr>
        <w:t xml:space="preserve">וכל נציגיו </w:t>
      </w:r>
      <w:r w:rsidRPr="00373651">
        <w:rPr>
          <w:rFonts w:ascii="Verdana" w:eastAsia="PMingLiU" w:hAnsi="Verdana"/>
          <w:sz w:val="20"/>
          <w:rtl/>
          <w:lang w:eastAsia="en-US"/>
        </w:rPr>
        <w:t>מתחייב</w:t>
      </w:r>
      <w:r w:rsidRPr="00373651">
        <w:rPr>
          <w:rFonts w:ascii="Verdana" w:eastAsia="PMingLiU" w:hAnsi="Verdana" w:hint="cs"/>
          <w:sz w:val="20"/>
          <w:rtl/>
          <w:lang w:eastAsia="en-US"/>
        </w:rPr>
        <w:t>ים</w:t>
      </w:r>
      <w:r w:rsidRPr="00373651">
        <w:rPr>
          <w:rFonts w:ascii="Verdana" w:eastAsia="PMingLiU" w:hAnsi="Verdana"/>
          <w:sz w:val="20"/>
          <w:rtl/>
          <w:lang w:eastAsia="en-US"/>
        </w:rPr>
        <w:t xml:space="preserve"> לא לנסות לקבל מידע אסור </w:t>
      </w:r>
      <w:r w:rsidRPr="00373651">
        <w:rPr>
          <w:rFonts w:ascii="Verdana" w:eastAsia="PMingLiU" w:hAnsi="Verdana" w:hint="cs"/>
          <w:sz w:val="20"/>
          <w:rtl/>
          <w:lang w:eastAsia="en-US"/>
        </w:rPr>
        <w:t>מהמערכת</w:t>
      </w:r>
      <w:r w:rsidRPr="00373651">
        <w:rPr>
          <w:rFonts w:ascii="Verdana" w:eastAsia="PMingLiU" w:hAnsi="Verdana"/>
          <w:sz w:val="20"/>
          <w:rtl/>
          <w:lang w:eastAsia="en-US"/>
        </w:rPr>
        <w:t>, ואם במקרה יגיע אל</w:t>
      </w:r>
      <w:r w:rsidRPr="00373651">
        <w:rPr>
          <w:rFonts w:ascii="Verdana" w:eastAsia="PMingLiU" w:hAnsi="Verdana" w:hint="cs"/>
          <w:sz w:val="20"/>
          <w:rtl/>
          <w:lang w:eastAsia="en-US"/>
        </w:rPr>
        <w:t>יהם</w:t>
      </w:r>
      <w:r w:rsidRPr="00373651">
        <w:rPr>
          <w:rFonts w:ascii="Verdana" w:eastAsia="PMingLiU" w:hAnsi="Verdana"/>
          <w:sz w:val="20"/>
          <w:rtl/>
          <w:lang w:eastAsia="en-US"/>
        </w:rPr>
        <w:t xml:space="preserve"> מידע </w:t>
      </w:r>
      <w:r w:rsidRPr="00373651">
        <w:rPr>
          <w:rFonts w:ascii="Verdana" w:eastAsia="PMingLiU" w:hAnsi="Verdana" w:hint="cs"/>
          <w:sz w:val="20"/>
          <w:rtl/>
          <w:lang w:eastAsia="en-US"/>
        </w:rPr>
        <w:t>אסור</w:t>
      </w:r>
      <w:r w:rsidRPr="00373651">
        <w:rPr>
          <w:rFonts w:ascii="Verdana" w:eastAsia="PMingLiU" w:hAnsi="Verdana"/>
          <w:sz w:val="20"/>
          <w:rtl/>
          <w:lang w:eastAsia="en-US"/>
        </w:rPr>
        <w:t xml:space="preserve"> בדרך כלשהי, מתחייב</w:t>
      </w:r>
      <w:r w:rsidRPr="00373651">
        <w:rPr>
          <w:rFonts w:ascii="Verdana" w:eastAsia="PMingLiU" w:hAnsi="Verdana" w:hint="cs"/>
          <w:sz w:val="20"/>
          <w:rtl/>
          <w:lang w:eastAsia="en-US"/>
        </w:rPr>
        <w:t>ים</w:t>
      </w:r>
      <w:r w:rsidRPr="00373651">
        <w:rPr>
          <w:rFonts w:ascii="Verdana" w:eastAsia="PMingLiU" w:hAnsi="Verdana"/>
          <w:sz w:val="20"/>
          <w:rtl/>
          <w:lang w:eastAsia="en-US"/>
        </w:rPr>
        <w:t xml:space="preserve"> המשתמש</w:t>
      </w:r>
      <w:r w:rsidRPr="00373651">
        <w:rPr>
          <w:rFonts w:ascii="Verdana" w:eastAsia="PMingLiU" w:hAnsi="Verdana" w:hint="cs"/>
          <w:sz w:val="20"/>
          <w:rtl/>
          <w:lang w:eastAsia="en-US"/>
        </w:rPr>
        <w:t xml:space="preserve"> וכל נציגיו, ביחד ולחוד</w:t>
      </w:r>
      <w:r w:rsidRPr="00373651">
        <w:rPr>
          <w:rFonts w:ascii="Verdana" w:eastAsia="PMingLiU" w:hAnsi="Verdana"/>
          <w:sz w:val="20"/>
          <w:rtl/>
          <w:lang w:eastAsia="en-US"/>
        </w:rPr>
        <w:t>:</w:t>
      </w:r>
    </w:p>
    <w:p w:rsidR="00373651" w:rsidRPr="00373651" w:rsidRDefault="00373651" w:rsidP="00075C61">
      <w:pPr>
        <w:numPr>
          <w:ilvl w:val="2"/>
          <w:numId w:val="40"/>
        </w:num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373651">
        <w:rPr>
          <w:rFonts w:ascii="Verdana" w:eastAsia="PMingLiU" w:hAnsi="Verdana" w:hint="cs"/>
          <w:sz w:val="20"/>
          <w:rtl/>
          <w:lang w:eastAsia="en-US"/>
        </w:rPr>
        <w:t>למרכז התמיכה של טלפונית וגם בכתב,</w:t>
      </w:r>
      <w:r w:rsidRPr="00373651">
        <w:rPr>
          <w:rFonts w:ascii="Verdana" w:eastAsia="PMingLiU" w:hAnsi="Verdana"/>
          <w:sz w:val="20"/>
          <w:rtl/>
          <w:lang w:eastAsia="en-US"/>
        </w:rPr>
        <w:t xml:space="preserve"> מיד כשיוודע לו. אם הודפס המידע האסור, ישלח מיד המשתמש את הדף המודפס אל </w:t>
      </w:r>
      <w:r w:rsidRPr="00373651">
        <w:rPr>
          <w:rFonts w:ascii="Verdana" w:eastAsia="PMingLiU" w:hAnsi="Verdana" w:hint="cs"/>
          <w:sz w:val="20"/>
          <w:rtl/>
          <w:lang w:eastAsia="en-US"/>
        </w:rPr>
        <w:t>מרכז התמיכה של מרכבה</w:t>
      </w:r>
      <w:r w:rsidRPr="00373651">
        <w:rPr>
          <w:rFonts w:ascii="Verdana" w:eastAsia="PMingLiU" w:hAnsi="Verdana"/>
          <w:sz w:val="20"/>
          <w:rtl/>
          <w:lang w:eastAsia="en-US"/>
        </w:rPr>
        <w:t>, בלי להשאיר ברשותו העתק של הדף או העתק אחר של המידע האסור.</w:t>
      </w:r>
    </w:p>
    <w:p w:rsidR="00373651" w:rsidRPr="00373651" w:rsidRDefault="00373651" w:rsidP="00075C61">
      <w:pPr>
        <w:numPr>
          <w:ilvl w:val="2"/>
          <w:numId w:val="40"/>
        </w:num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 xml:space="preserve">להודיע מיד טלפונית וגם בכתב על האירוע </w:t>
      </w:r>
      <w:r w:rsidRPr="00373651">
        <w:rPr>
          <w:rFonts w:ascii="Verdana" w:eastAsia="PMingLiU" w:hAnsi="Verdana" w:hint="cs"/>
          <w:sz w:val="20"/>
          <w:rtl/>
          <w:lang w:eastAsia="en-US"/>
        </w:rPr>
        <w:t>לחברת הניהול.</w:t>
      </w:r>
    </w:p>
    <w:p w:rsidR="00373651" w:rsidRPr="00373651" w:rsidRDefault="00373651" w:rsidP="00075C61">
      <w:pPr>
        <w:numPr>
          <w:ilvl w:val="2"/>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sz w:val="20"/>
          <w:rtl/>
          <w:lang w:eastAsia="en-US"/>
        </w:rPr>
        <w:t>לא לעשות כל ש</w:t>
      </w:r>
      <w:r w:rsidRPr="00373651">
        <w:rPr>
          <w:rFonts w:ascii="Verdana" w:eastAsia="PMingLiU" w:hAnsi="Verdana" w:hint="cs"/>
          <w:sz w:val="20"/>
          <w:rtl/>
          <w:lang w:eastAsia="en-US"/>
        </w:rPr>
        <w:t>י</w:t>
      </w:r>
      <w:r w:rsidRPr="00373651">
        <w:rPr>
          <w:rFonts w:ascii="Verdana" w:eastAsia="PMingLiU" w:hAnsi="Verdana"/>
          <w:sz w:val="20"/>
          <w:rtl/>
          <w:lang w:eastAsia="en-US"/>
        </w:rPr>
        <w:t xml:space="preserve">מוש במידע אסור ולא לגלותו לאיש, למעט גילוי הדרוש לצורך פסקאות </w:t>
      </w:r>
      <w:r w:rsidRPr="00373651">
        <w:rPr>
          <w:rFonts w:ascii="Verdana" w:eastAsia="PMingLiU" w:hAnsi="Verdana" w:hint="cs"/>
          <w:sz w:val="20"/>
          <w:rtl/>
          <w:lang w:eastAsia="en-US"/>
        </w:rPr>
        <w:t>א. ו-ב.</w:t>
      </w:r>
      <w:r w:rsidRPr="00373651">
        <w:rPr>
          <w:rFonts w:ascii="Verdana" w:eastAsia="PMingLiU" w:hAnsi="Verdana"/>
          <w:sz w:val="20"/>
          <w:rtl/>
          <w:lang w:eastAsia="en-US"/>
        </w:rPr>
        <w:t xml:space="preserve"> </w:t>
      </w:r>
      <w:r w:rsidRPr="00373651">
        <w:rPr>
          <w:rFonts w:ascii="Verdana" w:eastAsia="PMingLiU" w:hAnsi="Verdana" w:hint="cs"/>
          <w:sz w:val="20"/>
          <w:rtl/>
          <w:lang w:eastAsia="en-US"/>
        </w:rPr>
        <w:t>לעיל.</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המשתמש מתחייב לא להשתמש במידע בניגוד לדין</w:t>
      </w:r>
      <w:r w:rsidRPr="00373651">
        <w:rPr>
          <w:rFonts w:ascii="Verdana" w:eastAsia="PMingLiU" w:hAnsi="Verdana" w:hint="cs"/>
          <w:sz w:val="20"/>
          <w:rtl/>
          <w:lang w:eastAsia="en-US"/>
        </w:rPr>
        <w:t>.</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cs="Narkisim"/>
          <w:lang w:eastAsia="en-US"/>
        </w:rPr>
      </w:pPr>
      <w:r w:rsidRPr="00373651">
        <w:rPr>
          <w:rFonts w:ascii="Verdana" w:eastAsia="PMingLiU" w:hAnsi="Verdana"/>
          <w:sz w:val="20"/>
          <w:rtl/>
          <w:lang w:eastAsia="en-US"/>
        </w:rPr>
        <w:t xml:space="preserve">המשתמש מתחייב לא לאפשר למי שאינו </w:t>
      </w:r>
      <w:r w:rsidRPr="00373651">
        <w:rPr>
          <w:rFonts w:ascii="Verdana" w:eastAsia="PMingLiU" w:hAnsi="Verdana" w:hint="cs"/>
          <w:sz w:val="20"/>
          <w:rtl/>
          <w:lang w:eastAsia="en-US"/>
        </w:rPr>
        <w:t xml:space="preserve">הנציג המורשה שלו (לו הונפק כרטיס חכם) </w:t>
      </w:r>
      <w:r w:rsidRPr="00373651">
        <w:rPr>
          <w:rFonts w:ascii="Verdana" w:eastAsia="PMingLiU" w:hAnsi="Verdana"/>
          <w:sz w:val="20"/>
          <w:rtl/>
          <w:lang w:eastAsia="en-US"/>
        </w:rPr>
        <w:t>להתקשר</w:t>
      </w:r>
      <w:r w:rsidRPr="00373651">
        <w:rPr>
          <w:rFonts w:ascii="Verdana" w:eastAsia="PMingLiU" w:hAnsi="Verdana" w:hint="cs"/>
          <w:sz w:val="20"/>
          <w:rtl/>
          <w:lang w:eastAsia="en-US"/>
        </w:rPr>
        <w:t xml:space="preserve"> למערכת</w:t>
      </w:r>
      <w:r w:rsidRPr="00373651">
        <w:rPr>
          <w:rFonts w:ascii="Verdana" w:eastAsia="PMingLiU" w:hAnsi="Verdana"/>
          <w:sz w:val="20"/>
          <w:rtl/>
          <w:lang w:eastAsia="en-US"/>
        </w:rPr>
        <w:t xml:space="preserve"> באמצעות </w:t>
      </w:r>
      <w:r w:rsidRPr="00373651">
        <w:rPr>
          <w:rFonts w:ascii="Verdana" w:eastAsia="PMingLiU" w:hAnsi="Verdana" w:hint="cs"/>
          <w:sz w:val="20"/>
          <w:rtl/>
          <w:lang w:eastAsia="en-US"/>
        </w:rPr>
        <w:t>כרטיס החכם</w:t>
      </w:r>
      <w:r w:rsidRPr="00373651">
        <w:rPr>
          <w:rFonts w:ascii="Verdana" w:eastAsia="PMingLiU" w:hAnsi="Verdana"/>
          <w:sz w:val="20"/>
          <w:rtl/>
          <w:lang w:eastAsia="en-US"/>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373651">
        <w:rPr>
          <w:rFonts w:ascii="Verdana" w:eastAsia="PMingLiU" w:hAnsi="Verdana" w:hint="cs"/>
          <w:sz w:val="20"/>
          <w:rtl/>
          <w:lang w:eastAsia="en-US"/>
        </w:rPr>
        <w:t>מערכת</w:t>
      </w:r>
      <w:r w:rsidRPr="00373651">
        <w:rPr>
          <w:rFonts w:ascii="Verdana" w:eastAsia="PMingLiU" w:hAnsi="Verdana"/>
          <w:sz w:val="20"/>
          <w:rtl/>
          <w:lang w:eastAsia="en-US"/>
        </w:rPr>
        <w:t>.</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 xml:space="preserve">המשתמש אחראי לכך שכל </w:t>
      </w:r>
      <w:r w:rsidRPr="00373651">
        <w:rPr>
          <w:rFonts w:ascii="Verdana" w:eastAsia="PMingLiU" w:hAnsi="Verdana" w:hint="cs"/>
          <w:sz w:val="20"/>
          <w:rtl/>
          <w:lang w:eastAsia="en-US"/>
        </w:rPr>
        <w:t>נציג</w:t>
      </w:r>
      <w:r w:rsidRPr="00373651">
        <w:rPr>
          <w:rFonts w:ascii="Verdana" w:eastAsia="PMingLiU" w:hAnsi="Verdana"/>
          <w:sz w:val="20"/>
          <w:rtl/>
          <w:lang w:eastAsia="en-US"/>
        </w:rPr>
        <w:t xml:space="preserve"> מורשה </w:t>
      </w:r>
      <w:r w:rsidRPr="00373651">
        <w:rPr>
          <w:rFonts w:ascii="Verdana" w:eastAsia="PMingLiU" w:hAnsi="Verdana" w:hint="cs"/>
          <w:sz w:val="20"/>
          <w:rtl/>
          <w:lang w:eastAsia="en-US"/>
        </w:rPr>
        <w:t xml:space="preserve">שלו </w:t>
      </w:r>
      <w:r w:rsidRPr="00373651">
        <w:rPr>
          <w:rFonts w:ascii="Verdana" w:eastAsia="PMingLiU" w:hAnsi="Verdana"/>
          <w:sz w:val="20"/>
          <w:rtl/>
          <w:lang w:eastAsia="en-US"/>
        </w:rPr>
        <w:t>ימלא את חובותיו לפי כתב ההתחייבות ולפי חוזה זה</w:t>
      </w:r>
      <w:r w:rsidRPr="00373651">
        <w:rPr>
          <w:rFonts w:ascii="Verdana" w:eastAsia="PMingLiU" w:hAnsi="Verdana" w:hint="cs"/>
          <w:sz w:val="20"/>
          <w:rtl/>
          <w:lang w:eastAsia="en-US"/>
        </w:rPr>
        <w:t xml:space="preserve"> וכן שהוא ימלא את כל הדרישות המוטלות על המשתמש בסעיף זה</w:t>
      </w:r>
      <w:r w:rsidRPr="00373651">
        <w:rPr>
          <w:rFonts w:ascii="Verdana" w:eastAsia="PMingLiU" w:hAnsi="Verdana"/>
          <w:sz w:val="20"/>
          <w:rtl/>
          <w:lang w:eastAsia="en-US"/>
        </w:rPr>
        <w:t>.</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sz w:val="20"/>
          <w:rtl/>
          <w:lang w:eastAsia="en-US"/>
        </w:rPr>
        <w:t xml:space="preserve">הפרה של אחת או יותר מהתחייבויות המשתמש על פי חוזה זה על ידי </w:t>
      </w:r>
      <w:r w:rsidRPr="00373651">
        <w:rPr>
          <w:rFonts w:ascii="Verdana" w:eastAsia="PMingLiU" w:hAnsi="Verdana" w:hint="cs"/>
          <w:sz w:val="20"/>
          <w:rtl/>
          <w:lang w:eastAsia="en-US"/>
        </w:rPr>
        <w:t>המשתמש או נציג</w:t>
      </w:r>
      <w:r w:rsidRPr="00373651">
        <w:rPr>
          <w:rFonts w:ascii="Verdana" w:eastAsia="PMingLiU" w:hAnsi="Verdana"/>
          <w:sz w:val="20"/>
          <w:rtl/>
          <w:lang w:eastAsia="en-US"/>
        </w:rPr>
        <w:t xml:space="preserve"> מורשה </w:t>
      </w:r>
      <w:r w:rsidRPr="00373651">
        <w:rPr>
          <w:rFonts w:ascii="Verdana" w:eastAsia="PMingLiU" w:hAnsi="Verdana" w:hint="cs"/>
          <w:sz w:val="20"/>
          <w:rtl/>
          <w:lang w:eastAsia="en-US"/>
        </w:rPr>
        <w:t xml:space="preserve">שלו </w:t>
      </w:r>
      <w:r w:rsidRPr="00373651">
        <w:rPr>
          <w:rFonts w:ascii="Verdana" w:eastAsia="PMingLiU" w:hAnsi="Verdana"/>
          <w:sz w:val="20"/>
          <w:rtl/>
          <w:lang w:eastAsia="en-US"/>
        </w:rPr>
        <w:t xml:space="preserve">תחשב להפרת חוזה על ידי המשתמש, וזאת מבלי לפגוע בזכויות </w:t>
      </w:r>
      <w:r w:rsidRPr="00373651">
        <w:rPr>
          <w:rFonts w:ascii="Verdana" w:eastAsia="PMingLiU" w:hAnsi="Verdana" w:hint="cs"/>
          <w:sz w:val="20"/>
          <w:rtl/>
          <w:lang w:eastAsia="en-US"/>
        </w:rPr>
        <w:t>הממשלה</w:t>
      </w:r>
      <w:r w:rsidRPr="00373651">
        <w:rPr>
          <w:rFonts w:ascii="Verdana" w:eastAsia="PMingLiU" w:hAnsi="Verdana"/>
          <w:sz w:val="20"/>
          <w:rtl/>
          <w:lang w:eastAsia="en-US"/>
        </w:rPr>
        <w:t xml:space="preserve"> לפיצוי, שיפוי או כל סעד אחר שיגיע ל</w:t>
      </w:r>
      <w:r w:rsidRPr="00373651">
        <w:rPr>
          <w:rFonts w:ascii="Verdana" w:eastAsia="PMingLiU" w:hAnsi="Verdana" w:hint="cs"/>
          <w:sz w:val="20"/>
          <w:rtl/>
          <w:lang w:eastAsia="en-US"/>
        </w:rPr>
        <w:t>ה</w:t>
      </w:r>
      <w:r w:rsidRPr="00373651">
        <w:rPr>
          <w:rFonts w:ascii="Verdana" w:eastAsia="PMingLiU" w:hAnsi="Verdana"/>
          <w:sz w:val="20"/>
          <w:rtl/>
          <w:lang w:eastAsia="en-US"/>
        </w:rPr>
        <w:t xml:space="preserve"> מאת ה</w:t>
      </w:r>
      <w:r w:rsidRPr="00373651">
        <w:rPr>
          <w:rFonts w:ascii="Verdana" w:eastAsia="PMingLiU" w:hAnsi="Verdana" w:hint="cs"/>
          <w:sz w:val="20"/>
          <w:rtl/>
          <w:lang w:eastAsia="en-US"/>
        </w:rPr>
        <w:t>נציג</w:t>
      </w:r>
      <w:r w:rsidRPr="00373651">
        <w:rPr>
          <w:rFonts w:ascii="Verdana" w:eastAsia="PMingLiU" w:hAnsi="Verdana"/>
          <w:sz w:val="20"/>
          <w:rtl/>
          <w:lang w:eastAsia="en-US"/>
        </w:rPr>
        <w:t xml:space="preserve"> המורשה.</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 xml:space="preserve">המשתמש מתחייב לבטל את הרשאתו של כל </w:t>
      </w:r>
      <w:r w:rsidRPr="00373651">
        <w:rPr>
          <w:rFonts w:ascii="Verdana" w:eastAsia="PMingLiU" w:hAnsi="Verdana" w:hint="cs"/>
          <w:sz w:val="20"/>
          <w:rtl/>
          <w:lang w:eastAsia="en-US"/>
        </w:rPr>
        <w:t>נציג</w:t>
      </w:r>
      <w:r w:rsidRPr="00373651">
        <w:rPr>
          <w:rFonts w:ascii="Verdana" w:eastAsia="PMingLiU" w:hAnsi="Verdana"/>
          <w:sz w:val="20"/>
          <w:rtl/>
          <w:lang w:eastAsia="en-US"/>
        </w:rPr>
        <w:t xml:space="preserve"> מורשה </w:t>
      </w:r>
      <w:r w:rsidRPr="00373651">
        <w:rPr>
          <w:rFonts w:ascii="Verdana" w:eastAsia="PMingLiU" w:hAnsi="Verdana" w:hint="cs"/>
          <w:sz w:val="20"/>
          <w:rtl/>
          <w:lang w:eastAsia="en-US"/>
        </w:rPr>
        <w:t xml:space="preserve">שלו </w:t>
      </w:r>
      <w:r w:rsidRPr="00373651">
        <w:rPr>
          <w:rFonts w:ascii="Verdana" w:eastAsia="PMingLiU" w:hAnsi="Verdana"/>
          <w:sz w:val="20"/>
          <w:rtl/>
          <w:lang w:eastAsia="en-US"/>
        </w:rPr>
        <w:t xml:space="preserve">שהפסיק להיות שותף או הפסיק את עבודתו אצל המשתמש, לפי הענין, ולהודיע על כך </w:t>
      </w:r>
      <w:r w:rsidRPr="00373651">
        <w:rPr>
          <w:rFonts w:ascii="Verdana" w:eastAsia="PMingLiU" w:hAnsi="Verdana" w:hint="cs"/>
          <w:sz w:val="20"/>
          <w:rtl/>
          <w:lang w:eastAsia="en-US"/>
        </w:rPr>
        <w:t>לחברת ניהול טלפונית וגם בכתב תוך 48 שעות מיום סיום עבודתו של הנציג</w:t>
      </w:r>
      <w:r w:rsidRPr="00373651">
        <w:rPr>
          <w:rFonts w:ascii="Verdana" w:eastAsia="PMingLiU" w:hAnsi="Verdana"/>
          <w:sz w:val="20"/>
          <w:rtl/>
          <w:lang w:eastAsia="en-US"/>
        </w:rPr>
        <w:t>.</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 xml:space="preserve">הודיע המשתמש </w:t>
      </w:r>
      <w:r w:rsidRPr="00373651">
        <w:rPr>
          <w:rFonts w:ascii="Verdana" w:eastAsia="PMingLiU" w:hAnsi="Verdana" w:hint="cs"/>
          <w:sz w:val="20"/>
          <w:rtl/>
          <w:lang w:eastAsia="en-US"/>
        </w:rPr>
        <w:t xml:space="preserve">לחברת ניהול </w:t>
      </w:r>
      <w:r w:rsidRPr="00373651">
        <w:rPr>
          <w:rFonts w:ascii="Verdana" w:eastAsia="PMingLiU" w:hAnsi="Verdana"/>
          <w:sz w:val="20"/>
          <w:rtl/>
          <w:lang w:eastAsia="en-US"/>
        </w:rPr>
        <w:t>כאמור</w:t>
      </w:r>
      <w:r w:rsidRPr="00373651">
        <w:rPr>
          <w:rFonts w:ascii="Verdana" w:eastAsia="PMingLiU" w:hAnsi="Verdana" w:hint="cs"/>
          <w:sz w:val="20"/>
          <w:rtl/>
          <w:lang w:eastAsia="en-US"/>
        </w:rPr>
        <w:t xml:space="preserve"> בפסקה (8) לעיל</w:t>
      </w:r>
      <w:r w:rsidRPr="00373651">
        <w:rPr>
          <w:rFonts w:ascii="Verdana" w:eastAsia="PMingLiU" w:hAnsi="Verdana"/>
          <w:sz w:val="20"/>
          <w:rtl/>
          <w:lang w:eastAsia="en-US"/>
        </w:rPr>
        <w:t xml:space="preserve">, </w:t>
      </w:r>
      <w:r w:rsidRPr="00373651">
        <w:rPr>
          <w:rFonts w:ascii="Verdana" w:eastAsia="PMingLiU" w:hAnsi="Verdana" w:hint="cs"/>
          <w:sz w:val="20"/>
          <w:rtl/>
          <w:lang w:eastAsia="en-US"/>
        </w:rPr>
        <w:t>ת</w:t>
      </w:r>
      <w:r w:rsidRPr="00373651">
        <w:rPr>
          <w:rFonts w:ascii="Verdana" w:eastAsia="PMingLiU" w:hAnsi="Verdana"/>
          <w:sz w:val="20"/>
          <w:rtl/>
          <w:lang w:eastAsia="en-US"/>
        </w:rPr>
        <w:t xml:space="preserve">בטל </w:t>
      </w:r>
      <w:r w:rsidRPr="00373651">
        <w:rPr>
          <w:rFonts w:ascii="Verdana" w:eastAsia="PMingLiU" w:hAnsi="Verdana" w:hint="cs"/>
          <w:sz w:val="20"/>
          <w:rtl/>
          <w:lang w:eastAsia="en-US"/>
        </w:rPr>
        <w:t>הממשלה</w:t>
      </w:r>
      <w:r w:rsidRPr="00373651">
        <w:rPr>
          <w:rFonts w:ascii="Verdana" w:eastAsia="PMingLiU" w:hAnsi="Verdana"/>
          <w:sz w:val="20"/>
          <w:rtl/>
          <w:lang w:eastAsia="en-US"/>
        </w:rPr>
        <w:t xml:space="preserve"> את זכאותו של </w:t>
      </w:r>
      <w:r w:rsidRPr="00373651">
        <w:rPr>
          <w:rFonts w:ascii="Verdana" w:eastAsia="PMingLiU" w:hAnsi="Verdana" w:hint="cs"/>
          <w:sz w:val="20"/>
          <w:rtl/>
          <w:lang w:eastAsia="en-US"/>
        </w:rPr>
        <w:t>הנציג של המשתמש</w:t>
      </w:r>
      <w:r w:rsidRPr="00373651">
        <w:rPr>
          <w:rFonts w:ascii="Verdana" w:eastAsia="PMingLiU" w:hAnsi="Verdana"/>
          <w:sz w:val="20"/>
          <w:rtl/>
          <w:lang w:eastAsia="en-US"/>
        </w:rPr>
        <w:t xml:space="preserve"> </w:t>
      </w:r>
      <w:r w:rsidRPr="00373651">
        <w:rPr>
          <w:rFonts w:ascii="Verdana" w:eastAsia="PMingLiU" w:hAnsi="Verdana" w:hint="cs"/>
          <w:sz w:val="20"/>
          <w:rtl/>
          <w:lang w:eastAsia="en-US"/>
        </w:rPr>
        <w:t>(</w:t>
      </w:r>
      <w:r w:rsidRPr="00373651">
        <w:rPr>
          <w:rFonts w:ascii="Verdana" w:eastAsia="PMingLiU" w:hAnsi="Verdana"/>
          <w:sz w:val="20"/>
          <w:rtl/>
          <w:lang w:eastAsia="en-US"/>
        </w:rPr>
        <w:t>שהפסיק להיות מורשה לשימוש</w:t>
      </w:r>
      <w:r w:rsidRPr="00373651">
        <w:rPr>
          <w:rFonts w:ascii="Verdana" w:eastAsia="PMingLiU" w:hAnsi="Verdana" w:hint="cs"/>
          <w:sz w:val="20"/>
          <w:rtl/>
          <w:lang w:eastAsia="en-US"/>
        </w:rPr>
        <w:t xml:space="preserve"> במערכת)</w:t>
      </w:r>
      <w:r w:rsidRPr="00373651">
        <w:rPr>
          <w:rFonts w:ascii="Verdana" w:eastAsia="PMingLiU" w:hAnsi="Verdana"/>
          <w:sz w:val="20"/>
          <w:rtl/>
          <w:lang w:eastAsia="en-US"/>
        </w:rPr>
        <w:t xml:space="preserve"> </w:t>
      </w:r>
      <w:r w:rsidRPr="00373651">
        <w:rPr>
          <w:rFonts w:ascii="Verdana" w:eastAsia="PMingLiU" w:hAnsi="Verdana" w:hint="cs"/>
          <w:sz w:val="20"/>
          <w:rtl/>
          <w:lang w:eastAsia="en-US"/>
        </w:rPr>
        <w:t>להשתמש במערכת</w:t>
      </w:r>
      <w:r w:rsidRPr="00373651">
        <w:rPr>
          <w:rFonts w:ascii="Verdana" w:eastAsia="PMingLiU" w:hAnsi="Verdana"/>
          <w:sz w:val="20"/>
          <w:rtl/>
          <w:lang w:eastAsia="en-US"/>
        </w:rPr>
        <w:t xml:space="preserve"> תוך 48 שעות מיום קבלת ההודעה</w:t>
      </w:r>
      <w:r w:rsidRPr="00373651">
        <w:rPr>
          <w:rFonts w:ascii="Verdana" w:eastAsia="PMingLiU" w:hAnsi="Verdana" w:hint="cs"/>
          <w:sz w:val="20"/>
          <w:rtl/>
          <w:lang w:eastAsia="en-US"/>
        </w:rPr>
        <w:t xml:space="preserve"> בכתב אולם תהיה </w:t>
      </w:r>
      <w:r w:rsidRPr="00373651">
        <w:rPr>
          <w:rFonts w:ascii="Verdana" w:eastAsia="PMingLiU" w:hAnsi="Verdana" w:hint="cs"/>
          <w:sz w:val="20"/>
          <w:rtl/>
          <w:lang w:eastAsia="en-US"/>
        </w:rPr>
        <w:lastRenderedPageBreak/>
        <w:t>הממשלה רשאית (ולא חייבת) לבטל את ההרשאה גם על סמך הודעה טלפונית בלבד</w:t>
      </w:r>
      <w:r w:rsidRPr="00373651">
        <w:rPr>
          <w:rFonts w:ascii="Verdana" w:eastAsia="PMingLiU" w:hAnsi="Verdana"/>
          <w:sz w:val="20"/>
          <w:rtl/>
          <w:lang w:eastAsia="en-US"/>
        </w:rPr>
        <w:t>.</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הממשלה תהיה רשאית</w:t>
      </w:r>
      <w:r w:rsidRPr="00373651">
        <w:rPr>
          <w:rFonts w:ascii="Verdana" w:eastAsia="PMingLiU" w:hAnsi="Verdana"/>
          <w:sz w:val="20"/>
          <w:rtl/>
          <w:lang w:eastAsia="en-US"/>
        </w:rPr>
        <w:t xml:space="preserve"> לבטל את ההרשאה ל</w:t>
      </w:r>
      <w:r w:rsidRPr="00373651">
        <w:rPr>
          <w:rFonts w:ascii="Verdana" w:eastAsia="PMingLiU" w:hAnsi="Verdana" w:hint="cs"/>
          <w:sz w:val="20"/>
          <w:rtl/>
          <w:lang w:eastAsia="en-US"/>
        </w:rPr>
        <w:t>נציג</w:t>
      </w:r>
      <w:r w:rsidRPr="00373651">
        <w:rPr>
          <w:rFonts w:ascii="Verdana" w:eastAsia="PMingLiU" w:hAnsi="Verdana"/>
          <w:sz w:val="20"/>
          <w:rtl/>
          <w:lang w:eastAsia="en-US"/>
        </w:rPr>
        <w:t xml:space="preserve"> מורשה</w:t>
      </w:r>
      <w:r w:rsidRPr="00373651">
        <w:rPr>
          <w:rFonts w:ascii="Verdana" w:eastAsia="PMingLiU" w:hAnsi="Verdana" w:hint="cs"/>
          <w:sz w:val="20"/>
          <w:rtl/>
          <w:lang w:eastAsia="en-US"/>
        </w:rPr>
        <w:t xml:space="preserve"> של המשתמש מכל סיבה שהיא בתנאי שהממשלה ת</w:t>
      </w:r>
      <w:r w:rsidRPr="00373651">
        <w:rPr>
          <w:rFonts w:ascii="Verdana" w:eastAsia="PMingLiU" w:hAnsi="Verdana"/>
          <w:sz w:val="20"/>
          <w:rtl/>
          <w:lang w:eastAsia="en-US"/>
        </w:rPr>
        <w:t>נמק את סיבת הביטול.</w:t>
      </w:r>
    </w:p>
    <w:p w:rsidR="00373651" w:rsidRPr="00373651" w:rsidRDefault="00373651" w:rsidP="00075C61">
      <w:pPr>
        <w:numPr>
          <w:ilvl w:val="0"/>
          <w:numId w:val="40"/>
        </w:numPr>
        <w:tabs>
          <w:tab w:val="num" w:pos="970"/>
        </w:tabs>
        <w:overflowPunct/>
        <w:autoSpaceDE/>
        <w:autoSpaceDN/>
        <w:adjustRightInd/>
        <w:spacing w:line="240" w:lineRule="auto"/>
        <w:jc w:val="left"/>
        <w:textAlignment w:val="auto"/>
        <w:rPr>
          <w:rFonts w:ascii="Verdana" w:eastAsia="PMingLiU" w:hAnsi="Verdana"/>
          <w:b/>
          <w:bCs/>
          <w:sz w:val="20"/>
          <w:lang w:eastAsia="en-US"/>
        </w:rPr>
      </w:pPr>
      <w:r w:rsidRPr="00373651">
        <w:rPr>
          <w:rFonts w:ascii="Verdana" w:eastAsia="PMingLiU" w:hAnsi="Verdana" w:hint="cs"/>
          <w:b/>
          <w:bCs/>
          <w:sz w:val="20"/>
          <w:rtl/>
          <w:lang w:eastAsia="en-US"/>
        </w:rPr>
        <w:t>ניתוק המשתמש מפורטל הספקים הממשלתי</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hint="cs"/>
          <w:sz w:val="20"/>
          <w:rtl/>
          <w:lang w:eastAsia="en-US"/>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hint="cs"/>
          <w:sz w:val="20"/>
          <w:rtl/>
          <w:lang w:eastAsia="en-US"/>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73651">
        <w:rPr>
          <w:rFonts w:ascii="Verdana" w:eastAsia="PMingLiU" w:hAnsi="Verdana"/>
          <w:sz w:val="20"/>
          <w:rtl/>
          <w:lang w:eastAsia="en-US"/>
        </w:rPr>
        <w:fldChar w:fldCharType="begin"/>
      </w:r>
      <w:r w:rsidRPr="00373651">
        <w:rPr>
          <w:rFonts w:ascii="Verdana" w:eastAsia="PMingLiU" w:hAnsi="Verdana"/>
          <w:sz w:val="20"/>
          <w:rtl/>
          <w:lang w:eastAsia="en-US"/>
        </w:rPr>
        <w:instrText xml:space="preserve"> </w:instrText>
      </w:r>
      <w:r w:rsidRPr="00373651">
        <w:rPr>
          <w:rFonts w:ascii="Verdana" w:eastAsia="PMingLiU" w:hAnsi="Verdana" w:hint="cs"/>
          <w:sz w:val="20"/>
          <w:lang w:eastAsia="en-US"/>
        </w:rPr>
        <w:instrText>REF</w:instrText>
      </w:r>
      <w:r w:rsidRPr="00373651">
        <w:rPr>
          <w:rFonts w:ascii="Verdana" w:eastAsia="PMingLiU" w:hAnsi="Verdana" w:hint="cs"/>
          <w:sz w:val="20"/>
          <w:rtl/>
          <w:lang w:eastAsia="en-US"/>
        </w:rPr>
        <w:instrText xml:space="preserve"> _</w:instrText>
      </w:r>
      <w:r w:rsidRPr="00373651">
        <w:rPr>
          <w:rFonts w:ascii="Verdana" w:eastAsia="PMingLiU" w:hAnsi="Verdana" w:hint="cs"/>
          <w:sz w:val="20"/>
          <w:lang w:eastAsia="en-US"/>
        </w:rPr>
        <w:instrText>Ref386741549 \r \h</w:instrText>
      </w:r>
      <w:r w:rsidRPr="00373651">
        <w:rPr>
          <w:rFonts w:ascii="Verdana" w:eastAsia="PMingLiU" w:hAnsi="Verdana"/>
          <w:sz w:val="20"/>
          <w:rtl/>
          <w:lang w:eastAsia="en-US"/>
        </w:rPr>
        <w:instrText xml:space="preserve">  \* </w:instrText>
      </w:r>
      <w:r w:rsidRPr="00373651">
        <w:rPr>
          <w:rFonts w:ascii="Verdana" w:eastAsia="PMingLiU" w:hAnsi="Verdana"/>
          <w:sz w:val="20"/>
          <w:lang w:eastAsia="en-US"/>
        </w:rPr>
        <w:instrText>MERGEFORMAT</w:instrText>
      </w:r>
      <w:r w:rsidRPr="00373651">
        <w:rPr>
          <w:rFonts w:ascii="Verdana" w:eastAsia="PMingLiU" w:hAnsi="Verdana"/>
          <w:sz w:val="20"/>
          <w:rtl/>
          <w:lang w:eastAsia="en-US"/>
        </w:rPr>
        <w:instrText xml:space="preserve"> </w:instrText>
      </w:r>
      <w:r w:rsidRPr="00373651">
        <w:rPr>
          <w:rFonts w:ascii="Verdana" w:eastAsia="PMingLiU" w:hAnsi="Verdana"/>
          <w:sz w:val="20"/>
          <w:rtl/>
          <w:lang w:eastAsia="en-US"/>
        </w:rPr>
      </w:r>
      <w:r w:rsidRPr="00373651">
        <w:rPr>
          <w:rFonts w:ascii="Verdana" w:eastAsia="PMingLiU" w:hAnsi="Verdana"/>
          <w:sz w:val="20"/>
          <w:rtl/>
          <w:lang w:eastAsia="en-US"/>
        </w:rPr>
        <w:fldChar w:fldCharType="separate"/>
      </w:r>
      <w:r w:rsidRPr="00373651">
        <w:rPr>
          <w:rFonts w:ascii="Verdana" w:eastAsia="PMingLiU" w:hAnsi="Verdana" w:hint="cs"/>
          <w:sz w:val="20"/>
          <w:cs/>
          <w:lang w:eastAsia="en-US"/>
        </w:rPr>
        <w:t>‎</w:t>
      </w:r>
      <w:r w:rsidRPr="00373651">
        <w:rPr>
          <w:rFonts w:ascii="Verdana" w:eastAsia="PMingLiU" w:hAnsi="Verdana"/>
          <w:sz w:val="20"/>
          <w:lang w:eastAsia="en-US"/>
        </w:rPr>
        <w:t>1</w:t>
      </w:r>
      <w:r w:rsidRPr="00373651">
        <w:rPr>
          <w:rFonts w:ascii="Verdana" w:eastAsia="PMingLiU" w:hAnsi="Verdana"/>
          <w:sz w:val="20"/>
          <w:rtl/>
          <w:lang w:eastAsia="en-US"/>
        </w:rPr>
        <w:fldChar w:fldCharType="end"/>
      </w:r>
      <w:r w:rsidRPr="00373651">
        <w:rPr>
          <w:rFonts w:ascii="Verdana" w:eastAsia="PMingLiU" w:hAnsi="Verdana" w:hint="cs"/>
          <w:sz w:val="20"/>
          <w:rtl/>
          <w:lang w:eastAsia="en-US"/>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373651" w:rsidRPr="00373651" w:rsidRDefault="00373651" w:rsidP="00075C61">
      <w:pPr>
        <w:numPr>
          <w:ilvl w:val="0"/>
          <w:numId w:val="40"/>
        </w:numPr>
        <w:tabs>
          <w:tab w:val="num" w:pos="970"/>
        </w:tabs>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b/>
          <w:bCs/>
          <w:sz w:val="20"/>
          <w:rtl/>
          <w:lang w:eastAsia="en-US"/>
        </w:rPr>
        <w:t>ביטול החוזה</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כל אחד מהצדדים יהא רשאי לבטל חוזה זה</w:t>
      </w:r>
      <w:r w:rsidRPr="00373651">
        <w:rPr>
          <w:rFonts w:ascii="Verdana" w:eastAsia="PMingLiU" w:hAnsi="Verdana" w:hint="cs"/>
          <w:sz w:val="20"/>
          <w:rtl/>
          <w:lang w:eastAsia="en-US"/>
        </w:rPr>
        <w:t xml:space="preserve"> מכל סיבה שהיא </w:t>
      </w:r>
      <w:r w:rsidRPr="00373651">
        <w:rPr>
          <w:rFonts w:ascii="Verdana" w:eastAsia="PMingLiU" w:hAnsi="Verdana"/>
          <w:sz w:val="20"/>
          <w:rtl/>
          <w:lang w:eastAsia="en-US"/>
        </w:rPr>
        <w:t xml:space="preserve">בהודעה בכתב, והביטול יכנס לתוקפו </w:t>
      </w:r>
      <w:r w:rsidRPr="00373651">
        <w:rPr>
          <w:rFonts w:ascii="Verdana" w:eastAsia="PMingLiU" w:hAnsi="Verdana" w:hint="cs"/>
          <w:sz w:val="20"/>
          <w:rtl/>
          <w:lang w:eastAsia="en-US"/>
        </w:rPr>
        <w:t>בחלוף 21 ימים לאחר ש</w:t>
      </w:r>
      <w:r w:rsidRPr="00373651">
        <w:rPr>
          <w:rFonts w:ascii="Verdana" w:eastAsia="PMingLiU" w:hAnsi="Verdana"/>
          <w:sz w:val="20"/>
          <w:rtl/>
          <w:lang w:eastAsia="en-US"/>
        </w:rPr>
        <w:t>הגיעה הודעת הביטול אל הצד השני.</w:t>
      </w:r>
    </w:p>
    <w:p w:rsidR="00373651" w:rsidRPr="00373651" w:rsidRDefault="00373651" w:rsidP="00075C61">
      <w:pPr>
        <w:numPr>
          <w:ilvl w:val="1"/>
          <w:numId w:val="40"/>
        </w:num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 xml:space="preserve">הפר המשתמש אחת או יותר </w:t>
      </w:r>
      <w:r w:rsidRPr="00373651">
        <w:rPr>
          <w:rFonts w:ascii="Verdana" w:eastAsia="PMingLiU" w:hAnsi="Verdana" w:hint="cs"/>
          <w:sz w:val="20"/>
          <w:rtl/>
          <w:lang w:eastAsia="en-US"/>
        </w:rPr>
        <w:t>מהתחייבויותי</w:t>
      </w:r>
      <w:r w:rsidRPr="00373651">
        <w:rPr>
          <w:rFonts w:ascii="Verdana" w:eastAsia="PMingLiU" w:hAnsi="Verdana" w:hint="eastAsia"/>
          <w:sz w:val="20"/>
          <w:rtl/>
          <w:lang w:eastAsia="en-US"/>
        </w:rPr>
        <w:t>ו</w:t>
      </w:r>
      <w:r w:rsidRPr="00373651">
        <w:rPr>
          <w:rFonts w:ascii="Verdana" w:eastAsia="PMingLiU" w:hAnsi="Verdana"/>
          <w:sz w:val="20"/>
          <w:rtl/>
          <w:lang w:eastAsia="en-US"/>
        </w:rPr>
        <w:t xml:space="preserve"> לפי חוזה זה, </w:t>
      </w:r>
      <w:r w:rsidRPr="00373651">
        <w:rPr>
          <w:rFonts w:ascii="Verdana" w:eastAsia="PMingLiU" w:hAnsi="Verdana" w:hint="cs"/>
          <w:sz w:val="20"/>
          <w:rtl/>
          <w:lang w:eastAsia="en-US"/>
        </w:rPr>
        <w:t>ת</w:t>
      </w:r>
      <w:r w:rsidRPr="00373651">
        <w:rPr>
          <w:rFonts w:ascii="Verdana" w:eastAsia="PMingLiU" w:hAnsi="Verdana"/>
          <w:sz w:val="20"/>
          <w:rtl/>
          <w:lang w:eastAsia="en-US"/>
        </w:rPr>
        <w:t xml:space="preserve">הא </w:t>
      </w:r>
      <w:r w:rsidRPr="00373651">
        <w:rPr>
          <w:rFonts w:ascii="Verdana" w:eastAsia="PMingLiU" w:hAnsi="Verdana" w:hint="cs"/>
          <w:sz w:val="20"/>
          <w:rtl/>
          <w:lang w:eastAsia="en-US"/>
        </w:rPr>
        <w:t xml:space="preserve">הממשלה </w:t>
      </w:r>
      <w:r w:rsidRPr="00373651">
        <w:rPr>
          <w:rFonts w:ascii="Verdana" w:eastAsia="PMingLiU" w:hAnsi="Verdana"/>
          <w:sz w:val="20"/>
          <w:rtl/>
          <w:lang w:eastAsia="en-US"/>
        </w:rPr>
        <w:t>רשאי</w:t>
      </w:r>
      <w:r w:rsidRPr="00373651">
        <w:rPr>
          <w:rFonts w:ascii="Verdana" w:eastAsia="PMingLiU" w:hAnsi="Verdana" w:hint="cs"/>
          <w:sz w:val="20"/>
          <w:rtl/>
          <w:lang w:eastAsia="en-US"/>
        </w:rPr>
        <w:t>ת</w:t>
      </w:r>
      <w:r w:rsidRPr="00373651">
        <w:rPr>
          <w:rFonts w:ascii="Verdana" w:eastAsia="PMingLiU" w:hAnsi="Verdana"/>
          <w:sz w:val="20"/>
          <w:rtl/>
          <w:lang w:eastAsia="en-US"/>
        </w:rPr>
        <w:t xml:space="preserve"> לבטל את החוזה ללא הודעה מראש, מיד כשההפרה הגיעה לידיעת</w:t>
      </w:r>
      <w:r w:rsidRPr="00373651">
        <w:rPr>
          <w:rFonts w:ascii="Verdana" w:eastAsia="PMingLiU" w:hAnsi="Verdana" w:hint="cs"/>
          <w:sz w:val="20"/>
          <w:rtl/>
          <w:lang w:eastAsia="en-US"/>
        </w:rPr>
        <w:t>ה</w:t>
      </w:r>
      <w:r w:rsidRPr="00373651">
        <w:rPr>
          <w:rFonts w:ascii="Verdana" w:eastAsia="PMingLiU" w:hAnsi="Verdana"/>
          <w:sz w:val="20"/>
          <w:rtl/>
          <w:lang w:eastAsia="en-US"/>
        </w:rPr>
        <w:t xml:space="preserve"> ואולם </w:t>
      </w:r>
      <w:r w:rsidRPr="00373651">
        <w:rPr>
          <w:rFonts w:ascii="Verdana" w:eastAsia="PMingLiU" w:hAnsi="Verdana" w:hint="cs"/>
          <w:sz w:val="20"/>
          <w:rtl/>
          <w:lang w:eastAsia="en-US"/>
        </w:rPr>
        <w:t>ת</w:t>
      </w:r>
      <w:r w:rsidRPr="00373651">
        <w:rPr>
          <w:rFonts w:ascii="Verdana" w:eastAsia="PMingLiU" w:hAnsi="Verdana"/>
          <w:sz w:val="20"/>
          <w:rtl/>
          <w:lang w:eastAsia="en-US"/>
        </w:rPr>
        <w:t xml:space="preserve">שקול </w:t>
      </w:r>
      <w:r w:rsidRPr="00373651">
        <w:rPr>
          <w:rFonts w:ascii="Verdana" w:eastAsia="PMingLiU" w:hAnsi="Verdana" w:hint="cs"/>
          <w:sz w:val="20"/>
          <w:rtl/>
          <w:lang w:eastAsia="en-US"/>
        </w:rPr>
        <w:t>הממשלה</w:t>
      </w:r>
      <w:r w:rsidRPr="00373651">
        <w:rPr>
          <w:rFonts w:ascii="Verdana" w:eastAsia="PMingLiU" w:hAnsi="Verdana"/>
          <w:sz w:val="20"/>
          <w:rtl/>
          <w:lang w:eastAsia="en-US"/>
        </w:rPr>
        <w:t xml:space="preserve"> הענקת פסק זמן סביר לשם תיקון העילה לביטול החוזה בהתחשב באופי ההפרה שהניע</w:t>
      </w:r>
      <w:r w:rsidRPr="00373651">
        <w:rPr>
          <w:rFonts w:ascii="Verdana" w:eastAsia="PMingLiU" w:hAnsi="Verdana" w:hint="cs"/>
          <w:sz w:val="20"/>
          <w:rtl/>
          <w:lang w:eastAsia="en-US"/>
        </w:rPr>
        <w:t>ה</w:t>
      </w:r>
      <w:r w:rsidRPr="00373651">
        <w:rPr>
          <w:rFonts w:ascii="Verdana" w:eastAsia="PMingLiU" w:hAnsi="Verdana"/>
          <w:sz w:val="20"/>
          <w:rtl/>
          <w:lang w:eastAsia="en-US"/>
        </w:rPr>
        <w:t xml:space="preserve"> את </w:t>
      </w:r>
      <w:r w:rsidRPr="00373651">
        <w:rPr>
          <w:rFonts w:ascii="Verdana" w:eastAsia="PMingLiU" w:hAnsi="Verdana" w:hint="cs"/>
          <w:sz w:val="20"/>
          <w:rtl/>
          <w:lang w:eastAsia="en-US"/>
        </w:rPr>
        <w:t>הממשלה</w:t>
      </w:r>
      <w:r w:rsidRPr="00373651">
        <w:rPr>
          <w:rFonts w:ascii="Verdana" w:eastAsia="PMingLiU" w:hAnsi="Verdana"/>
          <w:sz w:val="20"/>
          <w:rtl/>
          <w:lang w:eastAsia="en-US"/>
        </w:rPr>
        <w:t xml:space="preserve"> לביטול חוזה זה. אין באמור בסעיף קטן זה כדי לפגוע בזכויות </w:t>
      </w:r>
      <w:r w:rsidRPr="00373651">
        <w:rPr>
          <w:rFonts w:ascii="Verdana" w:eastAsia="PMingLiU" w:hAnsi="Verdana" w:hint="cs"/>
          <w:sz w:val="20"/>
          <w:rtl/>
          <w:lang w:eastAsia="en-US"/>
        </w:rPr>
        <w:t>הממשלה</w:t>
      </w:r>
      <w:r w:rsidRPr="00373651">
        <w:rPr>
          <w:rFonts w:ascii="Verdana" w:eastAsia="PMingLiU" w:hAnsi="Verdana"/>
          <w:sz w:val="20"/>
          <w:rtl/>
          <w:lang w:eastAsia="en-US"/>
        </w:rPr>
        <w:t xml:space="preserve"> לכל סעד אחר המגיע ל</w:t>
      </w:r>
      <w:r w:rsidRPr="00373651">
        <w:rPr>
          <w:rFonts w:ascii="Verdana" w:eastAsia="PMingLiU" w:hAnsi="Verdana" w:hint="cs"/>
          <w:sz w:val="20"/>
          <w:rtl/>
          <w:lang w:eastAsia="en-US"/>
        </w:rPr>
        <w:t>ה</w:t>
      </w:r>
      <w:r w:rsidRPr="00373651">
        <w:rPr>
          <w:rFonts w:ascii="Verdana" w:eastAsia="PMingLiU" w:hAnsi="Verdana"/>
          <w:sz w:val="20"/>
          <w:rtl/>
          <w:lang w:eastAsia="en-US"/>
        </w:rPr>
        <w:t xml:space="preserve"> מאת המשתמש או </w:t>
      </w:r>
      <w:r w:rsidRPr="00373651">
        <w:rPr>
          <w:rFonts w:ascii="Verdana" w:eastAsia="PMingLiU" w:hAnsi="Verdana" w:hint="cs"/>
          <w:sz w:val="20"/>
          <w:rtl/>
          <w:lang w:eastAsia="en-US"/>
        </w:rPr>
        <w:t xml:space="preserve">נציגו, </w:t>
      </w:r>
      <w:r w:rsidRPr="00373651">
        <w:rPr>
          <w:rFonts w:ascii="Verdana" w:eastAsia="PMingLiU" w:hAnsi="Verdana"/>
          <w:sz w:val="20"/>
          <w:rtl/>
          <w:lang w:eastAsia="en-US"/>
        </w:rPr>
        <w:t>לפי חוזה זה או על פי דין.</w:t>
      </w:r>
    </w:p>
    <w:p w:rsidR="00373651" w:rsidRPr="00373651" w:rsidRDefault="00373651" w:rsidP="00075C61">
      <w:pPr>
        <w:numPr>
          <w:ilvl w:val="0"/>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b/>
          <w:bCs/>
          <w:sz w:val="20"/>
          <w:rtl/>
          <w:lang w:eastAsia="en-US"/>
        </w:rPr>
        <w:t>הסבה</w:t>
      </w:r>
      <w:r w:rsidRPr="00373651">
        <w:rPr>
          <w:rFonts w:ascii="Verdana" w:eastAsia="PMingLiU" w:hAnsi="Verdana"/>
          <w:b/>
          <w:bCs/>
          <w:sz w:val="20"/>
          <w:rtl/>
          <w:lang w:eastAsia="en-US"/>
        </w:rPr>
        <w:br/>
      </w:r>
      <w:r w:rsidRPr="00373651">
        <w:rPr>
          <w:rFonts w:ascii="Verdana" w:eastAsia="PMingLiU" w:hAnsi="Verdana"/>
          <w:sz w:val="20"/>
          <w:rtl/>
          <w:lang w:eastAsia="en-US"/>
        </w:rPr>
        <w:t xml:space="preserve">זכויות המשתמש לפי חוזה זה אינן ניתנות להסבה </w:t>
      </w:r>
      <w:r w:rsidRPr="00373651">
        <w:rPr>
          <w:rFonts w:ascii="Verdana" w:eastAsia="PMingLiU" w:hAnsi="Verdana" w:hint="cs"/>
          <w:sz w:val="20"/>
          <w:rtl/>
          <w:lang w:eastAsia="en-US"/>
        </w:rPr>
        <w:t xml:space="preserve">בדרך מיזוג תאגידים או בכל דרך אחרת </w:t>
      </w:r>
      <w:r w:rsidRPr="00373651">
        <w:rPr>
          <w:rFonts w:ascii="Verdana" w:eastAsia="PMingLiU" w:hAnsi="Verdana"/>
          <w:sz w:val="20"/>
          <w:rtl/>
          <w:lang w:eastAsia="en-US"/>
        </w:rPr>
        <w:t>ללא הסכמה בכתב ומראש של הממשלה.</w:t>
      </w:r>
    </w:p>
    <w:p w:rsidR="00373651" w:rsidRPr="00373651" w:rsidRDefault="00373651" w:rsidP="00075C61">
      <w:pPr>
        <w:numPr>
          <w:ilvl w:val="0"/>
          <w:numId w:val="40"/>
        </w:numPr>
        <w:overflowPunct/>
        <w:autoSpaceDE/>
        <w:autoSpaceDN/>
        <w:adjustRightInd/>
        <w:spacing w:line="240" w:lineRule="auto"/>
        <w:jc w:val="left"/>
        <w:textAlignment w:val="auto"/>
        <w:rPr>
          <w:rFonts w:ascii="Verdana" w:eastAsia="PMingLiU" w:hAnsi="Verdana"/>
          <w:b/>
          <w:bCs/>
          <w:sz w:val="20"/>
          <w:lang w:eastAsia="en-US"/>
        </w:rPr>
      </w:pPr>
      <w:r w:rsidRPr="00373651">
        <w:rPr>
          <w:rFonts w:ascii="Verdana" w:eastAsia="PMingLiU" w:hAnsi="Verdana" w:hint="eastAsia"/>
          <w:b/>
          <w:bCs/>
          <w:sz w:val="20"/>
          <w:rtl/>
          <w:lang w:eastAsia="en-US"/>
        </w:rPr>
        <w:t>סמכות</w:t>
      </w:r>
      <w:r w:rsidRPr="00373651">
        <w:rPr>
          <w:rFonts w:ascii="Verdana" w:eastAsia="PMingLiU" w:hAnsi="Verdana"/>
          <w:b/>
          <w:bCs/>
          <w:sz w:val="20"/>
          <w:rtl/>
          <w:lang w:eastAsia="en-US"/>
        </w:rPr>
        <w:t xml:space="preserve"> </w:t>
      </w:r>
      <w:r w:rsidRPr="00373651">
        <w:rPr>
          <w:rFonts w:ascii="Verdana" w:eastAsia="PMingLiU" w:hAnsi="Verdana" w:hint="eastAsia"/>
          <w:b/>
          <w:bCs/>
          <w:sz w:val="20"/>
          <w:rtl/>
          <w:lang w:eastAsia="en-US"/>
        </w:rPr>
        <w:t>שיפוט</w:t>
      </w:r>
    </w:p>
    <w:p w:rsidR="00373651" w:rsidRPr="00373651" w:rsidRDefault="00373651" w:rsidP="00373651">
      <w:pPr>
        <w:overflowPunct/>
        <w:autoSpaceDE/>
        <w:autoSpaceDN/>
        <w:adjustRightInd/>
        <w:spacing w:line="240" w:lineRule="auto"/>
        <w:ind w:left="708" w:right="708"/>
        <w:textAlignment w:val="auto"/>
        <w:rPr>
          <w:rFonts w:ascii="Verdana" w:eastAsia="PMingLiU" w:hAnsi="Verdana"/>
          <w:sz w:val="20"/>
          <w:lang w:eastAsia="en-US"/>
        </w:rPr>
      </w:pPr>
      <w:r w:rsidRPr="00373651">
        <w:rPr>
          <w:rFonts w:ascii="Verdana" w:eastAsia="PMingLiU" w:hAnsi="Verdana" w:hint="cs"/>
          <w:sz w:val="20"/>
          <w:rtl/>
          <w:lang w:eastAsia="en-US"/>
        </w:rPr>
        <w:t xml:space="preserve">כל סכסוך משפטי ו/או תביעה לפי הסכם זה תוגש לבתי המשפט המוסמכים בירושלים. </w:t>
      </w:r>
      <w:r w:rsidRPr="00373651">
        <w:rPr>
          <w:rFonts w:ascii="Verdana" w:eastAsia="PMingLiU" w:hAnsi="Verdana"/>
          <w:sz w:val="20"/>
          <w:rtl/>
          <w:lang w:eastAsia="en-US"/>
        </w:rPr>
        <w:br/>
      </w:r>
    </w:p>
    <w:p w:rsidR="00373651" w:rsidRPr="00373651" w:rsidRDefault="00373651" w:rsidP="00075C61">
      <w:pPr>
        <w:numPr>
          <w:ilvl w:val="0"/>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b/>
          <w:bCs/>
          <w:sz w:val="20"/>
          <w:rtl/>
          <w:lang w:eastAsia="en-US"/>
        </w:rPr>
        <w:t>הודעות</w:t>
      </w:r>
      <w:r w:rsidRPr="00373651">
        <w:rPr>
          <w:rFonts w:ascii="Verdana" w:eastAsia="PMingLiU" w:hAnsi="Verdana"/>
          <w:b/>
          <w:bCs/>
          <w:sz w:val="20"/>
          <w:rtl/>
          <w:lang w:eastAsia="en-US"/>
        </w:rPr>
        <w:br/>
      </w:r>
      <w:r w:rsidRPr="00373651">
        <w:rPr>
          <w:rFonts w:ascii="Verdana" w:eastAsia="PMingLiU" w:hAnsi="Verdana"/>
          <w:b/>
          <w:bCs/>
          <w:sz w:val="20"/>
          <w:rtl/>
          <w:lang w:eastAsia="en-US"/>
        </w:rPr>
        <w:br/>
      </w:r>
      <w:r w:rsidRPr="00373651">
        <w:rPr>
          <w:rFonts w:ascii="Verdana" w:eastAsia="PMingLiU" w:hAnsi="Verdana"/>
          <w:sz w:val="20"/>
          <w:rtl/>
          <w:lang w:eastAsia="en-US"/>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73651">
        <w:rPr>
          <w:rFonts w:ascii="Verdana" w:eastAsia="PMingLiU" w:hAnsi="Verdana" w:hint="cs"/>
          <w:sz w:val="20"/>
          <w:rtl/>
          <w:lang w:eastAsia="en-US"/>
        </w:rPr>
        <w:t xml:space="preserve"> במקביל על הצדדים להודיע את ההודעה האמורה גם במייל לצד השני. </w:t>
      </w:r>
    </w:p>
    <w:p w:rsidR="00373651" w:rsidRPr="00373651" w:rsidRDefault="00373651" w:rsidP="00373651">
      <w:pPr>
        <w:overflowPunct/>
        <w:autoSpaceDE/>
        <w:autoSpaceDN/>
        <w:adjustRightInd/>
        <w:spacing w:line="240" w:lineRule="auto"/>
        <w:ind w:left="708" w:right="708"/>
        <w:textAlignment w:val="auto"/>
        <w:rPr>
          <w:rFonts w:ascii="Verdana" w:eastAsia="PMingLiU" w:hAnsi="Verdana"/>
          <w:sz w:val="20"/>
          <w:lang w:eastAsia="en-US"/>
        </w:rPr>
      </w:pPr>
      <w:r w:rsidRPr="00373651">
        <w:rPr>
          <w:rFonts w:ascii="Verdana" w:eastAsia="PMingLiU" w:hAnsi="Verdana"/>
          <w:sz w:val="20"/>
          <w:rtl/>
          <w:lang w:eastAsia="en-US"/>
        </w:rPr>
        <w:br/>
      </w:r>
    </w:p>
    <w:p w:rsidR="00373651" w:rsidRPr="00373651" w:rsidRDefault="00373651" w:rsidP="00075C61">
      <w:pPr>
        <w:numPr>
          <w:ilvl w:val="0"/>
          <w:numId w:val="40"/>
        </w:numPr>
        <w:overflowPunct/>
        <w:autoSpaceDE/>
        <w:autoSpaceDN/>
        <w:adjustRightInd/>
        <w:spacing w:line="240" w:lineRule="auto"/>
        <w:jc w:val="left"/>
        <w:textAlignment w:val="auto"/>
        <w:rPr>
          <w:rFonts w:ascii="Verdana" w:eastAsia="PMingLiU" w:hAnsi="Verdana"/>
          <w:sz w:val="20"/>
          <w:lang w:eastAsia="en-US"/>
        </w:rPr>
      </w:pPr>
      <w:r w:rsidRPr="00373651">
        <w:rPr>
          <w:rFonts w:ascii="Verdana" w:eastAsia="PMingLiU" w:hAnsi="Verdana"/>
          <w:b/>
          <w:bCs/>
          <w:sz w:val="20"/>
          <w:rtl/>
          <w:lang w:eastAsia="en-US"/>
        </w:rPr>
        <w:t>כתובות הצדדים</w:t>
      </w:r>
      <w:r w:rsidRPr="00373651">
        <w:rPr>
          <w:rFonts w:ascii="Verdana" w:eastAsia="PMingLiU" w:hAnsi="Verdana"/>
          <w:b/>
          <w:bCs/>
          <w:sz w:val="20"/>
          <w:rtl/>
          <w:lang w:eastAsia="en-US"/>
        </w:rPr>
        <w:br/>
      </w:r>
      <w:r w:rsidRPr="00373651">
        <w:rPr>
          <w:rFonts w:ascii="Verdana" w:eastAsia="PMingLiU" w:hAnsi="Verdana"/>
          <w:b/>
          <w:bCs/>
          <w:sz w:val="20"/>
          <w:rtl/>
          <w:lang w:eastAsia="en-US"/>
        </w:rPr>
        <w:br/>
      </w:r>
      <w:r w:rsidRPr="00373651">
        <w:rPr>
          <w:rFonts w:ascii="Verdana" w:eastAsia="PMingLiU" w:hAnsi="Verdana" w:hint="cs"/>
          <w:sz w:val="20"/>
          <w:rtl/>
          <w:lang w:eastAsia="en-US"/>
        </w:rPr>
        <w:t xml:space="preserve">הממשלה </w:t>
      </w:r>
      <w:r w:rsidRPr="00373651">
        <w:rPr>
          <w:rFonts w:ascii="Verdana" w:eastAsia="PMingLiU" w:hAnsi="Verdana"/>
          <w:sz w:val="20"/>
          <w:rtl/>
          <w:lang w:eastAsia="en-US"/>
        </w:rPr>
        <w:t>–</w:t>
      </w:r>
      <w:r w:rsidRPr="00373651">
        <w:rPr>
          <w:rFonts w:ascii="Verdana" w:eastAsia="PMingLiU" w:hAnsi="Verdana" w:hint="cs"/>
          <w:sz w:val="20"/>
          <w:rtl/>
          <w:lang w:eastAsia="en-US"/>
        </w:rPr>
        <w:t xml:space="preserve"> משרד האוצר, חטיבת נכסים, רכש ולוגיסטיקה, רח' קפלן 1, ירושלים.  </w:t>
      </w:r>
    </w:p>
    <w:p w:rsidR="00373651" w:rsidRPr="00373651" w:rsidRDefault="00373651" w:rsidP="00373651">
      <w:pPr>
        <w:overflowPunct/>
        <w:autoSpaceDE/>
        <w:autoSpaceDN/>
        <w:adjustRightInd/>
        <w:spacing w:line="240" w:lineRule="auto"/>
        <w:ind w:left="708" w:right="708"/>
        <w:jc w:val="left"/>
        <w:textAlignment w:val="auto"/>
        <w:rPr>
          <w:rFonts w:ascii="Verdana" w:eastAsia="PMingLiU" w:hAnsi="Verdana"/>
          <w:sz w:val="20"/>
          <w:rtl/>
          <w:lang w:eastAsia="en-US"/>
        </w:rPr>
      </w:pPr>
      <w:r w:rsidRPr="00373651">
        <w:rPr>
          <w:rFonts w:ascii="Verdana" w:eastAsia="PMingLiU" w:hAnsi="Verdana" w:hint="cs"/>
          <w:sz w:val="20"/>
          <w:rtl/>
          <w:lang w:eastAsia="en-US"/>
        </w:rPr>
        <w:t>המשתמש  - _________________________________________________</w:t>
      </w:r>
      <w:r w:rsidRPr="00373651">
        <w:rPr>
          <w:rFonts w:ascii="Verdana" w:eastAsia="PMingLiU" w:hAnsi="Verdana"/>
          <w:sz w:val="20"/>
          <w:rtl/>
          <w:lang w:eastAsia="en-US"/>
        </w:rPr>
        <w:br/>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center"/>
        <w:textAlignment w:val="auto"/>
        <w:rPr>
          <w:rFonts w:ascii="Verdana" w:eastAsia="PMingLiU" w:hAnsi="Verdana"/>
          <w:sz w:val="20"/>
          <w:rtl/>
          <w:lang w:eastAsia="en-US"/>
        </w:rPr>
      </w:pPr>
      <w:r w:rsidRPr="00373651">
        <w:rPr>
          <w:rFonts w:ascii="Verdana" w:eastAsia="PMingLiU" w:hAnsi="Verdana"/>
          <w:sz w:val="20"/>
          <w:rtl/>
          <w:lang w:eastAsia="en-US"/>
        </w:rPr>
        <w:t>ולראיה באו הצדדים על החתום בתאריך הנקוב בראש חוזה זה.</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C06338" w:rsidRDefault="00C06338" w:rsidP="00373651">
      <w:pPr>
        <w:overflowPunct/>
        <w:autoSpaceDE/>
        <w:autoSpaceDN/>
        <w:adjustRightInd/>
        <w:spacing w:line="240" w:lineRule="auto"/>
        <w:jc w:val="left"/>
        <w:textAlignment w:val="auto"/>
        <w:rPr>
          <w:rFonts w:ascii="Verdana" w:eastAsia="PMingLiU" w:hAnsi="Verdana"/>
          <w:sz w:val="20"/>
          <w:rtl/>
          <w:lang w:eastAsia="en-US"/>
        </w:rPr>
      </w:pPr>
    </w:p>
    <w:p w:rsidR="00C06338" w:rsidRDefault="00C06338" w:rsidP="00373651">
      <w:pPr>
        <w:overflowPunct/>
        <w:autoSpaceDE/>
        <w:autoSpaceDN/>
        <w:adjustRightInd/>
        <w:spacing w:line="240" w:lineRule="auto"/>
        <w:jc w:val="left"/>
        <w:textAlignment w:val="auto"/>
        <w:rPr>
          <w:rFonts w:ascii="Verdana" w:eastAsia="PMingLiU" w:hAnsi="Verdana"/>
          <w:sz w:val="20"/>
          <w:rtl/>
          <w:lang w:eastAsia="en-US"/>
        </w:rPr>
      </w:pPr>
    </w:p>
    <w:p w:rsidR="00C06338" w:rsidRDefault="00C06338" w:rsidP="00373651">
      <w:pPr>
        <w:overflowPunct/>
        <w:autoSpaceDE/>
        <w:autoSpaceDN/>
        <w:adjustRightInd/>
        <w:spacing w:line="240" w:lineRule="auto"/>
        <w:jc w:val="left"/>
        <w:textAlignment w:val="auto"/>
        <w:rPr>
          <w:rFonts w:ascii="Verdana" w:eastAsia="PMingLiU" w:hAnsi="Verdana"/>
          <w:sz w:val="20"/>
          <w:rtl/>
          <w:lang w:eastAsia="en-US"/>
        </w:rPr>
      </w:pPr>
    </w:p>
    <w:p w:rsidR="00C06338" w:rsidRPr="00373651" w:rsidRDefault="00C06338"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b/>
          <w:bCs/>
          <w:sz w:val="20"/>
          <w:u w:val="single"/>
          <w:rtl/>
          <w:lang w:eastAsia="en-US"/>
        </w:rPr>
      </w:pPr>
      <w:r w:rsidRPr="00373651">
        <w:rPr>
          <w:rFonts w:ascii="Verdana" w:eastAsia="PMingLiU" w:hAnsi="Verdana"/>
          <w:b/>
          <w:bCs/>
          <w:sz w:val="20"/>
          <w:u w:val="single"/>
          <w:rtl/>
          <w:lang w:eastAsia="en-US"/>
        </w:rPr>
        <w:lastRenderedPageBreak/>
        <w:t>חתימות הממשלה</w:t>
      </w:r>
    </w:p>
    <w:p w:rsidR="00373651" w:rsidRPr="00373651" w:rsidRDefault="00373651" w:rsidP="00373651">
      <w:pPr>
        <w:overflowPunct/>
        <w:autoSpaceDE/>
        <w:autoSpaceDN/>
        <w:adjustRightInd/>
        <w:spacing w:line="240" w:lineRule="auto"/>
        <w:jc w:val="left"/>
        <w:textAlignment w:val="auto"/>
        <w:rPr>
          <w:rFonts w:ascii="Verdana" w:eastAsia="PMingLiU" w:hAnsi="Verdana"/>
          <w:b/>
          <w:bCs/>
          <w:sz w:val="20"/>
          <w:u w:val="single"/>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b/>
          <w:bCs/>
          <w:sz w:val="20"/>
          <w:u w:val="single"/>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שם ______________________________________  חתימה ___________________________</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 xml:space="preserve"> </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שם  _____________________________________ חתימה______________________________</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b/>
          <w:bCs/>
          <w:sz w:val="20"/>
          <w:u w:val="single"/>
          <w:rtl/>
          <w:lang w:eastAsia="en-US"/>
        </w:rPr>
      </w:pPr>
      <w:r w:rsidRPr="00373651">
        <w:rPr>
          <w:rFonts w:ascii="Verdana" w:eastAsia="PMingLiU" w:hAnsi="Verdana"/>
          <w:b/>
          <w:bCs/>
          <w:sz w:val="20"/>
          <w:u w:val="single"/>
          <w:rtl/>
          <w:lang w:eastAsia="en-US"/>
        </w:rPr>
        <w:t>חתימות המשתמש</w:t>
      </w:r>
    </w:p>
    <w:p w:rsidR="00373651" w:rsidRPr="00373651" w:rsidRDefault="00373651" w:rsidP="00373651">
      <w:pPr>
        <w:overflowPunct/>
        <w:autoSpaceDE/>
        <w:autoSpaceDN/>
        <w:adjustRightInd/>
        <w:spacing w:line="240" w:lineRule="auto"/>
        <w:jc w:val="left"/>
        <w:textAlignment w:val="auto"/>
        <w:rPr>
          <w:rFonts w:ascii="Verdana" w:eastAsia="PMingLiU" w:hAnsi="Verdana"/>
          <w:b/>
          <w:bCs/>
          <w:sz w:val="20"/>
          <w:u w:val="single"/>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b/>
          <w:bCs/>
          <w:sz w:val="20"/>
          <w:u w:val="single"/>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b/>
          <w:bCs/>
          <w:sz w:val="20"/>
          <w:u w:val="single"/>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שם __________________________________   חתימה________________________________</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sz w:val="20"/>
          <w:rtl/>
          <w:lang w:eastAsia="en-US"/>
        </w:rPr>
        <w:t>שם  _________________________________   חתימה  _________________________________</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overflowPunct/>
        <w:autoSpaceDE/>
        <w:autoSpaceDN/>
        <w:bidi w:val="0"/>
        <w:adjustRightInd/>
        <w:spacing w:line="240" w:lineRule="auto"/>
        <w:jc w:val="left"/>
        <w:textAlignment w:val="auto"/>
        <w:rPr>
          <w:rFonts w:ascii="Verdana" w:eastAsia="PMingLiU" w:hAnsi="Verdana"/>
          <w:b/>
          <w:bCs/>
          <w:sz w:val="20"/>
          <w:lang w:eastAsia="en-US"/>
        </w:rPr>
      </w:pPr>
      <w:r w:rsidRPr="00373651">
        <w:rPr>
          <w:rFonts w:ascii="Verdana" w:eastAsia="PMingLiU" w:hAnsi="Verdana"/>
          <w:b/>
          <w:bCs/>
          <w:sz w:val="20"/>
          <w:rtl/>
          <w:lang w:eastAsia="en-US"/>
        </w:rPr>
        <w:br w:type="page"/>
      </w:r>
    </w:p>
    <w:p w:rsidR="00373651" w:rsidRPr="00373651" w:rsidRDefault="00373651" w:rsidP="00373651">
      <w:pPr>
        <w:overflowPunct/>
        <w:autoSpaceDE/>
        <w:autoSpaceDN/>
        <w:adjustRightInd/>
        <w:spacing w:line="240" w:lineRule="auto"/>
        <w:jc w:val="center"/>
        <w:textAlignment w:val="auto"/>
        <w:rPr>
          <w:rFonts w:ascii="Verdana" w:eastAsia="PMingLiU" w:hAnsi="Verdana"/>
          <w:b/>
          <w:bCs/>
          <w:sz w:val="20"/>
          <w:u w:val="single"/>
          <w:rtl/>
          <w:lang w:eastAsia="en-US"/>
        </w:rPr>
      </w:pPr>
      <w:r w:rsidRPr="00373651">
        <w:rPr>
          <w:rFonts w:ascii="Verdana" w:eastAsia="PMingLiU" w:hAnsi="Verdana" w:hint="cs"/>
          <w:b/>
          <w:bCs/>
          <w:sz w:val="20"/>
          <w:u w:val="single"/>
          <w:rtl/>
          <w:lang w:eastAsia="en-US"/>
        </w:rPr>
        <w:lastRenderedPageBreak/>
        <w:t xml:space="preserve">נספח א' </w:t>
      </w:r>
      <w:r w:rsidRPr="00373651">
        <w:rPr>
          <w:rFonts w:ascii="Verdana" w:eastAsia="PMingLiU" w:hAnsi="Verdana"/>
          <w:b/>
          <w:bCs/>
          <w:sz w:val="20"/>
          <w:u w:val="single"/>
          <w:rtl/>
          <w:lang w:eastAsia="en-US"/>
        </w:rPr>
        <w:t>–</w:t>
      </w:r>
      <w:r w:rsidRPr="00373651">
        <w:rPr>
          <w:rFonts w:ascii="Verdana" w:eastAsia="PMingLiU" w:hAnsi="Verdana" w:hint="cs"/>
          <w:b/>
          <w:bCs/>
          <w:sz w:val="20"/>
          <w:u w:val="single"/>
          <w:rtl/>
          <w:lang w:eastAsia="en-US"/>
        </w:rPr>
        <w:t xml:space="preserve"> דרישות לתשתית המקומית</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075C61">
      <w:pPr>
        <w:numPr>
          <w:ilvl w:val="0"/>
          <w:numId w:val="43"/>
        </w:numPr>
        <w:tabs>
          <w:tab w:val="num" w:pos="792"/>
        </w:tabs>
        <w:overflowPunct/>
        <w:autoSpaceDE/>
        <w:autoSpaceDN/>
        <w:adjustRightInd/>
        <w:spacing w:line="240" w:lineRule="auto"/>
        <w:contextualSpacing/>
        <w:jc w:val="left"/>
        <w:textAlignment w:val="auto"/>
        <w:rPr>
          <w:rFonts w:ascii="Verdana" w:eastAsia="PMingLiU" w:hAnsi="Verdana"/>
          <w:b/>
          <w:bCs/>
          <w:sz w:val="20"/>
          <w:lang w:eastAsia="en-US"/>
        </w:rPr>
      </w:pPr>
      <w:r w:rsidRPr="00373651">
        <w:rPr>
          <w:rFonts w:ascii="Verdana" w:eastAsia="PMingLiU" w:hAnsi="Verdana" w:hint="cs"/>
          <w:b/>
          <w:bCs/>
          <w:sz w:val="20"/>
          <w:rtl/>
          <w:lang w:eastAsia="en-US"/>
        </w:rPr>
        <w:t xml:space="preserve">אמצעים הניתנים מהגורם המנפק </w:t>
      </w:r>
    </w:p>
    <w:p w:rsidR="00373651" w:rsidRPr="00373651" w:rsidRDefault="00373651" w:rsidP="00075C61">
      <w:pPr>
        <w:numPr>
          <w:ilvl w:val="1"/>
          <w:numId w:val="43"/>
        </w:numPr>
        <w:overflowPunct/>
        <w:autoSpaceDE/>
        <w:autoSpaceDN/>
        <w:adjustRightInd/>
        <w:spacing w:line="240" w:lineRule="auto"/>
        <w:contextualSpacing/>
        <w:jc w:val="left"/>
        <w:textAlignment w:val="auto"/>
        <w:rPr>
          <w:rFonts w:ascii="Verdana" w:eastAsia="PMingLiU" w:hAnsi="Verdana"/>
          <w:sz w:val="20"/>
          <w:lang w:eastAsia="en-US"/>
        </w:rPr>
      </w:pPr>
      <w:r w:rsidRPr="00373651">
        <w:rPr>
          <w:rFonts w:ascii="Verdana" w:eastAsia="PMingLiU" w:hAnsi="Verdana"/>
          <w:sz w:val="20"/>
          <w:rtl/>
          <w:lang w:eastAsia="en-US"/>
        </w:rPr>
        <w:t>קורא כרטיסים</w:t>
      </w:r>
      <w:r w:rsidRPr="00373651">
        <w:rPr>
          <w:rFonts w:ascii="Verdana" w:eastAsia="PMingLiU" w:hAnsi="Verdana" w:hint="cs"/>
          <w:sz w:val="20"/>
          <w:rtl/>
          <w:lang w:eastAsia="en-US"/>
        </w:rPr>
        <w:t>.</w:t>
      </w:r>
    </w:p>
    <w:p w:rsidR="00373651" w:rsidRPr="00373651" w:rsidRDefault="00373651" w:rsidP="00075C61">
      <w:pPr>
        <w:numPr>
          <w:ilvl w:val="1"/>
          <w:numId w:val="43"/>
        </w:numPr>
        <w:overflowPunct/>
        <w:autoSpaceDE/>
        <w:autoSpaceDN/>
        <w:adjustRightInd/>
        <w:spacing w:line="240" w:lineRule="auto"/>
        <w:contextualSpacing/>
        <w:jc w:val="left"/>
        <w:textAlignment w:val="auto"/>
        <w:rPr>
          <w:rFonts w:ascii="Verdana" w:eastAsia="PMingLiU" w:hAnsi="Verdana"/>
          <w:sz w:val="20"/>
          <w:lang w:eastAsia="en-US"/>
        </w:rPr>
      </w:pPr>
      <w:r w:rsidRPr="00373651">
        <w:rPr>
          <w:rFonts w:ascii="Verdana" w:eastAsia="PMingLiU" w:hAnsi="Verdana"/>
          <w:sz w:val="20"/>
          <w:rtl/>
          <w:lang w:eastAsia="en-US"/>
        </w:rPr>
        <w:t>כרטיס חכם</w:t>
      </w:r>
      <w:r w:rsidRPr="00373651">
        <w:rPr>
          <w:rFonts w:ascii="Verdana" w:eastAsia="PMingLiU" w:hAnsi="Verdana" w:hint="cs"/>
          <w:sz w:val="20"/>
          <w:rtl/>
          <w:lang w:eastAsia="en-US"/>
        </w:rPr>
        <w:t>.</w:t>
      </w:r>
    </w:p>
    <w:p w:rsidR="00373651" w:rsidRPr="00373651" w:rsidRDefault="00373651" w:rsidP="00075C61">
      <w:pPr>
        <w:numPr>
          <w:ilvl w:val="1"/>
          <w:numId w:val="43"/>
        </w:numPr>
        <w:overflowPunct/>
        <w:autoSpaceDE/>
        <w:autoSpaceDN/>
        <w:adjustRightInd/>
        <w:spacing w:line="240" w:lineRule="auto"/>
        <w:contextualSpacing/>
        <w:jc w:val="left"/>
        <w:textAlignment w:val="auto"/>
        <w:rPr>
          <w:rFonts w:ascii="Verdana" w:eastAsia="PMingLiU" w:hAnsi="Verdana"/>
          <w:sz w:val="20"/>
          <w:lang w:eastAsia="en-US"/>
        </w:rPr>
      </w:pPr>
      <w:r w:rsidRPr="00373651">
        <w:rPr>
          <w:rFonts w:ascii="Verdana" w:eastAsia="PMingLiU" w:hAnsi="Verdana"/>
          <w:sz w:val="20"/>
          <w:rtl/>
          <w:lang w:eastAsia="en-US"/>
        </w:rPr>
        <w:t>סיסמא</w:t>
      </w:r>
      <w:r w:rsidRPr="00373651">
        <w:rPr>
          <w:rFonts w:ascii="Verdana" w:eastAsia="PMingLiU" w:hAnsi="Verdana" w:hint="cs"/>
          <w:sz w:val="20"/>
          <w:rtl/>
          <w:lang w:eastAsia="en-US"/>
        </w:rPr>
        <w:t xml:space="preserve"> (</w:t>
      </w:r>
      <w:r w:rsidRPr="00373651">
        <w:rPr>
          <w:rFonts w:ascii="Verdana" w:eastAsia="PMingLiU" w:hAnsi="Verdana"/>
          <w:sz w:val="20"/>
          <w:lang w:eastAsia="en-US"/>
        </w:rPr>
        <w:t>Pin Number</w:t>
      </w:r>
      <w:r w:rsidRPr="00373651">
        <w:rPr>
          <w:rFonts w:ascii="Verdana" w:eastAsia="PMingLiU" w:hAnsi="Verdana" w:hint="cs"/>
          <w:sz w:val="20"/>
          <w:rtl/>
          <w:lang w:eastAsia="en-US"/>
        </w:rPr>
        <w:t>).</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lang w:eastAsia="en-US"/>
        </w:rPr>
      </w:pPr>
    </w:p>
    <w:p w:rsidR="00373651" w:rsidRPr="00373651" w:rsidRDefault="00373651" w:rsidP="00075C61">
      <w:pPr>
        <w:numPr>
          <w:ilvl w:val="0"/>
          <w:numId w:val="43"/>
        </w:numPr>
        <w:tabs>
          <w:tab w:val="num" w:pos="792"/>
        </w:tabs>
        <w:overflowPunct/>
        <w:autoSpaceDE/>
        <w:autoSpaceDN/>
        <w:adjustRightInd/>
        <w:spacing w:line="240" w:lineRule="auto"/>
        <w:contextualSpacing/>
        <w:jc w:val="left"/>
        <w:textAlignment w:val="auto"/>
        <w:rPr>
          <w:rFonts w:ascii="Verdana" w:eastAsia="PMingLiU" w:hAnsi="Verdana"/>
          <w:b/>
          <w:bCs/>
          <w:sz w:val="20"/>
          <w:rtl/>
          <w:lang w:eastAsia="en-US"/>
        </w:rPr>
      </w:pPr>
      <w:r w:rsidRPr="00373651">
        <w:rPr>
          <w:rFonts w:ascii="Verdana" w:eastAsia="PMingLiU" w:hAnsi="Verdana"/>
          <w:b/>
          <w:bCs/>
          <w:sz w:val="20"/>
          <w:rtl/>
          <w:lang w:eastAsia="en-US"/>
        </w:rPr>
        <w:t>דרישות מערכת</w:t>
      </w:r>
      <w:r w:rsidRPr="00373651">
        <w:rPr>
          <w:rFonts w:ascii="Verdana" w:eastAsia="PMingLiU" w:hAnsi="Verdana" w:hint="cs"/>
          <w:b/>
          <w:bCs/>
          <w:sz w:val="20"/>
          <w:rtl/>
          <w:lang w:eastAsia="en-US"/>
        </w:rPr>
        <w:t xml:space="preserve"> </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r w:rsidRPr="00373651">
        <w:rPr>
          <w:rFonts w:ascii="Verdana" w:eastAsia="PMingLiU" w:hAnsi="Verdana" w:hint="cs"/>
          <w:sz w:val="20"/>
          <w:rtl/>
          <w:lang w:eastAsia="en-US"/>
        </w:rPr>
        <w:t>עבודה במערכת תתאפשר רק עם קיום דרישות החומרה והתוכנה הבאות:</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075C61">
      <w:pPr>
        <w:numPr>
          <w:ilvl w:val="1"/>
          <w:numId w:val="43"/>
        </w:numPr>
        <w:tabs>
          <w:tab w:val="left" w:pos="906"/>
        </w:tabs>
        <w:overflowPunct/>
        <w:autoSpaceDE/>
        <w:autoSpaceDN/>
        <w:adjustRightInd/>
        <w:spacing w:line="240" w:lineRule="auto"/>
        <w:ind w:left="906" w:hanging="546"/>
        <w:contextualSpacing/>
        <w:jc w:val="left"/>
        <w:textAlignment w:val="auto"/>
        <w:rPr>
          <w:rFonts w:ascii="Verdana" w:eastAsia="PMingLiU" w:hAnsi="Verdana"/>
          <w:sz w:val="20"/>
          <w:lang w:eastAsia="en-US"/>
        </w:rPr>
      </w:pPr>
      <w:r w:rsidRPr="00373651">
        <w:rPr>
          <w:rFonts w:ascii="Verdana" w:eastAsia="PMingLiU" w:hAnsi="Verdana"/>
          <w:sz w:val="20"/>
          <w:rtl/>
          <w:lang w:eastAsia="en-US"/>
        </w:rPr>
        <w:t>יציאת</w:t>
      </w:r>
      <w:r w:rsidRPr="00373651">
        <w:rPr>
          <w:rFonts w:ascii="Verdana" w:eastAsia="PMingLiU" w:hAnsi="Verdana"/>
          <w:sz w:val="20"/>
          <w:lang w:eastAsia="en-US"/>
        </w:rPr>
        <w:t xml:space="preserve"> USB </w:t>
      </w:r>
      <w:r w:rsidRPr="00373651">
        <w:rPr>
          <w:rFonts w:ascii="Verdana" w:eastAsia="PMingLiU" w:hAnsi="Verdana"/>
          <w:sz w:val="20"/>
          <w:rtl/>
          <w:lang w:eastAsia="en-US"/>
        </w:rPr>
        <w:t>פנויה</w:t>
      </w:r>
      <w:r w:rsidRPr="00373651">
        <w:rPr>
          <w:rFonts w:ascii="Verdana" w:eastAsia="PMingLiU" w:hAnsi="Verdana" w:hint="cs"/>
          <w:sz w:val="20"/>
          <w:rtl/>
          <w:lang w:eastAsia="en-US"/>
        </w:rPr>
        <w:t xml:space="preserve"> (עבור קורא הכרטיסים)</w:t>
      </w:r>
    </w:p>
    <w:p w:rsidR="00373651" w:rsidRPr="00373651" w:rsidRDefault="00373651" w:rsidP="00075C61">
      <w:pPr>
        <w:numPr>
          <w:ilvl w:val="1"/>
          <w:numId w:val="43"/>
        </w:numPr>
        <w:tabs>
          <w:tab w:val="left" w:pos="906"/>
        </w:tabs>
        <w:overflowPunct/>
        <w:autoSpaceDE/>
        <w:autoSpaceDN/>
        <w:adjustRightInd/>
        <w:spacing w:line="240" w:lineRule="auto"/>
        <w:ind w:left="906" w:hanging="546"/>
        <w:contextualSpacing/>
        <w:jc w:val="left"/>
        <w:textAlignment w:val="auto"/>
        <w:rPr>
          <w:rFonts w:ascii="Verdana" w:eastAsia="PMingLiU" w:hAnsi="Verdana"/>
          <w:sz w:val="20"/>
          <w:lang w:eastAsia="en-US"/>
        </w:rPr>
      </w:pPr>
      <w:r w:rsidRPr="00373651">
        <w:rPr>
          <w:rFonts w:ascii="Verdana" w:eastAsia="PMingLiU" w:hAnsi="Verdana"/>
          <w:sz w:val="20"/>
          <w:rtl/>
          <w:lang w:eastAsia="en-US"/>
        </w:rPr>
        <w:t xml:space="preserve">דפדפן </w:t>
      </w:r>
      <w:r w:rsidRPr="00373651">
        <w:rPr>
          <w:rFonts w:ascii="Verdana" w:eastAsia="PMingLiU" w:hAnsi="Verdana" w:hint="cs"/>
          <w:sz w:val="20"/>
          <w:rtl/>
          <w:lang w:eastAsia="en-US"/>
        </w:rPr>
        <w:t>אינטרנט אקספלורר 7.0 ומעלה</w:t>
      </w:r>
    </w:p>
    <w:p w:rsidR="00373651" w:rsidRPr="00373651" w:rsidRDefault="00373651" w:rsidP="00075C61">
      <w:pPr>
        <w:numPr>
          <w:ilvl w:val="1"/>
          <w:numId w:val="43"/>
        </w:numPr>
        <w:tabs>
          <w:tab w:val="left" w:pos="906"/>
        </w:tabs>
        <w:overflowPunct/>
        <w:autoSpaceDE/>
        <w:autoSpaceDN/>
        <w:adjustRightInd/>
        <w:spacing w:line="240" w:lineRule="auto"/>
        <w:ind w:left="906" w:hanging="546"/>
        <w:contextualSpacing/>
        <w:jc w:val="left"/>
        <w:textAlignment w:val="auto"/>
        <w:rPr>
          <w:rFonts w:ascii="Verdana" w:eastAsia="PMingLiU" w:hAnsi="Verdana"/>
          <w:sz w:val="20"/>
          <w:rtl/>
          <w:lang w:eastAsia="en-US"/>
        </w:rPr>
      </w:pPr>
      <w:r w:rsidRPr="00373651">
        <w:rPr>
          <w:rFonts w:ascii="Verdana" w:eastAsia="PMingLiU" w:hAnsi="Verdana" w:hint="cs"/>
          <w:sz w:val="20"/>
          <w:rtl/>
          <w:lang w:eastAsia="en-US"/>
        </w:rPr>
        <w:t xml:space="preserve">מערכת הפעלה </w:t>
      </w:r>
      <w:r w:rsidRPr="00373651">
        <w:rPr>
          <w:rFonts w:ascii="Verdana" w:eastAsia="PMingLiU" w:hAnsi="Verdana"/>
          <w:sz w:val="20"/>
          <w:lang w:eastAsia="en-US"/>
        </w:rPr>
        <w:t>WINDOWS7</w:t>
      </w:r>
      <w:r w:rsidRPr="00373651">
        <w:rPr>
          <w:rFonts w:ascii="Verdana" w:eastAsia="PMingLiU" w:hAnsi="Verdana" w:hint="cs"/>
          <w:sz w:val="20"/>
          <w:rtl/>
          <w:lang w:eastAsia="en-US"/>
        </w:rPr>
        <w:t xml:space="preserve"> או </w:t>
      </w:r>
      <w:r w:rsidRPr="00373651">
        <w:rPr>
          <w:rFonts w:ascii="Verdana" w:eastAsia="PMingLiU" w:hAnsi="Verdana"/>
          <w:sz w:val="20"/>
          <w:lang w:eastAsia="en-US"/>
        </w:rPr>
        <w:t xml:space="preserve">WINDOWS8/8.1 </w:t>
      </w:r>
      <w:r w:rsidRPr="00373651">
        <w:rPr>
          <w:rFonts w:ascii="Verdana" w:eastAsia="PMingLiU" w:hAnsi="Verdana" w:hint="cs"/>
          <w:sz w:val="20"/>
          <w:rtl/>
          <w:lang w:eastAsia="en-US"/>
        </w:rPr>
        <w:t xml:space="preserve"> או </w:t>
      </w:r>
      <w:r w:rsidRPr="00373651">
        <w:rPr>
          <w:rFonts w:ascii="Verdana" w:eastAsia="PMingLiU" w:hAnsi="Verdana"/>
          <w:sz w:val="20"/>
          <w:lang w:eastAsia="en-US"/>
        </w:rPr>
        <w:t>VISTA</w:t>
      </w:r>
    </w:p>
    <w:p w:rsidR="00373651" w:rsidRPr="00373651" w:rsidRDefault="00373651" w:rsidP="00075C61">
      <w:pPr>
        <w:numPr>
          <w:ilvl w:val="1"/>
          <w:numId w:val="43"/>
        </w:numPr>
        <w:tabs>
          <w:tab w:val="left" w:pos="906"/>
        </w:tabs>
        <w:overflowPunct/>
        <w:autoSpaceDE/>
        <w:autoSpaceDN/>
        <w:adjustRightInd/>
        <w:spacing w:line="240" w:lineRule="auto"/>
        <w:ind w:left="906" w:hanging="546"/>
        <w:contextualSpacing/>
        <w:jc w:val="left"/>
        <w:textAlignment w:val="auto"/>
        <w:rPr>
          <w:rFonts w:ascii="Verdana" w:eastAsia="PMingLiU" w:hAnsi="Verdana"/>
          <w:sz w:val="20"/>
          <w:lang w:eastAsia="en-US"/>
        </w:rPr>
      </w:pPr>
      <w:r w:rsidRPr="00373651">
        <w:rPr>
          <w:rFonts w:ascii="Verdana" w:eastAsia="PMingLiU" w:hAnsi="Verdana"/>
          <w:sz w:val="20"/>
          <w:lang w:eastAsia="en-US"/>
        </w:rPr>
        <w:t xml:space="preserve">Windows XP </w:t>
      </w:r>
      <w:r w:rsidRPr="00373651">
        <w:rPr>
          <w:rFonts w:ascii="Verdana" w:eastAsia="PMingLiU" w:hAnsi="Verdana" w:hint="cs"/>
          <w:sz w:val="20"/>
          <w:rtl/>
          <w:lang w:eastAsia="en-US"/>
        </w:rPr>
        <w:t xml:space="preserve">- עם </w:t>
      </w:r>
      <w:r w:rsidRPr="00373651">
        <w:rPr>
          <w:rFonts w:ascii="Verdana" w:eastAsia="PMingLiU" w:hAnsi="Verdana"/>
          <w:sz w:val="20"/>
          <w:lang w:eastAsia="en-US"/>
        </w:rPr>
        <w:t>3 Service Pack</w:t>
      </w:r>
      <w:r w:rsidRPr="00373651">
        <w:rPr>
          <w:rFonts w:ascii="Verdana" w:eastAsia="PMingLiU" w:hAnsi="Verdana" w:hint="cs"/>
          <w:sz w:val="20"/>
          <w:rtl/>
          <w:lang w:eastAsia="en-US"/>
        </w:rPr>
        <w:t xml:space="preserve"> ומעלה .</w:t>
      </w:r>
    </w:p>
    <w:p w:rsidR="00373651" w:rsidRPr="00373651" w:rsidRDefault="00373651" w:rsidP="00075C61">
      <w:pPr>
        <w:numPr>
          <w:ilvl w:val="1"/>
          <w:numId w:val="43"/>
        </w:numPr>
        <w:tabs>
          <w:tab w:val="left" w:pos="906"/>
        </w:tabs>
        <w:overflowPunct/>
        <w:autoSpaceDE/>
        <w:autoSpaceDN/>
        <w:adjustRightInd/>
        <w:spacing w:line="240" w:lineRule="auto"/>
        <w:ind w:left="906" w:hanging="546"/>
        <w:contextualSpacing/>
        <w:jc w:val="left"/>
        <w:textAlignment w:val="auto"/>
        <w:rPr>
          <w:rFonts w:ascii="Verdana" w:eastAsia="PMingLiU" w:hAnsi="Verdana"/>
          <w:sz w:val="20"/>
          <w:lang w:eastAsia="en-US"/>
        </w:rPr>
      </w:pPr>
      <w:r w:rsidRPr="00373651">
        <w:rPr>
          <w:rFonts w:ascii="Verdana" w:eastAsia="PMingLiU" w:hAnsi="Verdana" w:hint="cs"/>
          <w:sz w:val="20"/>
          <w:rtl/>
          <w:lang w:eastAsia="en-US"/>
        </w:rPr>
        <w:t>קורא כרטיסים מותקן *</w:t>
      </w:r>
    </w:p>
    <w:p w:rsidR="00373651" w:rsidRPr="00373651" w:rsidRDefault="00373651" w:rsidP="00075C61">
      <w:pPr>
        <w:numPr>
          <w:ilvl w:val="1"/>
          <w:numId w:val="43"/>
        </w:numPr>
        <w:tabs>
          <w:tab w:val="left" w:pos="906"/>
        </w:tabs>
        <w:overflowPunct/>
        <w:autoSpaceDE/>
        <w:autoSpaceDN/>
        <w:adjustRightInd/>
        <w:spacing w:line="240" w:lineRule="auto"/>
        <w:ind w:left="906" w:hanging="546"/>
        <w:contextualSpacing/>
        <w:jc w:val="left"/>
        <w:textAlignment w:val="auto"/>
        <w:rPr>
          <w:rFonts w:ascii="Verdana" w:eastAsia="PMingLiU" w:hAnsi="Verdana"/>
          <w:sz w:val="20"/>
          <w:lang w:eastAsia="en-US"/>
        </w:rPr>
      </w:pPr>
      <w:r w:rsidRPr="00373651">
        <w:rPr>
          <w:rFonts w:ascii="Verdana" w:eastAsia="PMingLiU" w:hAnsi="Verdana" w:hint="cs"/>
          <w:sz w:val="20"/>
          <w:rtl/>
          <w:lang w:eastAsia="en-US"/>
        </w:rPr>
        <w:t>תוכנת גישה לכרטיס חכם מותקנת*</w:t>
      </w:r>
    </w:p>
    <w:p w:rsidR="00373651" w:rsidRPr="00373651" w:rsidRDefault="00373651" w:rsidP="00075C61">
      <w:pPr>
        <w:numPr>
          <w:ilvl w:val="1"/>
          <w:numId w:val="43"/>
        </w:numPr>
        <w:tabs>
          <w:tab w:val="left" w:pos="906"/>
        </w:tabs>
        <w:overflowPunct/>
        <w:autoSpaceDE/>
        <w:autoSpaceDN/>
        <w:adjustRightInd/>
        <w:spacing w:line="240" w:lineRule="auto"/>
        <w:ind w:left="906" w:hanging="546"/>
        <w:contextualSpacing/>
        <w:jc w:val="left"/>
        <w:textAlignment w:val="auto"/>
        <w:rPr>
          <w:rFonts w:ascii="Verdana" w:eastAsia="PMingLiU" w:hAnsi="Verdana"/>
          <w:sz w:val="20"/>
          <w:lang w:eastAsia="en-US"/>
        </w:rPr>
      </w:pPr>
      <w:r w:rsidRPr="00373651">
        <w:rPr>
          <w:rFonts w:ascii="Verdana" w:eastAsia="PMingLiU" w:hAnsi="Verdana" w:hint="cs"/>
          <w:sz w:val="20"/>
          <w:rtl/>
          <w:lang w:eastAsia="en-US"/>
        </w:rPr>
        <w:t>תכנת חתימה דיגיטלית (</w:t>
      </w:r>
      <w:r w:rsidRPr="00373651">
        <w:rPr>
          <w:rFonts w:ascii="Verdana" w:eastAsia="PMingLiU" w:hAnsi="Verdana"/>
          <w:sz w:val="20"/>
          <w:lang w:eastAsia="en-US"/>
        </w:rPr>
        <w:t>Sign&amp;Verify</w:t>
      </w:r>
      <w:r w:rsidRPr="00373651">
        <w:rPr>
          <w:rFonts w:ascii="Verdana" w:eastAsia="PMingLiU" w:hAnsi="Verdana" w:hint="cs"/>
          <w:sz w:val="20"/>
          <w:rtl/>
          <w:lang w:eastAsia="en-US"/>
        </w:rPr>
        <w:t xml:space="preserve">) מותקנת* </w:t>
      </w:r>
    </w:p>
    <w:p w:rsidR="00373651" w:rsidRPr="00373651" w:rsidRDefault="00373651" w:rsidP="00075C61">
      <w:pPr>
        <w:numPr>
          <w:ilvl w:val="1"/>
          <w:numId w:val="43"/>
        </w:numPr>
        <w:tabs>
          <w:tab w:val="left" w:pos="765"/>
          <w:tab w:val="left" w:pos="906"/>
        </w:tabs>
        <w:overflowPunct/>
        <w:autoSpaceDE/>
        <w:autoSpaceDN/>
        <w:adjustRightInd/>
        <w:spacing w:line="240" w:lineRule="auto"/>
        <w:contextualSpacing/>
        <w:jc w:val="left"/>
        <w:textAlignment w:val="auto"/>
        <w:rPr>
          <w:rFonts w:ascii="Verdana" w:eastAsia="PMingLiU" w:hAnsi="Verdana"/>
          <w:sz w:val="20"/>
          <w:rtl/>
          <w:lang w:eastAsia="en-US"/>
        </w:rPr>
      </w:pPr>
      <w:r w:rsidRPr="00373651">
        <w:rPr>
          <w:rFonts w:ascii="Verdana" w:eastAsia="PMingLiU" w:hAnsi="Verdana"/>
          <w:sz w:val="20"/>
          <w:rtl/>
          <w:lang w:eastAsia="en-US"/>
        </w:rPr>
        <w:t xml:space="preserve">לצורך השתלטות על תחנות העבודה </w:t>
      </w:r>
      <w:r w:rsidRPr="00373651">
        <w:rPr>
          <w:rFonts w:ascii="Verdana" w:eastAsia="PMingLiU" w:hAnsi="Verdana" w:hint="cs"/>
          <w:sz w:val="20"/>
          <w:rtl/>
          <w:lang w:eastAsia="en-US"/>
        </w:rPr>
        <w:t>של המשתמש</w:t>
      </w:r>
      <w:r w:rsidRPr="00373651">
        <w:rPr>
          <w:rFonts w:ascii="Verdana" w:eastAsia="PMingLiU" w:hAnsi="Verdana"/>
          <w:sz w:val="20"/>
          <w:rtl/>
          <w:lang w:eastAsia="en-US"/>
        </w:rPr>
        <w:t xml:space="preserve"> יש להפעיל תוכנה בשם </w:t>
      </w:r>
      <w:r w:rsidRPr="00373651">
        <w:rPr>
          <w:rFonts w:ascii="Verdana" w:eastAsia="PMingLiU" w:hAnsi="Verdana" w:hint="cs"/>
          <w:sz w:val="20"/>
          <w:rtl/>
          <w:lang w:eastAsia="en-US"/>
        </w:rPr>
        <w:t>,</w:t>
      </w:r>
      <w:r w:rsidRPr="00373651">
        <w:rPr>
          <w:rFonts w:ascii="Verdana" w:eastAsia="PMingLiU" w:hAnsi="Verdana"/>
          <w:sz w:val="20"/>
          <w:lang w:eastAsia="en-US"/>
        </w:rPr>
        <w:t>NETVIEWER</w:t>
      </w:r>
      <w:r w:rsidRPr="00373651">
        <w:rPr>
          <w:rFonts w:ascii="Verdana" w:eastAsia="PMingLiU" w:hAnsi="Verdana"/>
          <w:sz w:val="20"/>
          <w:rtl/>
          <w:lang w:eastAsia="en-US"/>
        </w:rPr>
        <w:t xml:space="preserve">  הפעלת התוכנה וההשתלטות תעשה בליווי התומך של מרכב"ה</w:t>
      </w:r>
      <w:r w:rsidRPr="00373651">
        <w:rPr>
          <w:rFonts w:ascii="Verdana" w:eastAsia="PMingLiU" w:hAnsi="Verdana" w:hint="cs"/>
          <w:sz w:val="20"/>
          <w:rtl/>
          <w:lang w:eastAsia="en-US"/>
        </w:rPr>
        <w:t xml:space="preserve"> מאתר </w:t>
      </w:r>
      <w:r w:rsidRPr="00373651">
        <w:rPr>
          <w:rFonts w:ascii="Verdana" w:eastAsia="PMingLiU" w:hAnsi="Verdana"/>
          <w:sz w:val="20"/>
          <w:lang w:eastAsia="en-US"/>
        </w:rPr>
        <w:t>GOV.IL</w:t>
      </w: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tabs>
          <w:tab w:val="left" w:pos="906"/>
        </w:tabs>
        <w:overflowPunct/>
        <w:autoSpaceDE/>
        <w:autoSpaceDN/>
        <w:adjustRightInd/>
        <w:spacing w:line="240" w:lineRule="auto"/>
        <w:ind w:left="360"/>
        <w:jc w:val="left"/>
        <w:textAlignment w:val="auto"/>
        <w:rPr>
          <w:rFonts w:ascii="Verdana" w:eastAsia="PMingLiU" w:hAnsi="Verdana"/>
          <w:sz w:val="20"/>
          <w:lang w:eastAsia="en-US"/>
        </w:rPr>
      </w:pPr>
      <w:r w:rsidRPr="00373651">
        <w:rPr>
          <w:rFonts w:ascii="Verdana" w:eastAsia="PMingLiU" w:hAnsi="Verdana" w:hint="cs"/>
          <w:sz w:val="20"/>
          <w:rtl/>
          <w:lang w:eastAsia="en-US"/>
        </w:rPr>
        <w:t xml:space="preserve">*הנחיות להתקנת כרטיס חכם ותוכנת </w:t>
      </w:r>
      <w:r w:rsidRPr="00373651">
        <w:rPr>
          <w:rFonts w:ascii="Verdana" w:eastAsia="PMingLiU" w:hAnsi="Verdana"/>
          <w:sz w:val="20"/>
          <w:lang w:eastAsia="en-US"/>
        </w:rPr>
        <w:t>Sign&amp;Verify</w:t>
      </w:r>
      <w:r w:rsidRPr="00373651">
        <w:rPr>
          <w:rFonts w:ascii="Verdana" w:eastAsia="PMingLiU" w:hAnsi="Verdana" w:hint="cs"/>
          <w:sz w:val="20"/>
          <w:rtl/>
          <w:lang w:eastAsia="en-US"/>
        </w:rPr>
        <w:t xml:space="preserve"> ניתן למצוא בפורטל השירותים והמידע הממשלתי בכתובת </w:t>
      </w:r>
      <w:hyperlink r:id="rId44" w:history="1">
        <w:r w:rsidRPr="00373651">
          <w:rPr>
            <w:rFonts w:ascii="Verdana" w:eastAsia="PMingLiU" w:hAnsi="Verdana" w:cs="Arial"/>
            <w:b/>
            <w:bCs/>
            <w:i/>
            <w:iCs/>
            <w:color w:val="3464BA"/>
            <w:sz w:val="20"/>
            <w:szCs w:val="20"/>
            <w:u w:val="dotted" w:color="3464BA"/>
            <w:lang w:eastAsia="en-US"/>
          </w:rPr>
          <w:t>www.gov.il</w:t>
        </w:r>
      </w:hyperlink>
      <w:r w:rsidRPr="00373651">
        <w:rPr>
          <w:rFonts w:ascii="Verdana" w:eastAsia="PMingLiU" w:hAnsi="Verdana" w:cs="Times New Roman" w:hint="cs"/>
          <w:b/>
          <w:bCs/>
          <w:i/>
          <w:iCs/>
          <w:sz w:val="20"/>
          <w:szCs w:val="20"/>
          <w:rtl/>
          <w:lang w:eastAsia="en-US"/>
        </w:rPr>
        <w:t>)</w:t>
      </w:r>
      <w:r w:rsidRPr="00373651">
        <w:rPr>
          <w:rFonts w:ascii="Verdana" w:eastAsia="PMingLiU" w:hAnsi="Verdana" w:hint="cs"/>
          <w:sz w:val="20"/>
          <w:rtl/>
          <w:lang w:eastAsia="en-US"/>
        </w:rPr>
        <w:t>.</w:t>
      </w:r>
    </w:p>
    <w:p w:rsidR="00373651" w:rsidRPr="00373651" w:rsidRDefault="00373651" w:rsidP="00373651">
      <w:pPr>
        <w:overflowPunct/>
        <w:autoSpaceDE/>
        <w:autoSpaceDN/>
        <w:adjustRightInd/>
        <w:spacing w:line="240" w:lineRule="auto"/>
        <w:textAlignment w:val="auto"/>
        <w:rPr>
          <w:rFonts w:ascii="Verdana" w:eastAsia="PMingLiU" w:hAnsi="Verdana" w:cs="Arial"/>
          <w:sz w:val="20"/>
          <w:szCs w:val="20"/>
          <w:lang w:eastAsia="en-US"/>
        </w:rPr>
      </w:pPr>
      <w:r w:rsidRPr="00373651">
        <w:rPr>
          <w:rFonts w:ascii="Verdana" w:eastAsia="PMingLiU" w:hAnsi="Verdana" w:cs="Arial"/>
          <w:sz w:val="20"/>
          <w:szCs w:val="20"/>
          <w:rtl/>
          <w:lang w:eastAsia="en-US"/>
        </w:rPr>
        <w:br w:type="page"/>
      </w:r>
    </w:p>
    <w:p w:rsidR="00373651" w:rsidRPr="00373651" w:rsidRDefault="00373651" w:rsidP="00373651">
      <w:pPr>
        <w:overflowPunct/>
        <w:autoSpaceDE/>
        <w:autoSpaceDN/>
        <w:adjustRightInd/>
        <w:spacing w:line="240" w:lineRule="auto"/>
        <w:jc w:val="left"/>
        <w:textAlignment w:val="auto"/>
        <w:rPr>
          <w:rFonts w:ascii="Verdana" w:eastAsia="PMingLiU" w:hAnsi="Verdana"/>
          <w:b/>
          <w:bCs/>
          <w:sz w:val="20"/>
          <w:u w:val="single"/>
          <w:rtl/>
          <w:lang w:eastAsia="en-US"/>
        </w:rPr>
      </w:pPr>
      <w:r w:rsidRPr="00373651">
        <w:rPr>
          <w:rFonts w:ascii="Verdana" w:eastAsia="PMingLiU" w:hAnsi="Verdana" w:hint="cs"/>
          <w:b/>
          <w:bCs/>
          <w:sz w:val="20"/>
          <w:u w:val="single"/>
          <w:rtl/>
          <w:lang w:eastAsia="en-US"/>
        </w:rPr>
        <w:lastRenderedPageBreak/>
        <w:t xml:space="preserve">נספח ב' </w:t>
      </w:r>
      <w:r w:rsidRPr="00373651">
        <w:rPr>
          <w:rFonts w:ascii="Verdana" w:eastAsia="PMingLiU" w:hAnsi="Verdana"/>
          <w:b/>
          <w:bCs/>
          <w:sz w:val="20"/>
          <w:u w:val="single"/>
          <w:rtl/>
          <w:lang w:eastAsia="en-US"/>
        </w:rPr>
        <w:t>–</w:t>
      </w:r>
      <w:r w:rsidRPr="00373651">
        <w:rPr>
          <w:rFonts w:ascii="Verdana" w:eastAsia="PMingLiU" w:hAnsi="Verdana" w:hint="cs"/>
          <w:b/>
          <w:bCs/>
          <w:sz w:val="20"/>
          <w:u w:val="single"/>
          <w:rtl/>
          <w:lang w:eastAsia="en-US"/>
        </w:rPr>
        <w:t xml:space="preserve"> הצהרת נציג המשתמש ואישור על סמכויות נציג המשתמש בפורטל הספקים הממשלתי</w:t>
      </w:r>
    </w:p>
    <w:p w:rsidR="00373651" w:rsidRPr="00373651" w:rsidRDefault="00373651" w:rsidP="00373651">
      <w:pPr>
        <w:overflowPunct/>
        <w:autoSpaceDE/>
        <w:autoSpaceDN/>
        <w:adjustRightInd/>
        <w:spacing w:line="240" w:lineRule="auto"/>
        <w:jc w:val="left"/>
        <w:textAlignment w:val="auto"/>
        <w:rPr>
          <w:rFonts w:ascii="Verdana" w:eastAsia="PMingLiU" w:hAnsi="Verdana" w:cs="Arial"/>
          <w:b/>
          <w:bCs/>
          <w:sz w:val="20"/>
          <w:szCs w:val="20"/>
          <w:u w:val="single"/>
          <w:rtl/>
          <w:lang w:val="en-GB"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cs="Arial"/>
          <w:b/>
          <w:bCs/>
          <w:sz w:val="20"/>
          <w:szCs w:val="20"/>
          <w:u w:val="single"/>
          <w:rtl/>
          <w:lang w:val="en-GB"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cs="Arial"/>
          <w:b/>
          <w:bCs/>
          <w:sz w:val="20"/>
          <w:szCs w:val="20"/>
          <w:u w:val="single"/>
          <w:rtl/>
          <w:lang w:val="en-GB"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cs="Arial"/>
          <w:b/>
          <w:bCs/>
          <w:sz w:val="20"/>
          <w:szCs w:val="20"/>
          <w:u w:val="single"/>
          <w:rtl/>
          <w:lang w:val="en-GB" w:eastAsia="en-US"/>
        </w:rPr>
      </w:pPr>
      <w:r w:rsidRPr="00373651">
        <w:rPr>
          <w:rFonts w:ascii="Verdana" w:eastAsia="PMingLiU" w:hAnsi="Verdana" w:cs="Arial" w:hint="cs"/>
          <w:b/>
          <w:bCs/>
          <w:sz w:val="20"/>
          <w:szCs w:val="20"/>
          <w:u w:val="single"/>
          <w:rtl/>
          <w:lang w:val="en-GB" w:eastAsia="en-US"/>
        </w:rPr>
        <w:t>אל ממשלת ישראל, באמצעות החשב הכללי, משרד האוצר</w:t>
      </w:r>
    </w:p>
    <w:p w:rsidR="00373651" w:rsidRPr="00373651" w:rsidRDefault="00373651" w:rsidP="00373651">
      <w:pPr>
        <w:overflowPunct/>
        <w:autoSpaceDE/>
        <w:autoSpaceDN/>
        <w:adjustRightInd/>
        <w:spacing w:line="240" w:lineRule="auto"/>
        <w:jc w:val="left"/>
        <w:textAlignment w:val="auto"/>
        <w:rPr>
          <w:rFonts w:ascii="Verdana" w:eastAsia="PMingLiU" w:hAnsi="Verdana" w:cs="Arial"/>
          <w:b/>
          <w:bCs/>
          <w:sz w:val="20"/>
          <w:szCs w:val="20"/>
          <w:u w:val="single"/>
          <w:rtl/>
          <w:lang w:val="en-GB"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cs="Arial"/>
          <w:b/>
          <w:bCs/>
          <w:sz w:val="20"/>
          <w:szCs w:val="20"/>
          <w:u w:val="single"/>
          <w:rtl/>
          <w:lang w:val="en-GB" w:eastAsia="en-US"/>
        </w:rPr>
      </w:pPr>
      <w:r w:rsidRPr="00373651">
        <w:rPr>
          <w:rFonts w:ascii="Verdana" w:eastAsia="PMingLiU" w:hAnsi="Verdana" w:cs="Arial" w:hint="cs"/>
          <w:sz w:val="20"/>
          <w:szCs w:val="20"/>
          <w:rtl/>
          <w:lang w:val="en-GB" w:eastAsia="en-US"/>
        </w:rPr>
        <w:t>(מחק את המיותר)</w:t>
      </w:r>
    </w:p>
    <w:p w:rsidR="00373651" w:rsidRPr="00373651" w:rsidRDefault="00373651" w:rsidP="00373651">
      <w:pPr>
        <w:overflowPunct/>
        <w:autoSpaceDE/>
        <w:autoSpaceDN/>
        <w:adjustRightInd/>
        <w:spacing w:line="240" w:lineRule="auto"/>
        <w:contextualSpacing/>
        <w:textAlignment w:val="auto"/>
        <w:rPr>
          <w:rFonts w:ascii="Arial" w:hAnsi="Arial" w:cs="FrankRuehl"/>
          <w:lang w:val="en-GB"/>
        </w:rPr>
      </w:pPr>
      <w:r w:rsidRPr="00373651">
        <w:rPr>
          <w:rFonts w:cs="FrankRuehl" w:hint="cs"/>
          <w:rtl/>
          <w:lang w:val="en-GB"/>
        </w:rPr>
        <w:t>אני/אנו הח"מ מודיע/ים בכך כי:</w:t>
      </w:r>
    </w:p>
    <w:p w:rsidR="00373651" w:rsidRPr="00373651" w:rsidRDefault="00373651" w:rsidP="00373651">
      <w:pPr>
        <w:overflowPunct/>
        <w:autoSpaceDE/>
        <w:autoSpaceDN/>
        <w:adjustRightInd/>
        <w:spacing w:line="240" w:lineRule="auto"/>
        <w:contextualSpacing/>
        <w:textAlignment w:val="auto"/>
        <w:rPr>
          <w:rFonts w:ascii="Arial" w:hAnsi="Arial" w:cs="FrankRuehl"/>
          <w:lang w:val="en-GB"/>
        </w:rPr>
      </w:pPr>
    </w:p>
    <w:p w:rsidR="00373651" w:rsidRPr="00373651" w:rsidRDefault="00373651" w:rsidP="00075C61">
      <w:pPr>
        <w:numPr>
          <w:ilvl w:val="0"/>
          <w:numId w:val="41"/>
        </w:numPr>
        <w:overflowPunct/>
        <w:autoSpaceDE/>
        <w:autoSpaceDN/>
        <w:adjustRightInd/>
        <w:spacing w:line="240" w:lineRule="auto"/>
        <w:contextualSpacing/>
        <w:jc w:val="left"/>
        <w:textAlignment w:val="auto"/>
        <w:rPr>
          <w:rFonts w:ascii="Arial" w:hAnsi="Arial" w:cs="FrankRuehl"/>
          <w:lang w:val="en-GB"/>
        </w:rPr>
      </w:pPr>
      <w:r w:rsidRPr="00373651">
        <w:rPr>
          <w:rFonts w:cs="FrankRuehl" w:hint="cs"/>
          <w:rtl/>
          <w:lang w:val="en-GB"/>
        </w:rPr>
        <w:t xml:space="preserve"> כי  איש הקשר מטעמי/מטעם השותפות הרשומה בשם:................................../מטעם החברה בשם ....................... בע"מ/ (להלן </w:t>
      </w:r>
      <w:r w:rsidRPr="00373651">
        <w:rPr>
          <w:rFonts w:cs="FrankRuehl"/>
          <w:rtl/>
          <w:lang w:val="en-GB"/>
        </w:rPr>
        <w:t>–</w:t>
      </w:r>
      <w:r w:rsidRPr="00373651">
        <w:rPr>
          <w:rFonts w:cs="FrankRuehl" w:hint="cs"/>
          <w:rtl/>
          <w:lang w:val="en-GB"/>
        </w:rPr>
        <w:t xml:space="preserve"> המשתמש) הינו מר/גב ............................ (להלן </w:t>
      </w:r>
      <w:r w:rsidRPr="00373651">
        <w:rPr>
          <w:rFonts w:cs="FrankRuehl"/>
          <w:rtl/>
          <w:lang w:val="en-GB"/>
        </w:rPr>
        <w:t>–</w:t>
      </w:r>
      <w:r w:rsidRPr="00373651">
        <w:rPr>
          <w:rFonts w:cs="FrankRuehl" w:hint="cs"/>
          <w:rtl/>
          <w:lang w:val="en-GB"/>
        </w:rPr>
        <w:t xml:space="preserve"> נציג המשתמש) עבורו בכוונתנו להנפיק כרטיס חכם לצורך שימוש בפורטל הספקים הממשלתי לרבות לצורך הגשת דיווחי ביצוע וחשבוניות למשרדי ממשלה</w:t>
      </w:r>
      <w:r w:rsidRPr="00373651">
        <w:rPr>
          <w:rFonts w:ascii="Arial" w:hAnsi="Arial" w:cs="FrankRuehl" w:hint="cs"/>
          <w:rtl/>
        </w:rPr>
        <w:t>.</w:t>
      </w:r>
    </w:p>
    <w:p w:rsidR="00373651" w:rsidRPr="00373651" w:rsidRDefault="00373651" w:rsidP="00075C61">
      <w:pPr>
        <w:numPr>
          <w:ilvl w:val="0"/>
          <w:numId w:val="41"/>
        </w:numPr>
        <w:overflowPunct/>
        <w:autoSpaceDE/>
        <w:autoSpaceDN/>
        <w:adjustRightInd/>
        <w:spacing w:line="240" w:lineRule="auto"/>
        <w:contextualSpacing/>
        <w:jc w:val="left"/>
        <w:textAlignment w:val="auto"/>
        <w:rPr>
          <w:rFonts w:cs="FrankRuehl"/>
          <w:lang w:val="en-GB"/>
        </w:rPr>
      </w:pPr>
      <w:r w:rsidRPr="00373651">
        <w:rPr>
          <w:rFonts w:cs="FrankRuehl" w:hint="cs"/>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373651" w:rsidRPr="00373651" w:rsidRDefault="00373651" w:rsidP="00373651">
      <w:pPr>
        <w:overflowPunct/>
        <w:autoSpaceDE/>
        <w:autoSpaceDN/>
        <w:adjustRightInd/>
        <w:spacing w:line="240" w:lineRule="auto"/>
        <w:ind w:left="360"/>
        <w:contextualSpacing/>
        <w:textAlignment w:val="auto"/>
        <w:rPr>
          <w:rFonts w:cs="FrankRuehl"/>
          <w:lang w:val="en-GB"/>
        </w:rPr>
      </w:pPr>
      <w:r w:rsidRPr="00373651">
        <w:rPr>
          <w:rFonts w:cs="FrankRuehl" w:hint="cs"/>
          <w:rtl/>
          <w:lang w:val="en-GB"/>
        </w:rPr>
        <w:t xml:space="preserve">יובהר, כי על המשתמש חלה האחריות לוודא את קבלת הודעתו כאמור לעיל, וכי רק לאחר קבלת האישור מטעם החברה המנהלת, האמור יחזה להיות כנתקבל. </w:t>
      </w:r>
    </w:p>
    <w:p w:rsidR="00373651" w:rsidRPr="00373651" w:rsidRDefault="00373651" w:rsidP="00075C61">
      <w:pPr>
        <w:numPr>
          <w:ilvl w:val="0"/>
          <w:numId w:val="41"/>
        </w:numPr>
        <w:overflowPunct/>
        <w:autoSpaceDE/>
        <w:autoSpaceDN/>
        <w:adjustRightInd/>
        <w:spacing w:line="240" w:lineRule="auto"/>
        <w:contextualSpacing/>
        <w:jc w:val="left"/>
        <w:textAlignment w:val="auto"/>
        <w:rPr>
          <w:rFonts w:cs="FrankRuehl"/>
          <w:lang w:val="en-GB"/>
        </w:rPr>
      </w:pPr>
      <w:r w:rsidRPr="00373651">
        <w:rPr>
          <w:rFonts w:cs="FrankRuehl" w:hint="cs"/>
          <w:rtl/>
          <w:lang w:val="en-GB"/>
        </w:rPr>
        <w:t>ידוע למשתמש, כי הכרטיס החכם יכלול תעודה אלקטרונית מאושרת בהתאם לחוק</w:t>
      </w:r>
      <w:r w:rsidRPr="00373651">
        <w:rPr>
          <w:rFonts w:cs="FrankRuehl"/>
          <w:rtl/>
          <w:lang w:val="en-GB"/>
        </w:rPr>
        <w:t xml:space="preserve"> </w:t>
      </w:r>
      <w:r w:rsidRPr="00373651">
        <w:rPr>
          <w:rFonts w:cs="FrankRuehl" w:hint="cs"/>
          <w:rtl/>
          <w:lang w:val="en-GB"/>
        </w:rPr>
        <w:t>חתימה</w:t>
      </w:r>
      <w:r w:rsidRPr="00373651">
        <w:rPr>
          <w:rFonts w:cs="FrankRuehl"/>
          <w:rtl/>
          <w:lang w:val="en-GB"/>
        </w:rPr>
        <w:t xml:space="preserve"> </w:t>
      </w:r>
      <w:r w:rsidRPr="00373651">
        <w:rPr>
          <w:rFonts w:cs="FrankRuehl" w:hint="cs"/>
          <w:rtl/>
          <w:lang w:val="en-GB"/>
        </w:rPr>
        <w:t>אלקטרונית</w:t>
      </w:r>
      <w:r w:rsidRPr="00373651">
        <w:rPr>
          <w:rFonts w:cs="FrankRuehl"/>
          <w:rtl/>
          <w:lang w:val="en-GB"/>
        </w:rPr>
        <w:t xml:space="preserve">, </w:t>
      </w:r>
      <w:r w:rsidRPr="00373651">
        <w:rPr>
          <w:rFonts w:cs="FrankRuehl" w:hint="cs"/>
          <w:rtl/>
          <w:lang w:val="en-GB"/>
        </w:rPr>
        <w:t>התשס</w:t>
      </w:r>
      <w:r w:rsidRPr="00373651">
        <w:rPr>
          <w:rFonts w:cs="FrankRuehl"/>
          <w:rtl/>
          <w:lang w:val="en-GB"/>
        </w:rPr>
        <w:t>"</w:t>
      </w:r>
      <w:r w:rsidRPr="00373651">
        <w:rPr>
          <w:rFonts w:cs="FrankRuehl" w:hint="cs"/>
          <w:rtl/>
          <w:lang w:val="en-GB"/>
        </w:rPr>
        <w:t>א</w:t>
      </w:r>
      <w:r w:rsidRPr="00373651">
        <w:rPr>
          <w:rFonts w:cs="FrankRuehl"/>
          <w:rtl/>
          <w:lang w:val="en-GB"/>
        </w:rPr>
        <w:t>-2001</w:t>
      </w:r>
      <w:r w:rsidRPr="00373651">
        <w:rPr>
          <w:rFonts w:cs="FrankRuehl" w:hint="cs"/>
          <w:rtl/>
          <w:lang w:val="en-GB"/>
        </w:rPr>
        <w:t xml:space="preserve"> הכוללת את הפרטים של המשתמש ואת פרטי נציג המשתמש. ידוע למשתמש כי על המשתמש להבטיח א</w:t>
      </w:r>
      <w:smartTag w:uri="urn:schemas-microsoft-com:office:smarttags" w:element="PersonName">
        <w:r w:rsidRPr="00373651">
          <w:rPr>
            <w:rFonts w:cs="FrankRuehl" w:hint="cs"/>
            <w:rtl/>
            <w:lang w:val="en-GB"/>
          </w:rPr>
          <w:t>ישי</w:t>
        </w:r>
      </w:smartTag>
      <w:r w:rsidRPr="00373651">
        <w:rPr>
          <w:rFonts w:cs="FrankRuehl" w:hint="cs"/>
          <w:rtl/>
          <w:lang w:val="en-GB"/>
        </w:rPr>
        <w:t>ת כי לא ייעשה שימוש שאינו מורשה על ידי המשתמש בכרטיס והמשתמש פוטר בזה את הממשלה ומי מטעמה מכל אחריות הנובעת משימוש בלתי מורשה, כאמור.</w:t>
      </w:r>
    </w:p>
    <w:p w:rsidR="00373651" w:rsidRPr="00373651" w:rsidRDefault="00373651" w:rsidP="00075C61">
      <w:pPr>
        <w:numPr>
          <w:ilvl w:val="0"/>
          <w:numId w:val="41"/>
        </w:numPr>
        <w:overflowPunct/>
        <w:autoSpaceDE/>
        <w:autoSpaceDN/>
        <w:adjustRightInd/>
        <w:spacing w:line="240" w:lineRule="auto"/>
        <w:contextualSpacing/>
        <w:jc w:val="left"/>
        <w:textAlignment w:val="auto"/>
        <w:rPr>
          <w:rFonts w:cs="FrankRuehl"/>
          <w:lang w:val="en-GB"/>
        </w:rPr>
      </w:pPr>
      <w:r w:rsidRPr="00373651">
        <w:rPr>
          <w:rFonts w:cs="FrankRuehl" w:hint="cs"/>
          <w:rtl/>
          <w:lang w:val="en-GB"/>
        </w:rPr>
        <w:t>הצהרה זאת באה בנוסף על ההתקשרות מול הגורם המאשר לצורך הנפקת תעודת חתימה אלקטרונית מאושרת.</w:t>
      </w:r>
    </w:p>
    <w:p w:rsidR="00373651" w:rsidRPr="00373651" w:rsidRDefault="00373651" w:rsidP="00075C61">
      <w:pPr>
        <w:numPr>
          <w:ilvl w:val="0"/>
          <w:numId w:val="41"/>
        </w:numPr>
        <w:overflowPunct/>
        <w:autoSpaceDE/>
        <w:autoSpaceDN/>
        <w:adjustRightInd/>
        <w:spacing w:line="240" w:lineRule="auto"/>
        <w:contextualSpacing/>
        <w:jc w:val="left"/>
        <w:textAlignment w:val="auto"/>
        <w:rPr>
          <w:rFonts w:cs="FrankRuehl"/>
          <w:lang w:val="en-GB"/>
        </w:rPr>
      </w:pPr>
      <w:r w:rsidRPr="00373651">
        <w:rPr>
          <w:rFonts w:cs="FrankRuehl" w:hint="cs"/>
          <w:rtl/>
          <w:lang w:val="en-GB"/>
        </w:rPr>
        <w:t>פרטי נציג המשתמש הינם כלהלן:</w:t>
      </w:r>
    </w:p>
    <w:p w:rsidR="00373651" w:rsidRPr="00373651" w:rsidRDefault="00373651" w:rsidP="00075C61">
      <w:pPr>
        <w:numPr>
          <w:ilvl w:val="1"/>
          <w:numId w:val="41"/>
        </w:numPr>
        <w:overflowPunct/>
        <w:autoSpaceDE/>
        <w:autoSpaceDN/>
        <w:adjustRightInd/>
        <w:spacing w:line="240" w:lineRule="auto"/>
        <w:contextualSpacing/>
        <w:jc w:val="left"/>
        <w:textAlignment w:val="auto"/>
        <w:rPr>
          <w:rFonts w:cs="FrankRuehl"/>
          <w:lang w:val="en-GB"/>
        </w:rPr>
      </w:pPr>
      <w:r w:rsidRPr="00373651">
        <w:rPr>
          <w:rFonts w:cs="FrankRuehl" w:hint="cs"/>
          <w:rtl/>
          <w:lang w:val="en-GB"/>
        </w:rPr>
        <w:t>שם מלא ...............................</w:t>
      </w:r>
    </w:p>
    <w:p w:rsidR="00373651" w:rsidRPr="00373651" w:rsidRDefault="00373651" w:rsidP="00075C61">
      <w:pPr>
        <w:numPr>
          <w:ilvl w:val="1"/>
          <w:numId w:val="41"/>
        </w:numPr>
        <w:overflowPunct/>
        <w:autoSpaceDE/>
        <w:autoSpaceDN/>
        <w:adjustRightInd/>
        <w:spacing w:line="240" w:lineRule="auto"/>
        <w:contextualSpacing/>
        <w:jc w:val="left"/>
        <w:textAlignment w:val="auto"/>
        <w:rPr>
          <w:rFonts w:cs="FrankRuehl"/>
          <w:lang w:val="en-GB"/>
        </w:rPr>
      </w:pPr>
      <w:r w:rsidRPr="00373651">
        <w:rPr>
          <w:rFonts w:cs="FrankRuehl" w:hint="cs"/>
          <w:rtl/>
          <w:lang w:val="en-GB"/>
        </w:rPr>
        <w:t>כתובת מלאה .....................................................</w:t>
      </w:r>
    </w:p>
    <w:p w:rsidR="00373651" w:rsidRPr="00373651" w:rsidRDefault="00373651" w:rsidP="00075C61">
      <w:pPr>
        <w:numPr>
          <w:ilvl w:val="1"/>
          <w:numId w:val="41"/>
        </w:numPr>
        <w:overflowPunct/>
        <w:autoSpaceDE/>
        <w:autoSpaceDN/>
        <w:adjustRightInd/>
        <w:spacing w:line="240" w:lineRule="auto"/>
        <w:contextualSpacing/>
        <w:jc w:val="left"/>
        <w:textAlignment w:val="auto"/>
        <w:rPr>
          <w:rFonts w:cs="FrankRuehl"/>
          <w:lang w:val="en-GB"/>
        </w:rPr>
      </w:pPr>
      <w:r w:rsidRPr="00373651">
        <w:rPr>
          <w:rFonts w:cs="FrankRuehl" w:hint="cs"/>
          <w:rtl/>
          <w:lang w:val="en-GB"/>
        </w:rPr>
        <w:t>ת.ז. ................................</w:t>
      </w:r>
    </w:p>
    <w:p w:rsidR="00373651" w:rsidRPr="00373651" w:rsidRDefault="00373651" w:rsidP="00075C61">
      <w:pPr>
        <w:numPr>
          <w:ilvl w:val="1"/>
          <w:numId w:val="41"/>
        </w:numPr>
        <w:overflowPunct/>
        <w:autoSpaceDE/>
        <w:autoSpaceDN/>
        <w:adjustRightInd/>
        <w:spacing w:line="240" w:lineRule="auto"/>
        <w:contextualSpacing/>
        <w:jc w:val="left"/>
        <w:textAlignment w:val="auto"/>
        <w:rPr>
          <w:rFonts w:cs="FrankRuehl"/>
          <w:lang w:val="en-GB"/>
        </w:rPr>
      </w:pPr>
      <w:r w:rsidRPr="00373651">
        <w:rPr>
          <w:rFonts w:cs="FrankRuehl" w:hint="cs"/>
          <w:rtl/>
          <w:lang w:val="en-GB"/>
        </w:rPr>
        <w:t>תפקיד אצל המשתמש .................................</w:t>
      </w:r>
    </w:p>
    <w:p w:rsidR="00373651" w:rsidRPr="00373651" w:rsidRDefault="00373651" w:rsidP="00075C61">
      <w:pPr>
        <w:numPr>
          <w:ilvl w:val="1"/>
          <w:numId w:val="41"/>
        </w:numPr>
        <w:overflowPunct/>
        <w:autoSpaceDE/>
        <w:autoSpaceDN/>
        <w:adjustRightInd/>
        <w:spacing w:line="240" w:lineRule="auto"/>
        <w:contextualSpacing/>
        <w:jc w:val="left"/>
        <w:textAlignment w:val="auto"/>
        <w:rPr>
          <w:rFonts w:cs="FrankRuehl"/>
          <w:lang w:val="en-GB"/>
        </w:rPr>
      </w:pPr>
      <w:r w:rsidRPr="00373651">
        <w:rPr>
          <w:rFonts w:cs="FrankRuehl" w:hint="cs"/>
          <w:rtl/>
          <w:lang w:val="en-GB"/>
        </w:rPr>
        <w:t>מספר טלפון בעבודה ..........................</w:t>
      </w:r>
    </w:p>
    <w:p w:rsidR="00373651" w:rsidRPr="00373651" w:rsidRDefault="00373651" w:rsidP="00075C61">
      <w:pPr>
        <w:numPr>
          <w:ilvl w:val="1"/>
          <w:numId w:val="41"/>
        </w:numPr>
        <w:overflowPunct/>
        <w:autoSpaceDE/>
        <w:autoSpaceDN/>
        <w:adjustRightInd/>
        <w:spacing w:line="240" w:lineRule="auto"/>
        <w:contextualSpacing/>
        <w:jc w:val="left"/>
        <w:textAlignment w:val="auto"/>
        <w:rPr>
          <w:rFonts w:cs="FrankRuehl"/>
          <w:lang w:val="en-GB"/>
        </w:rPr>
      </w:pPr>
      <w:r w:rsidRPr="00373651">
        <w:rPr>
          <w:rFonts w:cs="FrankRuehl" w:hint="cs"/>
          <w:rtl/>
          <w:lang w:val="en-GB"/>
        </w:rPr>
        <w:t>מספר טלפון בבית ..............................</w:t>
      </w:r>
    </w:p>
    <w:p w:rsidR="00373651" w:rsidRPr="00373651" w:rsidRDefault="00373651" w:rsidP="00075C61">
      <w:pPr>
        <w:numPr>
          <w:ilvl w:val="1"/>
          <w:numId w:val="41"/>
        </w:numPr>
        <w:overflowPunct/>
        <w:autoSpaceDE/>
        <w:autoSpaceDN/>
        <w:adjustRightInd/>
        <w:spacing w:line="240" w:lineRule="auto"/>
        <w:contextualSpacing/>
        <w:jc w:val="left"/>
        <w:textAlignment w:val="auto"/>
        <w:rPr>
          <w:rFonts w:cs="FrankRuehl"/>
          <w:lang w:val="en-GB"/>
        </w:rPr>
      </w:pPr>
      <w:r w:rsidRPr="00373651">
        <w:rPr>
          <w:rFonts w:cs="FrankRuehl" w:hint="cs"/>
          <w:rtl/>
          <w:lang w:val="en-GB"/>
        </w:rPr>
        <w:t>מספר טלפון נייד ................................</w:t>
      </w:r>
    </w:p>
    <w:p w:rsidR="00373651" w:rsidRPr="00373651" w:rsidRDefault="00373651" w:rsidP="00075C61">
      <w:pPr>
        <w:numPr>
          <w:ilvl w:val="1"/>
          <w:numId w:val="41"/>
        </w:numPr>
        <w:overflowPunct/>
        <w:autoSpaceDE/>
        <w:autoSpaceDN/>
        <w:adjustRightInd/>
        <w:spacing w:line="240" w:lineRule="auto"/>
        <w:contextualSpacing/>
        <w:jc w:val="left"/>
        <w:textAlignment w:val="auto"/>
        <w:rPr>
          <w:rFonts w:cs="FrankRuehl"/>
          <w:lang w:val="en-GB"/>
        </w:rPr>
      </w:pPr>
      <w:r w:rsidRPr="00373651">
        <w:rPr>
          <w:rFonts w:cs="FrankRuehl" w:hint="cs"/>
          <w:rtl/>
          <w:lang w:val="en-GB"/>
        </w:rPr>
        <w:t>כתובת דואר אלקטרוני ........................</w:t>
      </w:r>
    </w:p>
    <w:p w:rsidR="00373651" w:rsidRPr="00373651" w:rsidRDefault="00373651" w:rsidP="00373651">
      <w:pPr>
        <w:overflowPunct/>
        <w:autoSpaceDE/>
        <w:autoSpaceDN/>
        <w:adjustRightInd/>
        <w:spacing w:line="240" w:lineRule="auto"/>
        <w:ind w:left="1080"/>
        <w:contextualSpacing/>
        <w:textAlignment w:val="auto"/>
        <w:rPr>
          <w:rFonts w:cs="FrankRuehl"/>
          <w:rtl/>
          <w:lang w:val="en-GB"/>
        </w:rPr>
      </w:pPr>
    </w:p>
    <w:p w:rsidR="00373651" w:rsidRPr="00373651" w:rsidRDefault="00373651" w:rsidP="00373651">
      <w:pPr>
        <w:overflowPunct/>
        <w:autoSpaceDE/>
        <w:autoSpaceDN/>
        <w:adjustRightInd/>
        <w:spacing w:line="240" w:lineRule="auto"/>
        <w:contextualSpacing/>
        <w:jc w:val="left"/>
        <w:textAlignment w:val="auto"/>
        <w:rPr>
          <w:rFonts w:cs="FrankRuehl"/>
          <w:rtl/>
          <w:lang w:val="en-GB"/>
        </w:rPr>
      </w:pPr>
      <w:r w:rsidRPr="00373651">
        <w:rPr>
          <w:rFonts w:cs="FrankRuehl" w:hint="cs"/>
          <w:rtl/>
          <w:lang w:val="en-GB"/>
        </w:rPr>
        <w:t xml:space="preserve">חתימה/ות של מורשה/מורשי חתימה מטעם הקבלן וחותמת של המשתמש:                        </w:t>
      </w:r>
    </w:p>
    <w:p w:rsidR="00373651" w:rsidRPr="00373651" w:rsidRDefault="00373651" w:rsidP="00373651">
      <w:pPr>
        <w:overflowPunct/>
        <w:autoSpaceDE/>
        <w:autoSpaceDN/>
        <w:adjustRightInd/>
        <w:spacing w:line="240" w:lineRule="auto"/>
        <w:contextualSpacing/>
        <w:jc w:val="left"/>
        <w:textAlignment w:val="auto"/>
        <w:rPr>
          <w:rFonts w:cs="FrankRuehl"/>
          <w:rtl/>
          <w:lang w:val="en-GB"/>
        </w:rPr>
      </w:pPr>
    </w:p>
    <w:p w:rsidR="00373651" w:rsidRPr="00373651" w:rsidRDefault="00373651" w:rsidP="00373651">
      <w:pPr>
        <w:overflowPunct/>
        <w:autoSpaceDE/>
        <w:autoSpaceDN/>
        <w:adjustRightInd/>
        <w:spacing w:line="240" w:lineRule="auto"/>
        <w:contextualSpacing/>
        <w:jc w:val="left"/>
        <w:textAlignment w:val="auto"/>
        <w:rPr>
          <w:rFonts w:cs="FrankRuehl"/>
          <w:rtl/>
          <w:lang w:val="en-GB"/>
        </w:rPr>
      </w:pPr>
      <w:r w:rsidRPr="00373651">
        <w:rPr>
          <w:rFonts w:cs="FrankRuehl" w:hint="cs"/>
          <w:rtl/>
          <w:lang w:val="en-GB"/>
        </w:rPr>
        <w:t>................................................                             .............................................................</w:t>
      </w:r>
    </w:p>
    <w:p w:rsidR="00373651" w:rsidRPr="00373651" w:rsidRDefault="00373651" w:rsidP="00373651">
      <w:pPr>
        <w:overflowPunct/>
        <w:autoSpaceDE/>
        <w:autoSpaceDN/>
        <w:adjustRightInd/>
        <w:spacing w:line="240" w:lineRule="auto"/>
        <w:contextualSpacing/>
        <w:textAlignment w:val="auto"/>
        <w:rPr>
          <w:rFonts w:cs="FrankRuehl"/>
          <w:rtl/>
          <w:lang w:val="en-GB"/>
        </w:rPr>
      </w:pPr>
    </w:p>
    <w:p w:rsidR="00373651" w:rsidRPr="00373651" w:rsidRDefault="00373651" w:rsidP="00373651">
      <w:pPr>
        <w:overflowPunct/>
        <w:autoSpaceDE/>
        <w:autoSpaceDN/>
        <w:adjustRightInd/>
        <w:spacing w:line="240" w:lineRule="auto"/>
        <w:contextualSpacing/>
        <w:textAlignment w:val="auto"/>
        <w:rPr>
          <w:rFonts w:cs="FrankRuehl"/>
          <w:rtl/>
          <w:lang w:val="en-GB"/>
        </w:rPr>
      </w:pPr>
      <w:r w:rsidRPr="00373651">
        <w:rPr>
          <w:rFonts w:cs="FrankRuehl" w:hint="cs"/>
          <w:rtl/>
          <w:lang w:val="en-GB"/>
        </w:rPr>
        <w:t>שם מלא:    ..............................</w:t>
      </w:r>
      <w:r w:rsidRPr="00373651">
        <w:rPr>
          <w:rFonts w:cs="FrankRuehl" w:hint="cs"/>
          <w:rtl/>
          <w:lang w:val="en-GB"/>
        </w:rPr>
        <w:tab/>
      </w:r>
      <w:r w:rsidRPr="00373651">
        <w:rPr>
          <w:rFonts w:cs="FrankRuehl" w:hint="cs"/>
          <w:rtl/>
          <w:lang w:val="en-GB"/>
        </w:rPr>
        <w:tab/>
      </w:r>
      <w:r w:rsidRPr="00373651">
        <w:rPr>
          <w:rFonts w:cs="FrankRuehl" w:hint="cs"/>
          <w:rtl/>
          <w:lang w:val="en-GB"/>
        </w:rPr>
        <w:tab/>
        <w:t>שם מלא:    ..............................</w:t>
      </w:r>
    </w:p>
    <w:p w:rsidR="00373651" w:rsidRPr="00373651" w:rsidRDefault="00373651" w:rsidP="00373651">
      <w:pPr>
        <w:overflowPunct/>
        <w:autoSpaceDE/>
        <w:autoSpaceDN/>
        <w:adjustRightInd/>
        <w:spacing w:line="240" w:lineRule="auto"/>
        <w:contextualSpacing/>
        <w:textAlignment w:val="auto"/>
        <w:rPr>
          <w:rFonts w:cs="FrankRuehl"/>
          <w:rtl/>
          <w:lang w:val="en-GB"/>
        </w:rPr>
      </w:pPr>
    </w:p>
    <w:p w:rsidR="00373651" w:rsidRPr="00373651" w:rsidRDefault="00373651" w:rsidP="00373651">
      <w:pPr>
        <w:overflowPunct/>
        <w:autoSpaceDE/>
        <w:autoSpaceDN/>
        <w:adjustRightInd/>
        <w:spacing w:line="240" w:lineRule="auto"/>
        <w:contextualSpacing/>
        <w:textAlignment w:val="auto"/>
        <w:rPr>
          <w:rFonts w:cs="FrankRuehl"/>
          <w:rtl/>
          <w:lang w:val="en-GB"/>
        </w:rPr>
      </w:pPr>
      <w:r w:rsidRPr="00373651">
        <w:rPr>
          <w:rFonts w:cs="FrankRuehl" w:hint="cs"/>
          <w:rtl/>
          <w:lang w:val="en-GB"/>
        </w:rPr>
        <w:t>ת.ז./ח.פ.:    ...........................</w:t>
      </w:r>
      <w:r w:rsidRPr="00373651">
        <w:rPr>
          <w:rFonts w:cs="FrankRuehl" w:hint="cs"/>
          <w:rtl/>
          <w:lang w:val="en-GB"/>
        </w:rPr>
        <w:tab/>
      </w:r>
      <w:r w:rsidRPr="00373651">
        <w:rPr>
          <w:rFonts w:cs="FrankRuehl" w:hint="cs"/>
          <w:rtl/>
          <w:lang w:val="en-GB"/>
        </w:rPr>
        <w:tab/>
      </w:r>
      <w:r w:rsidRPr="00373651">
        <w:rPr>
          <w:rFonts w:cs="FrankRuehl" w:hint="cs"/>
          <w:rtl/>
          <w:lang w:val="en-GB"/>
        </w:rPr>
        <w:tab/>
        <w:t>ת.ז./ח.פ.:    ...........................</w:t>
      </w:r>
    </w:p>
    <w:p w:rsidR="00373651" w:rsidRPr="00373651" w:rsidRDefault="00373651" w:rsidP="00373651">
      <w:pPr>
        <w:overflowPunct/>
        <w:autoSpaceDE/>
        <w:autoSpaceDN/>
        <w:adjustRightInd/>
        <w:spacing w:line="240" w:lineRule="auto"/>
        <w:contextualSpacing/>
        <w:textAlignment w:val="auto"/>
        <w:rPr>
          <w:rFonts w:cs="FrankRuehl"/>
          <w:rtl/>
          <w:lang w:val="en-GB"/>
        </w:rPr>
      </w:pPr>
    </w:p>
    <w:p w:rsidR="00373651" w:rsidRPr="00373651" w:rsidRDefault="00373651" w:rsidP="00373651">
      <w:pPr>
        <w:overflowPunct/>
        <w:autoSpaceDE/>
        <w:autoSpaceDN/>
        <w:adjustRightInd/>
        <w:spacing w:line="240" w:lineRule="auto"/>
        <w:contextualSpacing/>
        <w:textAlignment w:val="auto"/>
        <w:rPr>
          <w:rFonts w:cs="FrankRuehl"/>
          <w:rtl/>
          <w:lang w:val="en-GB"/>
        </w:rPr>
      </w:pPr>
      <w:r w:rsidRPr="00373651">
        <w:rPr>
          <w:rFonts w:cs="FrankRuehl" w:hint="cs"/>
          <w:rtl/>
          <w:lang w:val="en-GB"/>
        </w:rPr>
        <w:t>כתובת:    ..............................</w:t>
      </w:r>
      <w:r w:rsidRPr="00373651">
        <w:rPr>
          <w:rFonts w:cs="FrankRuehl" w:hint="cs"/>
          <w:rtl/>
          <w:lang w:val="en-GB"/>
        </w:rPr>
        <w:tab/>
      </w:r>
      <w:r w:rsidRPr="00373651">
        <w:rPr>
          <w:rFonts w:cs="FrankRuehl" w:hint="cs"/>
          <w:rtl/>
          <w:lang w:val="en-GB"/>
        </w:rPr>
        <w:tab/>
      </w:r>
      <w:r w:rsidRPr="00373651">
        <w:rPr>
          <w:rFonts w:cs="FrankRuehl" w:hint="cs"/>
          <w:rtl/>
          <w:lang w:val="en-GB"/>
        </w:rPr>
        <w:tab/>
        <w:t>כתובת:    ..............................</w:t>
      </w:r>
    </w:p>
    <w:p w:rsidR="00373651" w:rsidRPr="00373651" w:rsidRDefault="00373651" w:rsidP="00373651">
      <w:pPr>
        <w:overflowPunct/>
        <w:autoSpaceDE/>
        <w:autoSpaceDN/>
        <w:adjustRightInd/>
        <w:spacing w:line="240" w:lineRule="auto"/>
        <w:contextualSpacing/>
        <w:textAlignment w:val="auto"/>
        <w:rPr>
          <w:rFonts w:cs="FrankRuehl"/>
          <w:sz w:val="26"/>
          <w:szCs w:val="26"/>
          <w:rtl/>
          <w:lang w:val="en-GB"/>
        </w:rPr>
      </w:pPr>
    </w:p>
    <w:p w:rsidR="00373651" w:rsidRPr="00373651" w:rsidRDefault="00373651" w:rsidP="00373651">
      <w:pPr>
        <w:overflowPunct/>
        <w:autoSpaceDE/>
        <w:autoSpaceDN/>
        <w:adjustRightInd/>
        <w:spacing w:line="240" w:lineRule="auto"/>
        <w:contextualSpacing/>
        <w:textAlignment w:val="auto"/>
        <w:rPr>
          <w:rFonts w:cs="FrankRuehl"/>
          <w:sz w:val="26"/>
          <w:szCs w:val="26"/>
          <w:rtl/>
          <w:lang w:val="en-GB"/>
        </w:rPr>
      </w:pPr>
      <w:r w:rsidRPr="00373651">
        <w:rPr>
          <w:rFonts w:cs="FrankRuehl"/>
          <w:sz w:val="26"/>
          <w:szCs w:val="26"/>
          <w:rtl/>
          <w:lang w:val="en-GB"/>
        </w:rPr>
        <w:br w:type="page"/>
      </w:r>
      <w:r w:rsidRPr="00373651">
        <w:rPr>
          <w:rFonts w:cs="FrankRuehl" w:hint="cs"/>
          <w:sz w:val="26"/>
          <w:szCs w:val="26"/>
          <w:rtl/>
          <w:lang w:val="en-GB"/>
        </w:rPr>
        <w:lastRenderedPageBreak/>
        <w:t>_______________________________________________________________</w:t>
      </w:r>
    </w:p>
    <w:p w:rsidR="00373651" w:rsidRPr="00373651" w:rsidRDefault="00373651" w:rsidP="00373651">
      <w:pPr>
        <w:overflowPunct/>
        <w:autoSpaceDE/>
        <w:autoSpaceDN/>
        <w:adjustRightInd/>
        <w:spacing w:line="240" w:lineRule="auto"/>
        <w:contextualSpacing/>
        <w:textAlignment w:val="auto"/>
        <w:rPr>
          <w:rFonts w:cs="FrankRuehl"/>
          <w:rtl/>
          <w:lang w:val="en-GB"/>
        </w:rPr>
      </w:pPr>
      <w:r w:rsidRPr="00373651">
        <w:rPr>
          <w:rFonts w:cs="FrankRuehl" w:hint="cs"/>
          <w:rtl/>
          <w:lang w:val="en-GB"/>
        </w:rPr>
        <w:t>למילוי ע"י עו"ד או רו"ח (מחק את המיותר)</w:t>
      </w:r>
    </w:p>
    <w:p w:rsidR="00373651" w:rsidRPr="00373651" w:rsidRDefault="00373651" w:rsidP="00373651">
      <w:pPr>
        <w:overflowPunct/>
        <w:autoSpaceDE/>
        <w:autoSpaceDN/>
        <w:adjustRightInd/>
        <w:spacing w:line="240" w:lineRule="auto"/>
        <w:contextualSpacing/>
        <w:textAlignment w:val="auto"/>
        <w:rPr>
          <w:rFonts w:cs="FrankRuehl"/>
          <w:rtl/>
          <w:lang w:val="en-GB"/>
        </w:rPr>
      </w:pPr>
    </w:p>
    <w:p w:rsidR="00373651" w:rsidRPr="00373651" w:rsidRDefault="00373651" w:rsidP="00373651">
      <w:pPr>
        <w:overflowPunct/>
        <w:autoSpaceDE/>
        <w:autoSpaceDN/>
        <w:adjustRightInd/>
        <w:spacing w:line="240" w:lineRule="auto"/>
        <w:contextualSpacing/>
        <w:textAlignment w:val="auto"/>
        <w:rPr>
          <w:rFonts w:cs="FrankRuehl"/>
          <w:rtl/>
          <w:lang w:val="en-GB"/>
        </w:rPr>
      </w:pPr>
      <w:r w:rsidRPr="00373651">
        <w:rPr>
          <w:rFonts w:cs="FrankRuehl" w:hint="cs"/>
          <w:rtl/>
          <w:lang w:val="en-GB"/>
        </w:rPr>
        <w:t xml:space="preserve">אני הח"מ, </w:t>
      </w:r>
      <w:r w:rsidRPr="00373651">
        <w:rPr>
          <w:rFonts w:cs="FrankRuehl" w:hint="cs"/>
          <w:rtl/>
        </w:rPr>
        <w:t>יועצו המשפטי/רו"ח של התאגיד</w:t>
      </w:r>
      <w:r w:rsidRPr="00373651">
        <w:rPr>
          <w:rFonts w:cs="FrankRuehl" w:hint="cs"/>
          <w:rtl/>
          <w:lang w:val="en-GB"/>
        </w:rPr>
        <w:t>, מאשר בזאת כי:</w:t>
      </w:r>
    </w:p>
    <w:p w:rsidR="00373651" w:rsidRPr="00373651" w:rsidRDefault="00373651" w:rsidP="00373651">
      <w:pPr>
        <w:overflowPunct/>
        <w:autoSpaceDE/>
        <w:autoSpaceDN/>
        <w:adjustRightInd/>
        <w:spacing w:line="240" w:lineRule="auto"/>
        <w:contextualSpacing/>
        <w:textAlignment w:val="auto"/>
        <w:rPr>
          <w:rFonts w:cs="FrankRuehl"/>
          <w:rtl/>
          <w:lang w:val="en-GB"/>
        </w:rPr>
      </w:pPr>
    </w:p>
    <w:p w:rsidR="00373651" w:rsidRPr="00373651" w:rsidRDefault="00373651" w:rsidP="00075C61">
      <w:pPr>
        <w:numPr>
          <w:ilvl w:val="0"/>
          <w:numId w:val="42"/>
        </w:numPr>
        <w:overflowPunct/>
        <w:autoSpaceDE/>
        <w:autoSpaceDN/>
        <w:adjustRightInd/>
        <w:spacing w:line="240" w:lineRule="auto"/>
        <w:contextualSpacing/>
        <w:jc w:val="left"/>
        <w:textAlignment w:val="auto"/>
        <w:rPr>
          <w:rFonts w:cs="FrankRuehl"/>
          <w:lang w:val="en-GB"/>
        </w:rPr>
      </w:pPr>
      <w:r w:rsidRPr="00373651">
        <w:rPr>
          <w:rFonts w:cs="FrankRuehl" w:hint="cs"/>
          <w:rtl/>
          <w:lang w:val="en-GB"/>
        </w:rPr>
        <w:t xml:space="preserve">כל הפרטים המפורטים לעיל נכונים וכן שהמשתמש/ מורשה חתימה מטעם המשתמש /מורשי החתימה מטעם המשתמש (להלן </w:t>
      </w:r>
      <w:r w:rsidRPr="00373651">
        <w:rPr>
          <w:rFonts w:cs="FrankRuehl"/>
          <w:rtl/>
          <w:lang w:val="en-GB"/>
        </w:rPr>
        <w:t>–</w:t>
      </w:r>
      <w:r w:rsidRPr="00373651">
        <w:rPr>
          <w:rFonts w:cs="FrankRuehl" w:hint="cs"/>
          <w:rtl/>
          <w:lang w:val="en-GB"/>
        </w:rPr>
        <w:t xml:space="preserve"> החותם או החותמים, בהתאמה)  .............................................   ת.ז. ................... ............................  ת.ז ..................... חתם/חתמו על ההצהרה הנ"ל בפני ביום ................................ וכמו כן שהוא מורשה ומוסמך לחתום הל ההצהרה/ הם מורשים ומוסמכים לחתום על ההצהרה </w:t>
      </w:r>
      <w:r w:rsidRPr="00373651">
        <w:rPr>
          <w:rFonts w:cs="FrankRuehl" w:hint="cs"/>
          <w:rtl/>
        </w:rPr>
        <w:t>לפי החלטות המשתמש ומסמכי היסוד שלו.</w:t>
      </w:r>
    </w:p>
    <w:p w:rsidR="00373651" w:rsidRPr="00373651" w:rsidRDefault="00373651" w:rsidP="00373651">
      <w:pPr>
        <w:overflowPunct/>
        <w:autoSpaceDE/>
        <w:autoSpaceDN/>
        <w:adjustRightInd/>
        <w:spacing w:line="240" w:lineRule="auto"/>
        <w:ind w:left="26"/>
        <w:contextualSpacing/>
        <w:textAlignment w:val="auto"/>
        <w:rPr>
          <w:rFonts w:cs="FrankRuehl"/>
          <w:lang w:val="en-GB"/>
        </w:rPr>
      </w:pPr>
    </w:p>
    <w:p w:rsidR="00373651" w:rsidRPr="00373651" w:rsidRDefault="00373651" w:rsidP="00075C61">
      <w:pPr>
        <w:numPr>
          <w:ilvl w:val="0"/>
          <w:numId w:val="42"/>
        </w:numPr>
        <w:overflowPunct/>
        <w:autoSpaceDE/>
        <w:autoSpaceDN/>
        <w:adjustRightInd/>
        <w:spacing w:line="240" w:lineRule="auto"/>
        <w:contextualSpacing/>
        <w:jc w:val="left"/>
        <w:textAlignment w:val="auto"/>
        <w:rPr>
          <w:rFonts w:cs="FrankRuehl"/>
        </w:rPr>
      </w:pPr>
      <w:r w:rsidRPr="00373651">
        <w:rPr>
          <w:rFonts w:cs="FrankRuehl" w:hint="cs"/>
          <w:rtl/>
        </w:rPr>
        <w:t xml:space="preserve"> נציג המשתמש מוסמך ומורשה לפי החלטות המשתמש /ומסמכי היסוד שלו וההצהרה הנ"ל:</w:t>
      </w:r>
    </w:p>
    <w:p w:rsidR="00373651" w:rsidRPr="00373651" w:rsidRDefault="00373651" w:rsidP="00373651">
      <w:pPr>
        <w:overflowPunct/>
        <w:autoSpaceDE/>
        <w:autoSpaceDN/>
        <w:adjustRightInd/>
        <w:spacing w:line="240" w:lineRule="auto"/>
        <w:contextualSpacing/>
        <w:textAlignment w:val="auto"/>
        <w:rPr>
          <w:rFonts w:cs="FrankRuehl"/>
          <w:rtl/>
        </w:rPr>
      </w:pPr>
    </w:p>
    <w:p w:rsidR="00373651" w:rsidRPr="00373651" w:rsidRDefault="00373651" w:rsidP="00075C61">
      <w:pPr>
        <w:numPr>
          <w:ilvl w:val="1"/>
          <w:numId w:val="42"/>
        </w:numPr>
        <w:overflowPunct/>
        <w:autoSpaceDE/>
        <w:autoSpaceDN/>
        <w:adjustRightInd/>
        <w:spacing w:line="240" w:lineRule="auto"/>
        <w:contextualSpacing/>
        <w:jc w:val="left"/>
        <w:textAlignment w:val="auto"/>
        <w:rPr>
          <w:rFonts w:cs="FrankRuehl"/>
        </w:rPr>
      </w:pPr>
      <w:r w:rsidRPr="00373651">
        <w:rPr>
          <w:rFonts w:cs="FrankRuehl" w:hint="cs"/>
          <w:rtl/>
        </w:rPr>
        <w:t>ל</w:t>
      </w:r>
      <w:r w:rsidRPr="00373651">
        <w:rPr>
          <w:rFonts w:cs="FrankRuehl"/>
          <w:rtl/>
        </w:rPr>
        <w:t xml:space="preserve">הגיש </w:t>
      </w:r>
      <w:r w:rsidRPr="00373651">
        <w:rPr>
          <w:rFonts w:cs="FrankRuehl" w:hint="cs"/>
          <w:rtl/>
        </w:rPr>
        <w:t>גורם המאשר</w:t>
      </w:r>
      <w:r w:rsidRPr="00373651">
        <w:rPr>
          <w:rFonts w:cs="FrankRuehl"/>
          <w:rtl/>
        </w:rPr>
        <w:t xml:space="preserve"> בשם </w:t>
      </w:r>
      <w:r w:rsidRPr="00373651">
        <w:rPr>
          <w:rFonts w:cs="FrankRuehl" w:hint="cs"/>
          <w:rtl/>
        </w:rPr>
        <w:t>המשתמש</w:t>
      </w:r>
      <w:r w:rsidRPr="00373651">
        <w:rPr>
          <w:rFonts w:cs="FrankRuehl"/>
          <w:rtl/>
        </w:rPr>
        <w:t xml:space="preserve"> בקשה להנפקת תעודה אלקטרונית, כמשמעה בחוק חתימה אלקטרונית, התשס"א – 2001 (להלן: "התעודה האלקטרונית").</w:t>
      </w:r>
    </w:p>
    <w:p w:rsidR="00373651" w:rsidRPr="00373651" w:rsidRDefault="00373651" w:rsidP="00373651">
      <w:pPr>
        <w:overflowPunct/>
        <w:autoSpaceDE/>
        <w:autoSpaceDN/>
        <w:adjustRightInd/>
        <w:spacing w:line="240" w:lineRule="auto"/>
        <w:contextualSpacing/>
        <w:textAlignment w:val="auto"/>
        <w:rPr>
          <w:rFonts w:cs="FrankRuehl"/>
          <w:rtl/>
        </w:rPr>
      </w:pPr>
    </w:p>
    <w:p w:rsidR="00373651" w:rsidRPr="00373651" w:rsidRDefault="00373651" w:rsidP="00075C61">
      <w:pPr>
        <w:numPr>
          <w:ilvl w:val="1"/>
          <w:numId w:val="42"/>
        </w:numPr>
        <w:overflowPunct/>
        <w:autoSpaceDE/>
        <w:autoSpaceDN/>
        <w:adjustRightInd/>
        <w:spacing w:line="240" w:lineRule="auto"/>
        <w:contextualSpacing/>
        <w:jc w:val="left"/>
        <w:textAlignment w:val="auto"/>
        <w:rPr>
          <w:rFonts w:cs="FrankRuehl"/>
        </w:rPr>
      </w:pPr>
      <w:r w:rsidRPr="00373651">
        <w:rPr>
          <w:rFonts w:cs="FrankRuehl" w:hint="cs"/>
          <w:rtl/>
        </w:rPr>
        <w:t>כי ה</w:t>
      </w:r>
      <w:r w:rsidRPr="00373651">
        <w:rPr>
          <w:rFonts w:cs="FrankRuehl"/>
          <w:rtl/>
        </w:rPr>
        <w:t xml:space="preserve">תעודה האלקטרונית של </w:t>
      </w:r>
      <w:r w:rsidRPr="00373651">
        <w:rPr>
          <w:rFonts w:cs="FrankRuehl" w:hint="cs"/>
          <w:rtl/>
        </w:rPr>
        <w:t>המשתמש</w:t>
      </w:r>
      <w:r w:rsidRPr="00373651">
        <w:rPr>
          <w:rFonts w:cs="FrankRuehl"/>
          <w:rtl/>
        </w:rPr>
        <w:t xml:space="preserve"> תונפק על שמו</w:t>
      </w:r>
      <w:r w:rsidRPr="00373651">
        <w:rPr>
          <w:rFonts w:cs="FrankRuehl" w:hint="cs"/>
          <w:rtl/>
        </w:rPr>
        <w:t xml:space="preserve"> של נציג המשתמש </w:t>
      </w:r>
      <w:r w:rsidRPr="00373651">
        <w:rPr>
          <w:rFonts w:cs="FrankRuehl"/>
          <w:rtl/>
        </w:rPr>
        <w:t>ועבורו.</w:t>
      </w:r>
    </w:p>
    <w:p w:rsidR="00373651" w:rsidRPr="00373651" w:rsidRDefault="00373651" w:rsidP="00373651">
      <w:pPr>
        <w:overflowPunct/>
        <w:autoSpaceDE/>
        <w:autoSpaceDN/>
        <w:adjustRightInd/>
        <w:spacing w:line="240" w:lineRule="auto"/>
        <w:contextualSpacing/>
        <w:textAlignment w:val="auto"/>
        <w:rPr>
          <w:rFonts w:cs="FrankRuehl"/>
          <w:rtl/>
        </w:rPr>
      </w:pPr>
    </w:p>
    <w:p w:rsidR="00373651" w:rsidRPr="00373651" w:rsidRDefault="00373651" w:rsidP="00075C61">
      <w:pPr>
        <w:numPr>
          <w:ilvl w:val="1"/>
          <w:numId w:val="42"/>
        </w:numPr>
        <w:overflowPunct/>
        <w:autoSpaceDE/>
        <w:autoSpaceDN/>
        <w:adjustRightInd/>
        <w:spacing w:line="240" w:lineRule="auto"/>
        <w:contextualSpacing/>
        <w:jc w:val="left"/>
        <w:textAlignment w:val="auto"/>
        <w:rPr>
          <w:rFonts w:cs="FrankRuehl"/>
        </w:rPr>
      </w:pPr>
      <w:r w:rsidRPr="00373651">
        <w:rPr>
          <w:rFonts w:cs="FrankRuehl" w:hint="cs"/>
          <w:rtl/>
        </w:rPr>
        <w:t>ל</w:t>
      </w:r>
      <w:r w:rsidRPr="00373651">
        <w:rPr>
          <w:rFonts w:cs="FrankRuehl"/>
          <w:rtl/>
        </w:rPr>
        <w:t xml:space="preserve">חתום באמצעות התעודה האלקטרונית, בשם </w:t>
      </w:r>
      <w:r w:rsidRPr="00373651">
        <w:rPr>
          <w:rFonts w:cs="FrankRuehl" w:hint="cs"/>
          <w:rtl/>
        </w:rPr>
        <w:t>המשתמש</w:t>
      </w:r>
      <w:r w:rsidRPr="00373651">
        <w:rPr>
          <w:rFonts w:cs="FrankRuehl"/>
          <w:rtl/>
        </w:rPr>
        <w:t xml:space="preserve"> ומטעמו, על </w:t>
      </w:r>
      <w:r w:rsidRPr="00373651">
        <w:rPr>
          <w:rFonts w:cs="FrankRuehl" w:hint="cs"/>
          <w:rtl/>
        </w:rPr>
        <w:t>דיווחי ביצוע חשבוניות כ</w:t>
      </w:r>
      <w:r w:rsidRPr="00373651">
        <w:rPr>
          <w:rFonts w:cs="FrankRuehl"/>
          <w:rtl/>
        </w:rPr>
        <w:t>מסר אלקטרוני, כמשמעות מונח זה בחוק</w:t>
      </w:r>
      <w:r w:rsidRPr="00373651">
        <w:rPr>
          <w:rFonts w:cs="FrankRuehl" w:hint="cs"/>
          <w:rtl/>
        </w:rPr>
        <w:t xml:space="preserve"> הנ"ל</w:t>
      </w:r>
      <w:r w:rsidRPr="00373651">
        <w:rPr>
          <w:rFonts w:cs="FrankRuehl"/>
          <w:rtl/>
        </w:rPr>
        <w:t>, ולחייב את ה</w:t>
      </w:r>
      <w:r w:rsidRPr="00373651">
        <w:rPr>
          <w:rFonts w:cs="FrankRuehl" w:hint="cs"/>
          <w:rtl/>
        </w:rPr>
        <w:t>משתמש</w:t>
      </w:r>
      <w:r w:rsidRPr="00373651">
        <w:rPr>
          <w:rFonts w:cs="FrankRuehl"/>
          <w:rtl/>
        </w:rPr>
        <w:t xml:space="preserve"> לכל דבר וענין באמצעות התעודה האלקטרונית.</w:t>
      </w:r>
    </w:p>
    <w:p w:rsidR="00373651" w:rsidRPr="00373651" w:rsidRDefault="00373651" w:rsidP="00373651">
      <w:pPr>
        <w:overflowPunct/>
        <w:autoSpaceDE/>
        <w:autoSpaceDN/>
        <w:adjustRightInd/>
        <w:spacing w:line="240" w:lineRule="auto"/>
        <w:ind w:left="26"/>
        <w:contextualSpacing/>
        <w:textAlignment w:val="auto"/>
        <w:rPr>
          <w:rFonts w:ascii="Arial" w:hAnsi="Arial" w:cs="FrankRuehl"/>
          <w:rtl/>
          <w:lang w:val="en-GB"/>
        </w:rPr>
      </w:pPr>
    </w:p>
    <w:p w:rsidR="00373651" w:rsidRPr="00373651" w:rsidRDefault="00373651" w:rsidP="00373651">
      <w:pPr>
        <w:overflowPunct/>
        <w:autoSpaceDE/>
        <w:autoSpaceDN/>
        <w:adjustRightInd/>
        <w:spacing w:line="240" w:lineRule="auto"/>
        <w:contextualSpacing/>
        <w:textAlignment w:val="auto"/>
        <w:rPr>
          <w:rFonts w:ascii="Arial" w:hAnsi="Arial" w:cs="FrankRuehl"/>
          <w:rtl/>
          <w:lang w:val="en-GB"/>
        </w:rPr>
      </w:pPr>
    </w:p>
    <w:p w:rsidR="00373651" w:rsidRPr="00373651" w:rsidRDefault="00373651" w:rsidP="00373651">
      <w:pPr>
        <w:overflowPunct/>
        <w:autoSpaceDE/>
        <w:autoSpaceDN/>
        <w:adjustRightInd/>
        <w:spacing w:line="240" w:lineRule="auto"/>
        <w:contextualSpacing/>
        <w:textAlignment w:val="auto"/>
        <w:rPr>
          <w:rFonts w:ascii="Arial" w:hAnsi="Arial" w:cs="FrankRuehl"/>
          <w:rtl/>
          <w:lang w:val="en-GB"/>
        </w:rPr>
      </w:pPr>
      <w:r w:rsidRPr="00373651">
        <w:rPr>
          <w:rFonts w:ascii="Arial" w:hAnsi="Arial" w:cs="FrankRuehl"/>
          <w:rtl/>
          <w:lang w:val="en-GB"/>
        </w:rPr>
        <w:t>חתימה ..............................</w:t>
      </w:r>
    </w:p>
    <w:p w:rsidR="00373651" w:rsidRPr="00373651" w:rsidRDefault="00373651" w:rsidP="00373651">
      <w:pPr>
        <w:overflowPunct/>
        <w:autoSpaceDE/>
        <w:autoSpaceDN/>
        <w:adjustRightInd/>
        <w:spacing w:line="240" w:lineRule="auto"/>
        <w:contextualSpacing/>
        <w:textAlignment w:val="auto"/>
        <w:rPr>
          <w:rFonts w:ascii="Arial" w:hAnsi="Arial" w:cs="FrankRuehl"/>
          <w:rtl/>
          <w:lang w:val="en-GB"/>
        </w:rPr>
      </w:pPr>
    </w:p>
    <w:p w:rsidR="00373651" w:rsidRPr="00373651" w:rsidRDefault="00373651" w:rsidP="00373651">
      <w:pPr>
        <w:overflowPunct/>
        <w:autoSpaceDE/>
        <w:autoSpaceDN/>
        <w:adjustRightInd/>
        <w:spacing w:line="240" w:lineRule="auto"/>
        <w:contextualSpacing/>
        <w:textAlignment w:val="auto"/>
        <w:rPr>
          <w:rFonts w:ascii="Arial" w:hAnsi="Arial" w:cs="FrankRuehl"/>
          <w:rtl/>
          <w:lang w:val="en-GB"/>
        </w:rPr>
      </w:pPr>
    </w:p>
    <w:p w:rsidR="00373651" w:rsidRPr="00373651" w:rsidRDefault="00373651" w:rsidP="00373651">
      <w:pPr>
        <w:overflowPunct/>
        <w:autoSpaceDE/>
        <w:autoSpaceDN/>
        <w:adjustRightInd/>
        <w:spacing w:line="240" w:lineRule="auto"/>
        <w:contextualSpacing/>
        <w:textAlignment w:val="auto"/>
        <w:rPr>
          <w:rFonts w:ascii="Arial" w:hAnsi="Arial" w:cs="FrankRuehl"/>
          <w:rtl/>
          <w:lang w:val="en-GB"/>
        </w:rPr>
      </w:pPr>
      <w:r w:rsidRPr="00373651">
        <w:rPr>
          <w:rFonts w:ascii="Arial" w:hAnsi="Arial" w:cs="FrankRuehl"/>
          <w:rtl/>
          <w:lang w:val="en-GB"/>
        </w:rPr>
        <w:t>חותמת .............................</w:t>
      </w:r>
    </w:p>
    <w:p w:rsidR="00373651" w:rsidRPr="00373651" w:rsidRDefault="00373651" w:rsidP="00373651">
      <w:pPr>
        <w:overflowPunct/>
        <w:autoSpaceDE/>
        <w:autoSpaceDN/>
        <w:adjustRightInd/>
        <w:spacing w:line="240" w:lineRule="auto"/>
        <w:contextualSpacing/>
        <w:textAlignment w:val="auto"/>
        <w:rPr>
          <w:rFonts w:ascii="Arial" w:hAnsi="Arial" w:cs="FrankRuehl"/>
          <w:rtl/>
          <w:lang w:val="en-GB"/>
        </w:rPr>
      </w:pPr>
    </w:p>
    <w:p w:rsidR="00373651" w:rsidRPr="00373651" w:rsidRDefault="00373651" w:rsidP="00373651">
      <w:pPr>
        <w:overflowPunct/>
        <w:autoSpaceDE/>
        <w:autoSpaceDN/>
        <w:adjustRightInd/>
        <w:spacing w:line="240" w:lineRule="auto"/>
        <w:contextualSpacing/>
        <w:textAlignment w:val="auto"/>
        <w:rPr>
          <w:rFonts w:ascii="Arial" w:hAnsi="Arial" w:cs="FrankRuehl"/>
          <w:rtl/>
          <w:lang w:val="en-GB"/>
        </w:rPr>
      </w:pPr>
    </w:p>
    <w:p w:rsidR="00373651" w:rsidRPr="00373651" w:rsidRDefault="00373651" w:rsidP="00373651">
      <w:pPr>
        <w:overflowPunct/>
        <w:autoSpaceDE/>
        <w:autoSpaceDN/>
        <w:adjustRightInd/>
        <w:contextualSpacing/>
        <w:textAlignment w:val="auto"/>
        <w:rPr>
          <w:rFonts w:ascii="Arial" w:hAnsi="Arial" w:cs="FrankRuehl"/>
          <w:rtl/>
          <w:lang w:val="en-GB"/>
        </w:rPr>
      </w:pPr>
      <w:r w:rsidRPr="00373651">
        <w:rPr>
          <w:rFonts w:ascii="Arial" w:hAnsi="Arial" w:cs="FrankRuehl"/>
          <w:rtl/>
          <w:lang w:val="en-GB"/>
        </w:rPr>
        <w:t>מספר רשיון ......................</w:t>
      </w:r>
    </w:p>
    <w:p w:rsidR="00373651" w:rsidRPr="00373651" w:rsidRDefault="00373651" w:rsidP="00373651">
      <w:pPr>
        <w:overflowPunct/>
        <w:autoSpaceDE/>
        <w:autoSpaceDN/>
        <w:adjustRightInd/>
        <w:contextualSpacing/>
        <w:textAlignment w:val="auto"/>
        <w:rPr>
          <w:rFonts w:ascii="Arial" w:hAnsi="Arial" w:cs="FrankRuehl"/>
          <w:rtl/>
          <w:lang w:val="en-GB"/>
        </w:rPr>
      </w:pPr>
      <w:r w:rsidRPr="00373651">
        <w:rPr>
          <w:rFonts w:ascii="Arial" w:hAnsi="Arial" w:cs="FrankRuehl"/>
          <w:rtl/>
          <w:lang w:val="en-GB"/>
        </w:rPr>
        <w:t>שם המשרד ..........................................</w:t>
      </w:r>
    </w:p>
    <w:p w:rsidR="00373651" w:rsidRPr="00373651" w:rsidRDefault="00373651" w:rsidP="00373651">
      <w:pPr>
        <w:overflowPunct/>
        <w:autoSpaceDE/>
        <w:autoSpaceDN/>
        <w:adjustRightInd/>
        <w:contextualSpacing/>
        <w:textAlignment w:val="auto"/>
        <w:rPr>
          <w:rFonts w:ascii="Arial" w:hAnsi="Arial" w:cs="FrankRuehl"/>
          <w:rtl/>
          <w:lang w:val="en-GB"/>
        </w:rPr>
      </w:pPr>
      <w:r w:rsidRPr="00373651">
        <w:rPr>
          <w:rFonts w:ascii="Arial" w:hAnsi="Arial" w:cs="FrankRuehl"/>
          <w:rtl/>
          <w:lang w:val="en-GB"/>
        </w:rPr>
        <w:t>כתובת .................................................</w:t>
      </w:r>
    </w:p>
    <w:p w:rsidR="00373651" w:rsidRPr="00373651" w:rsidRDefault="00373651" w:rsidP="00373651">
      <w:pPr>
        <w:overflowPunct/>
        <w:autoSpaceDE/>
        <w:autoSpaceDN/>
        <w:adjustRightInd/>
        <w:contextualSpacing/>
        <w:textAlignment w:val="auto"/>
        <w:rPr>
          <w:rFonts w:ascii="Arial" w:hAnsi="Arial" w:cs="FrankRuehl"/>
          <w:rtl/>
          <w:lang w:val="en-GB"/>
        </w:rPr>
      </w:pPr>
      <w:r w:rsidRPr="00373651">
        <w:rPr>
          <w:rFonts w:ascii="Arial" w:hAnsi="Arial" w:cs="FrankRuehl"/>
          <w:rtl/>
          <w:lang w:val="en-GB"/>
        </w:rPr>
        <w:t>מספר טלפון .........................................</w:t>
      </w:r>
    </w:p>
    <w:p w:rsidR="00373651" w:rsidRPr="00373651" w:rsidRDefault="00373651" w:rsidP="00373651">
      <w:pPr>
        <w:overflowPunct/>
        <w:autoSpaceDE/>
        <w:autoSpaceDN/>
        <w:adjustRightInd/>
        <w:spacing w:line="240" w:lineRule="auto"/>
        <w:contextualSpacing/>
        <w:textAlignment w:val="auto"/>
        <w:rPr>
          <w:rFonts w:ascii="Arial" w:hAnsi="Arial" w:cs="FrankRuehl"/>
          <w:rtl/>
          <w:lang w:val="en-GB"/>
        </w:rPr>
      </w:pPr>
    </w:p>
    <w:p w:rsidR="00373651" w:rsidRPr="00373651" w:rsidRDefault="00373651" w:rsidP="00373651">
      <w:pPr>
        <w:overflowPunct/>
        <w:autoSpaceDE/>
        <w:autoSpaceDN/>
        <w:adjustRightInd/>
        <w:spacing w:line="240" w:lineRule="auto"/>
        <w:jc w:val="left"/>
        <w:textAlignment w:val="auto"/>
        <w:rPr>
          <w:rFonts w:ascii="Verdana" w:eastAsia="PMingLiU" w:hAnsi="Verdana"/>
          <w:sz w:val="20"/>
          <w:rtl/>
          <w:lang w:eastAsia="en-US"/>
        </w:rPr>
      </w:pPr>
    </w:p>
    <w:p w:rsidR="00373651" w:rsidRPr="00373651" w:rsidRDefault="00373651" w:rsidP="00373651">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rPr>
          <w:rFonts w:ascii="Arial" w:hAnsi="Arial" w:cs="Arial"/>
          <w:b/>
          <w:bCs/>
          <w:color w:val="FFFFFF"/>
          <w:kern w:val="28"/>
          <w:sz w:val="20"/>
          <w:szCs w:val="20"/>
          <w:rtl/>
          <w:lang w:eastAsia="en-US"/>
        </w:rPr>
      </w:pPr>
      <w:bookmarkStart w:id="187" w:name="_Toc490038849"/>
      <w:r w:rsidRPr="00373651">
        <w:rPr>
          <w:rFonts w:ascii="Arial" w:hAnsi="Arial" w:cs="Arial"/>
          <w:b/>
          <w:bCs/>
          <w:color w:val="FFFFFF"/>
          <w:kern w:val="28"/>
          <w:sz w:val="20"/>
          <w:szCs w:val="20"/>
          <w:rtl/>
          <w:lang w:eastAsia="en-US"/>
        </w:rPr>
        <w:lastRenderedPageBreak/>
        <w:t>נספ</w:t>
      </w:r>
      <w:bookmarkStart w:id="188" w:name="נספח_ד"/>
      <w:bookmarkEnd w:id="188"/>
      <w:r w:rsidRPr="00373651">
        <w:rPr>
          <w:rFonts w:ascii="Arial" w:hAnsi="Arial" w:cs="Arial"/>
          <w:b/>
          <w:bCs/>
          <w:color w:val="FFFFFF"/>
          <w:kern w:val="28"/>
          <w:sz w:val="20"/>
          <w:szCs w:val="20"/>
          <w:rtl/>
          <w:lang w:eastAsia="en-US"/>
        </w:rPr>
        <w:t xml:space="preserve">ח </w:t>
      </w:r>
      <w:r w:rsidRPr="00373651">
        <w:rPr>
          <w:rFonts w:ascii="Arial" w:hAnsi="Arial" w:cs="Arial" w:hint="cs"/>
          <w:b/>
          <w:bCs/>
          <w:color w:val="FFFFFF"/>
          <w:kern w:val="28"/>
          <w:sz w:val="20"/>
          <w:szCs w:val="20"/>
          <w:rtl/>
          <w:lang w:eastAsia="en-US"/>
        </w:rPr>
        <w:t>ד</w:t>
      </w:r>
      <w:bookmarkEnd w:id="187"/>
    </w:p>
    <w:p w:rsidR="00373651" w:rsidRPr="00373651" w:rsidRDefault="00373651" w:rsidP="00373651">
      <w:pPr>
        <w:pBdr>
          <w:bottom w:val="single" w:sz="6" w:space="1" w:color="1F497D"/>
        </w:pBdr>
        <w:overflowPunct/>
        <w:autoSpaceDE/>
        <w:autoSpaceDN/>
        <w:adjustRightInd/>
        <w:spacing w:after="60" w:line="240" w:lineRule="auto"/>
        <w:jc w:val="center"/>
        <w:textAlignment w:val="auto"/>
        <w:outlineLvl w:val="1"/>
        <w:rPr>
          <w:rFonts w:ascii="Arial" w:hAnsi="Arial" w:cs="Arial"/>
          <w:sz w:val="20"/>
          <w:szCs w:val="20"/>
          <w:rtl/>
          <w:lang w:eastAsia="en-US"/>
        </w:rPr>
      </w:pPr>
      <w:bookmarkStart w:id="189" w:name="_Toc490038850"/>
      <w:r w:rsidRPr="00373651">
        <w:rPr>
          <w:rFonts w:ascii="Arial" w:hAnsi="Arial" w:cs="Arial" w:hint="cs"/>
          <w:sz w:val="20"/>
          <w:szCs w:val="20"/>
          <w:rtl/>
          <w:lang w:eastAsia="en-US"/>
        </w:rPr>
        <w:t>תרשים תהליך העבודה בפורטל</w:t>
      </w:r>
      <w:bookmarkEnd w:id="189"/>
    </w:p>
    <w:p w:rsidR="00373651" w:rsidRPr="00373651" w:rsidRDefault="00373651" w:rsidP="00373651">
      <w:pPr>
        <w:overflowPunct/>
        <w:autoSpaceDE/>
        <w:autoSpaceDN/>
        <w:adjustRightInd/>
        <w:spacing w:line="240" w:lineRule="auto"/>
        <w:jc w:val="left"/>
        <w:textAlignment w:val="auto"/>
        <w:rPr>
          <w:rFonts w:ascii="Verdana" w:eastAsia="PMingLiU" w:hAnsi="Verdana" w:cs="Arial"/>
          <w:sz w:val="20"/>
          <w:szCs w:val="20"/>
          <w:rtl/>
          <w:lang w:eastAsia="en-US"/>
        </w:rPr>
      </w:pPr>
    </w:p>
    <w:p w:rsidR="00373651" w:rsidRPr="00373651" w:rsidRDefault="00373651" w:rsidP="00373651">
      <w:pPr>
        <w:overflowPunct/>
        <w:autoSpaceDE/>
        <w:autoSpaceDN/>
        <w:adjustRightInd/>
        <w:spacing w:line="240" w:lineRule="auto"/>
        <w:jc w:val="left"/>
        <w:textAlignment w:val="auto"/>
        <w:rPr>
          <w:rFonts w:ascii="Verdana" w:eastAsia="PMingLiU" w:hAnsi="Verdana" w:cs="Arial"/>
          <w:sz w:val="20"/>
          <w:szCs w:val="20"/>
          <w:rtl/>
          <w:lang w:eastAsia="en-US"/>
        </w:rPr>
      </w:pPr>
      <w:r w:rsidRPr="00373651">
        <w:rPr>
          <w:rFonts w:ascii="Verdana" w:eastAsia="PMingLiU" w:hAnsi="Verdana" w:cs="Arial"/>
          <w:noProof/>
          <w:sz w:val="20"/>
          <w:szCs w:val="20"/>
          <w:lang w:eastAsia="en-US"/>
        </w:rPr>
        <w:drawing>
          <wp:inline distT="0" distB="0" distL="0" distR="0" wp14:anchorId="2FF73FB2" wp14:editId="3B5351E7">
            <wp:extent cx="5486400" cy="3302635"/>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5486400" cy="3302635"/>
                    </a:xfrm>
                    <a:prstGeom prst="rect">
                      <a:avLst/>
                    </a:prstGeom>
                  </pic:spPr>
                </pic:pic>
              </a:graphicData>
            </a:graphic>
          </wp:inline>
        </w:drawing>
      </w:r>
    </w:p>
    <w:p w:rsidR="00373651" w:rsidRPr="00373651" w:rsidRDefault="00373651" w:rsidP="00373651">
      <w:pPr>
        <w:overflowPunct/>
        <w:autoSpaceDE/>
        <w:autoSpaceDN/>
        <w:bidi w:val="0"/>
        <w:adjustRightInd/>
        <w:spacing w:line="240" w:lineRule="auto"/>
        <w:jc w:val="left"/>
        <w:textAlignment w:val="auto"/>
        <w:rPr>
          <w:rFonts w:ascii="Arial" w:hAnsi="Arial" w:cs="Arial"/>
          <w:b/>
          <w:bCs/>
          <w:color w:val="FFFFFF"/>
          <w:kern w:val="28"/>
          <w:sz w:val="20"/>
          <w:szCs w:val="20"/>
          <w:lang w:eastAsia="en-US"/>
        </w:rPr>
      </w:pPr>
      <w:r w:rsidRPr="00373651">
        <w:rPr>
          <w:rFonts w:ascii="Arial" w:eastAsia="PMingLiU" w:hAnsi="Arial" w:cs="Arial"/>
          <w:sz w:val="20"/>
          <w:szCs w:val="20"/>
          <w:rtl/>
          <w:lang w:eastAsia="en-US"/>
        </w:rPr>
        <w:br w:type="page"/>
      </w:r>
    </w:p>
    <w:p w:rsidR="00373651" w:rsidRPr="00373651" w:rsidRDefault="00373651" w:rsidP="00373651">
      <w:pPr>
        <w:overflowPunct/>
        <w:autoSpaceDE/>
        <w:autoSpaceDN/>
        <w:adjustRightInd/>
        <w:spacing w:line="240" w:lineRule="auto"/>
        <w:jc w:val="left"/>
        <w:textAlignment w:val="auto"/>
        <w:rPr>
          <w:rFonts w:ascii="Arial" w:eastAsia="PMingLiU" w:hAnsi="Arial" w:cs="Arial"/>
          <w:sz w:val="20"/>
          <w:szCs w:val="20"/>
          <w:rtl/>
          <w:lang w:eastAsia="en-US"/>
        </w:rPr>
      </w:pPr>
    </w:p>
    <w:p w:rsidR="00F176AE" w:rsidRPr="006C4315" w:rsidRDefault="0097701B" w:rsidP="00F176AE">
      <w:pPr>
        <w:pStyle w:val="2"/>
        <w:rPr>
          <w:rFonts w:ascii="David" w:hAnsi="David"/>
          <w:rtl/>
        </w:rPr>
      </w:pPr>
      <w:bookmarkStart w:id="190" w:name="_Toc490038851"/>
      <w:r>
        <w:rPr>
          <w:rFonts w:hint="cs"/>
          <w:rtl/>
        </w:rPr>
        <w:t>נספח ה'</w:t>
      </w:r>
      <w:r w:rsidR="00E94E69">
        <w:rPr>
          <w:rFonts w:hint="cs"/>
          <w:rtl/>
        </w:rPr>
        <w:t xml:space="preserve"> 1</w:t>
      </w:r>
      <w:r>
        <w:rPr>
          <w:rFonts w:hint="cs"/>
          <w:rtl/>
        </w:rPr>
        <w:t xml:space="preserve">- מפרט </w:t>
      </w:r>
      <w:r w:rsidR="00A13F91">
        <w:rPr>
          <w:rFonts w:hint="cs"/>
          <w:rtl/>
        </w:rPr>
        <w:t>תאורה לדוגמא</w:t>
      </w:r>
      <w:r w:rsidR="00F176AE">
        <w:rPr>
          <w:rFonts w:hint="cs"/>
          <w:rtl/>
        </w:rPr>
        <w:t xml:space="preserve"> משנת 2017 (</w:t>
      </w:r>
      <w:bookmarkStart w:id="191" w:name="_Toc462677300"/>
      <w:r w:rsidR="00F176AE" w:rsidRPr="006C4315">
        <w:rPr>
          <w:rFonts w:ascii="David" w:hAnsi="David"/>
          <w:rtl/>
        </w:rPr>
        <w:t>שירותי הגברה, תאורה וחשמל</w:t>
      </w:r>
      <w:bookmarkEnd w:id="191"/>
      <w:r w:rsidR="00F176AE">
        <w:rPr>
          <w:rFonts w:ascii="David" w:hAnsi="David" w:hint="cs"/>
          <w:rtl/>
        </w:rPr>
        <w:t xml:space="preserve"> )</w:t>
      </w:r>
      <w:bookmarkEnd w:id="190"/>
    </w:p>
    <w:p w:rsidR="00F176AE" w:rsidRPr="006C4315" w:rsidRDefault="00F176AE" w:rsidP="00F176AE">
      <w:pPr>
        <w:rPr>
          <w:rFonts w:ascii="David" w:hAnsi="David"/>
          <w:rtl/>
        </w:rPr>
      </w:pPr>
      <w:r w:rsidRPr="006C4315">
        <w:rPr>
          <w:rFonts w:ascii="David" w:hAnsi="David"/>
          <w:u w:val="single"/>
          <w:rtl/>
        </w:rPr>
        <w:t>כללי</w:t>
      </w:r>
    </w:p>
    <w:p w:rsidR="00F176AE" w:rsidRPr="006C4315" w:rsidRDefault="00F176AE" w:rsidP="00F176AE">
      <w:pPr>
        <w:pBdr>
          <w:bottom w:val="double" w:sz="4" w:space="2" w:color="auto"/>
        </w:pBdr>
        <w:spacing w:before="120" w:after="120"/>
        <w:ind w:left="360"/>
        <w:rPr>
          <w:rFonts w:ascii="David" w:hAnsi="David"/>
          <w:rtl/>
        </w:rPr>
      </w:pPr>
      <w:r w:rsidRPr="006C4315">
        <w:rPr>
          <w:rFonts w:ascii="David" w:hAnsi="David"/>
          <w:rtl/>
        </w:rPr>
        <w:t>על הספק לספק פתרון כולל לנושאי ההגברה, התאורה, החשמל וכיו"ב, באמצעות צוותים טכניים לרבות חשמלאים, טכנאים, יועצי בטיחות ועובדים נוספים הדרושים למתן השירותים.</w:t>
      </w:r>
    </w:p>
    <w:p w:rsidR="00F176AE" w:rsidRPr="006C4315" w:rsidRDefault="00F176AE" w:rsidP="00F176AE">
      <w:pPr>
        <w:ind w:firstLine="360"/>
        <w:rPr>
          <w:rFonts w:ascii="David" w:hAnsi="David"/>
          <w:rtl/>
        </w:rPr>
      </w:pPr>
      <w:r w:rsidRPr="006C4315">
        <w:rPr>
          <w:rFonts w:ascii="David" w:hAnsi="David"/>
          <w:rtl/>
        </w:rPr>
        <w:t xml:space="preserve"> התאמת הציוד לדרישות האיכות והבטיחות בתחום החשמל</w:t>
      </w:r>
    </w:p>
    <w:p w:rsidR="00F176AE" w:rsidRPr="006C4315" w:rsidRDefault="00F176AE" w:rsidP="00F176AE">
      <w:pPr>
        <w:rPr>
          <w:rFonts w:ascii="David" w:hAnsi="David"/>
          <w:rtl/>
        </w:rPr>
      </w:pPr>
    </w:p>
    <w:p w:rsidR="00F176AE" w:rsidRPr="006C4315" w:rsidRDefault="00F176AE" w:rsidP="00075C61">
      <w:pPr>
        <w:numPr>
          <w:ilvl w:val="0"/>
          <w:numId w:val="48"/>
        </w:numPr>
        <w:overflowPunct/>
        <w:autoSpaceDE/>
        <w:autoSpaceDN/>
        <w:adjustRightInd/>
        <w:spacing w:line="240" w:lineRule="auto"/>
        <w:ind w:hanging="578"/>
        <w:jc w:val="left"/>
        <w:textAlignment w:val="auto"/>
        <w:rPr>
          <w:rFonts w:ascii="David" w:hAnsi="David"/>
          <w:rtl/>
        </w:rPr>
      </w:pPr>
      <w:r w:rsidRPr="006C4315">
        <w:rPr>
          <w:rFonts w:ascii="David" w:hAnsi="David"/>
          <w:rtl/>
        </w:rPr>
        <w:t xml:space="preserve">מבלי לגרוע מהאמור במסמך ב' – מפרט השירותים (שנספח זה הינו חלק בלתי נפרד ממנו), מתחייב הספק לכל המפורט להלן: </w:t>
      </w:r>
    </w:p>
    <w:p w:rsidR="00F176AE" w:rsidRPr="006C4315" w:rsidRDefault="00F176AE" w:rsidP="00075C61">
      <w:pPr>
        <w:numPr>
          <w:ilvl w:val="0"/>
          <w:numId w:val="48"/>
        </w:numPr>
        <w:overflowPunct/>
        <w:autoSpaceDE/>
        <w:autoSpaceDN/>
        <w:adjustRightInd/>
        <w:spacing w:line="240" w:lineRule="auto"/>
        <w:ind w:hanging="578"/>
        <w:jc w:val="left"/>
        <w:textAlignment w:val="auto"/>
        <w:rPr>
          <w:rFonts w:ascii="David" w:hAnsi="David"/>
          <w:b/>
          <w:bCs/>
        </w:rPr>
      </w:pPr>
      <w:r w:rsidRPr="006C4315">
        <w:rPr>
          <w:rFonts w:ascii="David" w:hAnsi="David"/>
          <w:b/>
          <w:bCs/>
          <w:rtl/>
        </w:rPr>
        <w:t xml:space="preserve">ספק שירותי ההגברה, התאורה והחשמל יעמוד בתנאים המפורטים להלן :  </w:t>
      </w:r>
    </w:p>
    <w:p w:rsidR="00F176AE" w:rsidRPr="006C4315" w:rsidRDefault="00F176AE" w:rsidP="00F176AE">
      <w:pPr>
        <w:ind w:left="360"/>
        <w:rPr>
          <w:rFonts w:ascii="David" w:hAnsi="David"/>
          <w:b/>
          <w:bCs/>
        </w:rPr>
      </w:pPr>
    </w:p>
    <w:p w:rsidR="00F176AE" w:rsidRPr="006C4315" w:rsidRDefault="00F176AE" w:rsidP="00075C61">
      <w:pPr>
        <w:numPr>
          <w:ilvl w:val="1"/>
          <w:numId w:val="48"/>
        </w:numPr>
        <w:overflowPunct/>
        <w:autoSpaceDE/>
        <w:autoSpaceDN/>
        <w:adjustRightInd/>
        <w:spacing w:line="240" w:lineRule="auto"/>
        <w:ind w:hanging="468"/>
        <w:jc w:val="left"/>
        <w:textAlignment w:val="auto"/>
        <w:rPr>
          <w:rFonts w:ascii="David" w:hAnsi="David"/>
          <w:b/>
          <w:bCs/>
        </w:rPr>
      </w:pPr>
      <w:r w:rsidRPr="006C4315">
        <w:rPr>
          <w:rFonts w:ascii="David" w:hAnsi="David"/>
          <w:rtl/>
        </w:rPr>
        <w:t xml:space="preserve">ספק שירותי ההגברה, התאורה והחשמל יהיה בעל ניסיון של לפחות 4 שנים במתן שירותים אלה. </w:t>
      </w:r>
    </w:p>
    <w:p w:rsidR="00F176AE" w:rsidRPr="006C4315" w:rsidRDefault="00F176AE" w:rsidP="00075C61">
      <w:pPr>
        <w:numPr>
          <w:ilvl w:val="1"/>
          <w:numId w:val="48"/>
        </w:numPr>
        <w:overflowPunct/>
        <w:autoSpaceDE/>
        <w:autoSpaceDN/>
        <w:adjustRightInd/>
        <w:spacing w:line="240" w:lineRule="auto"/>
        <w:ind w:left="792"/>
        <w:jc w:val="left"/>
        <w:textAlignment w:val="auto"/>
        <w:rPr>
          <w:rFonts w:ascii="David" w:hAnsi="David"/>
          <w:b/>
          <w:bCs/>
        </w:rPr>
      </w:pPr>
      <w:r w:rsidRPr="006C4315">
        <w:rPr>
          <w:rFonts w:ascii="David" w:hAnsi="David"/>
          <w:rtl/>
        </w:rPr>
        <w:t>ביצע את כל השירותים האלה בלפחות ארבעה (</w:t>
      </w:r>
      <w:r w:rsidRPr="006C4315">
        <w:rPr>
          <w:rFonts w:ascii="David" w:hAnsi="David"/>
          <w:b/>
          <w:bCs/>
          <w:rtl/>
        </w:rPr>
        <w:t>4</w:t>
      </w:r>
      <w:r w:rsidRPr="006C4315">
        <w:rPr>
          <w:rFonts w:ascii="David" w:hAnsi="David"/>
          <w:rtl/>
        </w:rPr>
        <w:t xml:space="preserve">) אירועים, במהלך 3 השנים האחרונות, אשר כללו לפחות </w:t>
      </w:r>
      <w:r w:rsidRPr="006C4315">
        <w:rPr>
          <w:rFonts w:ascii="David" w:hAnsi="David"/>
          <w:b/>
          <w:bCs/>
          <w:rtl/>
        </w:rPr>
        <w:t>4,000</w:t>
      </w:r>
      <w:r w:rsidRPr="006C4315">
        <w:rPr>
          <w:rFonts w:ascii="David" w:hAnsi="David"/>
          <w:rtl/>
        </w:rPr>
        <w:t xml:space="preserve"> משתתפים בכל אירוע, כאשר ההיקף הכספי של השירות שניתן על ידי המציע (הגברה, תאורה וחשמל) בכל אירוע היה  מאה אלף (</w:t>
      </w:r>
      <w:r w:rsidRPr="006C4315">
        <w:rPr>
          <w:rFonts w:ascii="David" w:hAnsi="David"/>
          <w:b/>
          <w:bCs/>
          <w:rtl/>
        </w:rPr>
        <w:t>100,000</w:t>
      </w:r>
      <w:r w:rsidRPr="006C4315">
        <w:rPr>
          <w:rFonts w:ascii="David" w:hAnsi="David"/>
          <w:rtl/>
        </w:rPr>
        <w:t xml:space="preserve">) ₪ ומעלה, וכאשר </w:t>
      </w:r>
      <w:r w:rsidRPr="006C4315">
        <w:rPr>
          <w:rFonts w:ascii="David" w:hAnsi="David"/>
          <w:b/>
          <w:bCs/>
          <w:rtl/>
        </w:rPr>
        <w:t xml:space="preserve">2 </w:t>
      </w:r>
      <w:r w:rsidRPr="006C4315">
        <w:rPr>
          <w:rFonts w:ascii="David" w:hAnsi="David"/>
          <w:rtl/>
        </w:rPr>
        <w:t xml:space="preserve">אירועים </w:t>
      </w:r>
      <w:r w:rsidRPr="006C4315">
        <w:rPr>
          <w:rFonts w:ascii="David" w:hAnsi="David"/>
          <w:b/>
          <w:bCs/>
          <w:rtl/>
        </w:rPr>
        <w:t>מהארבעה אירועים האמורים לעיל, שודרו</w:t>
      </w:r>
      <w:r w:rsidRPr="006C4315">
        <w:rPr>
          <w:rFonts w:ascii="David" w:hAnsi="David"/>
          <w:rtl/>
        </w:rPr>
        <w:t xml:space="preserve"> בערוצי הטלוויזיה או הכבלים או הרדיו. </w:t>
      </w:r>
    </w:p>
    <w:p w:rsidR="00F176AE" w:rsidRPr="006C4315" w:rsidRDefault="00F176AE" w:rsidP="00075C61">
      <w:pPr>
        <w:numPr>
          <w:ilvl w:val="1"/>
          <w:numId w:val="48"/>
        </w:numPr>
        <w:overflowPunct/>
        <w:autoSpaceDE/>
        <w:autoSpaceDN/>
        <w:adjustRightInd/>
        <w:spacing w:line="240" w:lineRule="auto"/>
        <w:jc w:val="left"/>
        <w:textAlignment w:val="auto"/>
        <w:rPr>
          <w:rFonts w:ascii="David" w:hAnsi="David"/>
          <w:b/>
          <w:bCs/>
        </w:rPr>
      </w:pPr>
      <w:r w:rsidRPr="006C4315">
        <w:rPr>
          <w:rFonts w:ascii="David" w:hAnsi="David"/>
          <w:b/>
          <w:bCs/>
          <w:rtl/>
        </w:rPr>
        <w:t>הוראות לגבי אנשי הצוות מטעם ספק שירותי ההגברה, תאורה והחשמל:</w:t>
      </w:r>
    </w:p>
    <w:p w:rsidR="00F176AE" w:rsidRPr="006C4315" w:rsidRDefault="00F176AE" w:rsidP="00F176AE">
      <w:pPr>
        <w:ind w:left="720"/>
        <w:rPr>
          <w:rFonts w:ascii="David" w:hAnsi="David"/>
          <w:b/>
          <w:bCs/>
          <w:rtl/>
        </w:rPr>
      </w:pPr>
    </w:p>
    <w:p w:rsidR="00F176AE" w:rsidRPr="006C4315" w:rsidRDefault="00F176AE" w:rsidP="00075C61">
      <w:pPr>
        <w:numPr>
          <w:ilvl w:val="2"/>
          <w:numId w:val="48"/>
        </w:numPr>
        <w:overflowPunct/>
        <w:autoSpaceDE/>
        <w:autoSpaceDN/>
        <w:adjustRightInd/>
        <w:spacing w:line="240" w:lineRule="auto"/>
        <w:ind w:left="1417" w:hanging="697"/>
        <w:jc w:val="left"/>
        <w:textAlignment w:val="auto"/>
        <w:rPr>
          <w:rFonts w:ascii="David" w:hAnsi="David"/>
          <w:b/>
          <w:bCs/>
        </w:rPr>
      </w:pPr>
      <w:r w:rsidRPr="006C4315">
        <w:rPr>
          <w:rFonts w:ascii="David" w:hAnsi="David"/>
          <w:b/>
          <w:bCs/>
          <w:u w:val="single"/>
          <w:rtl/>
        </w:rPr>
        <w:t>מתקיני  הציוד</w:t>
      </w:r>
      <w:r w:rsidRPr="006C4315">
        <w:rPr>
          <w:rFonts w:ascii="David" w:hAnsi="David"/>
          <w:rtl/>
        </w:rPr>
        <w:t xml:space="preserve"> – טכנאים בעלי ניסיון מוכח של 3 שנים לפחות בהתקנת ציוד מורכב מהסוג הנדרש במכרז זה וחיבורו למערכות מסוגים שונים, ובעלי ניסיון בעבודה משותפת עם גורמים נוספים  כגון צוותי טלוויזיה, רדיו וכו'.</w:t>
      </w:r>
    </w:p>
    <w:p w:rsidR="00F176AE" w:rsidRPr="006C4315" w:rsidRDefault="00F176AE" w:rsidP="00F176AE">
      <w:pPr>
        <w:ind w:left="1417"/>
        <w:rPr>
          <w:rFonts w:ascii="David" w:hAnsi="David"/>
          <w:b/>
          <w:bCs/>
        </w:rPr>
      </w:pPr>
    </w:p>
    <w:p w:rsidR="00F176AE" w:rsidRPr="006C4315" w:rsidRDefault="00F176AE" w:rsidP="00075C61">
      <w:pPr>
        <w:numPr>
          <w:ilvl w:val="2"/>
          <w:numId w:val="48"/>
        </w:numPr>
        <w:overflowPunct/>
        <w:autoSpaceDE/>
        <w:autoSpaceDN/>
        <w:adjustRightInd/>
        <w:spacing w:line="240" w:lineRule="auto"/>
        <w:ind w:left="1417" w:hanging="697"/>
        <w:jc w:val="left"/>
        <w:textAlignment w:val="auto"/>
        <w:rPr>
          <w:rFonts w:ascii="David" w:hAnsi="David"/>
          <w:b/>
          <w:bCs/>
        </w:rPr>
      </w:pPr>
      <w:r w:rsidRPr="006C4315">
        <w:rPr>
          <w:rFonts w:ascii="David" w:hAnsi="David"/>
          <w:b/>
          <w:bCs/>
          <w:u w:val="single"/>
          <w:rtl/>
        </w:rPr>
        <w:t>מפעילי הציוד</w:t>
      </w:r>
      <w:r w:rsidRPr="006C4315">
        <w:rPr>
          <w:rFonts w:ascii="David" w:hAnsi="David"/>
          <w:rtl/>
        </w:rPr>
        <w:t xml:space="preserve"> – טכנאים בעלי ניסיון מוכח של 3 שנים לפחות בהפעלת ציוד מהסוג הנדרש באירועים מורכבים, בעלי ניסיון בעבודה משותפת עם גורמים נוספים כגון צוות טלוויזיה, רדיו וכו'. </w:t>
      </w:r>
    </w:p>
    <w:p w:rsidR="00F176AE" w:rsidRPr="006C4315" w:rsidRDefault="00F176AE" w:rsidP="00F176AE">
      <w:pPr>
        <w:pStyle w:val="a7"/>
        <w:rPr>
          <w:rFonts w:ascii="David" w:hAnsi="David"/>
          <w:b/>
          <w:bCs/>
          <w:rtl/>
        </w:rPr>
      </w:pPr>
    </w:p>
    <w:p w:rsidR="00F176AE" w:rsidRPr="006C4315" w:rsidRDefault="00F176AE" w:rsidP="00075C61">
      <w:pPr>
        <w:numPr>
          <w:ilvl w:val="2"/>
          <w:numId w:val="48"/>
        </w:numPr>
        <w:overflowPunct/>
        <w:autoSpaceDE/>
        <w:autoSpaceDN/>
        <w:adjustRightInd/>
        <w:spacing w:line="240" w:lineRule="auto"/>
        <w:ind w:left="1417" w:hanging="697"/>
        <w:jc w:val="left"/>
        <w:textAlignment w:val="auto"/>
        <w:rPr>
          <w:rFonts w:ascii="David" w:hAnsi="David"/>
          <w:rtl/>
        </w:rPr>
      </w:pPr>
      <w:r w:rsidRPr="006C4315">
        <w:rPr>
          <w:rFonts w:ascii="David" w:hAnsi="David"/>
          <w:b/>
          <w:bCs/>
          <w:u w:val="single"/>
          <w:rtl/>
        </w:rPr>
        <w:t>חשמלאי</w:t>
      </w:r>
      <w:r w:rsidRPr="006C4315">
        <w:rPr>
          <w:rFonts w:ascii="David" w:hAnsi="David"/>
          <w:rtl/>
        </w:rPr>
        <w:t xml:space="preserve"> – בצוות החשמלאים שיבצעו את ההתקנות יהיה נוכח בעת כל זמן ההקמה והטקס עצמו, חשמלאי בעל  רישיון חשמל מוסמך לפחות ובעל ניסיון של 3 שנים לפחות בתחום מתקני החשמל באירועים ובעל ניסיון בהקמת ארבעה  (4) אירועים אשר כללו 4,000 משתתפים לפחות, בכל אירוע.</w:t>
      </w:r>
    </w:p>
    <w:p w:rsidR="00F176AE" w:rsidRPr="006C4315" w:rsidRDefault="00F176AE" w:rsidP="00F176AE">
      <w:pPr>
        <w:ind w:left="1417"/>
        <w:rPr>
          <w:rFonts w:ascii="David" w:hAnsi="David"/>
          <w:b/>
          <w:bCs/>
        </w:rPr>
      </w:pPr>
      <w:r w:rsidRPr="006C4315">
        <w:rPr>
          <w:rFonts w:ascii="David" w:hAnsi="David"/>
          <w:b/>
          <w:bCs/>
          <w:rtl/>
        </w:rPr>
        <w:t>יובהר כי אין חובה שהחשמלאי יהיה מועסק באופן קבוע אצל ספק שירותי ההגברה, התאורה והחשמל.</w:t>
      </w:r>
    </w:p>
    <w:p w:rsidR="00F176AE" w:rsidRPr="006C4315" w:rsidRDefault="00F176AE" w:rsidP="00F176AE">
      <w:pPr>
        <w:ind w:left="1417"/>
        <w:rPr>
          <w:rFonts w:ascii="David" w:hAnsi="David"/>
          <w:b/>
          <w:bCs/>
        </w:rPr>
      </w:pPr>
    </w:p>
    <w:p w:rsidR="00F176AE" w:rsidRPr="006C4315" w:rsidRDefault="00F176AE" w:rsidP="00075C61">
      <w:pPr>
        <w:numPr>
          <w:ilvl w:val="2"/>
          <w:numId w:val="48"/>
        </w:numPr>
        <w:overflowPunct/>
        <w:autoSpaceDE/>
        <w:autoSpaceDN/>
        <w:adjustRightInd/>
        <w:spacing w:line="240" w:lineRule="auto"/>
        <w:ind w:left="1417" w:hanging="697"/>
        <w:jc w:val="left"/>
        <w:textAlignment w:val="auto"/>
        <w:rPr>
          <w:rFonts w:ascii="David" w:hAnsi="David"/>
        </w:rPr>
      </w:pPr>
      <w:r w:rsidRPr="006C4315">
        <w:rPr>
          <w:rFonts w:ascii="David" w:hAnsi="David"/>
          <w:b/>
          <w:bCs/>
          <w:u w:val="single"/>
          <w:rtl/>
        </w:rPr>
        <w:t>חשמלאי בודק</w:t>
      </w:r>
      <w:r w:rsidRPr="006C4315">
        <w:rPr>
          <w:rFonts w:ascii="David" w:hAnsi="David"/>
          <w:rtl/>
        </w:rPr>
        <w:t xml:space="preserve"> </w:t>
      </w:r>
    </w:p>
    <w:p w:rsidR="00F176AE" w:rsidRPr="006C4315" w:rsidRDefault="00F176AE" w:rsidP="00F176AE">
      <w:pPr>
        <w:ind w:left="1417"/>
        <w:rPr>
          <w:rFonts w:ascii="David" w:hAnsi="David"/>
        </w:rPr>
      </w:pPr>
      <w:r w:rsidRPr="006C4315">
        <w:rPr>
          <w:rFonts w:ascii="David" w:hAnsi="David"/>
          <w:rtl/>
        </w:rPr>
        <w:t xml:space="preserve">על הספק להעסיק (לרבות להתקשר חוזית) עם חשמלאי בודק בעל רישיון בודק סוג 3. </w:t>
      </w:r>
    </w:p>
    <w:p w:rsidR="00F176AE" w:rsidRPr="006C4315" w:rsidRDefault="00F176AE" w:rsidP="00F176AE">
      <w:pPr>
        <w:ind w:left="1417"/>
        <w:rPr>
          <w:rFonts w:ascii="David" w:hAnsi="David"/>
        </w:rPr>
      </w:pPr>
      <w:r w:rsidRPr="006C4315">
        <w:rPr>
          <w:rFonts w:ascii="David" w:hAnsi="David"/>
          <w:rtl/>
        </w:rPr>
        <w:t>הבודק יהיה בעל ניסיון של 3 שנים לפחות בתחום בדיקות החשמל ובעל ניסיון בבדיקת ארבעה (4) אירועים לפחות, אשר כללו 4,000 משתתפים בכל אירוע.</w:t>
      </w:r>
    </w:p>
    <w:p w:rsidR="00F176AE" w:rsidRPr="006C4315" w:rsidRDefault="00F176AE" w:rsidP="00075C61">
      <w:pPr>
        <w:numPr>
          <w:ilvl w:val="3"/>
          <w:numId w:val="48"/>
        </w:numPr>
        <w:overflowPunct/>
        <w:autoSpaceDE/>
        <w:autoSpaceDN/>
        <w:adjustRightInd/>
        <w:spacing w:line="240" w:lineRule="auto"/>
        <w:ind w:left="1984" w:hanging="567"/>
        <w:jc w:val="left"/>
        <w:textAlignment w:val="auto"/>
        <w:rPr>
          <w:rFonts w:ascii="David" w:hAnsi="David"/>
        </w:rPr>
      </w:pPr>
      <w:r w:rsidRPr="006C4315">
        <w:rPr>
          <w:rFonts w:ascii="David" w:hAnsi="David"/>
          <w:rtl/>
        </w:rPr>
        <w:t xml:space="preserve">הבדיקות- </w:t>
      </w:r>
    </w:p>
    <w:p w:rsidR="00F176AE" w:rsidRPr="006C4315" w:rsidRDefault="00F176AE" w:rsidP="00075C61">
      <w:pPr>
        <w:numPr>
          <w:ilvl w:val="0"/>
          <w:numId w:val="49"/>
        </w:numPr>
        <w:tabs>
          <w:tab w:val="num" w:pos="2551"/>
        </w:tabs>
        <w:overflowPunct/>
        <w:autoSpaceDE/>
        <w:autoSpaceDN/>
        <w:adjustRightInd/>
        <w:spacing w:line="240" w:lineRule="auto"/>
        <w:ind w:left="2410" w:hanging="426"/>
        <w:jc w:val="left"/>
        <w:textAlignment w:val="auto"/>
        <w:rPr>
          <w:rFonts w:ascii="David" w:hAnsi="David"/>
          <w:u w:val="single"/>
          <w:rtl/>
        </w:rPr>
      </w:pPr>
      <w:r w:rsidRPr="006C4315">
        <w:rPr>
          <w:rFonts w:ascii="David" w:hAnsi="David"/>
          <w:rtl/>
        </w:rPr>
        <w:t>החשמלאי הבודק יבצע</w:t>
      </w:r>
      <w:r w:rsidRPr="006C4315">
        <w:rPr>
          <w:rFonts w:ascii="David" w:hAnsi="David"/>
          <w:u w:val="single"/>
          <w:rtl/>
        </w:rPr>
        <w:t xml:space="preserve"> בדיקת יומית במהלך כל ימי ההקמה ויתן את אישורו לכל הפעלה של כל גנרטור אשר יובא לשטח ולכל ציוד חשמלי שהתווסף במהלך יום ההקמה שעבר.</w:t>
      </w:r>
    </w:p>
    <w:p w:rsidR="00F176AE" w:rsidRPr="006C4315" w:rsidRDefault="00F176AE" w:rsidP="00075C61">
      <w:pPr>
        <w:numPr>
          <w:ilvl w:val="0"/>
          <w:numId w:val="49"/>
        </w:numPr>
        <w:tabs>
          <w:tab w:val="num" w:pos="2551"/>
        </w:tabs>
        <w:overflowPunct/>
        <w:autoSpaceDE/>
        <w:autoSpaceDN/>
        <w:adjustRightInd/>
        <w:spacing w:line="240" w:lineRule="auto"/>
        <w:ind w:left="2410" w:hanging="426"/>
        <w:jc w:val="left"/>
        <w:textAlignment w:val="auto"/>
        <w:rPr>
          <w:rFonts w:ascii="David" w:hAnsi="David"/>
          <w:u w:val="single"/>
        </w:rPr>
      </w:pPr>
      <w:r w:rsidRPr="006C4315">
        <w:rPr>
          <w:rFonts w:ascii="David" w:hAnsi="David"/>
          <w:rtl/>
        </w:rPr>
        <w:t>הבדיקות יכללו את כל הנושאים המפורטים בתקנות החשמל, התקן לאירועים המוניים (חשמל), דרישות רשות הכבאות, דרישות מהנדס הבטיחות וכל הוראה מחייבת על פי דין.</w:t>
      </w:r>
    </w:p>
    <w:p w:rsidR="00F176AE" w:rsidRPr="006C4315" w:rsidRDefault="00F176AE" w:rsidP="00075C61">
      <w:pPr>
        <w:numPr>
          <w:ilvl w:val="0"/>
          <w:numId w:val="49"/>
        </w:numPr>
        <w:tabs>
          <w:tab w:val="num" w:pos="2551"/>
        </w:tabs>
        <w:overflowPunct/>
        <w:autoSpaceDE/>
        <w:autoSpaceDN/>
        <w:adjustRightInd/>
        <w:spacing w:line="240" w:lineRule="auto"/>
        <w:ind w:left="2410" w:hanging="426"/>
        <w:jc w:val="left"/>
        <w:textAlignment w:val="auto"/>
        <w:rPr>
          <w:rFonts w:ascii="David" w:hAnsi="David"/>
          <w:u w:val="single"/>
        </w:rPr>
      </w:pPr>
      <w:r w:rsidRPr="006C4315">
        <w:rPr>
          <w:rFonts w:ascii="David" w:hAnsi="David"/>
          <w:rtl/>
        </w:rPr>
        <w:t>הבדיקות תעשנה בתאום מלא עם מהנדס הבטיחות, ספק שרותי ההגברה התאורה והחשמל, ספק הגנרטורים, והמשרד.</w:t>
      </w:r>
    </w:p>
    <w:p w:rsidR="00F176AE" w:rsidRPr="006C4315" w:rsidRDefault="00F176AE" w:rsidP="00075C61">
      <w:pPr>
        <w:numPr>
          <w:ilvl w:val="3"/>
          <w:numId w:val="48"/>
        </w:numPr>
        <w:overflowPunct/>
        <w:autoSpaceDE/>
        <w:autoSpaceDN/>
        <w:adjustRightInd/>
        <w:spacing w:line="240" w:lineRule="auto"/>
        <w:ind w:left="1984" w:hanging="567"/>
        <w:jc w:val="left"/>
        <w:textAlignment w:val="auto"/>
        <w:rPr>
          <w:rFonts w:ascii="David" w:hAnsi="David"/>
        </w:rPr>
      </w:pPr>
      <w:r w:rsidRPr="006C4315">
        <w:rPr>
          <w:rFonts w:ascii="David" w:hAnsi="David"/>
          <w:rtl/>
        </w:rPr>
        <w:t xml:space="preserve">דו"חות הבדיקה- </w:t>
      </w:r>
    </w:p>
    <w:p w:rsidR="00F176AE" w:rsidRPr="006C4315" w:rsidRDefault="00F176AE" w:rsidP="00075C61">
      <w:pPr>
        <w:numPr>
          <w:ilvl w:val="1"/>
          <w:numId w:val="49"/>
        </w:numPr>
        <w:overflowPunct/>
        <w:autoSpaceDE/>
        <w:autoSpaceDN/>
        <w:adjustRightInd/>
        <w:spacing w:line="240" w:lineRule="auto"/>
        <w:jc w:val="left"/>
        <w:textAlignment w:val="auto"/>
        <w:rPr>
          <w:rFonts w:ascii="David" w:hAnsi="David"/>
          <w:rtl/>
        </w:rPr>
      </w:pPr>
      <w:r w:rsidRPr="006C4315">
        <w:rPr>
          <w:rFonts w:ascii="David" w:hAnsi="David"/>
          <w:rtl/>
        </w:rPr>
        <w:lastRenderedPageBreak/>
        <w:t>דו"ח הבדיקה יכלול את כל הגנרטורים, לוחות החשמל, היציאות, חתכי הכבלים המזינים , הצרכנים השונים וכו'.</w:t>
      </w:r>
    </w:p>
    <w:p w:rsidR="00F176AE" w:rsidRPr="006C4315" w:rsidRDefault="00F176AE" w:rsidP="00075C61">
      <w:pPr>
        <w:numPr>
          <w:ilvl w:val="1"/>
          <w:numId w:val="49"/>
        </w:numPr>
        <w:overflowPunct/>
        <w:autoSpaceDE/>
        <w:autoSpaceDN/>
        <w:adjustRightInd/>
        <w:spacing w:line="240" w:lineRule="auto"/>
        <w:jc w:val="left"/>
        <w:textAlignment w:val="auto"/>
        <w:rPr>
          <w:rFonts w:ascii="David" w:hAnsi="David"/>
        </w:rPr>
      </w:pPr>
      <w:r w:rsidRPr="006C4315">
        <w:rPr>
          <w:rFonts w:ascii="David" w:hAnsi="David"/>
          <w:rtl/>
        </w:rPr>
        <w:t>פורמט דו"ח הבדיקה יהיה ע"פ הפורמט המתואר בתקן לאירועים המוניים.</w:t>
      </w:r>
    </w:p>
    <w:p w:rsidR="00F176AE" w:rsidRPr="006C4315" w:rsidRDefault="00F176AE" w:rsidP="00075C61">
      <w:pPr>
        <w:numPr>
          <w:ilvl w:val="1"/>
          <w:numId w:val="49"/>
        </w:numPr>
        <w:overflowPunct/>
        <w:autoSpaceDE/>
        <w:autoSpaceDN/>
        <w:adjustRightInd/>
        <w:spacing w:line="240" w:lineRule="auto"/>
        <w:jc w:val="left"/>
        <w:textAlignment w:val="auto"/>
        <w:rPr>
          <w:rFonts w:ascii="David" w:hAnsi="David"/>
        </w:rPr>
      </w:pPr>
      <w:r w:rsidRPr="006C4315">
        <w:rPr>
          <w:rFonts w:ascii="David" w:hAnsi="David"/>
          <w:rtl/>
        </w:rPr>
        <w:t>בכל יום (מיום תחילת ההקמות), הבודק יידרש להמציא דו"ח בדיקה מפורט למשרד, למהנדס הבטיחות ולמשטרת ישראל.</w:t>
      </w:r>
    </w:p>
    <w:p w:rsidR="00F176AE" w:rsidRPr="006C4315" w:rsidRDefault="00F176AE" w:rsidP="00F176AE">
      <w:pPr>
        <w:ind w:left="1417"/>
        <w:rPr>
          <w:rFonts w:ascii="David" w:hAnsi="David"/>
          <w:b/>
          <w:bCs/>
          <w:rtl/>
        </w:rPr>
      </w:pPr>
    </w:p>
    <w:p w:rsidR="00F176AE" w:rsidRPr="006C4315" w:rsidRDefault="00F176AE" w:rsidP="00075C61">
      <w:pPr>
        <w:numPr>
          <w:ilvl w:val="2"/>
          <w:numId w:val="48"/>
        </w:numPr>
        <w:overflowPunct/>
        <w:autoSpaceDE/>
        <w:autoSpaceDN/>
        <w:adjustRightInd/>
        <w:spacing w:line="240" w:lineRule="auto"/>
        <w:ind w:left="1417" w:hanging="697"/>
        <w:jc w:val="left"/>
        <w:textAlignment w:val="auto"/>
        <w:rPr>
          <w:rFonts w:ascii="David" w:hAnsi="David"/>
          <w:b/>
          <w:bCs/>
        </w:rPr>
      </w:pPr>
      <w:r w:rsidRPr="006C4315">
        <w:rPr>
          <w:rFonts w:ascii="David" w:hAnsi="David"/>
          <w:b/>
          <w:bCs/>
          <w:u w:val="single"/>
          <w:rtl/>
        </w:rPr>
        <w:t xml:space="preserve">טכנאי גנרטור </w:t>
      </w:r>
    </w:p>
    <w:p w:rsidR="00F176AE" w:rsidRPr="006C4315" w:rsidRDefault="00F176AE" w:rsidP="00F176AE">
      <w:pPr>
        <w:ind w:left="1224"/>
        <w:rPr>
          <w:rFonts w:ascii="David" w:hAnsi="David"/>
          <w:b/>
          <w:bCs/>
          <w:u w:val="single"/>
        </w:rPr>
      </w:pPr>
    </w:p>
    <w:p w:rsidR="00F176AE" w:rsidRPr="006C4315" w:rsidRDefault="00F176AE" w:rsidP="00F176AE">
      <w:pPr>
        <w:ind w:left="1440"/>
        <w:rPr>
          <w:rFonts w:ascii="David" w:hAnsi="David"/>
          <w:rtl/>
        </w:rPr>
      </w:pPr>
      <w:r w:rsidRPr="006C4315">
        <w:rPr>
          <w:rFonts w:ascii="David" w:hAnsi="David"/>
          <w:rtl/>
        </w:rPr>
        <w:t>על הספק להתקשר חוזית עם חברת גנרטורים, להשכרת הגנרטורים הנדרשים לקיום הטקס.</w:t>
      </w:r>
    </w:p>
    <w:p w:rsidR="00F176AE" w:rsidRPr="006C4315" w:rsidRDefault="00F176AE" w:rsidP="00F176AE">
      <w:pPr>
        <w:ind w:left="1440"/>
        <w:rPr>
          <w:rFonts w:ascii="David" w:hAnsi="David"/>
          <w:rtl/>
        </w:rPr>
      </w:pPr>
      <w:r w:rsidRPr="006C4315">
        <w:rPr>
          <w:rFonts w:ascii="David" w:hAnsi="David"/>
          <w:rtl/>
        </w:rPr>
        <w:t xml:space="preserve">החברה תהיה בעלת ניסיון קודם של 3 שנים לפחות בהשכרת גנרטורים העולים על </w:t>
      </w:r>
      <w:r w:rsidRPr="006C4315">
        <w:rPr>
          <w:rFonts w:ascii="David" w:hAnsi="David"/>
        </w:rPr>
        <w:t>250 KVA</w:t>
      </w:r>
      <w:r w:rsidRPr="006C4315">
        <w:rPr>
          <w:rFonts w:ascii="David" w:hAnsi="David"/>
          <w:rtl/>
        </w:rPr>
        <w:t xml:space="preserve">. </w:t>
      </w:r>
    </w:p>
    <w:p w:rsidR="00F176AE" w:rsidRPr="006C4315" w:rsidRDefault="00F176AE" w:rsidP="00F176AE">
      <w:pPr>
        <w:ind w:left="1440"/>
        <w:rPr>
          <w:rFonts w:ascii="David" w:hAnsi="David"/>
          <w:rtl/>
        </w:rPr>
      </w:pPr>
      <w:r w:rsidRPr="006C4315">
        <w:rPr>
          <w:rFonts w:ascii="David" w:hAnsi="David"/>
          <w:rtl/>
        </w:rPr>
        <w:t>חברת הגנרטורים תדאג לנוכחות קבועה של טכנאי גנרטור במהלך כל ימי ההקמה ול- 3 טכנאים במהלך האירוע.</w:t>
      </w:r>
    </w:p>
    <w:p w:rsidR="00F176AE" w:rsidRPr="006C4315" w:rsidRDefault="00F176AE" w:rsidP="00F176AE">
      <w:pPr>
        <w:ind w:left="1440"/>
        <w:rPr>
          <w:rFonts w:ascii="David" w:hAnsi="David"/>
          <w:rtl/>
        </w:rPr>
      </w:pPr>
      <w:r w:rsidRPr="006C4315">
        <w:rPr>
          <w:rFonts w:ascii="David" w:hAnsi="David"/>
          <w:rtl/>
        </w:rPr>
        <w:t>הטכנאים יהיו בעלי ניסיון בהפעלה ו/או באיתור תקלות בגנרטורים של לפחות שלוש (3) שנים.</w:t>
      </w:r>
    </w:p>
    <w:p w:rsidR="00F176AE" w:rsidRPr="006C4315" w:rsidRDefault="00F176AE" w:rsidP="00F176AE">
      <w:pPr>
        <w:ind w:left="1417"/>
        <w:rPr>
          <w:rFonts w:ascii="David" w:hAnsi="David"/>
          <w:b/>
          <w:bCs/>
        </w:rPr>
      </w:pPr>
    </w:p>
    <w:p w:rsidR="00F176AE" w:rsidRPr="006C4315" w:rsidRDefault="00F176AE" w:rsidP="00F176AE">
      <w:pPr>
        <w:rPr>
          <w:rFonts w:ascii="David" w:hAnsi="David"/>
          <w:b/>
          <w:bCs/>
          <w:rtl/>
        </w:rPr>
      </w:pPr>
      <w:r w:rsidRPr="006C4315">
        <w:rPr>
          <w:rFonts w:ascii="David" w:hAnsi="David"/>
          <w:b/>
          <w:bCs/>
          <w:rtl/>
        </w:rPr>
        <w:t xml:space="preserve">להוכחת עמידת המציע בתנאי המכרז המפורטים לעיל בקשר עם ספק שירותי ההגברה, תאורה והחשמל, יעביר המציע אישור בתצהיר, חתום ומאומת כדין בנוסח שיאושר ע"י המשרד, על עמידת הספק האמור בכל התנאים המפורטים לעיל, עד ליום 1.2.16 או עד למועד חתימת ההסכם, על פי המאוחר מבין השניים. </w:t>
      </w:r>
    </w:p>
    <w:p w:rsidR="00F176AE" w:rsidRPr="006C4315" w:rsidRDefault="00F176AE" w:rsidP="00F176AE">
      <w:pPr>
        <w:ind w:left="360"/>
        <w:rPr>
          <w:rFonts w:ascii="David" w:hAnsi="David"/>
          <w:b/>
          <w:bCs/>
          <w:rtl/>
        </w:rPr>
      </w:pPr>
      <w:r w:rsidRPr="006C4315">
        <w:rPr>
          <w:rFonts w:ascii="David" w:hAnsi="David"/>
          <w:b/>
          <w:bCs/>
          <w:rtl/>
        </w:rPr>
        <w:t xml:space="preserve"> </w:t>
      </w:r>
    </w:p>
    <w:p w:rsidR="00F176AE" w:rsidRPr="006C4315" w:rsidRDefault="00F176AE" w:rsidP="00F176AE">
      <w:pPr>
        <w:ind w:left="360"/>
        <w:rPr>
          <w:rFonts w:ascii="David" w:hAnsi="David"/>
          <w:b/>
          <w:bCs/>
          <w:rtl/>
        </w:rPr>
      </w:pPr>
      <w:r w:rsidRPr="006C4315">
        <w:rPr>
          <w:rFonts w:ascii="David" w:hAnsi="David"/>
          <w:rtl/>
        </w:rPr>
        <w:t>על המציע יהיה להציג אישור על קיום כל הוראות החוק והבטיחות מטעם ספק התפאורה וממהנדס הבטיחות וממהנדס הקונסטרוקציה וממהנדס החשמל מטעם המציע, בקשר עם ההגברה, התאורה והחשמל</w:t>
      </w:r>
      <w:r w:rsidRPr="006C4315">
        <w:rPr>
          <w:rFonts w:ascii="David" w:hAnsi="David"/>
          <w:b/>
          <w:bCs/>
          <w:rtl/>
        </w:rPr>
        <w:t>.</w:t>
      </w:r>
    </w:p>
    <w:p w:rsidR="00F176AE" w:rsidRPr="006C4315" w:rsidRDefault="00F176AE" w:rsidP="00F176AE">
      <w:pPr>
        <w:ind w:left="360"/>
        <w:rPr>
          <w:rFonts w:ascii="David" w:hAnsi="David"/>
          <w:b/>
          <w:bCs/>
        </w:rPr>
      </w:pPr>
    </w:p>
    <w:p w:rsidR="00F176AE" w:rsidRPr="006C4315" w:rsidRDefault="00F176AE" w:rsidP="00075C61">
      <w:pPr>
        <w:numPr>
          <w:ilvl w:val="0"/>
          <w:numId w:val="48"/>
        </w:numPr>
        <w:overflowPunct/>
        <w:autoSpaceDE/>
        <w:autoSpaceDN/>
        <w:adjustRightInd/>
        <w:spacing w:line="240" w:lineRule="auto"/>
        <w:ind w:hanging="578"/>
        <w:jc w:val="left"/>
        <w:textAlignment w:val="auto"/>
        <w:rPr>
          <w:rFonts w:ascii="David" w:hAnsi="David"/>
        </w:rPr>
      </w:pPr>
      <w:r w:rsidRPr="006C4315">
        <w:rPr>
          <w:rFonts w:ascii="David" w:hAnsi="David"/>
          <w:b/>
          <w:bCs/>
          <w:u w:val="single"/>
          <w:rtl/>
        </w:rPr>
        <w:t>פרטי ציוד חשמלי לאירוע</w:t>
      </w:r>
    </w:p>
    <w:p w:rsidR="00F176AE" w:rsidRPr="006C4315" w:rsidRDefault="00F176AE" w:rsidP="00075C61">
      <w:pPr>
        <w:numPr>
          <w:ilvl w:val="1"/>
          <w:numId w:val="48"/>
        </w:numPr>
        <w:overflowPunct/>
        <w:autoSpaceDE/>
        <w:autoSpaceDN/>
        <w:adjustRightInd/>
        <w:spacing w:line="240" w:lineRule="auto"/>
        <w:jc w:val="left"/>
        <w:textAlignment w:val="auto"/>
        <w:rPr>
          <w:rFonts w:ascii="David" w:hAnsi="David"/>
        </w:rPr>
      </w:pPr>
      <w:r w:rsidRPr="006C4315">
        <w:rPr>
          <w:rFonts w:ascii="David" w:hAnsi="David"/>
          <w:b/>
          <w:bCs/>
          <w:rtl/>
        </w:rPr>
        <w:t>גנרטורים</w:t>
      </w:r>
      <w:r w:rsidRPr="006C4315">
        <w:rPr>
          <w:rFonts w:ascii="David" w:hAnsi="David"/>
          <w:rtl/>
        </w:rPr>
        <w:t>-</w:t>
      </w:r>
    </w:p>
    <w:p w:rsidR="00F176AE" w:rsidRPr="006C4315" w:rsidRDefault="00F176AE" w:rsidP="00075C61">
      <w:pPr>
        <w:numPr>
          <w:ilvl w:val="2"/>
          <w:numId w:val="48"/>
        </w:numPr>
        <w:overflowPunct/>
        <w:autoSpaceDE/>
        <w:autoSpaceDN/>
        <w:adjustRightInd/>
        <w:spacing w:line="240" w:lineRule="auto"/>
        <w:ind w:left="1417" w:hanging="697"/>
        <w:jc w:val="left"/>
        <w:textAlignment w:val="auto"/>
        <w:rPr>
          <w:rFonts w:ascii="David" w:hAnsi="David"/>
        </w:rPr>
      </w:pPr>
      <w:r w:rsidRPr="006C4315">
        <w:rPr>
          <w:rFonts w:ascii="David" w:hAnsi="David"/>
          <w:rtl/>
        </w:rPr>
        <w:t>כל הגנרטורים שיובאו לאירוע יהיו בעלי חופה מושתקת, נייחים ו/או ניידים, להשתקה עירונית.</w:t>
      </w:r>
    </w:p>
    <w:p w:rsidR="00F176AE" w:rsidRPr="006C4315" w:rsidRDefault="00F176AE" w:rsidP="00075C61">
      <w:pPr>
        <w:numPr>
          <w:ilvl w:val="2"/>
          <w:numId w:val="48"/>
        </w:numPr>
        <w:overflowPunct/>
        <w:autoSpaceDE/>
        <w:autoSpaceDN/>
        <w:adjustRightInd/>
        <w:spacing w:line="240" w:lineRule="auto"/>
        <w:ind w:left="1417" w:hanging="697"/>
        <w:jc w:val="left"/>
        <w:textAlignment w:val="auto"/>
        <w:rPr>
          <w:rFonts w:ascii="David" w:hAnsi="David"/>
        </w:rPr>
      </w:pPr>
      <w:r w:rsidRPr="006C4315">
        <w:rPr>
          <w:rFonts w:ascii="David" w:hAnsi="David"/>
          <w:rtl/>
        </w:rPr>
        <w:t>ספק הגנרטורים יהיה אחראי על הובלת הגנרטורים לשטח האירוע והצבתם, ע"פ התוכניות המאושרות ע"י מהנדס החשמל .</w:t>
      </w:r>
    </w:p>
    <w:p w:rsidR="00F176AE" w:rsidRPr="006C4315" w:rsidRDefault="00F176AE" w:rsidP="00075C61">
      <w:pPr>
        <w:numPr>
          <w:ilvl w:val="2"/>
          <w:numId w:val="48"/>
        </w:numPr>
        <w:overflowPunct/>
        <w:autoSpaceDE/>
        <w:autoSpaceDN/>
        <w:adjustRightInd/>
        <w:spacing w:line="240" w:lineRule="auto"/>
        <w:ind w:left="1417" w:hanging="697"/>
        <w:jc w:val="left"/>
        <w:textAlignment w:val="auto"/>
        <w:rPr>
          <w:rFonts w:ascii="David" w:hAnsi="David"/>
        </w:rPr>
      </w:pPr>
      <w:r w:rsidRPr="006C4315">
        <w:rPr>
          <w:rFonts w:ascii="David" w:hAnsi="David"/>
          <w:rtl/>
        </w:rPr>
        <w:t>ספק הגנרטורים יהיה אחראי על ביצוע הארקת הגנה לכל גנרטור, באמצעות אלקטרודה 19 מ"מ מצופה נחושת "קופר פילד" אשר תתקע בסמוך לגנרטור בעומק מינימלי של 2.00 מ'.</w:t>
      </w:r>
    </w:p>
    <w:p w:rsidR="00F176AE" w:rsidRPr="006C4315" w:rsidRDefault="00F176AE" w:rsidP="00075C61">
      <w:pPr>
        <w:numPr>
          <w:ilvl w:val="2"/>
          <w:numId w:val="48"/>
        </w:numPr>
        <w:overflowPunct/>
        <w:autoSpaceDE/>
        <w:autoSpaceDN/>
        <w:adjustRightInd/>
        <w:spacing w:line="240" w:lineRule="auto"/>
        <w:ind w:left="1417" w:hanging="708"/>
        <w:jc w:val="left"/>
        <w:textAlignment w:val="auto"/>
        <w:rPr>
          <w:rFonts w:ascii="David" w:hAnsi="David"/>
        </w:rPr>
      </w:pPr>
      <w:r w:rsidRPr="006C4315">
        <w:rPr>
          <w:rFonts w:ascii="David" w:hAnsi="David"/>
          <w:rtl/>
        </w:rPr>
        <w:t xml:space="preserve">ספק הגנרטורים יבצע גישור מהאלקטרודה (סעיף 3.1.3) לגוף הגנרטור עם מוליך נחושת בציפוי </w:t>
      </w:r>
      <w:r w:rsidRPr="006C4315">
        <w:rPr>
          <w:rFonts w:ascii="David" w:hAnsi="David"/>
        </w:rPr>
        <w:t>PVC</w:t>
      </w:r>
      <w:r w:rsidRPr="006C4315">
        <w:rPr>
          <w:rFonts w:ascii="David" w:hAnsi="David"/>
          <w:rtl/>
        </w:rPr>
        <w:t xml:space="preserve"> בחתך, כדלקמן:</w:t>
      </w:r>
    </w:p>
    <w:p w:rsidR="00F176AE" w:rsidRPr="006C4315" w:rsidRDefault="00F176AE" w:rsidP="00075C61">
      <w:pPr>
        <w:numPr>
          <w:ilvl w:val="3"/>
          <w:numId w:val="48"/>
        </w:numPr>
        <w:overflowPunct/>
        <w:autoSpaceDE/>
        <w:autoSpaceDN/>
        <w:adjustRightInd/>
        <w:spacing w:line="240" w:lineRule="auto"/>
        <w:ind w:left="2268" w:hanging="709"/>
        <w:jc w:val="left"/>
        <w:textAlignment w:val="auto"/>
        <w:rPr>
          <w:rFonts w:ascii="David" w:hAnsi="David"/>
        </w:rPr>
      </w:pPr>
      <w:r w:rsidRPr="006C4315">
        <w:rPr>
          <w:rFonts w:ascii="David" w:hAnsi="David"/>
          <w:rtl/>
        </w:rPr>
        <w:t xml:space="preserve">לגנרטור עד </w:t>
      </w:r>
      <w:r w:rsidRPr="006C4315">
        <w:rPr>
          <w:rFonts w:ascii="David" w:hAnsi="David"/>
        </w:rPr>
        <w:t xml:space="preserve">200KVA </w:t>
      </w:r>
      <w:r w:rsidRPr="006C4315">
        <w:rPr>
          <w:rFonts w:ascii="David" w:hAnsi="David"/>
          <w:rtl/>
        </w:rPr>
        <w:t xml:space="preserve"> - מוליך בחתך 50 ממ"ר.</w:t>
      </w:r>
    </w:p>
    <w:p w:rsidR="00F176AE" w:rsidRPr="006C4315" w:rsidRDefault="00F176AE" w:rsidP="00075C61">
      <w:pPr>
        <w:numPr>
          <w:ilvl w:val="3"/>
          <w:numId w:val="48"/>
        </w:numPr>
        <w:overflowPunct/>
        <w:autoSpaceDE/>
        <w:autoSpaceDN/>
        <w:adjustRightInd/>
        <w:spacing w:line="240" w:lineRule="auto"/>
        <w:ind w:left="2268" w:hanging="709"/>
        <w:jc w:val="left"/>
        <w:textAlignment w:val="auto"/>
        <w:rPr>
          <w:rFonts w:ascii="David" w:hAnsi="David"/>
        </w:rPr>
      </w:pPr>
      <w:r w:rsidRPr="006C4315">
        <w:rPr>
          <w:rFonts w:ascii="David" w:hAnsi="David"/>
          <w:rtl/>
        </w:rPr>
        <w:t xml:space="preserve">לגנרטור עד </w:t>
      </w:r>
      <w:r w:rsidRPr="006C4315">
        <w:rPr>
          <w:rFonts w:ascii="David" w:hAnsi="David"/>
        </w:rPr>
        <w:t xml:space="preserve">300KVA </w:t>
      </w:r>
      <w:r w:rsidRPr="006C4315">
        <w:rPr>
          <w:rFonts w:ascii="David" w:hAnsi="David"/>
          <w:rtl/>
        </w:rPr>
        <w:t xml:space="preserve"> - מוליך בחתך 70 ממ"ר.</w:t>
      </w:r>
    </w:p>
    <w:p w:rsidR="00F176AE" w:rsidRPr="006C4315" w:rsidRDefault="00F176AE" w:rsidP="00075C61">
      <w:pPr>
        <w:numPr>
          <w:ilvl w:val="3"/>
          <w:numId w:val="48"/>
        </w:numPr>
        <w:overflowPunct/>
        <w:autoSpaceDE/>
        <w:autoSpaceDN/>
        <w:adjustRightInd/>
        <w:spacing w:line="240" w:lineRule="auto"/>
        <w:ind w:left="2268" w:hanging="709"/>
        <w:jc w:val="left"/>
        <w:textAlignment w:val="auto"/>
        <w:rPr>
          <w:rFonts w:ascii="David" w:hAnsi="David"/>
        </w:rPr>
      </w:pPr>
      <w:r w:rsidRPr="006C4315">
        <w:rPr>
          <w:rFonts w:ascii="David" w:hAnsi="David"/>
          <w:rtl/>
        </w:rPr>
        <w:t xml:space="preserve">לגנרטור עד </w:t>
      </w:r>
      <w:r w:rsidRPr="006C4315">
        <w:rPr>
          <w:rFonts w:ascii="David" w:hAnsi="David"/>
        </w:rPr>
        <w:t xml:space="preserve">500KVA </w:t>
      </w:r>
      <w:r w:rsidRPr="006C4315">
        <w:rPr>
          <w:rFonts w:ascii="David" w:hAnsi="David"/>
          <w:rtl/>
        </w:rPr>
        <w:t xml:space="preserve"> - מוליך בחתך 120 ממ"ר.</w:t>
      </w:r>
    </w:p>
    <w:p w:rsidR="00F176AE" w:rsidRPr="006C4315" w:rsidRDefault="00F176AE" w:rsidP="00075C61">
      <w:pPr>
        <w:numPr>
          <w:ilvl w:val="3"/>
          <w:numId w:val="48"/>
        </w:numPr>
        <w:overflowPunct/>
        <w:autoSpaceDE/>
        <w:autoSpaceDN/>
        <w:adjustRightInd/>
        <w:spacing w:line="240" w:lineRule="auto"/>
        <w:ind w:left="2268" w:hanging="709"/>
        <w:jc w:val="left"/>
        <w:textAlignment w:val="auto"/>
        <w:rPr>
          <w:rFonts w:ascii="David" w:hAnsi="David"/>
        </w:rPr>
      </w:pPr>
      <w:r w:rsidRPr="006C4315">
        <w:rPr>
          <w:rFonts w:ascii="David" w:hAnsi="David"/>
          <w:rtl/>
        </w:rPr>
        <w:t xml:space="preserve">לגנרטור עד </w:t>
      </w:r>
      <w:r w:rsidRPr="006C4315">
        <w:rPr>
          <w:rFonts w:ascii="David" w:hAnsi="David"/>
        </w:rPr>
        <w:t xml:space="preserve">1000KVA </w:t>
      </w:r>
      <w:r w:rsidRPr="006C4315">
        <w:rPr>
          <w:rFonts w:ascii="David" w:hAnsi="David"/>
          <w:rtl/>
        </w:rPr>
        <w:t xml:space="preserve"> - 2 מוליכים 120 ממ"ר.</w:t>
      </w:r>
    </w:p>
    <w:p w:rsidR="00F176AE" w:rsidRPr="006C4315" w:rsidRDefault="00F176AE" w:rsidP="00075C61">
      <w:pPr>
        <w:numPr>
          <w:ilvl w:val="2"/>
          <w:numId w:val="48"/>
        </w:numPr>
        <w:overflowPunct/>
        <w:autoSpaceDE/>
        <w:autoSpaceDN/>
        <w:adjustRightInd/>
        <w:spacing w:line="240" w:lineRule="auto"/>
        <w:jc w:val="left"/>
        <w:textAlignment w:val="auto"/>
        <w:rPr>
          <w:rFonts w:ascii="David" w:hAnsi="David"/>
        </w:rPr>
      </w:pPr>
      <w:r w:rsidRPr="006C4315">
        <w:rPr>
          <w:rFonts w:ascii="David" w:hAnsi="David"/>
          <w:rtl/>
        </w:rPr>
        <w:t xml:space="preserve">ספק הגנרטורים יבצע גישור ביציאת האפס ממחולל הגנרטור לגוף הגנרטור עם מוליך נחושת בציפוי </w:t>
      </w:r>
      <w:r w:rsidRPr="006C4315">
        <w:rPr>
          <w:rFonts w:ascii="David" w:hAnsi="David"/>
        </w:rPr>
        <w:t>PVC</w:t>
      </w:r>
      <w:r w:rsidRPr="006C4315">
        <w:rPr>
          <w:rFonts w:ascii="David" w:hAnsi="David"/>
          <w:rtl/>
        </w:rPr>
        <w:t xml:space="preserve"> בחתך מינימלי כמוזכר בסעיף 3.1.4.</w:t>
      </w:r>
    </w:p>
    <w:p w:rsidR="00F176AE" w:rsidRPr="006C4315" w:rsidRDefault="00F176AE" w:rsidP="00075C61">
      <w:pPr>
        <w:numPr>
          <w:ilvl w:val="2"/>
          <w:numId w:val="48"/>
        </w:numPr>
        <w:overflowPunct/>
        <w:autoSpaceDE/>
        <w:autoSpaceDN/>
        <w:adjustRightInd/>
        <w:spacing w:line="240" w:lineRule="auto"/>
        <w:jc w:val="left"/>
        <w:textAlignment w:val="auto"/>
        <w:rPr>
          <w:rFonts w:ascii="David" w:hAnsi="David"/>
        </w:rPr>
      </w:pPr>
      <w:r w:rsidRPr="006C4315">
        <w:rPr>
          <w:rFonts w:ascii="David" w:hAnsi="David"/>
          <w:rtl/>
        </w:rPr>
        <w:t>ספק הגנרטורים יבצע תדלוק שוטף של כל גנרטור בכל בוקר של ימי ההקמה ובבוקר יום האירוע .</w:t>
      </w:r>
    </w:p>
    <w:p w:rsidR="00F176AE" w:rsidRPr="006C4315" w:rsidRDefault="00F176AE" w:rsidP="00075C61">
      <w:pPr>
        <w:numPr>
          <w:ilvl w:val="1"/>
          <w:numId w:val="48"/>
        </w:numPr>
        <w:overflowPunct/>
        <w:autoSpaceDE/>
        <w:autoSpaceDN/>
        <w:adjustRightInd/>
        <w:spacing w:line="240" w:lineRule="auto"/>
        <w:jc w:val="left"/>
        <w:textAlignment w:val="auto"/>
        <w:rPr>
          <w:rFonts w:ascii="David" w:hAnsi="David"/>
          <w:b/>
          <w:bCs/>
        </w:rPr>
      </w:pPr>
      <w:r w:rsidRPr="006C4315">
        <w:rPr>
          <w:rFonts w:ascii="David" w:hAnsi="David"/>
          <w:b/>
          <w:bCs/>
          <w:rtl/>
        </w:rPr>
        <w:t>לוחות ראשיים (</w:t>
      </w:r>
      <w:r w:rsidRPr="006C4315">
        <w:rPr>
          <w:rFonts w:ascii="David" w:hAnsi="David"/>
          <w:b/>
          <w:bCs/>
        </w:rPr>
        <w:t>MAINS</w:t>
      </w:r>
      <w:r w:rsidRPr="006C4315">
        <w:rPr>
          <w:rFonts w:ascii="David" w:hAnsi="David"/>
          <w:b/>
          <w:bCs/>
          <w:rtl/>
        </w:rPr>
        <w:t>)</w:t>
      </w:r>
    </w:p>
    <w:p w:rsidR="00F176AE" w:rsidRPr="006C4315" w:rsidRDefault="00F176AE" w:rsidP="00F176AE">
      <w:pPr>
        <w:ind w:left="858"/>
        <w:rPr>
          <w:rFonts w:ascii="David" w:hAnsi="David"/>
          <w:rtl/>
        </w:rPr>
      </w:pPr>
      <w:r w:rsidRPr="006C4315">
        <w:rPr>
          <w:rFonts w:ascii="David" w:hAnsi="David"/>
          <w:rtl/>
        </w:rPr>
        <w:t xml:space="preserve">הלוחות יהיו עם שקעים ליציאות </w:t>
      </w:r>
      <w:r w:rsidRPr="006C4315">
        <w:rPr>
          <w:rFonts w:ascii="David" w:hAnsi="David"/>
        </w:rPr>
        <w:t xml:space="preserve">POWER LOCK </w:t>
      </w:r>
      <w:r w:rsidRPr="006C4315">
        <w:rPr>
          <w:rFonts w:ascii="David" w:hAnsi="David"/>
          <w:rtl/>
        </w:rPr>
        <w:t xml:space="preserve"> </w:t>
      </w:r>
    </w:p>
    <w:p w:rsidR="00F176AE" w:rsidRPr="006C4315" w:rsidRDefault="00F176AE" w:rsidP="00F176AE">
      <w:pPr>
        <w:ind w:left="858"/>
        <w:rPr>
          <w:rFonts w:ascii="David" w:hAnsi="David"/>
          <w:rtl/>
        </w:rPr>
      </w:pPr>
      <w:r w:rsidRPr="006C4315">
        <w:rPr>
          <w:rFonts w:ascii="David" w:hAnsi="David"/>
          <w:rtl/>
        </w:rPr>
        <w:t xml:space="preserve">2 יציאות שקעים, לפחות, של </w:t>
      </w:r>
      <w:r w:rsidRPr="006C4315">
        <w:rPr>
          <w:rFonts w:ascii="David" w:hAnsi="David"/>
        </w:rPr>
        <w:t xml:space="preserve">5X125 </w:t>
      </w:r>
      <w:r w:rsidRPr="006C4315">
        <w:rPr>
          <w:rFonts w:ascii="David" w:hAnsi="David"/>
          <w:rtl/>
        </w:rPr>
        <w:t xml:space="preserve"> </w:t>
      </w:r>
      <w:r w:rsidRPr="006C4315">
        <w:rPr>
          <w:rFonts w:ascii="David" w:hAnsi="David"/>
        </w:rPr>
        <w:t xml:space="preserve">CEE </w:t>
      </w:r>
      <w:r w:rsidRPr="006C4315">
        <w:rPr>
          <w:rFonts w:ascii="David" w:hAnsi="David"/>
          <w:rtl/>
        </w:rPr>
        <w:t>.</w:t>
      </w:r>
    </w:p>
    <w:p w:rsidR="00F176AE" w:rsidRPr="006C4315" w:rsidRDefault="00F176AE" w:rsidP="00F176AE">
      <w:pPr>
        <w:ind w:left="858"/>
        <w:rPr>
          <w:rFonts w:ascii="David" w:hAnsi="David"/>
          <w:rtl/>
        </w:rPr>
      </w:pPr>
      <w:r w:rsidRPr="006C4315">
        <w:rPr>
          <w:rFonts w:ascii="David" w:hAnsi="David"/>
          <w:rtl/>
        </w:rPr>
        <w:t xml:space="preserve">4 יציאות שקעים , לפחות, של </w:t>
      </w:r>
      <w:r w:rsidRPr="006C4315">
        <w:rPr>
          <w:rFonts w:ascii="David" w:hAnsi="David"/>
        </w:rPr>
        <w:t>5X63 CEE</w:t>
      </w:r>
      <w:r w:rsidRPr="006C4315">
        <w:rPr>
          <w:rFonts w:ascii="David" w:hAnsi="David"/>
          <w:rtl/>
        </w:rPr>
        <w:t>, עם הגנות מפסיק מגן (פחת).</w:t>
      </w:r>
    </w:p>
    <w:p w:rsidR="00F176AE" w:rsidRPr="006C4315" w:rsidRDefault="00F176AE" w:rsidP="00F176AE">
      <w:pPr>
        <w:ind w:left="858"/>
        <w:rPr>
          <w:rFonts w:ascii="David" w:hAnsi="David"/>
          <w:rtl/>
        </w:rPr>
      </w:pPr>
      <w:r w:rsidRPr="006C4315">
        <w:rPr>
          <w:rFonts w:ascii="David" w:hAnsi="David"/>
          <w:rtl/>
        </w:rPr>
        <w:t xml:space="preserve">4 יציאות שקעים , לפחות, של </w:t>
      </w:r>
      <w:r w:rsidRPr="006C4315">
        <w:rPr>
          <w:rFonts w:ascii="David" w:hAnsi="David"/>
        </w:rPr>
        <w:t>5X32 CEE</w:t>
      </w:r>
      <w:r w:rsidRPr="006C4315">
        <w:rPr>
          <w:rFonts w:ascii="David" w:hAnsi="David"/>
          <w:rtl/>
        </w:rPr>
        <w:t>, עם הגנות מפסיק מגן (פחת).</w:t>
      </w:r>
    </w:p>
    <w:p w:rsidR="00F176AE" w:rsidRPr="006C4315" w:rsidRDefault="00F176AE" w:rsidP="00F176AE">
      <w:pPr>
        <w:ind w:left="858"/>
        <w:rPr>
          <w:rFonts w:ascii="David" w:hAnsi="David"/>
          <w:rtl/>
        </w:rPr>
      </w:pPr>
      <w:r w:rsidRPr="006C4315">
        <w:rPr>
          <w:rFonts w:ascii="David" w:hAnsi="David"/>
          <w:rtl/>
        </w:rPr>
        <w:t xml:space="preserve">2 יציאות שקעים , לפחות, של </w:t>
      </w:r>
      <w:r w:rsidRPr="006C4315">
        <w:rPr>
          <w:rFonts w:ascii="David" w:hAnsi="David"/>
        </w:rPr>
        <w:t>5X16 CEE</w:t>
      </w:r>
      <w:r w:rsidRPr="006C4315">
        <w:rPr>
          <w:rFonts w:ascii="David" w:hAnsi="David"/>
          <w:rtl/>
        </w:rPr>
        <w:t>, עם הגנות מפסיק מגן (פחת).</w:t>
      </w:r>
    </w:p>
    <w:p w:rsidR="00F176AE" w:rsidRPr="006C4315" w:rsidRDefault="00F176AE" w:rsidP="00F176AE">
      <w:pPr>
        <w:ind w:left="858"/>
        <w:rPr>
          <w:rFonts w:ascii="David" w:hAnsi="David"/>
          <w:rtl/>
        </w:rPr>
      </w:pPr>
      <w:r w:rsidRPr="006C4315">
        <w:rPr>
          <w:rFonts w:ascii="David" w:hAnsi="David"/>
          <w:rtl/>
        </w:rPr>
        <w:t xml:space="preserve">4 יציאות שקעים , לפחות, של </w:t>
      </w:r>
      <w:r w:rsidRPr="006C4315">
        <w:rPr>
          <w:rFonts w:ascii="David" w:hAnsi="David"/>
        </w:rPr>
        <w:t xml:space="preserve">1X16 </w:t>
      </w:r>
      <w:r w:rsidRPr="006C4315">
        <w:rPr>
          <w:rFonts w:ascii="David" w:hAnsi="David"/>
          <w:rtl/>
        </w:rPr>
        <w:t xml:space="preserve"> ישראל, עם הגנות מפסיק מגן (פחת).</w:t>
      </w:r>
    </w:p>
    <w:p w:rsidR="00F176AE" w:rsidRDefault="00F176AE" w:rsidP="00F176AE">
      <w:pPr>
        <w:rPr>
          <w:rFonts w:ascii="David" w:hAnsi="David"/>
          <w:rtl/>
        </w:rPr>
      </w:pPr>
    </w:p>
    <w:p w:rsidR="00C06338" w:rsidRPr="006C4315" w:rsidRDefault="00C06338" w:rsidP="00F176AE">
      <w:pPr>
        <w:rPr>
          <w:rFonts w:ascii="David" w:hAnsi="David"/>
        </w:rPr>
      </w:pPr>
    </w:p>
    <w:p w:rsidR="00F176AE" w:rsidRPr="006C4315" w:rsidRDefault="00F176AE" w:rsidP="00075C61">
      <w:pPr>
        <w:numPr>
          <w:ilvl w:val="1"/>
          <w:numId w:val="48"/>
        </w:numPr>
        <w:overflowPunct/>
        <w:autoSpaceDE/>
        <w:autoSpaceDN/>
        <w:adjustRightInd/>
        <w:spacing w:line="240" w:lineRule="auto"/>
        <w:jc w:val="left"/>
        <w:textAlignment w:val="auto"/>
        <w:rPr>
          <w:rFonts w:ascii="David" w:hAnsi="David"/>
          <w:b/>
          <w:bCs/>
        </w:rPr>
      </w:pPr>
      <w:r w:rsidRPr="006C4315">
        <w:rPr>
          <w:rFonts w:ascii="David" w:hAnsi="David"/>
          <w:b/>
          <w:bCs/>
          <w:rtl/>
        </w:rPr>
        <w:lastRenderedPageBreak/>
        <w:t>לוחות משנה (רובוטים)</w:t>
      </w:r>
    </w:p>
    <w:p w:rsidR="00F176AE" w:rsidRPr="006C4315" w:rsidRDefault="00F176AE" w:rsidP="00F176AE">
      <w:pPr>
        <w:ind w:left="720"/>
        <w:rPr>
          <w:rFonts w:ascii="David" w:hAnsi="David"/>
        </w:rPr>
      </w:pPr>
      <w:r w:rsidRPr="006C4315">
        <w:rPr>
          <w:rFonts w:ascii="David" w:hAnsi="David"/>
          <w:rtl/>
        </w:rPr>
        <w:t>הלוח המשנה יהיה מותאם לצרכנים להם יחובר ויהיה עם הגנות מפסיקי מגן (פחתים), בכל הלוחות.</w:t>
      </w:r>
    </w:p>
    <w:p w:rsidR="00F176AE" w:rsidRPr="006C4315" w:rsidRDefault="00F176AE" w:rsidP="00075C61">
      <w:pPr>
        <w:numPr>
          <w:ilvl w:val="1"/>
          <w:numId w:val="48"/>
        </w:numPr>
        <w:overflowPunct/>
        <w:autoSpaceDE/>
        <w:autoSpaceDN/>
        <w:adjustRightInd/>
        <w:spacing w:line="240" w:lineRule="auto"/>
        <w:jc w:val="left"/>
        <w:textAlignment w:val="auto"/>
        <w:rPr>
          <w:rFonts w:ascii="David" w:hAnsi="David"/>
          <w:b/>
          <w:bCs/>
        </w:rPr>
      </w:pPr>
      <w:r w:rsidRPr="006C4315">
        <w:rPr>
          <w:rFonts w:ascii="David" w:hAnsi="David"/>
          <w:b/>
          <w:bCs/>
          <w:rtl/>
        </w:rPr>
        <w:t>כבלים</w:t>
      </w:r>
    </w:p>
    <w:p w:rsidR="00F176AE" w:rsidRPr="006C4315" w:rsidRDefault="00F176AE" w:rsidP="00F176AE">
      <w:pPr>
        <w:ind w:left="720"/>
        <w:rPr>
          <w:rFonts w:ascii="David" w:hAnsi="David"/>
        </w:rPr>
      </w:pPr>
      <w:r w:rsidRPr="006C4315">
        <w:rPr>
          <w:rFonts w:ascii="David" w:hAnsi="David"/>
          <w:rtl/>
        </w:rPr>
        <w:t>כל כבלי ההזנה מהגנרטורים ללוחות הראשיים ומהלוחות הראשיים ללוחות המשנה יהיו מסוג כבלים גמישים בעלי מעטה גומי ("נאופרן").</w:t>
      </w:r>
    </w:p>
    <w:p w:rsidR="00F176AE" w:rsidRPr="006C4315" w:rsidRDefault="00F176AE" w:rsidP="00075C61">
      <w:pPr>
        <w:numPr>
          <w:ilvl w:val="1"/>
          <w:numId w:val="48"/>
        </w:numPr>
        <w:overflowPunct/>
        <w:autoSpaceDE/>
        <w:autoSpaceDN/>
        <w:adjustRightInd/>
        <w:spacing w:line="240" w:lineRule="auto"/>
        <w:jc w:val="left"/>
        <w:textAlignment w:val="auto"/>
        <w:rPr>
          <w:rFonts w:ascii="David" w:hAnsi="David"/>
          <w:b/>
          <w:bCs/>
        </w:rPr>
      </w:pPr>
      <w:r w:rsidRPr="006C4315">
        <w:rPr>
          <w:rFonts w:ascii="David" w:hAnsi="David"/>
          <w:b/>
          <w:bCs/>
          <w:rtl/>
        </w:rPr>
        <w:t xml:space="preserve">הארקות </w:t>
      </w:r>
    </w:p>
    <w:p w:rsidR="00F176AE" w:rsidRPr="006C4315" w:rsidRDefault="00F176AE" w:rsidP="00075C61">
      <w:pPr>
        <w:numPr>
          <w:ilvl w:val="0"/>
          <w:numId w:val="50"/>
        </w:numPr>
        <w:overflowPunct/>
        <w:autoSpaceDE/>
        <w:autoSpaceDN/>
        <w:adjustRightInd/>
        <w:spacing w:line="240" w:lineRule="auto"/>
        <w:jc w:val="left"/>
        <w:textAlignment w:val="auto"/>
        <w:rPr>
          <w:rFonts w:ascii="David" w:hAnsi="David"/>
          <w:rtl/>
        </w:rPr>
      </w:pPr>
      <w:r w:rsidRPr="006C4315">
        <w:rPr>
          <w:rFonts w:ascii="David" w:hAnsi="David"/>
          <w:rtl/>
        </w:rPr>
        <w:t>בכל מרכיבי המערכת יש לוודא ביצוע חיבור הארקה (ישירה או באמצעות תקע-שקע) כנדרש בתקנות החשמל.</w:t>
      </w:r>
    </w:p>
    <w:p w:rsidR="00F176AE" w:rsidRPr="006C4315" w:rsidRDefault="00F176AE" w:rsidP="00075C61">
      <w:pPr>
        <w:numPr>
          <w:ilvl w:val="0"/>
          <w:numId w:val="50"/>
        </w:numPr>
        <w:overflowPunct/>
        <w:autoSpaceDE/>
        <w:autoSpaceDN/>
        <w:adjustRightInd/>
        <w:spacing w:line="240" w:lineRule="auto"/>
        <w:jc w:val="left"/>
        <w:textAlignment w:val="auto"/>
        <w:rPr>
          <w:rFonts w:ascii="David" w:hAnsi="David"/>
        </w:rPr>
      </w:pPr>
      <w:r w:rsidRPr="006C4315">
        <w:rPr>
          <w:rFonts w:ascii="David" w:hAnsi="David"/>
          <w:rtl/>
        </w:rPr>
        <w:t>במקרה וההזנה תהיה באמצעות כבלי "קמלוק", גיד הארקה יהיה בחתך מינימלי של 70 ממ"ר, נחושת.</w:t>
      </w:r>
    </w:p>
    <w:p w:rsidR="00F176AE" w:rsidRPr="006C4315" w:rsidRDefault="00F176AE" w:rsidP="00075C61">
      <w:pPr>
        <w:numPr>
          <w:ilvl w:val="1"/>
          <w:numId w:val="48"/>
        </w:numPr>
        <w:overflowPunct/>
        <w:autoSpaceDE/>
        <w:autoSpaceDN/>
        <w:adjustRightInd/>
        <w:spacing w:line="240" w:lineRule="auto"/>
        <w:jc w:val="left"/>
        <w:textAlignment w:val="auto"/>
        <w:rPr>
          <w:rFonts w:ascii="David" w:hAnsi="David"/>
          <w:b/>
          <w:bCs/>
        </w:rPr>
      </w:pPr>
      <w:r w:rsidRPr="006C4315">
        <w:rPr>
          <w:rFonts w:ascii="David" w:hAnsi="David"/>
          <w:b/>
          <w:bCs/>
          <w:rtl/>
        </w:rPr>
        <w:t xml:space="preserve">כללי </w:t>
      </w:r>
    </w:p>
    <w:p w:rsidR="00F176AE" w:rsidRPr="006C4315" w:rsidRDefault="00F176AE" w:rsidP="00075C61">
      <w:pPr>
        <w:numPr>
          <w:ilvl w:val="2"/>
          <w:numId w:val="48"/>
        </w:numPr>
        <w:overflowPunct/>
        <w:autoSpaceDE/>
        <w:autoSpaceDN/>
        <w:adjustRightInd/>
        <w:spacing w:line="240" w:lineRule="auto"/>
        <w:jc w:val="left"/>
        <w:textAlignment w:val="auto"/>
        <w:rPr>
          <w:rFonts w:ascii="David" w:hAnsi="David"/>
        </w:rPr>
      </w:pPr>
      <w:r w:rsidRPr="006C4315">
        <w:rPr>
          <w:rFonts w:ascii="David" w:hAnsi="David"/>
          <w:rtl/>
        </w:rPr>
        <w:t>כל החיבורים, המוליכים ושאר הפריטים יותקנו בכפוף לדרישות על פי כל דין ובפרט הדרישות המופיעות בחוק, ויהיו מוגנים מפני גישת אדם לא מוסמך ויסומנו כנדרש על פי דרישות הבטיחות בהתאם לחוק.</w:t>
      </w:r>
    </w:p>
    <w:p w:rsidR="00F176AE" w:rsidRPr="006C4315" w:rsidRDefault="00F176AE" w:rsidP="00075C61">
      <w:pPr>
        <w:numPr>
          <w:ilvl w:val="2"/>
          <w:numId w:val="48"/>
        </w:numPr>
        <w:overflowPunct/>
        <w:autoSpaceDE/>
        <w:autoSpaceDN/>
        <w:adjustRightInd/>
        <w:spacing w:line="240" w:lineRule="auto"/>
        <w:jc w:val="left"/>
        <w:textAlignment w:val="auto"/>
        <w:rPr>
          <w:rFonts w:ascii="David" w:hAnsi="David"/>
        </w:rPr>
      </w:pPr>
      <w:r w:rsidRPr="006C4315">
        <w:rPr>
          <w:rFonts w:ascii="David" w:hAnsi="David"/>
          <w:rtl/>
        </w:rPr>
        <w:t>בכל מקום שבו הכבלים חוצים ציר נסיעה או דרך מעבר להולכי רגל, ימוגנו הכבלים בתוך תעלה (מוביל) משוריינת (כאפות) ברוחב הנדרש  וע"פ הנדרש בתקן לאירועים המוניים.</w:t>
      </w:r>
    </w:p>
    <w:p w:rsidR="00F176AE" w:rsidRPr="006C4315" w:rsidRDefault="00F176AE" w:rsidP="00075C61">
      <w:pPr>
        <w:numPr>
          <w:ilvl w:val="2"/>
          <w:numId w:val="48"/>
        </w:numPr>
        <w:overflowPunct/>
        <w:autoSpaceDE/>
        <w:autoSpaceDN/>
        <w:adjustRightInd/>
        <w:spacing w:line="240" w:lineRule="auto"/>
        <w:jc w:val="left"/>
        <w:textAlignment w:val="auto"/>
        <w:rPr>
          <w:rFonts w:ascii="David" w:hAnsi="David"/>
        </w:rPr>
      </w:pPr>
      <w:r w:rsidRPr="006C4315">
        <w:rPr>
          <w:rFonts w:ascii="David" w:hAnsi="David"/>
          <w:rtl/>
        </w:rPr>
        <w:t>בנוסף לחובות המפורטות בנספח זה, הספק יפעל בהתאם להוראות מהנדס הבטיחות, מהנדס החשמל, החשמלאי הבודק והאחראי מטעם המשרד לעניין זה. הספק יפעל גם בהתאם להוראות נספח א' 3.1 (נהלי בטיחות לאספקת והתקנת ציוד הגברה ותאורה).</w:t>
      </w:r>
    </w:p>
    <w:p w:rsidR="00F176AE" w:rsidRPr="006C4315" w:rsidRDefault="00F176AE" w:rsidP="00F176AE">
      <w:pPr>
        <w:ind w:left="720"/>
        <w:rPr>
          <w:rFonts w:ascii="David" w:hAnsi="David"/>
          <w:rtl/>
        </w:rPr>
      </w:pPr>
    </w:p>
    <w:p w:rsidR="00F176AE" w:rsidRPr="006C4315" w:rsidRDefault="00F176AE" w:rsidP="00F176AE">
      <w:pPr>
        <w:pBdr>
          <w:bottom w:val="double" w:sz="4" w:space="1" w:color="auto"/>
        </w:pBdr>
        <w:tabs>
          <w:tab w:val="left" w:pos="658"/>
        </w:tabs>
        <w:spacing w:before="120" w:after="120" w:line="280" w:lineRule="atLeast"/>
        <w:ind w:left="91"/>
        <w:rPr>
          <w:rFonts w:ascii="David" w:hAnsi="David"/>
          <w:snapToGrid w:val="0"/>
          <w:rtl/>
        </w:rPr>
      </w:pPr>
      <w:r w:rsidRPr="006C4315">
        <w:rPr>
          <w:rFonts w:ascii="David" w:hAnsi="David"/>
          <w:snapToGrid w:val="0"/>
          <w:rtl/>
        </w:rPr>
        <w:t>ריכוז כמויות</w:t>
      </w:r>
    </w:p>
    <w:p w:rsidR="00F176AE" w:rsidRPr="006C4315" w:rsidRDefault="00F176AE" w:rsidP="00075C61">
      <w:pPr>
        <w:numPr>
          <w:ilvl w:val="0"/>
          <w:numId w:val="48"/>
        </w:numPr>
        <w:overflowPunct/>
        <w:autoSpaceDE/>
        <w:autoSpaceDN/>
        <w:adjustRightInd/>
        <w:spacing w:line="240" w:lineRule="auto"/>
        <w:ind w:hanging="578"/>
        <w:jc w:val="left"/>
        <w:textAlignment w:val="auto"/>
        <w:rPr>
          <w:rFonts w:ascii="David" w:hAnsi="David"/>
          <w:b/>
          <w:bCs/>
          <w:rtl/>
        </w:rPr>
      </w:pPr>
      <w:r w:rsidRPr="006C4315">
        <w:rPr>
          <w:rFonts w:ascii="David" w:hAnsi="David"/>
          <w:b/>
          <w:bCs/>
          <w:rtl/>
        </w:rPr>
        <w:t>מערכת הגברת קול</w:t>
      </w:r>
    </w:p>
    <w:p w:rsidR="00F176AE" w:rsidRPr="006C4315" w:rsidRDefault="00F176AE" w:rsidP="00F176AE">
      <w:pPr>
        <w:ind w:left="360"/>
        <w:rPr>
          <w:rFonts w:ascii="David" w:hAnsi="David"/>
          <w:rtl/>
        </w:rPr>
      </w:pPr>
    </w:p>
    <w:tbl>
      <w:tblPr>
        <w:bidiVisual/>
        <w:tblW w:w="4331" w:type="pct"/>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69"/>
        <w:gridCol w:w="1260"/>
      </w:tblGrid>
      <w:tr w:rsidR="00F176AE" w:rsidRPr="006C4315" w:rsidTr="00D24952">
        <w:trPr>
          <w:trHeight w:val="397"/>
        </w:trPr>
        <w:tc>
          <w:tcPr>
            <w:tcW w:w="4270" w:type="pct"/>
            <w:tcBorders>
              <w:top w:val="single" w:sz="18" w:space="0" w:color="auto"/>
              <w:left w:val="single" w:sz="18" w:space="0" w:color="auto"/>
              <w:bottom w:val="single" w:sz="18" w:space="0" w:color="auto"/>
              <w:right w:val="single" w:sz="4" w:space="0" w:color="auto"/>
            </w:tcBorders>
            <w:shd w:val="clear" w:color="auto" w:fill="E6E6E6"/>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תיאור הפריט</w:t>
            </w:r>
          </w:p>
        </w:tc>
        <w:tc>
          <w:tcPr>
            <w:tcW w:w="730" w:type="pct"/>
            <w:tcBorders>
              <w:top w:val="single" w:sz="18" w:space="0" w:color="auto"/>
              <w:left w:val="single" w:sz="4" w:space="0" w:color="auto"/>
              <w:bottom w:val="single" w:sz="18" w:space="0" w:color="auto"/>
              <w:right w:val="single" w:sz="18" w:space="0" w:color="auto"/>
            </w:tcBorders>
            <w:shd w:val="clear" w:color="auto" w:fill="E6E6E6"/>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היקף נדרש</w:t>
            </w:r>
          </w:p>
          <w:p w:rsidR="00F176AE" w:rsidRPr="006C4315" w:rsidRDefault="00F176AE" w:rsidP="00D24952">
            <w:pPr>
              <w:spacing w:before="60" w:after="60" w:line="300" w:lineRule="exact"/>
              <w:jc w:val="center"/>
              <w:rPr>
                <w:rFonts w:ascii="David" w:hAnsi="David"/>
                <w:rtl/>
              </w:rPr>
            </w:pPr>
            <w:r w:rsidRPr="006C4315">
              <w:rPr>
                <w:rFonts w:ascii="David" w:hAnsi="David"/>
                <w:rtl/>
              </w:rPr>
              <w:t>משוער</w:t>
            </w:r>
          </w:p>
        </w:tc>
      </w:tr>
      <w:tr w:rsidR="00F176AE" w:rsidRPr="006C4315" w:rsidTr="00D24952">
        <w:trPr>
          <w:trHeight w:val="397"/>
        </w:trPr>
        <w:tc>
          <w:tcPr>
            <w:tcW w:w="4270" w:type="pct"/>
            <w:tcBorders>
              <w:top w:val="single" w:sz="18" w:space="0" w:color="auto"/>
              <w:left w:val="single" w:sz="18" w:space="0" w:color="auto"/>
              <w:right w:val="single" w:sz="4" w:space="0" w:color="auto"/>
            </w:tcBorders>
            <w:vAlign w:val="center"/>
          </w:tcPr>
          <w:p w:rsidR="00F176AE" w:rsidRPr="006C4315" w:rsidRDefault="00F176AE" w:rsidP="00D24952">
            <w:pPr>
              <w:spacing w:before="60" w:after="60" w:line="300" w:lineRule="exact"/>
              <w:rPr>
                <w:rFonts w:ascii="David" w:hAnsi="David"/>
              </w:rPr>
            </w:pPr>
            <w:r w:rsidRPr="006C4315">
              <w:rPr>
                <w:rFonts w:ascii="David" w:hAnsi="David"/>
                <w:rtl/>
              </w:rPr>
              <w:t>מערכת הגברת שטח הכוללת מגברים ומערכת תלייה בהיקף ובעוצמה ל- 6,500 איש</w:t>
            </w:r>
          </w:p>
        </w:tc>
        <w:tc>
          <w:tcPr>
            <w:tcW w:w="730" w:type="pct"/>
            <w:tcBorders>
              <w:top w:val="single" w:sz="18" w:space="0" w:color="auto"/>
              <w:left w:val="single" w:sz="4" w:space="0" w:color="auto"/>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70" w:type="pct"/>
            <w:tcBorders>
              <w:left w:val="single" w:sz="18" w:space="0" w:color="auto"/>
              <w:right w:val="single" w:sz="4" w:space="0" w:color="auto"/>
            </w:tcBorders>
            <w:vAlign w:val="center"/>
          </w:tcPr>
          <w:p w:rsidR="00F176AE" w:rsidRPr="006C4315" w:rsidRDefault="00F176AE" w:rsidP="00D24952">
            <w:pPr>
              <w:spacing w:before="60" w:after="60" w:line="300" w:lineRule="exact"/>
              <w:rPr>
                <w:rFonts w:ascii="David" w:hAnsi="David"/>
                <w:rtl/>
              </w:rPr>
            </w:pPr>
            <w:r w:rsidRPr="006C4315">
              <w:rPr>
                <w:rFonts w:ascii="David" w:hAnsi="David"/>
                <w:rtl/>
              </w:rPr>
              <w:t>רמקולים לפי הנדרש, על שני מגדלי תאורה שיוקמו במקום. המערכת תהיה בסגנון</w:t>
            </w:r>
            <w:r w:rsidRPr="006C4315">
              <w:rPr>
                <w:rFonts w:ascii="David" w:hAnsi="David"/>
              </w:rPr>
              <w:t xml:space="preserve">Line Array </w:t>
            </w:r>
            <w:r w:rsidRPr="006C4315">
              <w:rPr>
                <w:rFonts w:ascii="David" w:hAnsi="David"/>
                <w:rtl/>
              </w:rPr>
              <w:t xml:space="preserve"> כאשר העוצמה באזור הפיקוד אינה פחותה מ – </w:t>
            </w:r>
            <w:r w:rsidRPr="006C4315">
              <w:rPr>
                <w:rFonts w:ascii="David" w:hAnsi="David"/>
              </w:rPr>
              <w:t>105 db</w:t>
            </w:r>
          </w:p>
        </w:tc>
        <w:tc>
          <w:tcPr>
            <w:tcW w:w="730" w:type="pct"/>
            <w:tcBorders>
              <w:left w:val="single" w:sz="4" w:space="0" w:color="auto"/>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70" w:type="pct"/>
            <w:tcBorders>
              <w:left w:val="single" w:sz="18" w:space="0" w:color="auto"/>
              <w:right w:val="single" w:sz="4" w:space="0" w:color="auto"/>
            </w:tcBorders>
            <w:vAlign w:val="center"/>
          </w:tcPr>
          <w:p w:rsidR="00F176AE" w:rsidRPr="006C4315" w:rsidRDefault="00F176AE" w:rsidP="00D24952">
            <w:pPr>
              <w:spacing w:before="60" w:after="60" w:line="300" w:lineRule="exact"/>
              <w:rPr>
                <w:rFonts w:ascii="David" w:hAnsi="David"/>
                <w:rtl/>
              </w:rPr>
            </w:pPr>
            <w:r w:rsidRPr="006C4315">
              <w:rPr>
                <w:rFonts w:ascii="David" w:hAnsi="David"/>
                <w:rtl/>
              </w:rPr>
              <w:t>מוניטורים על פי הצורך</w:t>
            </w:r>
          </w:p>
        </w:tc>
        <w:tc>
          <w:tcPr>
            <w:tcW w:w="730" w:type="pct"/>
            <w:tcBorders>
              <w:left w:val="single" w:sz="4" w:space="0" w:color="auto"/>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20</w:t>
            </w:r>
          </w:p>
        </w:tc>
      </w:tr>
      <w:tr w:rsidR="00F176AE" w:rsidRPr="006C4315" w:rsidTr="00D24952">
        <w:trPr>
          <w:trHeight w:val="397"/>
        </w:trPr>
        <w:tc>
          <w:tcPr>
            <w:tcW w:w="4270" w:type="pct"/>
            <w:tcBorders>
              <w:left w:val="single" w:sz="18" w:space="0" w:color="auto"/>
              <w:right w:val="single" w:sz="4" w:space="0" w:color="auto"/>
            </w:tcBorders>
            <w:vAlign w:val="center"/>
          </w:tcPr>
          <w:p w:rsidR="00F176AE" w:rsidRPr="006C4315" w:rsidRDefault="00F176AE" w:rsidP="00D24952">
            <w:pPr>
              <w:spacing w:before="60" w:after="60" w:line="300" w:lineRule="exact"/>
              <w:rPr>
                <w:rFonts w:ascii="David" w:hAnsi="David"/>
                <w:rtl/>
              </w:rPr>
            </w:pPr>
            <w:r w:rsidRPr="006C4315">
              <w:rPr>
                <w:rFonts w:ascii="David" w:hAnsi="David"/>
                <w:rtl/>
              </w:rPr>
              <w:t>מוניטורים לאחורי הקלעים לשמיעת הצגה על פי הצורך</w:t>
            </w:r>
          </w:p>
        </w:tc>
        <w:tc>
          <w:tcPr>
            <w:tcW w:w="730" w:type="pct"/>
            <w:tcBorders>
              <w:left w:val="single" w:sz="4" w:space="0" w:color="auto"/>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8</w:t>
            </w:r>
          </w:p>
        </w:tc>
      </w:tr>
      <w:tr w:rsidR="00F176AE" w:rsidRPr="006C4315" w:rsidTr="00D24952">
        <w:trPr>
          <w:trHeight w:val="397"/>
        </w:trPr>
        <w:tc>
          <w:tcPr>
            <w:tcW w:w="4270" w:type="pct"/>
            <w:tcBorders>
              <w:left w:val="single" w:sz="18" w:space="0" w:color="auto"/>
              <w:right w:val="single" w:sz="4" w:space="0" w:color="auto"/>
            </w:tcBorders>
            <w:vAlign w:val="center"/>
          </w:tcPr>
          <w:p w:rsidR="00F176AE" w:rsidRPr="006C4315" w:rsidRDefault="00F176AE" w:rsidP="00D24952">
            <w:pPr>
              <w:spacing w:before="60" w:after="60" w:line="300" w:lineRule="exact"/>
              <w:rPr>
                <w:rFonts w:ascii="David" w:hAnsi="David"/>
              </w:rPr>
            </w:pPr>
            <w:r w:rsidRPr="006C4315">
              <w:rPr>
                <w:rFonts w:ascii="David" w:hAnsi="David"/>
                <w:rtl/>
              </w:rPr>
              <w:t>מיקרופונים דינמיים – למקהלות וזמרים</w:t>
            </w:r>
          </w:p>
        </w:tc>
        <w:tc>
          <w:tcPr>
            <w:tcW w:w="730" w:type="pct"/>
            <w:tcBorders>
              <w:left w:val="single" w:sz="4" w:space="0" w:color="auto"/>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90</w:t>
            </w:r>
          </w:p>
        </w:tc>
      </w:tr>
      <w:tr w:rsidR="00F176AE" w:rsidRPr="006C4315" w:rsidTr="00D24952">
        <w:trPr>
          <w:trHeight w:val="397"/>
        </w:trPr>
        <w:tc>
          <w:tcPr>
            <w:tcW w:w="4270" w:type="pct"/>
            <w:tcBorders>
              <w:left w:val="single" w:sz="18" w:space="0" w:color="auto"/>
              <w:right w:val="single" w:sz="4" w:space="0" w:color="auto"/>
            </w:tcBorders>
            <w:vAlign w:val="center"/>
          </w:tcPr>
          <w:p w:rsidR="00F176AE" w:rsidRPr="006C4315" w:rsidRDefault="00F176AE" w:rsidP="00D24952">
            <w:pPr>
              <w:spacing w:before="60" w:after="60" w:line="300" w:lineRule="exact"/>
              <w:rPr>
                <w:rFonts w:ascii="David" w:hAnsi="David"/>
              </w:rPr>
            </w:pPr>
            <w:r w:rsidRPr="006C4315">
              <w:rPr>
                <w:rFonts w:ascii="David" w:hAnsi="David"/>
                <w:rtl/>
              </w:rPr>
              <w:t xml:space="preserve">מיקרופונים אלחוטיים ידניים ונק' מייק בשיטת דיוורסיטי בתחום </w:t>
            </w:r>
            <w:r w:rsidRPr="006C4315">
              <w:rPr>
                <w:rFonts w:ascii="David" w:hAnsi="David"/>
              </w:rPr>
              <w:t>UHF</w:t>
            </w:r>
            <w:r w:rsidRPr="006C4315">
              <w:rPr>
                <w:rFonts w:ascii="David" w:hAnsi="David"/>
                <w:rtl/>
              </w:rPr>
              <w:t xml:space="preserve"> לכיסוי כל שטח הבמה והרחבה.</w:t>
            </w:r>
          </w:p>
        </w:tc>
        <w:tc>
          <w:tcPr>
            <w:tcW w:w="730" w:type="pct"/>
            <w:tcBorders>
              <w:left w:val="single" w:sz="4" w:space="0" w:color="auto"/>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40</w:t>
            </w:r>
          </w:p>
        </w:tc>
      </w:tr>
      <w:tr w:rsidR="00F176AE" w:rsidRPr="006C4315" w:rsidTr="00D24952">
        <w:trPr>
          <w:trHeight w:val="397"/>
        </w:trPr>
        <w:tc>
          <w:tcPr>
            <w:tcW w:w="4270" w:type="pct"/>
            <w:tcBorders>
              <w:left w:val="single" w:sz="18" w:space="0" w:color="auto"/>
              <w:right w:val="single" w:sz="4" w:space="0" w:color="auto"/>
            </w:tcBorders>
            <w:vAlign w:val="center"/>
          </w:tcPr>
          <w:p w:rsidR="00F176AE" w:rsidRPr="006C4315" w:rsidRDefault="00F176AE" w:rsidP="00D24952">
            <w:pPr>
              <w:spacing w:before="60" w:after="60" w:line="300" w:lineRule="exact"/>
              <w:rPr>
                <w:rFonts w:ascii="David" w:hAnsi="David"/>
              </w:rPr>
            </w:pPr>
            <w:r w:rsidRPr="006C4315">
              <w:rPr>
                <w:rFonts w:ascii="David" w:hAnsi="David"/>
                <w:rtl/>
              </w:rPr>
              <w:t>מיקרופונים– לעמדות מדליקי המשואות (בדוגמת עיפרון)</w:t>
            </w:r>
          </w:p>
        </w:tc>
        <w:tc>
          <w:tcPr>
            <w:tcW w:w="730" w:type="pct"/>
            <w:tcBorders>
              <w:left w:val="single" w:sz="4" w:space="0" w:color="auto"/>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16</w:t>
            </w:r>
          </w:p>
        </w:tc>
      </w:tr>
      <w:tr w:rsidR="00F176AE" w:rsidRPr="006C4315" w:rsidTr="00D24952">
        <w:trPr>
          <w:trHeight w:val="397"/>
        </w:trPr>
        <w:tc>
          <w:tcPr>
            <w:tcW w:w="4270" w:type="pct"/>
            <w:tcBorders>
              <w:left w:val="single" w:sz="18" w:space="0" w:color="auto"/>
              <w:right w:val="single" w:sz="4" w:space="0" w:color="auto"/>
            </w:tcBorders>
            <w:vAlign w:val="center"/>
          </w:tcPr>
          <w:p w:rsidR="00F176AE" w:rsidRPr="006C4315" w:rsidRDefault="00F176AE" w:rsidP="00D24952">
            <w:pPr>
              <w:spacing w:before="60" w:after="60" w:line="300" w:lineRule="exact"/>
              <w:rPr>
                <w:rFonts w:ascii="David" w:hAnsi="David"/>
              </w:rPr>
            </w:pPr>
            <w:r w:rsidRPr="006C4315">
              <w:rPr>
                <w:rFonts w:ascii="David" w:hAnsi="David"/>
                <w:rtl/>
              </w:rPr>
              <w:t>מיקרופון לעמדת פיקוד – קריין + עמדות פיקוד</w:t>
            </w:r>
          </w:p>
        </w:tc>
        <w:tc>
          <w:tcPr>
            <w:tcW w:w="730" w:type="pct"/>
            <w:tcBorders>
              <w:left w:val="single" w:sz="4" w:space="0" w:color="auto"/>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4</w:t>
            </w:r>
          </w:p>
        </w:tc>
      </w:tr>
      <w:tr w:rsidR="00F176AE" w:rsidRPr="006C4315" w:rsidTr="00D24952">
        <w:trPr>
          <w:trHeight w:val="397"/>
        </w:trPr>
        <w:tc>
          <w:tcPr>
            <w:tcW w:w="4270" w:type="pct"/>
            <w:tcBorders>
              <w:left w:val="single" w:sz="18" w:space="0" w:color="auto"/>
              <w:right w:val="single" w:sz="4" w:space="0" w:color="auto"/>
            </w:tcBorders>
            <w:vAlign w:val="center"/>
          </w:tcPr>
          <w:p w:rsidR="00F176AE" w:rsidRPr="006C4315" w:rsidRDefault="00F176AE" w:rsidP="00D24952">
            <w:pPr>
              <w:spacing w:before="60" w:after="60" w:line="300" w:lineRule="exact"/>
              <w:rPr>
                <w:rFonts w:ascii="David" w:hAnsi="David"/>
                <w:rtl/>
              </w:rPr>
            </w:pPr>
            <w:r w:rsidRPr="006C4315">
              <w:rPr>
                <w:rFonts w:ascii="David" w:hAnsi="David"/>
                <w:rtl/>
              </w:rPr>
              <w:t xml:space="preserve">ציוד אלחוטי בשיטת נע באוזן למנחים +קריינים ולחיילים מחוברים לעמדת במאי </w:t>
            </w:r>
            <w:r w:rsidRPr="006C4315">
              <w:rPr>
                <w:rFonts w:ascii="David" w:hAnsi="David"/>
                <w:b/>
                <w:bCs/>
                <w:rtl/>
              </w:rPr>
              <w:t>או לחילופין</w:t>
            </w:r>
            <w:r w:rsidRPr="006C4315">
              <w:rPr>
                <w:rFonts w:ascii="David" w:hAnsi="David"/>
                <w:rtl/>
              </w:rPr>
              <w:t xml:space="preserve"> אוזניה אלחוטית </w:t>
            </w:r>
            <w:r w:rsidRPr="006C4315">
              <w:rPr>
                <w:rFonts w:ascii="David" w:hAnsi="David"/>
              </w:rPr>
              <w:t>in ear</w:t>
            </w:r>
          </w:p>
        </w:tc>
        <w:tc>
          <w:tcPr>
            <w:tcW w:w="730" w:type="pct"/>
            <w:tcBorders>
              <w:left w:val="single" w:sz="4" w:space="0" w:color="auto"/>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10</w:t>
            </w:r>
          </w:p>
        </w:tc>
      </w:tr>
      <w:tr w:rsidR="00F176AE" w:rsidRPr="006C4315" w:rsidTr="00D24952">
        <w:trPr>
          <w:trHeight w:val="397"/>
        </w:trPr>
        <w:tc>
          <w:tcPr>
            <w:tcW w:w="4270" w:type="pct"/>
            <w:tcBorders>
              <w:left w:val="single" w:sz="18" w:space="0" w:color="auto"/>
              <w:right w:val="single" w:sz="4" w:space="0" w:color="auto"/>
            </w:tcBorders>
            <w:vAlign w:val="center"/>
          </w:tcPr>
          <w:p w:rsidR="00F176AE" w:rsidRPr="006C4315" w:rsidDel="008D160C" w:rsidRDefault="00F176AE" w:rsidP="00D24952">
            <w:pPr>
              <w:spacing w:before="60" w:after="60" w:line="300" w:lineRule="exact"/>
              <w:rPr>
                <w:rFonts w:ascii="David" w:hAnsi="David"/>
                <w:rtl/>
              </w:rPr>
            </w:pPr>
            <w:r w:rsidRPr="006C4315">
              <w:rPr>
                <w:rFonts w:ascii="David" w:hAnsi="David"/>
                <w:rtl/>
              </w:rPr>
              <w:t xml:space="preserve">מיקסר 48 כניסות </w:t>
            </w:r>
          </w:p>
        </w:tc>
        <w:tc>
          <w:tcPr>
            <w:tcW w:w="730" w:type="pct"/>
            <w:tcBorders>
              <w:left w:val="single" w:sz="4" w:space="0" w:color="auto"/>
              <w:right w:val="single" w:sz="18" w:space="0" w:color="auto"/>
            </w:tcBorders>
            <w:vAlign w:val="center"/>
          </w:tcPr>
          <w:p w:rsidR="00F176AE" w:rsidRPr="006C4315" w:rsidDel="008D160C" w:rsidRDefault="00F176AE" w:rsidP="00D24952">
            <w:pPr>
              <w:spacing w:before="60" w:after="60" w:line="300" w:lineRule="exact"/>
              <w:jc w:val="center"/>
              <w:rPr>
                <w:rFonts w:ascii="David" w:hAnsi="David"/>
                <w:rtl/>
              </w:rPr>
            </w:pPr>
            <w:r w:rsidRPr="006C4315">
              <w:rPr>
                <w:rFonts w:ascii="David" w:hAnsi="David"/>
                <w:rtl/>
              </w:rPr>
              <w:t>2</w:t>
            </w:r>
          </w:p>
        </w:tc>
      </w:tr>
      <w:tr w:rsidR="00F176AE" w:rsidRPr="006C4315" w:rsidTr="00D24952">
        <w:trPr>
          <w:trHeight w:val="397"/>
        </w:trPr>
        <w:tc>
          <w:tcPr>
            <w:tcW w:w="4270" w:type="pct"/>
            <w:tcBorders>
              <w:left w:val="single" w:sz="18" w:space="0" w:color="auto"/>
              <w:right w:val="single" w:sz="4" w:space="0" w:color="auto"/>
            </w:tcBorders>
            <w:vAlign w:val="center"/>
          </w:tcPr>
          <w:p w:rsidR="00F176AE" w:rsidRPr="006C4315" w:rsidDel="008D160C" w:rsidRDefault="00F176AE" w:rsidP="00D24952">
            <w:pPr>
              <w:spacing w:before="60" w:after="60" w:line="300" w:lineRule="exact"/>
              <w:rPr>
                <w:rFonts w:ascii="David" w:hAnsi="David"/>
                <w:rtl/>
              </w:rPr>
            </w:pPr>
            <w:r w:rsidRPr="006C4315">
              <w:rPr>
                <w:rFonts w:ascii="David" w:hAnsi="David"/>
                <w:rtl/>
              </w:rPr>
              <w:t xml:space="preserve">מיקסר 48 כניסות – גיבוי </w:t>
            </w:r>
          </w:p>
        </w:tc>
        <w:tc>
          <w:tcPr>
            <w:tcW w:w="730" w:type="pct"/>
            <w:tcBorders>
              <w:left w:val="single" w:sz="4" w:space="0" w:color="auto"/>
              <w:right w:val="single" w:sz="18" w:space="0" w:color="auto"/>
            </w:tcBorders>
            <w:vAlign w:val="center"/>
          </w:tcPr>
          <w:p w:rsidR="00F176AE" w:rsidRPr="006C4315" w:rsidDel="008D160C" w:rsidRDefault="00F176AE" w:rsidP="00D24952">
            <w:pPr>
              <w:spacing w:before="60" w:after="60"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70" w:type="pct"/>
            <w:tcBorders>
              <w:left w:val="single" w:sz="18" w:space="0" w:color="auto"/>
              <w:right w:val="single" w:sz="4" w:space="0" w:color="auto"/>
            </w:tcBorders>
            <w:vAlign w:val="center"/>
          </w:tcPr>
          <w:p w:rsidR="00F176AE" w:rsidRPr="006C4315" w:rsidDel="008D160C" w:rsidRDefault="00F176AE" w:rsidP="00D24952">
            <w:pPr>
              <w:spacing w:before="60" w:after="60" w:line="300" w:lineRule="exact"/>
              <w:rPr>
                <w:rFonts w:ascii="David" w:hAnsi="David"/>
                <w:rtl/>
              </w:rPr>
            </w:pPr>
            <w:r w:rsidRPr="006C4315">
              <w:rPr>
                <w:rFonts w:ascii="David" w:hAnsi="David"/>
                <w:rtl/>
              </w:rPr>
              <w:t xml:space="preserve">מערכת פיצול אקטיבית 48 כניסות (דוגמת </w:t>
            </w:r>
            <w:r w:rsidRPr="006C4315">
              <w:rPr>
                <w:rFonts w:ascii="David" w:hAnsi="David"/>
              </w:rPr>
              <w:t>XTA, BSS</w:t>
            </w:r>
            <w:r w:rsidRPr="006C4315">
              <w:rPr>
                <w:rFonts w:ascii="David" w:hAnsi="David"/>
                <w:rtl/>
              </w:rPr>
              <w:t>)</w:t>
            </w:r>
          </w:p>
        </w:tc>
        <w:tc>
          <w:tcPr>
            <w:tcW w:w="730" w:type="pct"/>
            <w:tcBorders>
              <w:left w:val="single" w:sz="4" w:space="0" w:color="auto"/>
              <w:right w:val="single" w:sz="18" w:space="0" w:color="auto"/>
            </w:tcBorders>
            <w:vAlign w:val="center"/>
          </w:tcPr>
          <w:p w:rsidR="00F176AE" w:rsidRPr="006C4315" w:rsidDel="008D160C" w:rsidRDefault="00F176AE" w:rsidP="00D24952">
            <w:pPr>
              <w:spacing w:before="60" w:after="60"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70" w:type="pct"/>
            <w:tcBorders>
              <w:left w:val="single" w:sz="18" w:space="0" w:color="auto"/>
              <w:right w:val="single" w:sz="4" w:space="0" w:color="auto"/>
            </w:tcBorders>
            <w:vAlign w:val="center"/>
          </w:tcPr>
          <w:p w:rsidR="00F176AE" w:rsidRPr="006C4315" w:rsidRDefault="00F176AE" w:rsidP="00D24952">
            <w:pPr>
              <w:spacing w:before="60" w:after="60" w:line="300" w:lineRule="exact"/>
              <w:rPr>
                <w:rFonts w:ascii="David" w:hAnsi="David"/>
                <w:rtl/>
              </w:rPr>
            </w:pPr>
            <w:r w:rsidRPr="006C4315">
              <w:rPr>
                <w:rFonts w:ascii="David" w:hAnsi="David"/>
                <w:rtl/>
              </w:rPr>
              <w:t xml:space="preserve">קומפקט דיסק – מקצועי </w:t>
            </w:r>
          </w:p>
        </w:tc>
        <w:tc>
          <w:tcPr>
            <w:tcW w:w="730" w:type="pct"/>
            <w:tcBorders>
              <w:left w:val="single" w:sz="4" w:space="0" w:color="auto"/>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6</w:t>
            </w:r>
          </w:p>
        </w:tc>
      </w:tr>
      <w:tr w:rsidR="00F176AE" w:rsidRPr="006C4315" w:rsidTr="00D24952">
        <w:trPr>
          <w:trHeight w:val="397"/>
        </w:trPr>
        <w:tc>
          <w:tcPr>
            <w:tcW w:w="4270" w:type="pct"/>
            <w:tcBorders>
              <w:left w:val="single" w:sz="18" w:space="0" w:color="auto"/>
              <w:right w:val="single" w:sz="4" w:space="0" w:color="auto"/>
            </w:tcBorders>
            <w:vAlign w:val="center"/>
          </w:tcPr>
          <w:p w:rsidR="00F176AE" w:rsidRPr="006C4315" w:rsidRDefault="00F176AE" w:rsidP="00D24952">
            <w:pPr>
              <w:spacing w:before="60" w:after="60" w:line="300" w:lineRule="exact"/>
              <w:rPr>
                <w:rFonts w:ascii="David" w:hAnsi="David"/>
                <w:rtl/>
              </w:rPr>
            </w:pPr>
            <w:r w:rsidRPr="006C4315">
              <w:rPr>
                <w:rFonts w:ascii="David" w:hAnsi="David"/>
                <w:rtl/>
              </w:rPr>
              <w:lastRenderedPageBreak/>
              <w:t xml:space="preserve">גיבוי חשמל אל פסק במקביל לחיבור החשמל הרגיל של כל המערכת </w:t>
            </w:r>
          </w:p>
        </w:tc>
        <w:tc>
          <w:tcPr>
            <w:tcW w:w="730" w:type="pct"/>
            <w:tcBorders>
              <w:left w:val="single" w:sz="4" w:space="0" w:color="auto"/>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2</w:t>
            </w:r>
          </w:p>
        </w:tc>
      </w:tr>
      <w:tr w:rsidR="00F176AE" w:rsidRPr="006C4315" w:rsidTr="00D24952">
        <w:trPr>
          <w:trHeight w:val="397"/>
        </w:trPr>
        <w:tc>
          <w:tcPr>
            <w:tcW w:w="4270" w:type="pct"/>
            <w:tcBorders>
              <w:left w:val="single" w:sz="18" w:space="0" w:color="auto"/>
              <w:right w:val="single" w:sz="4" w:space="0" w:color="auto"/>
            </w:tcBorders>
            <w:vAlign w:val="center"/>
          </w:tcPr>
          <w:p w:rsidR="00F176AE" w:rsidRPr="006C4315" w:rsidRDefault="00F176AE" w:rsidP="00D24952">
            <w:pPr>
              <w:spacing w:before="60" w:after="60" w:line="300" w:lineRule="exact"/>
              <w:rPr>
                <w:rFonts w:ascii="David" w:hAnsi="David"/>
                <w:rtl/>
              </w:rPr>
            </w:pPr>
            <w:r w:rsidRPr="006C4315">
              <w:rPr>
                <w:rFonts w:ascii="David" w:hAnsi="David"/>
                <w:rtl/>
              </w:rPr>
              <w:t xml:space="preserve">מערכת רמקולי שופר + מגברים לכריזה מחוברת למצברים, לפי דרישות המשטרה </w:t>
            </w:r>
          </w:p>
        </w:tc>
        <w:tc>
          <w:tcPr>
            <w:tcW w:w="730" w:type="pct"/>
            <w:tcBorders>
              <w:left w:val="single" w:sz="4" w:space="0" w:color="auto"/>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1</w:t>
            </w:r>
          </w:p>
        </w:tc>
      </w:tr>
    </w:tbl>
    <w:p w:rsidR="00F176AE" w:rsidRPr="006C4315" w:rsidRDefault="00F176AE" w:rsidP="00F176AE">
      <w:pPr>
        <w:ind w:left="360"/>
        <w:rPr>
          <w:rFonts w:ascii="David" w:hAnsi="David"/>
        </w:rPr>
      </w:pPr>
    </w:p>
    <w:p w:rsidR="00F176AE" w:rsidRPr="006C4315" w:rsidRDefault="00F176AE" w:rsidP="00075C61">
      <w:pPr>
        <w:numPr>
          <w:ilvl w:val="0"/>
          <w:numId w:val="48"/>
        </w:numPr>
        <w:overflowPunct/>
        <w:autoSpaceDE/>
        <w:autoSpaceDN/>
        <w:adjustRightInd/>
        <w:spacing w:line="240" w:lineRule="auto"/>
        <w:ind w:hanging="578"/>
        <w:jc w:val="left"/>
        <w:textAlignment w:val="auto"/>
        <w:rPr>
          <w:rFonts w:ascii="David" w:hAnsi="David"/>
          <w:b/>
          <w:bCs/>
        </w:rPr>
      </w:pPr>
      <w:r w:rsidRPr="006C4315">
        <w:rPr>
          <w:rFonts w:ascii="David" w:hAnsi="David"/>
          <w:b/>
          <w:bCs/>
          <w:rtl/>
        </w:rPr>
        <w:t>מערכת קשר פנימי</w:t>
      </w:r>
    </w:p>
    <w:p w:rsidR="00F176AE" w:rsidRPr="006C4315" w:rsidRDefault="00F176AE" w:rsidP="00F176AE">
      <w:pPr>
        <w:rPr>
          <w:rFonts w:ascii="David" w:hAnsi="David"/>
          <w:rtl/>
        </w:rPr>
      </w:pPr>
    </w:p>
    <w:tbl>
      <w:tblPr>
        <w:bidiVisual/>
        <w:tblW w:w="4344" w:type="pct"/>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84"/>
        <w:gridCol w:w="1271"/>
      </w:tblGrid>
      <w:tr w:rsidR="00F176AE" w:rsidRPr="006C4315" w:rsidTr="00D24952">
        <w:trPr>
          <w:trHeight w:val="397"/>
        </w:trPr>
        <w:tc>
          <w:tcPr>
            <w:tcW w:w="4266" w:type="pct"/>
            <w:tcBorders>
              <w:top w:val="single" w:sz="18" w:space="0" w:color="auto"/>
              <w:left w:val="single" w:sz="18" w:space="0" w:color="auto"/>
              <w:bottom w:val="single" w:sz="18" w:space="0" w:color="auto"/>
            </w:tcBorders>
            <w:shd w:val="clear" w:color="auto" w:fill="E6E6E6"/>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תיאור הפריט</w:t>
            </w:r>
          </w:p>
        </w:tc>
        <w:tc>
          <w:tcPr>
            <w:tcW w:w="734" w:type="pct"/>
            <w:tcBorders>
              <w:top w:val="single" w:sz="18" w:space="0" w:color="auto"/>
              <w:bottom w:val="single" w:sz="18" w:space="0" w:color="auto"/>
              <w:right w:val="single" w:sz="18" w:space="0" w:color="auto"/>
            </w:tcBorders>
            <w:shd w:val="clear" w:color="auto" w:fill="E6E6E6"/>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היקף נדרש</w:t>
            </w:r>
          </w:p>
          <w:p w:rsidR="00F176AE" w:rsidRPr="006C4315" w:rsidRDefault="00F176AE" w:rsidP="00D24952">
            <w:pPr>
              <w:spacing w:before="60" w:after="60" w:line="300" w:lineRule="exact"/>
              <w:jc w:val="center"/>
              <w:rPr>
                <w:rFonts w:ascii="David" w:hAnsi="David"/>
                <w:rtl/>
              </w:rPr>
            </w:pPr>
            <w:r w:rsidRPr="006C4315">
              <w:rPr>
                <w:rFonts w:ascii="David" w:hAnsi="David"/>
                <w:rtl/>
              </w:rPr>
              <w:t>משוער</w:t>
            </w:r>
          </w:p>
        </w:tc>
      </w:tr>
      <w:tr w:rsidR="00F176AE" w:rsidRPr="006C4315" w:rsidTr="00D24952">
        <w:trPr>
          <w:trHeight w:val="397"/>
        </w:trPr>
        <w:tc>
          <w:tcPr>
            <w:tcW w:w="4266" w:type="pct"/>
            <w:tcBorders>
              <w:top w:val="single" w:sz="18" w:space="0" w:color="auto"/>
              <w:left w:val="single" w:sz="18" w:space="0" w:color="auto"/>
            </w:tcBorders>
            <w:vAlign w:val="center"/>
          </w:tcPr>
          <w:p w:rsidR="00F176AE" w:rsidRPr="006C4315" w:rsidRDefault="00F176AE" w:rsidP="00D24952">
            <w:pPr>
              <w:spacing w:before="60" w:after="60" w:line="300" w:lineRule="exact"/>
              <w:rPr>
                <w:rFonts w:ascii="David" w:hAnsi="David"/>
              </w:rPr>
            </w:pPr>
            <w:r w:rsidRPr="006C4315">
              <w:rPr>
                <w:rFonts w:ascii="David" w:hAnsi="David"/>
                <w:rtl/>
              </w:rPr>
              <w:t>מרכזיה 14 שלוחות</w:t>
            </w:r>
          </w:p>
        </w:tc>
        <w:tc>
          <w:tcPr>
            <w:tcW w:w="734" w:type="pct"/>
            <w:tcBorders>
              <w:top w:val="single" w:sz="18" w:space="0" w:color="auto"/>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66" w:type="pct"/>
            <w:tcBorders>
              <w:left w:val="single" w:sz="18" w:space="0" w:color="auto"/>
            </w:tcBorders>
            <w:vAlign w:val="center"/>
          </w:tcPr>
          <w:p w:rsidR="00F176AE" w:rsidRPr="006C4315" w:rsidRDefault="00F176AE" w:rsidP="00D24952">
            <w:pPr>
              <w:spacing w:before="60" w:after="60" w:line="300" w:lineRule="exact"/>
              <w:rPr>
                <w:rFonts w:ascii="David" w:hAnsi="David"/>
              </w:rPr>
            </w:pPr>
            <w:r w:rsidRPr="006C4315">
              <w:rPr>
                <w:rFonts w:ascii="David" w:hAnsi="David"/>
                <w:rtl/>
              </w:rPr>
              <w:t>מערכת 14 שלוחות למנהלי הבמה ובעלי תפקידים שונים (אורך הקווים כ- 800 מ')</w:t>
            </w:r>
          </w:p>
        </w:tc>
        <w:tc>
          <w:tcPr>
            <w:tcW w:w="734" w:type="pct"/>
            <w:tcBorders>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66" w:type="pct"/>
            <w:tcBorders>
              <w:left w:val="single" w:sz="18" w:space="0" w:color="auto"/>
            </w:tcBorders>
            <w:vAlign w:val="center"/>
          </w:tcPr>
          <w:p w:rsidR="00F176AE" w:rsidRPr="006C4315" w:rsidRDefault="00F176AE" w:rsidP="00D24952">
            <w:pPr>
              <w:spacing w:before="60" w:after="60" w:line="300" w:lineRule="exact"/>
              <w:rPr>
                <w:rFonts w:ascii="David" w:hAnsi="David"/>
              </w:rPr>
            </w:pPr>
            <w:r w:rsidRPr="006C4315">
              <w:rPr>
                <w:rFonts w:ascii="David" w:hAnsi="David"/>
                <w:rtl/>
              </w:rPr>
              <w:t>קווית מערכת אינטרקום אלחוטית 4 שלוחות המתחברת למערכת הקווית</w:t>
            </w:r>
          </w:p>
        </w:tc>
        <w:tc>
          <w:tcPr>
            <w:tcW w:w="734" w:type="pct"/>
            <w:tcBorders>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66" w:type="pct"/>
            <w:tcBorders>
              <w:left w:val="single" w:sz="18" w:space="0" w:color="auto"/>
            </w:tcBorders>
            <w:vAlign w:val="center"/>
          </w:tcPr>
          <w:p w:rsidR="00F176AE" w:rsidRPr="006C4315" w:rsidRDefault="00F176AE" w:rsidP="00D24952">
            <w:pPr>
              <w:spacing w:before="60" w:after="60" w:line="300" w:lineRule="exact"/>
              <w:rPr>
                <w:rFonts w:ascii="David" w:hAnsi="David"/>
              </w:rPr>
            </w:pPr>
            <w:r w:rsidRPr="006C4315">
              <w:rPr>
                <w:rFonts w:ascii="David" w:hAnsi="David"/>
                <w:rtl/>
              </w:rPr>
              <w:t>קופסת התחברות ל- 24 יציאות (עמדת התחברות לכתבים ועיתונאים)</w:t>
            </w:r>
          </w:p>
        </w:tc>
        <w:tc>
          <w:tcPr>
            <w:tcW w:w="734" w:type="pct"/>
            <w:tcBorders>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48</w:t>
            </w:r>
          </w:p>
        </w:tc>
      </w:tr>
      <w:tr w:rsidR="00F176AE" w:rsidRPr="006C4315" w:rsidTr="00D24952">
        <w:trPr>
          <w:trHeight w:val="397"/>
        </w:trPr>
        <w:tc>
          <w:tcPr>
            <w:tcW w:w="4266" w:type="pct"/>
            <w:tcBorders>
              <w:left w:val="single" w:sz="18" w:space="0" w:color="auto"/>
            </w:tcBorders>
            <w:vAlign w:val="center"/>
          </w:tcPr>
          <w:p w:rsidR="00F176AE" w:rsidRPr="006C4315" w:rsidRDefault="00F176AE" w:rsidP="00D24952">
            <w:pPr>
              <w:spacing w:before="60" w:after="60" w:line="300" w:lineRule="exact"/>
              <w:rPr>
                <w:rFonts w:ascii="David" w:hAnsi="David"/>
              </w:rPr>
            </w:pPr>
            <w:r w:rsidRPr="006C4315">
              <w:rPr>
                <w:rFonts w:ascii="David" w:hAnsi="David"/>
                <w:rtl/>
              </w:rPr>
              <w:t>כל ציוד עזר הנדרש למערכות הגברה</w:t>
            </w:r>
          </w:p>
        </w:tc>
        <w:tc>
          <w:tcPr>
            <w:tcW w:w="734" w:type="pct"/>
            <w:tcBorders>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66" w:type="pct"/>
            <w:tcBorders>
              <w:left w:val="single" w:sz="18" w:space="0" w:color="auto"/>
              <w:bottom w:val="single" w:sz="18" w:space="0" w:color="auto"/>
            </w:tcBorders>
            <w:vAlign w:val="center"/>
          </w:tcPr>
          <w:p w:rsidR="00F176AE" w:rsidRPr="006C4315" w:rsidRDefault="00F176AE" w:rsidP="00D24952">
            <w:pPr>
              <w:spacing w:before="60" w:after="60" w:line="300" w:lineRule="exact"/>
              <w:rPr>
                <w:rFonts w:ascii="David" w:hAnsi="David"/>
              </w:rPr>
            </w:pPr>
            <w:r w:rsidRPr="006C4315">
              <w:rPr>
                <w:rFonts w:ascii="David" w:hAnsi="David"/>
                <w:rtl/>
              </w:rPr>
              <w:t>התקנת המערכת ובדיקות</w:t>
            </w:r>
          </w:p>
        </w:tc>
        <w:tc>
          <w:tcPr>
            <w:tcW w:w="734" w:type="pct"/>
            <w:tcBorders>
              <w:bottom w:val="single" w:sz="18" w:space="0" w:color="auto"/>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1</w:t>
            </w:r>
          </w:p>
        </w:tc>
      </w:tr>
    </w:tbl>
    <w:p w:rsidR="00F176AE" w:rsidRPr="006C4315" w:rsidRDefault="00F176AE" w:rsidP="00F176AE">
      <w:pPr>
        <w:ind w:left="360"/>
        <w:rPr>
          <w:rFonts w:ascii="David" w:hAnsi="David"/>
          <w:rtl/>
        </w:rPr>
      </w:pPr>
    </w:p>
    <w:p w:rsidR="00F176AE" w:rsidRPr="006C4315" w:rsidRDefault="00F176AE" w:rsidP="00F176AE">
      <w:pPr>
        <w:ind w:left="360"/>
        <w:rPr>
          <w:rFonts w:ascii="David" w:hAnsi="David"/>
        </w:rPr>
      </w:pPr>
    </w:p>
    <w:p w:rsidR="00F176AE" w:rsidRPr="006C4315" w:rsidRDefault="00F176AE" w:rsidP="00075C61">
      <w:pPr>
        <w:numPr>
          <w:ilvl w:val="0"/>
          <w:numId w:val="48"/>
        </w:numPr>
        <w:overflowPunct/>
        <w:autoSpaceDE/>
        <w:autoSpaceDN/>
        <w:adjustRightInd/>
        <w:spacing w:line="240" w:lineRule="auto"/>
        <w:ind w:hanging="578"/>
        <w:jc w:val="left"/>
        <w:textAlignment w:val="auto"/>
        <w:rPr>
          <w:rFonts w:ascii="David" w:hAnsi="David"/>
          <w:b/>
          <w:bCs/>
          <w:rtl/>
        </w:rPr>
      </w:pPr>
      <w:r w:rsidRPr="006C4315">
        <w:rPr>
          <w:rFonts w:ascii="David" w:hAnsi="David"/>
          <w:b/>
          <w:bCs/>
          <w:rtl/>
        </w:rPr>
        <w:t>מערכת תאורת שטח</w:t>
      </w:r>
    </w:p>
    <w:p w:rsidR="00F176AE" w:rsidRPr="006C4315" w:rsidRDefault="00F176AE" w:rsidP="00F176AE">
      <w:pPr>
        <w:ind w:left="360"/>
        <w:rPr>
          <w:rFonts w:ascii="David" w:hAnsi="David"/>
          <w:rtl/>
        </w:rPr>
      </w:pPr>
    </w:p>
    <w:p w:rsidR="00F176AE" w:rsidRPr="006C4315" w:rsidRDefault="00F176AE" w:rsidP="00F176AE">
      <w:pPr>
        <w:rPr>
          <w:rFonts w:ascii="David" w:hAnsi="David"/>
        </w:rPr>
      </w:pPr>
      <w:r w:rsidRPr="006C4315">
        <w:rPr>
          <w:rFonts w:ascii="David" w:hAnsi="David"/>
          <w:rtl/>
        </w:rPr>
        <w:t>*יש לקחת בחשבון שתאורת השטח תתבצע על פי הנחיות התכנית האמנותית ומשטרת ישראל</w:t>
      </w:r>
      <w:r w:rsidRPr="006C4315">
        <w:rPr>
          <w:rFonts w:ascii="David" w:hAnsi="David"/>
        </w:rPr>
        <w:br/>
      </w:r>
    </w:p>
    <w:tbl>
      <w:tblPr>
        <w:bidiVisual/>
        <w:tblW w:w="4280" w:type="pct"/>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75"/>
        <w:gridCol w:w="1252"/>
      </w:tblGrid>
      <w:tr w:rsidR="00F176AE" w:rsidRPr="006C4315" w:rsidTr="00D24952">
        <w:trPr>
          <w:trHeight w:val="397"/>
        </w:trPr>
        <w:tc>
          <w:tcPr>
            <w:tcW w:w="4266" w:type="pct"/>
            <w:tcBorders>
              <w:top w:val="single" w:sz="18" w:space="0" w:color="auto"/>
              <w:left w:val="single" w:sz="18" w:space="0" w:color="auto"/>
              <w:bottom w:val="single" w:sz="18" w:space="0" w:color="auto"/>
            </w:tcBorders>
            <w:shd w:val="clear" w:color="auto" w:fill="E6E6E6"/>
            <w:vAlign w:val="center"/>
          </w:tcPr>
          <w:p w:rsidR="00F176AE" w:rsidRPr="006C4315" w:rsidRDefault="00F176AE" w:rsidP="00D24952">
            <w:pPr>
              <w:spacing w:before="60" w:afterLines="60" w:after="144" w:line="300" w:lineRule="exact"/>
              <w:jc w:val="center"/>
              <w:rPr>
                <w:rFonts w:ascii="David" w:hAnsi="David"/>
                <w:rtl/>
              </w:rPr>
            </w:pPr>
            <w:r w:rsidRPr="006C4315">
              <w:rPr>
                <w:rFonts w:ascii="David" w:hAnsi="David"/>
                <w:rtl/>
              </w:rPr>
              <w:t>תיאור הפריט</w:t>
            </w:r>
          </w:p>
        </w:tc>
        <w:tc>
          <w:tcPr>
            <w:tcW w:w="734" w:type="pct"/>
            <w:tcBorders>
              <w:top w:val="single" w:sz="18" w:space="0" w:color="auto"/>
              <w:bottom w:val="single" w:sz="18" w:space="0" w:color="auto"/>
              <w:right w:val="single" w:sz="18" w:space="0" w:color="auto"/>
            </w:tcBorders>
            <w:shd w:val="clear" w:color="auto" w:fill="E6E6E6"/>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היקף נדרש</w:t>
            </w:r>
          </w:p>
          <w:p w:rsidR="00F176AE" w:rsidRPr="006C4315" w:rsidRDefault="00F176AE" w:rsidP="00D24952">
            <w:pPr>
              <w:spacing w:before="60" w:afterLines="60" w:after="144" w:line="300" w:lineRule="exact"/>
              <w:jc w:val="center"/>
              <w:rPr>
                <w:rFonts w:ascii="David" w:hAnsi="David"/>
                <w:rtl/>
              </w:rPr>
            </w:pPr>
            <w:r w:rsidRPr="006C4315">
              <w:rPr>
                <w:rFonts w:ascii="David" w:hAnsi="David"/>
                <w:rtl/>
              </w:rPr>
              <w:t>משוער</w:t>
            </w:r>
          </w:p>
        </w:tc>
      </w:tr>
      <w:tr w:rsidR="00F176AE" w:rsidRPr="006C4315" w:rsidTr="00D24952">
        <w:trPr>
          <w:trHeight w:val="397"/>
        </w:trPr>
        <w:tc>
          <w:tcPr>
            <w:tcW w:w="4266" w:type="pct"/>
            <w:tcBorders>
              <w:top w:val="single" w:sz="18" w:space="0" w:color="auto"/>
              <w:left w:val="single" w:sz="18" w:space="0" w:color="auto"/>
            </w:tcBorders>
          </w:tcPr>
          <w:p w:rsidR="00F176AE" w:rsidRPr="006C4315" w:rsidRDefault="00F176AE" w:rsidP="00D24952">
            <w:pPr>
              <w:spacing w:before="60" w:afterLines="60" w:after="144" w:line="300" w:lineRule="exact"/>
              <w:rPr>
                <w:rFonts w:ascii="David" w:hAnsi="David"/>
              </w:rPr>
            </w:pPr>
            <w:r w:rsidRPr="006C4315">
              <w:rPr>
                <w:rFonts w:ascii="David" w:hAnsi="David"/>
                <w:rtl/>
              </w:rPr>
              <w:t xml:space="preserve">פנסי פריקה </w:t>
            </w:r>
            <w:r w:rsidRPr="006C4315">
              <w:rPr>
                <w:rFonts w:ascii="David" w:hAnsi="David"/>
              </w:rPr>
              <w:t>W</w:t>
            </w:r>
            <w:r w:rsidRPr="006C4315">
              <w:rPr>
                <w:rFonts w:ascii="David" w:hAnsi="David"/>
                <w:rtl/>
              </w:rPr>
              <w:t>1500</w:t>
            </w:r>
          </w:p>
        </w:tc>
        <w:tc>
          <w:tcPr>
            <w:tcW w:w="734" w:type="pct"/>
            <w:tcBorders>
              <w:top w:val="single" w:sz="18" w:space="0" w:color="auto"/>
              <w:right w:val="single" w:sz="18" w:space="0" w:color="auto"/>
            </w:tcBorders>
            <w:vAlign w:val="center"/>
          </w:tcPr>
          <w:p w:rsidR="00F176AE" w:rsidRPr="006C4315" w:rsidRDefault="00F176AE" w:rsidP="00D24952">
            <w:pPr>
              <w:spacing w:before="60" w:afterLines="60" w:after="144" w:line="300" w:lineRule="exact"/>
              <w:jc w:val="center"/>
              <w:rPr>
                <w:rFonts w:ascii="David" w:hAnsi="David"/>
                <w:rtl/>
              </w:rPr>
            </w:pPr>
            <w:r w:rsidRPr="006C4315">
              <w:rPr>
                <w:rFonts w:ascii="David" w:hAnsi="David"/>
                <w:rtl/>
              </w:rPr>
              <w:t>13</w:t>
            </w:r>
          </w:p>
        </w:tc>
      </w:tr>
      <w:tr w:rsidR="00F176AE" w:rsidRPr="006C4315" w:rsidTr="00D24952">
        <w:trPr>
          <w:trHeight w:val="397"/>
        </w:trPr>
        <w:tc>
          <w:tcPr>
            <w:tcW w:w="4266" w:type="pct"/>
            <w:tcBorders>
              <w:left w:val="single" w:sz="18" w:space="0" w:color="auto"/>
            </w:tcBorders>
          </w:tcPr>
          <w:p w:rsidR="00F176AE" w:rsidRPr="006C4315" w:rsidRDefault="00F176AE" w:rsidP="00D24952">
            <w:pPr>
              <w:spacing w:before="60" w:afterLines="60" w:after="144" w:line="300" w:lineRule="exact"/>
              <w:rPr>
                <w:rFonts w:ascii="David" w:hAnsi="David"/>
                <w:rtl/>
              </w:rPr>
            </w:pPr>
            <w:r w:rsidRPr="006C4315">
              <w:rPr>
                <w:rFonts w:ascii="David" w:hAnsi="David"/>
                <w:rtl/>
              </w:rPr>
              <w:t xml:space="preserve">פנסי קוורץ </w:t>
            </w:r>
            <w:r w:rsidRPr="006C4315">
              <w:rPr>
                <w:rFonts w:ascii="David" w:hAnsi="David"/>
              </w:rPr>
              <w:t>W</w:t>
            </w:r>
            <w:r w:rsidRPr="006C4315">
              <w:rPr>
                <w:rFonts w:ascii="David" w:hAnsi="David"/>
                <w:rtl/>
              </w:rPr>
              <w:t>1500</w:t>
            </w:r>
          </w:p>
        </w:tc>
        <w:tc>
          <w:tcPr>
            <w:tcW w:w="734" w:type="pct"/>
            <w:tcBorders>
              <w:right w:val="single" w:sz="18" w:space="0" w:color="auto"/>
            </w:tcBorders>
            <w:vAlign w:val="center"/>
          </w:tcPr>
          <w:p w:rsidR="00F176AE" w:rsidRPr="006C4315" w:rsidRDefault="00F176AE" w:rsidP="00D24952">
            <w:pPr>
              <w:spacing w:before="60" w:afterLines="60" w:after="144" w:line="300" w:lineRule="exact"/>
              <w:jc w:val="center"/>
              <w:rPr>
                <w:rFonts w:ascii="David" w:hAnsi="David"/>
                <w:rtl/>
              </w:rPr>
            </w:pPr>
            <w:r w:rsidRPr="006C4315">
              <w:rPr>
                <w:rFonts w:ascii="David" w:hAnsi="David"/>
                <w:rtl/>
              </w:rPr>
              <w:t>45</w:t>
            </w:r>
          </w:p>
        </w:tc>
      </w:tr>
      <w:tr w:rsidR="00F176AE" w:rsidRPr="006C4315" w:rsidTr="00D24952">
        <w:trPr>
          <w:trHeight w:val="397"/>
        </w:trPr>
        <w:tc>
          <w:tcPr>
            <w:tcW w:w="4266" w:type="pct"/>
            <w:tcBorders>
              <w:left w:val="single" w:sz="18" w:space="0" w:color="auto"/>
            </w:tcBorders>
          </w:tcPr>
          <w:p w:rsidR="00F176AE" w:rsidRPr="006C4315" w:rsidRDefault="00F176AE" w:rsidP="00D24952">
            <w:pPr>
              <w:spacing w:before="60" w:afterLines="60" w:after="144" w:line="300" w:lineRule="exact"/>
              <w:rPr>
                <w:rFonts w:ascii="David" w:hAnsi="David"/>
              </w:rPr>
            </w:pPr>
            <w:r w:rsidRPr="006C4315">
              <w:rPr>
                <w:rFonts w:ascii="David" w:hAnsi="David"/>
                <w:rtl/>
              </w:rPr>
              <w:t xml:space="preserve">פנסי קוורץ </w:t>
            </w:r>
            <w:r w:rsidRPr="006C4315">
              <w:rPr>
                <w:rFonts w:ascii="David" w:hAnsi="David"/>
              </w:rPr>
              <w:t>W</w:t>
            </w:r>
            <w:r w:rsidRPr="006C4315">
              <w:rPr>
                <w:rFonts w:ascii="David" w:hAnsi="David"/>
                <w:rtl/>
              </w:rPr>
              <w:t>500</w:t>
            </w:r>
          </w:p>
        </w:tc>
        <w:tc>
          <w:tcPr>
            <w:tcW w:w="734" w:type="pct"/>
            <w:tcBorders>
              <w:right w:val="single" w:sz="18" w:space="0" w:color="auto"/>
            </w:tcBorders>
            <w:vAlign w:val="center"/>
          </w:tcPr>
          <w:p w:rsidR="00F176AE" w:rsidRPr="006C4315" w:rsidRDefault="00F176AE" w:rsidP="00D24952">
            <w:pPr>
              <w:spacing w:before="60" w:afterLines="60" w:after="144" w:line="300" w:lineRule="exact"/>
              <w:jc w:val="center"/>
              <w:rPr>
                <w:rFonts w:ascii="David" w:hAnsi="David"/>
                <w:rtl/>
              </w:rPr>
            </w:pPr>
            <w:r w:rsidRPr="006C4315">
              <w:rPr>
                <w:rFonts w:ascii="David" w:hAnsi="David"/>
                <w:rtl/>
              </w:rPr>
              <w:t>115</w:t>
            </w:r>
          </w:p>
        </w:tc>
      </w:tr>
      <w:tr w:rsidR="00F176AE" w:rsidRPr="006C4315" w:rsidTr="00D24952">
        <w:trPr>
          <w:trHeight w:val="397"/>
        </w:trPr>
        <w:tc>
          <w:tcPr>
            <w:tcW w:w="4266" w:type="pct"/>
            <w:tcBorders>
              <w:left w:val="single" w:sz="18" w:space="0" w:color="auto"/>
            </w:tcBorders>
          </w:tcPr>
          <w:p w:rsidR="00F176AE" w:rsidRPr="006C4315" w:rsidRDefault="00F176AE" w:rsidP="00D24952">
            <w:pPr>
              <w:spacing w:before="60" w:afterLines="60" w:after="144" w:line="300" w:lineRule="exact"/>
              <w:rPr>
                <w:rFonts w:ascii="David" w:hAnsi="David"/>
              </w:rPr>
            </w:pPr>
            <w:r w:rsidRPr="006C4315">
              <w:rPr>
                <w:rFonts w:ascii="David" w:hAnsi="David"/>
                <w:rtl/>
              </w:rPr>
              <w:t xml:space="preserve">תאורה להארת </w:t>
            </w:r>
            <w:r w:rsidRPr="006C4315">
              <w:rPr>
                <w:rFonts w:ascii="David" w:hAnsi="David"/>
                <w:b/>
                <w:bCs/>
                <w:rtl/>
              </w:rPr>
              <w:t xml:space="preserve">כל האוהלים </w:t>
            </w:r>
            <w:r w:rsidRPr="006C4315">
              <w:rPr>
                <w:rFonts w:ascii="David" w:hAnsi="David"/>
                <w:rtl/>
              </w:rPr>
              <w:t>שיוקמו במתחם הר הרצל</w:t>
            </w:r>
          </w:p>
        </w:tc>
        <w:tc>
          <w:tcPr>
            <w:tcW w:w="734" w:type="pct"/>
            <w:tcBorders>
              <w:right w:val="single" w:sz="18" w:space="0" w:color="auto"/>
            </w:tcBorders>
            <w:vAlign w:val="center"/>
          </w:tcPr>
          <w:p w:rsidR="00F176AE" w:rsidRPr="006C4315" w:rsidRDefault="00F176AE" w:rsidP="00D24952">
            <w:pPr>
              <w:spacing w:before="60" w:afterLines="60" w:after="144"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66" w:type="pct"/>
            <w:tcBorders>
              <w:left w:val="single" w:sz="18" w:space="0" w:color="auto"/>
            </w:tcBorders>
          </w:tcPr>
          <w:p w:rsidR="00F176AE" w:rsidRPr="006C4315" w:rsidRDefault="00F176AE" w:rsidP="00D24952">
            <w:pPr>
              <w:spacing w:before="60" w:afterLines="60" w:after="144" w:line="300" w:lineRule="exact"/>
              <w:rPr>
                <w:rFonts w:ascii="David" w:hAnsi="David"/>
                <w:rtl/>
              </w:rPr>
            </w:pPr>
            <w:r w:rsidRPr="006C4315">
              <w:rPr>
                <w:rFonts w:ascii="David" w:hAnsi="David"/>
                <w:rtl/>
              </w:rPr>
              <w:t xml:space="preserve">הארת 3 - 5 אוהלים נוספים בתאורה רגילה לבנה + תאורה תלת פאזית </w:t>
            </w:r>
            <w:r w:rsidRPr="006C4315">
              <w:rPr>
                <w:rFonts w:ascii="David" w:hAnsi="David"/>
              </w:rPr>
              <w:t>A</w:t>
            </w:r>
            <w:r w:rsidRPr="006C4315">
              <w:rPr>
                <w:rFonts w:ascii="David" w:hAnsi="David"/>
                <w:rtl/>
              </w:rPr>
              <w:t>32</w:t>
            </w:r>
            <w:r w:rsidRPr="006C4315">
              <w:rPr>
                <w:rFonts w:ascii="David" w:hAnsi="David"/>
              </w:rPr>
              <w:t>x</w:t>
            </w:r>
            <w:r w:rsidRPr="006C4315">
              <w:rPr>
                <w:rFonts w:ascii="David" w:hAnsi="David"/>
                <w:rtl/>
              </w:rPr>
              <w:t>3.</w:t>
            </w:r>
          </w:p>
        </w:tc>
        <w:tc>
          <w:tcPr>
            <w:tcW w:w="734" w:type="pct"/>
            <w:tcBorders>
              <w:right w:val="single" w:sz="18" w:space="0" w:color="auto"/>
            </w:tcBorders>
            <w:vAlign w:val="center"/>
          </w:tcPr>
          <w:p w:rsidR="00F176AE" w:rsidRPr="006C4315" w:rsidRDefault="00F176AE" w:rsidP="00D24952">
            <w:pPr>
              <w:spacing w:before="60" w:afterLines="60" w:after="144"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66" w:type="pct"/>
            <w:tcBorders>
              <w:left w:val="single" w:sz="18" w:space="0" w:color="auto"/>
            </w:tcBorders>
          </w:tcPr>
          <w:p w:rsidR="00F176AE" w:rsidRPr="006C4315" w:rsidRDefault="00F176AE" w:rsidP="00D24952">
            <w:pPr>
              <w:spacing w:before="60" w:afterLines="60" w:after="144" w:line="300" w:lineRule="exact"/>
              <w:rPr>
                <w:rFonts w:ascii="David" w:hAnsi="David"/>
              </w:rPr>
            </w:pPr>
            <w:r w:rsidRPr="006C4315">
              <w:rPr>
                <w:rFonts w:ascii="David" w:hAnsi="David"/>
                <w:rtl/>
              </w:rPr>
              <w:t xml:space="preserve">שרשרת גרילנדות לאורך מסלול יציאה, על כל מטר מנורה לבנה </w:t>
            </w:r>
            <w:r w:rsidRPr="006C4315">
              <w:rPr>
                <w:rFonts w:ascii="David" w:hAnsi="David"/>
              </w:rPr>
              <w:t>W</w:t>
            </w:r>
            <w:r w:rsidRPr="006C4315">
              <w:rPr>
                <w:rFonts w:ascii="David" w:hAnsi="David"/>
                <w:rtl/>
              </w:rPr>
              <w:t>60 (יח' מידה מ')</w:t>
            </w:r>
          </w:p>
        </w:tc>
        <w:tc>
          <w:tcPr>
            <w:tcW w:w="734" w:type="pct"/>
            <w:tcBorders>
              <w:right w:val="single" w:sz="18" w:space="0" w:color="auto"/>
            </w:tcBorders>
            <w:vAlign w:val="center"/>
          </w:tcPr>
          <w:p w:rsidR="00F176AE" w:rsidRPr="006C4315" w:rsidRDefault="00F176AE" w:rsidP="00D24952">
            <w:pPr>
              <w:spacing w:before="60" w:afterLines="60" w:after="144" w:line="300" w:lineRule="exact"/>
              <w:jc w:val="center"/>
              <w:rPr>
                <w:rFonts w:ascii="David" w:hAnsi="David"/>
                <w:rtl/>
              </w:rPr>
            </w:pPr>
            <w:r w:rsidRPr="006C4315">
              <w:rPr>
                <w:rFonts w:ascii="David" w:hAnsi="David"/>
                <w:rtl/>
              </w:rPr>
              <w:t>500 מ'</w:t>
            </w:r>
          </w:p>
        </w:tc>
      </w:tr>
      <w:tr w:rsidR="00F176AE" w:rsidRPr="006C4315" w:rsidTr="00D24952">
        <w:trPr>
          <w:trHeight w:val="397"/>
        </w:trPr>
        <w:tc>
          <w:tcPr>
            <w:tcW w:w="4266" w:type="pct"/>
            <w:tcBorders>
              <w:left w:val="single" w:sz="18" w:space="0" w:color="auto"/>
            </w:tcBorders>
          </w:tcPr>
          <w:p w:rsidR="00F176AE" w:rsidRPr="006C4315" w:rsidRDefault="00F176AE" w:rsidP="00D24952">
            <w:pPr>
              <w:spacing w:before="60" w:afterLines="60" w:after="144" w:line="300" w:lineRule="exact"/>
              <w:rPr>
                <w:rFonts w:ascii="David" w:hAnsi="David"/>
              </w:rPr>
            </w:pPr>
            <w:r w:rsidRPr="006C4315">
              <w:rPr>
                <w:rFonts w:ascii="David" w:hAnsi="David"/>
                <w:rtl/>
              </w:rPr>
              <w:t>חיבור עמדות הפיקוד למקור חשמל (על פי הצורך)</w:t>
            </w:r>
          </w:p>
        </w:tc>
        <w:tc>
          <w:tcPr>
            <w:tcW w:w="734" w:type="pct"/>
            <w:tcBorders>
              <w:right w:val="single" w:sz="18" w:space="0" w:color="auto"/>
            </w:tcBorders>
            <w:vAlign w:val="center"/>
          </w:tcPr>
          <w:p w:rsidR="00F176AE" w:rsidRPr="006C4315" w:rsidRDefault="00F176AE" w:rsidP="00D24952">
            <w:pPr>
              <w:spacing w:before="60" w:afterLines="60" w:after="144"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66" w:type="pct"/>
            <w:tcBorders>
              <w:left w:val="single" w:sz="18" w:space="0" w:color="auto"/>
            </w:tcBorders>
          </w:tcPr>
          <w:p w:rsidR="00F176AE" w:rsidRPr="006C4315" w:rsidRDefault="00F176AE" w:rsidP="00D24952">
            <w:pPr>
              <w:spacing w:before="60" w:afterLines="60" w:after="144" w:line="300" w:lineRule="exact"/>
              <w:rPr>
                <w:rFonts w:ascii="David" w:hAnsi="David"/>
              </w:rPr>
            </w:pPr>
            <w:r w:rsidRPr="006C4315">
              <w:rPr>
                <w:rFonts w:ascii="David" w:hAnsi="David"/>
                <w:rtl/>
              </w:rPr>
              <w:t xml:space="preserve">נקודה תלת פאזית בגג עמדות הפיקוד </w:t>
            </w:r>
            <w:r w:rsidRPr="006C4315">
              <w:rPr>
                <w:rFonts w:ascii="David" w:hAnsi="David"/>
              </w:rPr>
              <w:t>A</w:t>
            </w:r>
            <w:r w:rsidRPr="006C4315">
              <w:rPr>
                <w:rFonts w:ascii="David" w:hAnsi="David"/>
                <w:rtl/>
              </w:rPr>
              <w:t>32</w:t>
            </w:r>
            <w:r w:rsidRPr="006C4315">
              <w:rPr>
                <w:rFonts w:ascii="David" w:hAnsi="David"/>
              </w:rPr>
              <w:t>x</w:t>
            </w:r>
            <w:r w:rsidRPr="006C4315">
              <w:rPr>
                <w:rFonts w:ascii="David" w:hAnsi="David"/>
                <w:rtl/>
              </w:rPr>
              <w:t xml:space="preserve">3 + </w:t>
            </w:r>
            <w:r w:rsidRPr="006C4315">
              <w:rPr>
                <w:rFonts w:ascii="David" w:hAnsi="David"/>
              </w:rPr>
              <w:t>A</w:t>
            </w:r>
            <w:r w:rsidRPr="006C4315">
              <w:rPr>
                <w:rFonts w:ascii="David" w:hAnsi="David"/>
                <w:rtl/>
              </w:rPr>
              <w:t>63</w:t>
            </w:r>
            <w:r w:rsidRPr="006C4315">
              <w:rPr>
                <w:rFonts w:ascii="David" w:hAnsi="David"/>
              </w:rPr>
              <w:t>x</w:t>
            </w:r>
            <w:r w:rsidRPr="006C4315">
              <w:rPr>
                <w:rFonts w:ascii="David" w:hAnsi="David"/>
                <w:rtl/>
              </w:rPr>
              <w:t>3 + 6 שקעים ישראליים.</w:t>
            </w:r>
          </w:p>
        </w:tc>
        <w:tc>
          <w:tcPr>
            <w:tcW w:w="734" w:type="pct"/>
            <w:tcBorders>
              <w:right w:val="single" w:sz="18" w:space="0" w:color="auto"/>
            </w:tcBorders>
            <w:vAlign w:val="center"/>
          </w:tcPr>
          <w:p w:rsidR="00F176AE" w:rsidRPr="006C4315" w:rsidRDefault="00F176AE" w:rsidP="00D24952">
            <w:pPr>
              <w:spacing w:before="60" w:afterLines="60" w:after="144"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66" w:type="pct"/>
            <w:tcBorders>
              <w:left w:val="single" w:sz="18" w:space="0" w:color="auto"/>
            </w:tcBorders>
            <w:vAlign w:val="center"/>
          </w:tcPr>
          <w:p w:rsidR="00F176AE" w:rsidRPr="006C4315" w:rsidRDefault="00F176AE" w:rsidP="00D24952">
            <w:pPr>
              <w:spacing w:before="60" w:afterLines="60" w:after="144" w:line="300" w:lineRule="exact"/>
              <w:rPr>
                <w:rFonts w:ascii="David" w:hAnsi="David"/>
                <w:rtl/>
              </w:rPr>
            </w:pPr>
            <w:r w:rsidRPr="006C4315">
              <w:rPr>
                <w:rFonts w:ascii="David" w:hAnsi="David"/>
                <w:color w:val="000000"/>
                <w:rtl/>
              </w:rPr>
              <w:t>תאורת שטח רחובות כניסת ויציאת קהל-קומפלט</w:t>
            </w:r>
          </w:p>
        </w:tc>
        <w:tc>
          <w:tcPr>
            <w:tcW w:w="734" w:type="pct"/>
            <w:tcBorders>
              <w:right w:val="single" w:sz="18" w:space="0" w:color="auto"/>
            </w:tcBorders>
            <w:vAlign w:val="center"/>
          </w:tcPr>
          <w:p w:rsidR="00F176AE" w:rsidRPr="006C4315" w:rsidRDefault="00F176AE" w:rsidP="00D24952">
            <w:pPr>
              <w:spacing w:before="60" w:afterLines="60" w:after="144"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66" w:type="pct"/>
            <w:tcBorders>
              <w:left w:val="single" w:sz="18" w:space="0" w:color="auto"/>
            </w:tcBorders>
            <w:vAlign w:val="center"/>
          </w:tcPr>
          <w:p w:rsidR="00F176AE" w:rsidRPr="006C4315" w:rsidRDefault="00F176AE" w:rsidP="00D24952">
            <w:pPr>
              <w:spacing w:before="60" w:afterLines="60" w:after="144" w:line="300" w:lineRule="exact"/>
              <w:rPr>
                <w:rFonts w:ascii="David" w:hAnsi="David"/>
                <w:rtl/>
              </w:rPr>
            </w:pPr>
            <w:r w:rsidRPr="006C4315">
              <w:rPr>
                <w:rFonts w:ascii="David" w:hAnsi="David"/>
                <w:color w:val="000000"/>
                <w:rtl/>
              </w:rPr>
              <w:t xml:space="preserve">תאורת שביל יציאה נוסף בין רחבת הדשא של אוהל הילדים לבין רחבת יציאת </w:t>
            </w:r>
            <w:r w:rsidRPr="006C4315">
              <w:rPr>
                <w:rFonts w:ascii="David" w:hAnsi="David"/>
                <w:color w:val="000000"/>
                <w:rtl/>
              </w:rPr>
              <w:lastRenderedPageBreak/>
              <w:t>הקהל מההר-קומפלט</w:t>
            </w:r>
          </w:p>
        </w:tc>
        <w:tc>
          <w:tcPr>
            <w:tcW w:w="734" w:type="pct"/>
            <w:tcBorders>
              <w:right w:val="single" w:sz="18" w:space="0" w:color="auto"/>
            </w:tcBorders>
            <w:vAlign w:val="center"/>
          </w:tcPr>
          <w:p w:rsidR="00F176AE" w:rsidRPr="006C4315" w:rsidRDefault="00F176AE" w:rsidP="00D24952">
            <w:pPr>
              <w:spacing w:before="60" w:afterLines="60" w:after="144" w:line="300" w:lineRule="exact"/>
              <w:jc w:val="center"/>
              <w:rPr>
                <w:rFonts w:ascii="David" w:hAnsi="David"/>
                <w:rtl/>
              </w:rPr>
            </w:pPr>
            <w:r w:rsidRPr="006C4315">
              <w:rPr>
                <w:rFonts w:ascii="David" w:hAnsi="David"/>
                <w:rtl/>
              </w:rPr>
              <w:lastRenderedPageBreak/>
              <w:t>1</w:t>
            </w:r>
          </w:p>
        </w:tc>
      </w:tr>
      <w:tr w:rsidR="00F176AE" w:rsidRPr="006C4315" w:rsidTr="00D24952">
        <w:trPr>
          <w:trHeight w:val="397"/>
        </w:trPr>
        <w:tc>
          <w:tcPr>
            <w:tcW w:w="4266" w:type="pct"/>
            <w:tcBorders>
              <w:left w:val="single" w:sz="18" w:space="0" w:color="auto"/>
            </w:tcBorders>
            <w:vAlign w:val="center"/>
          </w:tcPr>
          <w:p w:rsidR="00F176AE" w:rsidRPr="006C4315" w:rsidRDefault="00F176AE" w:rsidP="00D24952">
            <w:pPr>
              <w:spacing w:before="60" w:afterLines="60" w:after="144" w:line="300" w:lineRule="exact"/>
              <w:rPr>
                <w:rFonts w:ascii="David" w:hAnsi="David"/>
                <w:rtl/>
              </w:rPr>
            </w:pPr>
            <w:r w:rsidRPr="006C4315">
              <w:rPr>
                <w:rFonts w:ascii="David" w:hAnsi="David"/>
                <w:color w:val="000000"/>
                <w:rtl/>
              </w:rPr>
              <w:lastRenderedPageBreak/>
              <w:t>תאורת מעברי טריבונות ומתחתן-קומפלט</w:t>
            </w:r>
          </w:p>
        </w:tc>
        <w:tc>
          <w:tcPr>
            <w:tcW w:w="734" w:type="pct"/>
            <w:tcBorders>
              <w:right w:val="single" w:sz="18" w:space="0" w:color="auto"/>
            </w:tcBorders>
            <w:vAlign w:val="center"/>
          </w:tcPr>
          <w:p w:rsidR="00F176AE" w:rsidRPr="006C4315" w:rsidRDefault="00F176AE" w:rsidP="00D24952">
            <w:pPr>
              <w:spacing w:before="60" w:afterLines="60" w:after="144"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66" w:type="pct"/>
            <w:tcBorders>
              <w:left w:val="single" w:sz="18" w:space="0" w:color="auto"/>
            </w:tcBorders>
            <w:vAlign w:val="center"/>
          </w:tcPr>
          <w:p w:rsidR="00F176AE" w:rsidRPr="006C4315" w:rsidRDefault="00F176AE" w:rsidP="00D24952">
            <w:pPr>
              <w:spacing w:before="60" w:afterLines="60" w:after="144" w:line="300" w:lineRule="exact"/>
              <w:rPr>
                <w:rFonts w:ascii="David" w:hAnsi="David"/>
                <w:rtl/>
              </w:rPr>
            </w:pPr>
            <w:r w:rsidRPr="006C4315">
              <w:rPr>
                <w:rFonts w:ascii="David" w:hAnsi="David"/>
                <w:color w:val="000000"/>
                <w:rtl/>
              </w:rPr>
              <w:t>תאורת עבודה-קומפלט</w:t>
            </w:r>
          </w:p>
        </w:tc>
        <w:tc>
          <w:tcPr>
            <w:tcW w:w="734" w:type="pct"/>
            <w:tcBorders>
              <w:right w:val="single" w:sz="18" w:space="0" w:color="auto"/>
            </w:tcBorders>
            <w:vAlign w:val="center"/>
          </w:tcPr>
          <w:p w:rsidR="00F176AE" w:rsidRPr="006C4315" w:rsidRDefault="00F176AE" w:rsidP="00D24952">
            <w:pPr>
              <w:spacing w:before="60" w:afterLines="60" w:after="144"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66" w:type="pct"/>
            <w:tcBorders>
              <w:left w:val="single" w:sz="18" w:space="0" w:color="auto"/>
            </w:tcBorders>
            <w:vAlign w:val="center"/>
          </w:tcPr>
          <w:p w:rsidR="00F176AE" w:rsidRPr="006C4315" w:rsidRDefault="00F176AE" w:rsidP="00D24952">
            <w:pPr>
              <w:spacing w:before="60" w:afterLines="60" w:after="144" w:line="300" w:lineRule="exact"/>
              <w:rPr>
                <w:rFonts w:ascii="David" w:hAnsi="David"/>
                <w:rtl/>
              </w:rPr>
            </w:pPr>
            <w:r w:rsidRPr="006C4315">
              <w:rPr>
                <w:rFonts w:ascii="David" w:hAnsi="David"/>
                <w:color w:val="000000"/>
                <w:rtl/>
              </w:rPr>
              <w:t>תאורת חירום-קומפלט</w:t>
            </w:r>
          </w:p>
        </w:tc>
        <w:tc>
          <w:tcPr>
            <w:tcW w:w="734" w:type="pct"/>
            <w:tcBorders>
              <w:right w:val="single" w:sz="18" w:space="0" w:color="auto"/>
            </w:tcBorders>
            <w:vAlign w:val="center"/>
          </w:tcPr>
          <w:p w:rsidR="00F176AE" w:rsidRPr="006C4315" w:rsidRDefault="00F176AE" w:rsidP="00D24952">
            <w:pPr>
              <w:spacing w:before="60" w:afterLines="60" w:after="144"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66" w:type="pct"/>
            <w:tcBorders>
              <w:left w:val="single" w:sz="18" w:space="0" w:color="auto"/>
            </w:tcBorders>
            <w:vAlign w:val="center"/>
          </w:tcPr>
          <w:p w:rsidR="00F176AE" w:rsidRPr="006C4315" w:rsidRDefault="00F176AE" w:rsidP="00D24952">
            <w:pPr>
              <w:spacing w:before="60" w:afterLines="60" w:after="144" w:line="300" w:lineRule="exact"/>
              <w:rPr>
                <w:rFonts w:ascii="David" w:hAnsi="David"/>
                <w:rtl/>
              </w:rPr>
            </w:pPr>
            <w:r w:rsidRPr="006C4315">
              <w:rPr>
                <w:rFonts w:ascii="David" w:hAnsi="David"/>
                <w:color w:val="000000"/>
                <w:rtl/>
              </w:rPr>
              <w:t>קו צרכן חד פאזי 100 מ' על-פי בדיקת ודרישות בודק החשמל</w:t>
            </w:r>
          </w:p>
        </w:tc>
        <w:tc>
          <w:tcPr>
            <w:tcW w:w="734" w:type="pct"/>
            <w:tcBorders>
              <w:right w:val="single" w:sz="18" w:space="0" w:color="auto"/>
            </w:tcBorders>
            <w:vAlign w:val="center"/>
          </w:tcPr>
          <w:p w:rsidR="00F176AE" w:rsidRPr="006C4315" w:rsidRDefault="00F176AE" w:rsidP="00D24952">
            <w:pPr>
              <w:spacing w:before="60" w:afterLines="60" w:after="144"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66" w:type="pct"/>
            <w:tcBorders>
              <w:left w:val="single" w:sz="18" w:space="0" w:color="auto"/>
            </w:tcBorders>
            <w:vAlign w:val="center"/>
          </w:tcPr>
          <w:p w:rsidR="00F176AE" w:rsidRPr="006C4315" w:rsidRDefault="00F176AE" w:rsidP="00D24952">
            <w:pPr>
              <w:spacing w:before="60" w:afterLines="60" w:after="144" w:line="300" w:lineRule="exact"/>
              <w:rPr>
                <w:rFonts w:ascii="David" w:hAnsi="David"/>
                <w:rtl/>
              </w:rPr>
            </w:pPr>
            <w:r w:rsidRPr="006C4315">
              <w:rPr>
                <w:rFonts w:ascii="David" w:hAnsi="David"/>
                <w:color w:val="000000"/>
                <w:rtl/>
              </w:rPr>
              <w:t>קו צרכן תלת פאזי, 60 מ' *2 על-פי בדיקת ודרישות בודק החשמל</w:t>
            </w:r>
          </w:p>
        </w:tc>
        <w:tc>
          <w:tcPr>
            <w:tcW w:w="734" w:type="pct"/>
            <w:tcBorders>
              <w:right w:val="single" w:sz="18" w:space="0" w:color="auto"/>
            </w:tcBorders>
            <w:vAlign w:val="center"/>
          </w:tcPr>
          <w:p w:rsidR="00F176AE" w:rsidRPr="006C4315" w:rsidRDefault="00F176AE" w:rsidP="00D24952">
            <w:pPr>
              <w:spacing w:before="60" w:afterLines="60" w:after="144" w:line="300" w:lineRule="exact"/>
              <w:jc w:val="center"/>
              <w:rPr>
                <w:rFonts w:ascii="David" w:hAnsi="David"/>
                <w:rtl/>
              </w:rPr>
            </w:pPr>
            <w:r w:rsidRPr="006C4315">
              <w:rPr>
                <w:rFonts w:ascii="David" w:hAnsi="David"/>
                <w:rtl/>
              </w:rPr>
              <w:t>2</w:t>
            </w:r>
          </w:p>
        </w:tc>
      </w:tr>
      <w:tr w:rsidR="00F176AE" w:rsidRPr="006C4315" w:rsidTr="00D24952">
        <w:trPr>
          <w:trHeight w:val="397"/>
        </w:trPr>
        <w:tc>
          <w:tcPr>
            <w:tcW w:w="4266" w:type="pct"/>
            <w:tcBorders>
              <w:left w:val="single" w:sz="18" w:space="0" w:color="auto"/>
            </w:tcBorders>
          </w:tcPr>
          <w:p w:rsidR="00F176AE" w:rsidRPr="006C4315" w:rsidRDefault="00F176AE" w:rsidP="00D24952">
            <w:pPr>
              <w:spacing w:before="60" w:afterLines="60" w:after="144" w:line="300" w:lineRule="exact"/>
              <w:rPr>
                <w:rFonts w:ascii="David" w:hAnsi="David"/>
              </w:rPr>
            </w:pPr>
            <w:r w:rsidRPr="006C4315">
              <w:rPr>
                <w:rFonts w:ascii="David" w:hAnsi="David"/>
                <w:rtl/>
              </w:rPr>
              <w:t xml:space="preserve">חיבורי חשמל </w:t>
            </w:r>
            <w:r w:rsidRPr="006C4315">
              <w:rPr>
                <w:rFonts w:ascii="David" w:hAnsi="David"/>
              </w:rPr>
              <w:t>V</w:t>
            </w:r>
            <w:r w:rsidRPr="006C4315">
              <w:rPr>
                <w:rFonts w:ascii="David" w:hAnsi="David"/>
                <w:rtl/>
              </w:rPr>
              <w:t>230</w:t>
            </w:r>
          </w:p>
        </w:tc>
        <w:tc>
          <w:tcPr>
            <w:tcW w:w="734" w:type="pct"/>
            <w:tcBorders>
              <w:right w:val="single" w:sz="18" w:space="0" w:color="auto"/>
            </w:tcBorders>
            <w:vAlign w:val="center"/>
          </w:tcPr>
          <w:p w:rsidR="00F176AE" w:rsidRPr="006C4315" w:rsidRDefault="00F176AE" w:rsidP="00D24952">
            <w:pPr>
              <w:spacing w:before="60" w:afterLines="60" w:after="144" w:line="300" w:lineRule="exact"/>
              <w:jc w:val="center"/>
              <w:rPr>
                <w:rFonts w:ascii="David" w:hAnsi="David"/>
                <w:rtl/>
              </w:rPr>
            </w:pPr>
            <w:r w:rsidRPr="006C4315">
              <w:rPr>
                <w:rFonts w:ascii="David" w:hAnsi="David"/>
                <w:rtl/>
              </w:rPr>
              <w:t>15</w:t>
            </w:r>
          </w:p>
        </w:tc>
      </w:tr>
      <w:tr w:rsidR="00F176AE" w:rsidRPr="006C4315" w:rsidTr="00D24952">
        <w:trPr>
          <w:trHeight w:val="397"/>
        </w:trPr>
        <w:tc>
          <w:tcPr>
            <w:tcW w:w="4266" w:type="pct"/>
            <w:tcBorders>
              <w:left w:val="single" w:sz="18" w:space="0" w:color="auto"/>
            </w:tcBorders>
          </w:tcPr>
          <w:p w:rsidR="00F176AE" w:rsidRPr="006C4315" w:rsidRDefault="00F176AE" w:rsidP="00D24952">
            <w:pPr>
              <w:spacing w:before="60" w:afterLines="60" w:after="144" w:line="300" w:lineRule="exact"/>
              <w:rPr>
                <w:rFonts w:ascii="David" w:hAnsi="David"/>
              </w:rPr>
            </w:pPr>
            <w:r w:rsidRPr="006C4315">
              <w:rPr>
                <w:rFonts w:ascii="David" w:hAnsi="David"/>
                <w:rtl/>
              </w:rPr>
              <w:t>הארקות לכל המערכת</w:t>
            </w:r>
          </w:p>
        </w:tc>
        <w:tc>
          <w:tcPr>
            <w:tcW w:w="734" w:type="pct"/>
            <w:tcBorders>
              <w:right w:val="single" w:sz="18" w:space="0" w:color="auto"/>
            </w:tcBorders>
            <w:vAlign w:val="center"/>
          </w:tcPr>
          <w:p w:rsidR="00F176AE" w:rsidRPr="006C4315" w:rsidRDefault="00F176AE" w:rsidP="00D24952">
            <w:pPr>
              <w:spacing w:before="60" w:afterLines="60" w:after="144" w:line="300" w:lineRule="exact"/>
              <w:jc w:val="center"/>
              <w:rPr>
                <w:rFonts w:ascii="David" w:hAnsi="David"/>
                <w:rtl/>
              </w:rPr>
            </w:pPr>
            <w:r w:rsidRPr="006C4315">
              <w:rPr>
                <w:rFonts w:ascii="David" w:hAnsi="David"/>
                <w:rtl/>
              </w:rPr>
              <w:t>1</w:t>
            </w:r>
          </w:p>
        </w:tc>
      </w:tr>
    </w:tbl>
    <w:p w:rsidR="00F176AE" w:rsidRPr="006C4315" w:rsidRDefault="00F176AE" w:rsidP="00F176AE">
      <w:pPr>
        <w:rPr>
          <w:rFonts w:ascii="David" w:hAnsi="David"/>
          <w:rtl/>
        </w:rPr>
      </w:pPr>
    </w:p>
    <w:p w:rsidR="00F176AE" w:rsidRPr="006C4315" w:rsidRDefault="00F176AE" w:rsidP="00F176AE">
      <w:pPr>
        <w:rPr>
          <w:rFonts w:ascii="David" w:hAnsi="David"/>
          <w:rtl/>
        </w:rPr>
      </w:pPr>
    </w:p>
    <w:p w:rsidR="00F176AE" w:rsidRPr="006C4315" w:rsidRDefault="00F176AE" w:rsidP="00075C61">
      <w:pPr>
        <w:numPr>
          <w:ilvl w:val="0"/>
          <w:numId w:val="48"/>
        </w:numPr>
        <w:overflowPunct/>
        <w:autoSpaceDE/>
        <w:autoSpaceDN/>
        <w:adjustRightInd/>
        <w:spacing w:line="240" w:lineRule="auto"/>
        <w:ind w:hanging="578"/>
        <w:jc w:val="left"/>
        <w:textAlignment w:val="auto"/>
        <w:rPr>
          <w:rFonts w:ascii="David" w:hAnsi="David"/>
          <w:b/>
          <w:bCs/>
          <w:rtl/>
        </w:rPr>
      </w:pPr>
      <w:r w:rsidRPr="006C4315">
        <w:rPr>
          <w:rFonts w:ascii="David" w:hAnsi="David"/>
          <w:b/>
          <w:bCs/>
          <w:rtl/>
        </w:rPr>
        <w:t xml:space="preserve">תאורה אמנותית </w:t>
      </w:r>
    </w:p>
    <w:p w:rsidR="00F176AE" w:rsidRPr="006C4315" w:rsidRDefault="00F176AE" w:rsidP="00F176AE">
      <w:pPr>
        <w:ind w:left="360"/>
        <w:rPr>
          <w:rFonts w:ascii="David" w:hAnsi="David"/>
          <w:rtl/>
        </w:rPr>
      </w:pP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48 </w:t>
      </w:r>
      <w:r w:rsidRPr="006C4315">
        <w:rPr>
          <w:rFonts w:ascii="David" w:hAnsi="David"/>
        </w:rPr>
        <w:t>MAC VIPER/ROBE BMFL</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40  </w:t>
      </w:r>
      <w:r w:rsidRPr="006C4315">
        <w:rPr>
          <w:rFonts w:ascii="David" w:hAnsi="David"/>
        </w:rPr>
        <w:t>MAC 2000XB</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24 </w:t>
      </w:r>
      <w:r w:rsidRPr="006C4315">
        <w:rPr>
          <w:rFonts w:ascii="David" w:hAnsi="David"/>
        </w:rPr>
        <w:t>SHARPY WASH</w:t>
      </w:r>
      <w:r w:rsidRPr="006C4315">
        <w:rPr>
          <w:rFonts w:ascii="David" w:hAnsi="David"/>
          <w:rtl/>
        </w:rPr>
        <w:t xml:space="preserve"> </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24 </w:t>
      </w:r>
      <w:r w:rsidRPr="006C4315">
        <w:rPr>
          <w:rFonts w:ascii="David" w:hAnsi="David"/>
        </w:rPr>
        <w:t>SHARPY BEAM</w:t>
      </w:r>
      <w:r w:rsidRPr="006C4315">
        <w:rPr>
          <w:rFonts w:ascii="David" w:hAnsi="David"/>
          <w:rtl/>
        </w:rPr>
        <w:t xml:space="preserve">  </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34 </w:t>
      </w:r>
      <w:r w:rsidRPr="006C4315">
        <w:rPr>
          <w:rFonts w:ascii="David" w:hAnsi="David"/>
        </w:rPr>
        <w:t>MAC 101 / ROBIN 100</w:t>
      </w:r>
      <w:r w:rsidRPr="006C4315">
        <w:rPr>
          <w:rFonts w:ascii="David" w:hAnsi="David"/>
          <w:rtl/>
        </w:rPr>
        <w:t xml:space="preserve"> </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30 </w:t>
      </w:r>
      <w:r w:rsidRPr="006C4315">
        <w:rPr>
          <w:rFonts w:ascii="David" w:hAnsi="David"/>
        </w:rPr>
        <w:t>JB A7</w:t>
      </w:r>
      <w:r w:rsidRPr="006C4315">
        <w:rPr>
          <w:rFonts w:ascii="David" w:hAnsi="David"/>
          <w:rtl/>
        </w:rPr>
        <w:t xml:space="preserve"> </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80 </w:t>
      </w:r>
      <w:r w:rsidRPr="006C4315">
        <w:rPr>
          <w:rFonts w:ascii="David" w:hAnsi="David"/>
        </w:rPr>
        <w:t>MATRIX LED</w:t>
      </w:r>
      <w:r w:rsidRPr="006C4315">
        <w:rPr>
          <w:rFonts w:ascii="David" w:hAnsi="David"/>
          <w:rtl/>
        </w:rPr>
        <w:t xml:space="preserve">  </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12 4 לייט </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6 8 לייט </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42 פרנל </w:t>
      </w:r>
      <w:r w:rsidRPr="006C4315">
        <w:rPr>
          <w:rFonts w:ascii="David" w:hAnsi="David"/>
        </w:rPr>
        <w:t>W  5</w:t>
      </w:r>
      <w:r w:rsidRPr="006C4315">
        <w:rPr>
          <w:rFonts w:ascii="David" w:hAnsi="David"/>
          <w:rtl/>
        </w:rPr>
        <w:t xml:space="preserve"> + דלתות </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22 </w:t>
      </w:r>
      <w:r w:rsidRPr="006C4315">
        <w:rPr>
          <w:rFonts w:ascii="David" w:hAnsi="David"/>
        </w:rPr>
        <w:t>ETC 10</w:t>
      </w:r>
      <w:r w:rsidRPr="006C4315">
        <w:rPr>
          <w:rFonts w:ascii="David" w:hAnsi="David"/>
          <w:rtl/>
        </w:rPr>
        <w:t xml:space="preserve"> </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28 </w:t>
      </w:r>
      <w:r w:rsidRPr="006C4315">
        <w:rPr>
          <w:rFonts w:ascii="David" w:hAnsi="David"/>
        </w:rPr>
        <w:t>BAR PAR 64 V.N</w:t>
      </w:r>
      <w:r w:rsidRPr="006C4315">
        <w:rPr>
          <w:rFonts w:ascii="David" w:hAnsi="David"/>
          <w:rtl/>
        </w:rPr>
        <w:t>.</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64   </w:t>
      </w:r>
      <w:r w:rsidRPr="006C4315">
        <w:rPr>
          <w:rFonts w:ascii="David" w:hAnsi="David"/>
        </w:rPr>
        <w:t>PAR 64</w:t>
      </w:r>
      <w:r w:rsidRPr="006C4315">
        <w:rPr>
          <w:rFonts w:ascii="David" w:hAnsi="David"/>
          <w:rtl/>
        </w:rPr>
        <w:t xml:space="preserve"> </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180 500</w:t>
      </w:r>
      <w:r w:rsidRPr="006C4315">
        <w:rPr>
          <w:rFonts w:ascii="David" w:hAnsi="David"/>
        </w:rPr>
        <w:t>QUARTZ</w:t>
      </w:r>
      <w:r w:rsidRPr="006C4315">
        <w:rPr>
          <w:rFonts w:ascii="David" w:hAnsi="David"/>
          <w:rtl/>
        </w:rPr>
        <w:t xml:space="preserve"> </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12 </w:t>
      </w:r>
      <w:r w:rsidRPr="006C4315">
        <w:rPr>
          <w:rFonts w:ascii="David" w:hAnsi="David"/>
          <w:rtl/>
        </w:rPr>
        <w:tab/>
      </w:r>
      <w:r w:rsidRPr="006C4315">
        <w:rPr>
          <w:rFonts w:ascii="David" w:hAnsi="David"/>
        </w:rPr>
        <w:t>Q7</w:t>
      </w:r>
      <w:r w:rsidRPr="006C4315">
        <w:rPr>
          <w:rFonts w:ascii="David" w:hAnsi="David"/>
          <w:rtl/>
        </w:rPr>
        <w:t xml:space="preserve"> </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2 </w:t>
      </w:r>
      <w:r w:rsidRPr="006C4315">
        <w:rPr>
          <w:rFonts w:ascii="David" w:hAnsi="David"/>
        </w:rPr>
        <w:t>FOLLOW SPOT ROBERT JULIAT 4000W</w:t>
      </w:r>
      <w:r w:rsidRPr="006C4315">
        <w:rPr>
          <w:rFonts w:ascii="David" w:hAnsi="David"/>
          <w:rtl/>
        </w:rPr>
        <w:t xml:space="preserve">  -  בלבד !!</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2 </w:t>
      </w:r>
      <w:r w:rsidRPr="006C4315">
        <w:rPr>
          <w:rFonts w:ascii="David" w:hAnsi="David"/>
        </w:rPr>
        <w:t>FOLLOW SPOT ROBERT JULIAT 2500 W</w:t>
      </w:r>
      <w:r w:rsidRPr="006C4315">
        <w:rPr>
          <w:rFonts w:ascii="David" w:hAnsi="David"/>
          <w:rtl/>
        </w:rPr>
        <w:t xml:space="preserve">   - בלבד !!</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1 </w:t>
      </w:r>
      <w:r w:rsidRPr="006C4315">
        <w:rPr>
          <w:rFonts w:ascii="David" w:hAnsi="David"/>
        </w:rPr>
        <w:t>GRAND MA2 FULL SIZE</w:t>
      </w:r>
      <w:r w:rsidRPr="006C4315">
        <w:rPr>
          <w:rFonts w:ascii="David" w:hAnsi="David"/>
          <w:rtl/>
        </w:rPr>
        <w:t xml:space="preserve"> </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1 </w:t>
      </w:r>
      <w:r w:rsidRPr="006C4315">
        <w:rPr>
          <w:rFonts w:ascii="David" w:hAnsi="David"/>
        </w:rPr>
        <w:t>GRAND MA2 LIGHT</w:t>
      </w:r>
      <w:r w:rsidRPr="006C4315">
        <w:rPr>
          <w:rFonts w:ascii="David" w:hAnsi="David"/>
          <w:rtl/>
        </w:rPr>
        <w:t xml:space="preserve"> </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2 </w:t>
      </w:r>
      <w:r w:rsidRPr="006C4315">
        <w:rPr>
          <w:rFonts w:ascii="David" w:hAnsi="David"/>
        </w:rPr>
        <w:t>NPU</w:t>
      </w:r>
      <w:r w:rsidRPr="006C4315">
        <w:rPr>
          <w:rFonts w:ascii="David" w:hAnsi="David"/>
          <w:rtl/>
        </w:rPr>
        <w:t xml:space="preserve"> </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ספליטרים וסוויטשים כנדרש.</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מערכות אל פסק לכל רכיב שמושתת על מחשב (לוחות מערכות קצה וכו') </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8 תחנות קלירקום לצורך ניהול תאורה בלבד (בנפרד מכל ההפקה).</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דימרים כנדרש לכל הפנסים. </w:t>
      </w:r>
    </w:p>
    <w:p w:rsidR="00F176AE" w:rsidRPr="006C4315" w:rsidRDefault="00F176AE" w:rsidP="00F176AE">
      <w:pPr>
        <w:widowControl w:val="0"/>
        <w:suppressAutoHyphens/>
        <w:rPr>
          <w:rFonts w:ascii="David" w:eastAsia="SimSun" w:hAnsi="David"/>
          <w:kern w:val="3"/>
          <w:lang w:eastAsia="zh-CN"/>
        </w:rPr>
      </w:pPr>
    </w:p>
    <w:p w:rsidR="00F176AE" w:rsidRPr="006C4315" w:rsidRDefault="00F176AE" w:rsidP="00F176AE">
      <w:pPr>
        <w:widowControl w:val="0"/>
        <w:suppressAutoHyphens/>
        <w:rPr>
          <w:rFonts w:ascii="David" w:eastAsia="SimSun" w:hAnsi="David"/>
          <w:kern w:val="3"/>
          <w:lang w:eastAsia="zh-CN"/>
        </w:rPr>
      </w:pPr>
    </w:p>
    <w:p w:rsidR="00F176AE" w:rsidRPr="006C4315" w:rsidRDefault="00F176AE" w:rsidP="00F176AE">
      <w:pPr>
        <w:pStyle w:val="a7"/>
        <w:ind w:left="1854"/>
        <w:rPr>
          <w:rFonts w:ascii="David" w:hAnsi="David"/>
          <w:u w:val="single"/>
        </w:rPr>
      </w:pPr>
      <w:r w:rsidRPr="006C4315">
        <w:rPr>
          <w:rFonts w:ascii="David" w:hAnsi="David"/>
          <w:u w:val="single"/>
          <w:rtl/>
        </w:rPr>
        <w:t>הערות:</w:t>
      </w:r>
    </w:p>
    <w:p w:rsidR="00F176AE" w:rsidRPr="006C4315" w:rsidRDefault="00F176AE" w:rsidP="00075C61">
      <w:pPr>
        <w:pStyle w:val="a7"/>
        <w:numPr>
          <w:ilvl w:val="0"/>
          <w:numId w:val="52"/>
        </w:numPr>
        <w:overflowPunct/>
        <w:autoSpaceDE/>
        <w:autoSpaceDN/>
        <w:adjustRightInd/>
        <w:spacing w:line="240" w:lineRule="auto"/>
        <w:jc w:val="left"/>
        <w:textAlignment w:val="auto"/>
        <w:rPr>
          <w:rFonts w:ascii="David" w:hAnsi="David"/>
        </w:rPr>
      </w:pPr>
      <w:r w:rsidRPr="006C4315">
        <w:rPr>
          <w:rFonts w:ascii="David" w:hAnsi="David"/>
          <w:rtl/>
        </w:rPr>
        <w:lastRenderedPageBreak/>
        <w:t>ניתן להחליף סוגי פנסים וכמויות רק באישור של מעצב התאורה.</w:t>
      </w:r>
    </w:p>
    <w:p w:rsidR="00F176AE" w:rsidRPr="006C4315" w:rsidRDefault="00F176AE" w:rsidP="00075C61">
      <w:pPr>
        <w:pStyle w:val="a7"/>
        <w:numPr>
          <w:ilvl w:val="0"/>
          <w:numId w:val="52"/>
        </w:numPr>
        <w:overflowPunct/>
        <w:autoSpaceDE/>
        <w:autoSpaceDN/>
        <w:adjustRightInd/>
        <w:spacing w:line="240" w:lineRule="auto"/>
        <w:jc w:val="left"/>
        <w:textAlignment w:val="auto"/>
        <w:rPr>
          <w:rFonts w:ascii="David" w:hAnsi="David"/>
        </w:rPr>
      </w:pPr>
      <w:r w:rsidRPr="006C4315">
        <w:rPr>
          <w:rFonts w:ascii="David" w:hAnsi="David"/>
          <w:rtl/>
        </w:rPr>
        <w:t>יש לקחת בחשבון גשם ולדאוג לכיסוי מקסימלי של הציוד וחיבורי החשמל.</w:t>
      </w:r>
    </w:p>
    <w:p w:rsidR="00F176AE" w:rsidRPr="006C4315" w:rsidRDefault="00F176AE" w:rsidP="00075C61">
      <w:pPr>
        <w:pStyle w:val="a7"/>
        <w:numPr>
          <w:ilvl w:val="0"/>
          <w:numId w:val="52"/>
        </w:numPr>
        <w:overflowPunct/>
        <w:autoSpaceDE/>
        <w:autoSpaceDN/>
        <w:adjustRightInd/>
        <w:spacing w:line="240" w:lineRule="auto"/>
        <w:jc w:val="left"/>
        <w:textAlignment w:val="auto"/>
        <w:rPr>
          <w:rFonts w:ascii="David" w:hAnsi="David"/>
        </w:rPr>
      </w:pPr>
      <w:r w:rsidRPr="006C4315">
        <w:rPr>
          <w:rFonts w:ascii="David" w:hAnsi="David"/>
          <w:rtl/>
        </w:rPr>
        <w:t>הכיוונים מתבצעים לתוך הלילה עד הבוקר. יש להיערך בהתאם.</w:t>
      </w:r>
    </w:p>
    <w:p w:rsidR="00F176AE" w:rsidRPr="006C4315" w:rsidRDefault="00F176AE" w:rsidP="00075C61">
      <w:pPr>
        <w:pStyle w:val="a7"/>
        <w:numPr>
          <w:ilvl w:val="0"/>
          <w:numId w:val="52"/>
        </w:numPr>
        <w:overflowPunct/>
        <w:autoSpaceDE/>
        <w:autoSpaceDN/>
        <w:adjustRightInd/>
        <w:spacing w:line="240" w:lineRule="auto"/>
        <w:jc w:val="left"/>
        <w:textAlignment w:val="auto"/>
        <w:rPr>
          <w:rFonts w:ascii="David" w:hAnsi="David"/>
        </w:rPr>
      </w:pPr>
      <w:r w:rsidRPr="006C4315">
        <w:rPr>
          <w:rFonts w:ascii="David" w:hAnsi="David"/>
          <w:rtl/>
        </w:rPr>
        <w:t xml:space="preserve">הספקת החשמל מקסימלית מתחילת הכיוונים. </w:t>
      </w:r>
    </w:p>
    <w:p w:rsidR="00F176AE" w:rsidRPr="006C4315" w:rsidRDefault="00F176AE" w:rsidP="00075C61">
      <w:pPr>
        <w:pStyle w:val="a7"/>
        <w:numPr>
          <w:ilvl w:val="0"/>
          <w:numId w:val="52"/>
        </w:numPr>
        <w:overflowPunct/>
        <w:autoSpaceDE/>
        <w:autoSpaceDN/>
        <w:adjustRightInd/>
        <w:spacing w:line="240" w:lineRule="auto"/>
        <w:jc w:val="left"/>
        <w:textAlignment w:val="auto"/>
        <w:rPr>
          <w:rFonts w:ascii="David" w:hAnsi="David"/>
        </w:rPr>
      </w:pPr>
      <w:r w:rsidRPr="006C4315">
        <w:rPr>
          <w:rFonts w:ascii="David" w:hAnsi="David"/>
          <w:rtl/>
        </w:rPr>
        <w:t>יש לדאוג לספירים מכל פנס ומנורה.</w:t>
      </w:r>
    </w:p>
    <w:p w:rsidR="00F176AE" w:rsidRPr="006C4315" w:rsidRDefault="00F176AE" w:rsidP="00075C61">
      <w:pPr>
        <w:pStyle w:val="a7"/>
        <w:numPr>
          <w:ilvl w:val="0"/>
          <w:numId w:val="52"/>
        </w:numPr>
        <w:overflowPunct/>
        <w:autoSpaceDE/>
        <w:autoSpaceDN/>
        <w:adjustRightInd/>
        <w:spacing w:line="240" w:lineRule="auto"/>
        <w:jc w:val="left"/>
        <w:textAlignment w:val="auto"/>
        <w:rPr>
          <w:rFonts w:ascii="David" w:hAnsi="David"/>
        </w:rPr>
      </w:pPr>
      <w:r w:rsidRPr="006C4315">
        <w:rPr>
          <w:rFonts w:ascii="David" w:hAnsi="David"/>
          <w:rtl/>
        </w:rPr>
        <w:t>חלק מהפנסים יתלו מג'יני על גבי התפאורה או הקונסטרוקציה.</w:t>
      </w:r>
    </w:p>
    <w:p w:rsidR="00F176AE" w:rsidRPr="006C4315" w:rsidRDefault="00F176AE" w:rsidP="00075C61">
      <w:pPr>
        <w:pStyle w:val="a7"/>
        <w:numPr>
          <w:ilvl w:val="0"/>
          <w:numId w:val="52"/>
        </w:numPr>
        <w:overflowPunct/>
        <w:autoSpaceDE/>
        <w:autoSpaceDN/>
        <w:adjustRightInd/>
        <w:spacing w:line="240" w:lineRule="auto"/>
        <w:jc w:val="left"/>
        <w:textAlignment w:val="auto"/>
        <w:rPr>
          <w:rFonts w:ascii="David" w:hAnsi="David"/>
        </w:rPr>
      </w:pPr>
      <w:r w:rsidRPr="006C4315">
        <w:rPr>
          <w:rFonts w:ascii="David" w:hAnsi="David"/>
          <w:rtl/>
        </w:rPr>
        <w:t xml:space="preserve">באחריות הספק לחשמל כל אלמנט הקשור למופע (ממכונות עשן, פסי לד וכו'). </w:t>
      </w:r>
    </w:p>
    <w:p w:rsidR="00F176AE" w:rsidRPr="006C4315" w:rsidRDefault="00F176AE" w:rsidP="00F176AE">
      <w:pPr>
        <w:ind w:left="360"/>
        <w:rPr>
          <w:rFonts w:ascii="David" w:hAnsi="David"/>
          <w:rtl/>
        </w:rPr>
      </w:pPr>
    </w:p>
    <w:p w:rsidR="00F176AE" w:rsidRPr="006C4315" w:rsidRDefault="00F176AE" w:rsidP="00075C61">
      <w:pPr>
        <w:numPr>
          <w:ilvl w:val="0"/>
          <w:numId w:val="48"/>
        </w:numPr>
        <w:overflowPunct/>
        <w:autoSpaceDE/>
        <w:autoSpaceDN/>
        <w:adjustRightInd/>
        <w:spacing w:line="240" w:lineRule="auto"/>
        <w:ind w:hanging="578"/>
        <w:jc w:val="left"/>
        <w:textAlignment w:val="auto"/>
        <w:rPr>
          <w:rFonts w:ascii="David" w:hAnsi="David"/>
          <w:rtl/>
        </w:rPr>
      </w:pPr>
      <w:r w:rsidRPr="006C4315">
        <w:rPr>
          <w:rFonts w:ascii="David" w:hAnsi="David"/>
          <w:b/>
          <w:bCs/>
          <w:rtl/>
        </w:rPr>
        <w:t>תוספות (כנדרש בהתאם לתכנית שתיבחר)</w:t>
      </w:r>
      <w:r w:rsidRPr="006C4315">
        <w:rPr>
          <w:rFonts w:ascii="David" w:hAnsi="David"/>
          <w:rtl/>
        </w:rPr>
        <w:t xml:space="preserve">: </w:t>
      </w:r>
    </w:p>
    <w:p w:rsidR="00F176AE" w:rsidRPr="006C4315" w:rsidRDefault="00F176AE" w:rsidP="00F176AE">
      <w:pPr>
        <w:ind w:left="1134"/>
        <w:rPr>
          <w:rFonts w:ascii="David" w:hAnsi="David"/>
        </w:rPr>
      </w:pP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tl/>
        </w:rPr>
      </w:pPr>
      <w:r w:rsidRPr="006C4315">
        <w:rPr>
          <w:rFonts w:ascii="David" w:hAnsi="David"/>
          <w:rtl/>
        </w:rPr>
        <w:t>מערבל שמע משני המחובר במקביל לראשי שיכול לתת מענה במקרה של תקלה.</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מערכת מפצלים ומערכת שנאי קו המיועדים להשתיק את כל הרעשים הנובעים מקווי מיקרופון ארוכים שמובילים מעמדת הפיקוד  אל הבמה.</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tl/>
        </w:rPr>
      </w:pPr>
      <w:r w:rsidRPr="006C4315">
        <w:rPr>
          <w:rFonts w:ascii="David" w:hAnsi="David"/>
          <w:rtl/>
        </w:rPr>
        <w:t xml:space="preserve">מערכת הגברה בסיסית  (ל-300 איש) לרחבה נוספת לחזרות הכוללת רמקולים, מיקרופון אלחוטי ומערכת </w:t>
      </w:r>
      <w:r w:rsidRPr="006C4315">
        <w:rPr>
          <w:rFonts w:ascii="David" w:hAnsi="David"/>
        </w:rPr>
        <w:t>cd</w:t>
      </w:r>
      <w:r w:rsidRPr="006C4315">
        <w:rPr>
          <w:rFonts w:ascii="David" w:hAnsi="David"/>
          <w:rtl/>
        </w:rPr>
        <w:t xml:space="preserve">. </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עמודים לתליית תאורת השטח.</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כ- 140 מטר של מעברים לכבלים (כאפות).</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סטנדים לתליית הפנסים.</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tl/>
        </w:rPr>
      </w:pPr>
      <w:r w:rsidRPr="006C4315">
        <w:rPr>
          <w:rFonts w:ascii="David" w:hAnsi="David"/>
          <w:rtl/>
        </w:rPr>
        <w:t>לוחות חשמל הכוללים מפסקים ופחתים להגנת המערכות.</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סט קמלוקים (הזנות 400</w:t>
      </w:r>
      <w:r w:rsidRPr="006C4315">
        <w:rPr>
          <w:rFonts w:ascii="David" w:hAnsi="David"/>
        </w:rPr>
        <w:t>A</w:t>
      </w:r>
      <w:r w:rsidRPr="006C4315">
        <w:rPr>
          <w:rFonts w:ascii="David" w:hAnsi="David"/>
          <w:rtl/>
        </w:rPr>
        <w:t xml:space="preserve">) כ-300  מ' + 6 רובוטים 400 </w:t>
      </w:r>
      <w:r w:rsidRPr="006C4315">
        <w:rPr>
          <w:rFonts w:ascii="David" w:hAnsi="David"/>
        </w:rPr>
        <w:t>A</w:t>
      </w:r>
      <w:r w:rsidRPr="006C4315">
        <w:rPr>
          <w:rFonts w:ascii="David" w:hAnsi="David"/>
          <w:rtl/>
        </w:rPr>
        <w:t xml:space="preserve"> (לוחות חשמל).</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מתקני תלייה וחיווט, הובלות, צוות התקנה ופירוק.</w:t>
      </w:r>
    </w:p>
    <w:p w:rsidR="00F176AE" w:rsidRPr="006C4315" w:rsidRDefault="00F176AE" w:rsidP="00F176AE">
      <w:pPr>
        <w:ind w:left="720"/>
        <w:rPr>
          <w:rFonts w:ascii="David" w:hAnsi="David"/>
          <w:rtl/>
        </w:rPr>
      </w:pPr>
    </w:p>
    <w:p w:rsidR="00F176AE" w:rsidRPr="006C4315" w:rsidRDefault="00F176AE" w:rsidP="00F176AE">
      <w:pPr>
        <w:ind w:left="720"/>
        <w:rPr>
          <w:rFonts w:ascii="David" w:hAnsi="David"/>
          <w:rtl/>
        </w:rPr>
      </w:pPr>
    </w:p>
    <w:p w:rsidR="00F176AE" w:rsidRPr="006C4315" w:rsidRDefault="00F176AE" w:rsidP="00075C61">
      <w:pPr>
        <w:numPr>
          <w:ilvl w:val="0"/>
          <w:numId w:val="48"/>
        </w:numPr>
        <w:overflowPunct/>
        <w:autoSpaceDE/>
        <w:autoSpaceDN/>
        <w:adjustRightInd/>
        <w:spacing w:line="240" w:lineRule="auto"/>
        <w:ind w:hanging="578"/>
        <w:jc w:val="left"/>
        <w:textAlignment w:val="auto"/>
        <w:rPr>
          <w:rFonts w:ascii="David" w:hAnsi="David"/>
          <w:b/>
          <w:bCs/>
        </w:rPr>
      </w:pPr>
      <w:r w:rsidRPr="006C4315">
        <w:rPr>
          <w:rFonts w:ascii="David" w:hAnsi="David"/>
          <w:b/>
          <w:bCs/>
          <w:rtl/>
        </w:rPr>
        <w:t>גנראטורים ולוחות חשמל</w:t>
      </w:r>
    </w:p>
    <w:p w:rsidR="00F176AE" w:rsidRPr="006C4315" w:rsidRDefault="00F176AE" w:rsidP="00F176AE">
      <w:pPr>
        <w:ind w:left="142"/>
        <w:rPr>
          <w:rFonts w:ascii="David" w:hAnsi="David"/>
        </w:rPr>
      </w:pPr>
    </w:p>
    <w:tbl>
      <w:tblPr>
        <w:bidiVisual/>
        <w:tblW w:w="4344" w:type="pct"/>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84"/>
        <w:gridCol w:w="1271"/>
      </w:tblGrid>
      <w:tr w:rsidR="00F176AE" w:rsidRPr="006C4315" w:rsidTr="00D24952">
        <w:trPr>
          <w:trHeight w:val="397"/>
        </w:trPr>
        <w:tc>
          <w:tcPr>
            <w:tcW w:w="4266" w:type="pct"/>
            <w:tcBorders>
              <w:top w:val="single" w:sz="18" w:space="0" w:color="auto"/>
              <w:left w:val="single" w:sz="18" w:space="0" w:color="auto"/>
              <w:bottom w:val="single" w:sz="18" w:space="0" w:color="auto"/>
              <w:right w:val="single" w:sz="4" w:space="0" w:color="auto"/>
            </w:tcBorders>
            <w:shd w:val="clear" w:color="auto" w:fill="E6E6E6"/>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תיאור הפריט</w:t>
            </w:r>
          </w:p>
        </w:tc>
        <w:tc>
          <w:tcPr>
            <w:tcW w:w="734" w:type="pct"/>
            <w:tcBorders>
              <w:top w:val="single" w:sz="18" w:space="0" w:color="auto"/>
              <w:left w:val="single" w:sz="4" w:space="0" w:color="auto"/>
              <w:bottom w:val="single" w:sz="18" w:space="0" w:color="auto"/>
              <w:right w:val="single" w:sz="18" w:space="0" w:color="auto"/>
            </w:tcBorders>
            <w:shd w:val="clear" w:color="auto" w:fill="E6E6E6"/>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היקף נדרש</w:t>
            </w:r>
          </w:p>
          <w:p w:rsidR="00F176AE" w:rsidRPr="006C4315" w:rsidRDefault="00F176AE" w:rsidP="00D24952">
            <w:pPr>
              <w:spacing w:before="60" w:after="60" w:line="300" w:lineRule="exact"/>
              <w:jc w:val="center"/>
              <w:rPr>
                <w:rFonts w:ascii="David" w:hAnsi="David"/>
                <w:rtl/>
              </w:rPr>
            </w:pPr>
            <w:r w:rsidRPr="006C4315">
              <w:rPr>
                <w:rFonts w:ascii="David" w:hAnsi="David"/>
                <w:rtl/>
              </w:rPr>
              <w:t>משוער</w:t>
            </w:r>
          </w:p>
        </w:tc>
      </w:tr>
      <w:tr w:rsidR="00F176AE" w:rsidRPr="006C4315" w:rsidTr="00D24952">
        <w:trPr>
          <w:trHeight w:val="397"/>
        </w:trPr>
        <w:tc>
          <w:tcPr>
            <w:tcW w:w="4266" w:type="pct"/>
            <w:tcBorders>
              <w:top w:val="single" w:sz="18" w:space="0" w:color="auto"/>
              <w:left w:val="single" w:sz="18" w:space="0" w:color="auto"/>
            </w:tcBorders>
          </w:tcPr>
          <w:p w:rsidR="00F176AE" w:rsidRPr="006C4315" w:rsidRDefault="00F176AE" w:rsidP="00D24952">
            <w:pPr>
              <w:spacing w:before="60" w:after="60" w:line="300" w:lineRule="exact"/>
              <w:rPr>
                <w:rFonts w:ascii="David" w:hAnsi="David"/>
                <w:rtl/>
              </w:rPr>
            </w:pPr>
            <w:r w:rsidRPr="006C4315">
              <w:rPr>
                <w:rFonts w:ascii="David" w:hAnsi="David"/>
                <w:rtl/>
              </w:rPr>
              <w:t>גנרטורים בהספק של 400</w:t>
            </w:r>
            <w:r w:rsidRPr="006C4315">
              <w:rPr>
                <w:rFonts w:ascii="David" w:hAnsi="David"/>
              </w:rPr>
              <w:t xml:space="preserve"> KVA</w:t>
            </w:r>
            <w:r w:rsidRPr="006C4315">
              <w:rPr>
                <w:rFonts w:ascii="David" w:hAnsi="David"/>
                <w:rtl/>
              </w:rPr>
              <w:t xml:space="preserve"> כ"א הפועלים בו זמנית ומסונכרנים בינהם (להלן "המערכת")</w:t>
            </w:r>
            <w:r w:rsidRPr="006C4315">
              <w:rPr>
                <w:rFonts w:ascii="David" w:hAnsi="David"/>
              </w:rPr>
              <w:t xml:space="preserve"> </w:t>
            </w:r>
            <w:r w:rsidRPr="006C4315">
              <w:rPr>
                <w:rFonts w:ascii="David" w:hAnsi="David"/>
                <w:rtl/>
              </w:rPr>
              <w:t>המערכת תזין לוח ראשי משותף ע"י כניסות עם כבלי "קמלוק" ובלוח יהיו יציאות ללוחות ראשיים לבמה (במספר המתאים) עם הבטחות בהתאם.  מחיר ה"מערכת" כולל את הגנרטורים, קווי ההזנה באורך מתאים, 4 ימי חזרות, לחזרה גנרלית ויום הטקס וכן טכנאי צמוד והסולר שידרש למערכת (סה"כ 6 ימי עבודה)</w:t>
            </w:r>
          </w:p>
        </w:tc>
        <w:tc>
          <w:tcPr>
            <w:tcW w:w="734" w:type="pct"/>
            <w:tcBorders>
              <w:top w:val="single" w:sz="18" w:space="0" w:color="auto"/>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4</w:t>
            </w:r>
          </w:p>
        </w:tc>
      </w:tr>
      <w:tr w:rsidR="00F176AE" w:rsidRPr="006C4315" w:rsidTr="00D24952">
        <w:trPr>
          <w:trHeight w:val="397"/>
        </w:trPr>
        <w:tc>
          <w:tcPr>
            <w:tcW w:w="4266" w:type="pct"/>
            <w:tcBorders>
              <w:top w:val="single" w:sz="18" w:space="0" w:color="auto"/>
              <w:left w:val="single" w:sz="18" w:space="0" w:color="auto"/>
            </w:tcBorders>
          </w:tcPr>
          <w:p w:rsidR="00F176AE" w:rsidRPr="006C4315" w:rsidRDefault="00F176AE" w:rsidP="00D24952">
            <w:pPr>
              <w:spacing w:before="60" w:after="60" w:line="300" w:lineRule="exact"/>
              <w:rPr>
                <w:rFonts w:ascii="David" w:hAnsi="David"/>
              </w:rPr>
            </w:pPr>
            <w:r w:rsidRPr="006C4315">
              <w:rPr>
                <w:rFonts w:ascii="David" w:hAnsi="David"/>
                <w:rtl/>
              </w:rPr>
              <w:t xml:space="preserve">גנראטורים של לפחות </w:t>
            </w:r>
            <w:r w:rsidRPr="006C4315">
              <w:rPr>
                <w:rFonts w:ascii="David" w:hAnsi="David"/>
              </w:rPr>
              <w:t>KVA</w:t>
            </w:r>
            <w:r w:rsidRPr="006C4315">
              <w:rPr>
                <w:rFonts w:ascii="David" w:hAnsi="David"/>
                <w:rtl/>
              </w:rPr>
              <w:t>250 כל אחד כולל קווי הזנה באורך מתאים ל-4 ימי חזרות, לחזרה גנראלית ויום הטקס כולל טכנאי וסולר (סה"כ 6 ימי עבודה).</w:t>
            </w:r>
          </w:p>
        </w:tc>
        <w:tc>
          <w:tcPr>
            <w:tcW w:w="734" w:type="pct"/>
            <w:tcBorders>
              <w:top w:val="single" w:sz="18" w:space="0" w:color="auto"/>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2</w:t>
            </w:r>
          </w:p>
        </w:tc>
      </w:tr>
      <w:tr w:rsidR="00F176AE" w:rsidRPr="006C4315" w:rsidTr="00D24952">
        <w:trPr>
          <w:trHeight w:val="397"/>
        </w:trPr>
        <w:tc>
          <w:tcPr>
            <w:tcW w:w="4266" w:type="pct"/>
            <w:tcBorders>
              <w:left w:val="single" w:sz="18" w:space="0" w:color="auto"/>
            </w:tcBorders>
          </w:tcPr>
          <w:p w:rsidR="00F176AE" w:rsidRPr="006C4315" w:rsidRDefault="00F176AE" w:rsidP="00D24952">
            <w:pPr>
              <w:spacing w:before="60" w:after="60" w:line="300" w:lineRule="exact"/>
              <w:rPr>
                <w:rFonts w:ascii="David" w:hAnsi="David"/>
                <w:rtl/>
              </w:rPr>
            </w:pPr>
            <w:r w:rsidRPr="006C4315">
              <w:rPr>
                <w:rFonts w:ascii="David" w:hAnsi="David"/>
                <w:rtl/>
              </w:rPr>
              <w:t xml:space="preserve">גנראטור </w:t>
            </w:r>
            <w:r w:rsidRPr="006C4315">
              <w:rPr>
                <w:rFonts w:ascii="David" w:hAnsi="David"/>
              </w:rPr>
              <w:t xml:space="preserve">1000 KVA </w:t>
            </w:r>
            <w:r w:rsidRPr="006C4315">
              <w:rPr>
                <w:rFonts w:ascii="David" w:hAnsi="David"/>
                <w:rtl/>
              </w:rPr>
              <w:t xml:space="preserve"> לגיבוי לוח ראשי הר הרצל כולל הזנה מתאימה לחדר חשמל ראשי. הכולל כבלי הזנה מהגנרטור ללוח הראשי ע"פ גודל החיבור הקיים לרבות ביצוע כל החיבורים הנדרשים, ביצוע הארקות ביצוע בדיקה וקבלת אישור כנדרש – הפעלה בחזרה גנרלית ובמופע כולל טכנאי וסולר (סה"כ ל- 4 ימי עבודה).</w:t>
            </w:r>
          </w:p>
        </w:tc>
        <w:tc>
          <w:tcPr>
            <w:tcW w:w="734" w:type="pct"/>
            <w:tcBorders>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66" w:type="pct"/>
            <w:tcBorders>
              <w:left w:val="single" w:sz="18" w:space="0" w:color="auto"/>
            </w:tcBorders>
          </w:tcPr>
          <w:p w:rsidR="00F176AE" w:rsidRPr="006C4315" w:rsidRDefault="00F176AE" w:rsidP="00D24952">
            <w:pPr>
              <w:spacing w:before="60" w:after="60" w:line="300" w:lineRule="exact"/>
              <w:rPr>
                <w:rFonts w:ascii="David" w:hAnsi="David"/>
              </w:rPr>
            </w:pPr>
            <w:r w:rsidRPr="006C4315">
              <w:rPr>
                <w:rFonts w:ascii="David" w:hAnsi="David"/>
                <w:rtl/>
              </w:rPr>
              <w:t xml:space="preserve">גנראטורים </w:t>
            </w:r>
            <w:r w:rsidRPr="006C4315">
              <w:rPr>
                <w:rFonts w:ascii="David" w:hAnsi="David"/>
              </w:rPr>
              <w:t>250 KVA</w:t>
            </w:r>
            <w:r w:rsidRPr="006C4315">
              <w:rPr>
                <w:rFonts w:ascii="David" w:hAnsi="David"/>
                <w:rtl/>
              </w:rPr>
              <w:t xml:space="preserve"> מאחורי הקונכייה כולל טכנאי וסולר.</w:t>
            </w:r>
          </w:p>
        </w:tc>
        <w:tc>
          <w:tcPr>
            <w:tcW w:w="734" w:type="pct"/>
            <w:tcBorders>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2</w:t>
            </w:r>
          </w:p>
        </w:tc>
      </w:tr>
      <w:tr w:rsidR="00F176AE" w:rsidRPr="006C4315" w:rsidTr="00D24952">
        <w:trPr>
          <w:trHeight w:val="397"/>
        </w:trPr>
        <w:tc>
          <w:tcPr>
            <w:tcW w:w="4266" w:type="pct"/>
            <w:tcBorders>
              <w:left w:val="single" w:sz="18" w:space="0" w:color="auto"/>
            </w:tcBorders>
          </w:tcPr>
          <w:p w:rsidR="00F176AE" w:rsidRPr="006C4315" w:rsidRDefault="00F176AE" w:rsidP="00D24952">
            <w:pPr>
              <w:spacing w:before="60" w:after="60" w:line="300" w:lineRule="exact"/>
              <w:rPr>
                <w:rFonts w:ascii="David" w:hAnsi="David"/>
              </w:rPr>
            </w:pPr>
            <w:r w:rsidRPr="006C4315">
              <w:rPr>
                <w:rFonts w:ascii="David" w:hAnsi="David"/>
                <w:rtl/>
              </w:rPr>
              <w:t xml:space="preserve">גנראטור </w:t>
            </w:r>
            <w:r w:rsidRPr="006C4315">
              <w:rPr>
                <w:rFonts w:ascii="David" w:hAnsi="David"/>
              </w:rPr>
              <w:t>500 KVA</w:t>
            </w:r>
            <w:r w:rsidRPr="006C4315">
              <w:rPr>
                <w:rFonts w:ascii="David" w:hAnsi="David"/>
                <w:rtl/>
              </w:rPr>
              <w:t xml:space="preserve"> ליד הלוח הראשי כולל טכנאי וסולר.</w:t>
            </w:r>
          </w:p>
        </w:tc>
        <w:tc>
          <w:tcPr>
            <w:tcW w:w="734" w:type="pct"/>
            <w:tcBorders>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66" w:type="pct"/>
            <w:tcBorders>
              <w:left w:val="single" w:sz="18" w:space="0" w:color="auto"/>
            </w:tcBorders>
          </w:tcPr>
          <w:p w:rsidR="00F176AE" w:rsidRPr="006C4315" w:rsidRDefault="00F176AE" w:rsidP="00D24952">
            <w:pPr>
              <w:spacing w:before="60" w:after="60" w:line="300" w:lineRule="exact"/>
              <w:rPr>
                <w:rFonts w:ascii="David" w:hAnsi="David"/>
                <w:rtl/>
              </w:rPr>
            </w:pPr>
            <w:r w:rsidRPr="006C4315">
              <w:rPr>
                <w:rFonts w:ascii="David" w:hAnsi="David"/>
                <w:rtl/>
              </w:rPr>
              <w:t>לוחות חשמל על פי הצורך+ כבלים</w:t>
            </w:r>
          </w:p>
        </w:tc>
        <w:tc>
          <w:tcPr>
            <w:tcW w:w="734" w:type="pct"/>
            <w:tcBorders>
              <w:right w:val="single" w:sz="18" w:space="0" w:color="auto"/>
            </w:tcBorders>
            <w:vAlign w:val="center"/>
          </w:tcPr>
          <w:p w:rsidR="00F176AE" w:rsidRPr="006C4315" w:rsidRDefault="00F176AE" w:rsidP="00D24952">
            <w:pPr>
              <w:spacing w:before="60" w:after="60" w:line="300" w:lineRule="exact"/>
              <w:jc w:val="center"/>
              <w:rPr>
                <w:rFonts w:ascii="David" w:hAnsi="David"/>
                <w:rtl/>
              </w:rPr>
            </w:pPr>
            <w:r w:rsidRPr="006C4315">
              <w:rPr>
                <w:rFonts w:ascii="David" w:hAnsi="David"/>
                <w:rtl/>
              </w:rPr>
              <w:t>1</w:t>
            </w:r>
          </w:p>
        </w:tc>
      </w:tr>
      <w:tr w:rsidR="00F176AE" w:rsidRPr="006C4315" w:rsidTr="00D24952">
        <w:trPr>
          <w:trHeight w:val="397"/>
        </w:trPr>
        <w:tc>
          <w:tcPr>
            <w:tcW w:w="4266" w:type="pct"/>
            <w:tcBorders>
              <w:left w:val="single" w:sz="18" w:space="0" w:color="auto"/>
            </w:tcBorders>
          </w:tcPr>
          <w:p w:rsidR="00F176AE" w:rsidRPr="006C4315" w:rsidRDefault="00F176AE" w:rsidP="00D24952">
            <w:pPr>
              <w:spacing w:before="60" w:after="60" w:line="300" w:lineRule="exact"/>
              <w:rPr>
                <w:rFonts w:ascii="David" w:hAnsi="David"/>
              </w:rPr>
            </w:pPr>
            <w:r w:rsidRPr="006C4315">
              <w:rPr>
                <w:rFonts w:ascii="David" w:hAnsi="David"/>
                <w:rtl/>
              </w:rPr>
              <w:t>שעות הפעילות של הגנראטורים 6 ימים (חזרות, גנרלית ומופע).</w:t>
            </w:r>
          </w:p>
        </w:tc>
        <w:tc>
          <w:tcPr>
            <w:tcW w:w="734" w:type="pct"/>
            <w:tcBorders>
              <w:right w:val="single" w:sz="18" w:space="0" w:color="auto"/>
              <w:tl2br w:val="dashSmallGap" w:sz="4" w:space="0" w:color="auto"/>
              <w:tr2bl w:val="dashSmallGap" w:sz="4" w:space="0" w:color="auto"/>
            </w:tcBorders>
            <w:vAlign w:val="center"/>
          </w:tcPr>
          <w:p w:rsidR="00F176AE" w:rsidRPr="006C4315" w:rsidRDefault="00F176AE" w:rsidP="00D24952">
            <w:pPr>
              <w:spacing w:before="60" w:after="60" w:line="300" w:lineRule="exact"/>
              <w:jc w:val="center"/>
              <w:rPr>
                <w:rFonts w:ascii="David" w:hAnsi="David"/>
              </w:rPr>
            </w:pPr>
          </w:p>
        </w:tc>
      </w:tr>
      <w:tr w:rsidR="00F176AE" w:rsidRPr="006C4315" w:rsidTr="00D24952">
        <w:trPr>
          <w:trHeight w:val="397"/>
        </w:trPr>
        <w:tc>
          <w:tcPr>
            <w:tcW w:w="4266" w:type="pct"/>
            <w:tcBorders>
              <w:left w:val="single" w:sz="18" w:space="0" w:color="auto"/>
              <w:bottom w:val="single" w:sz="18" w:space="0" w:color="auto"/>
            </w:tcBorders>
          </w:tcPr>
          <w:p w:rsidR="00F176AE" w:rsidRPr="006C4315" w:rsidRDefault="00F176AE" w:rsidP="00D24952">
            <w:pPr>
              <w:spacing w:before="60" w:after="60" w:line="300" w:lineRule="exact"/>
              <w:rPr>
                <w:rFonts w:ascii="David" w:hAnsi="David"/>
              </w:rPr>
            </w:pPr>
            <w:r w:rsidRPr="006C4315">
              <w:rPr>
                <w:rFonts w:ascii="David" w:hAnsi="David"/>
                <w:rtl/>
              </w:rPr>
              <w:lastRenderedPageBreak/>
              <w:t>מספר הגנראטורים וימי העבודה הריאליים בשטח ייקבעו סופית עם הספק ועל פי דרישות ההפקה.</w:t>
            </w:r>
          </w:p>
        </w:tc>
        <w:tc>
          <w:tcPr>
            <w:tcW w:w="734" w:type="pct"/>
            <w:tcBorders>
              <w:bottom w:val="single" w:sz="18" w:space="0" w:color="auto"/>
              <w:right w:val="single" w:sz="18" w:space="0" w:color="auto"/>
              <w:tl2br w:val="dashSmallGap" w:sz="4" w:space="0" w:color="auto"/>
              <w:tr2bl w:val="dashSmallGap" w:sz="4" w:space="0" w:color="auto"/>
            </w:tcBorders>
            <w:vAlign w:val="center"/>
          </w:tcPr>
          <w:p w:rsidR="00F176AE" w:rsidRPr="006C4315" w:rsidRDefault="00F176AE" w:rsidP="00D24952">
            <w:pPr>
              <w:spacing w:before="60" w:after="60" w:line="300" w:lineRule="exact"/>
              <w:jc w:val="center"/>
              <w:rPr>
                <w:rFonts w:ascii="David" w:hAnsi="David"/>
              </w:rPr>
            </w:pPr>
          </w:p>
        </w:tc>
      </w:tr>
    </w:tbl>
    <w:p w:rsidR="00F176AE" w:rsidRPr="006C4315" w:rsidRDefault="00F176AE" w:rsidP="00F176AE">
      <w:pPr>
        <w:rPr>
          <w:rFonts w:ascii="David" w:hAnsi="David"/>
          <w:rtl/>
        </w:rPr>
      </w:pPr>
    </w:p>
    <w:p w:rsidR="00F176AE" w:rsidRPr="006C4315" w:rsidRDefault="00F176AE" w:rsidP="00075C61">
      <w:pPr>
        <w:numPr>
          <w:ilvl w:val="0"/>
          <w:numId w:val="48"/>
        </w:numPr>
        <w:overflowPunct/>
        <w:autoSpaceDE/>
        <w:autoSpaceDN/>
        <w:adjustRightInd/>
        <w:spacing w:line="240" w:lineRule="auto"/>
        <w:ind w:hanging="578"/>
        <w:jc w:val="left"/>
        <w:textAlignment w:val="auto"/>
        <w:rPr>
          <w:rFonts w:ascii="David" w:hAnsi="David"/>
          <w:rtl/>
        </w:rPr>
      </w:pPr>
      <w:r w:rsidRPr="006C4315">
        <w:rPr>
          <w:rFonts w:ascii="David" w:hAnsi="David"/>
          <w:rtl/>
        </w:rPr>
        <w:t>שירותי הגברה ותאורה לקבלת פנים למדליקי המשואות (שתתקיים מיד בסיום הטקס הרשמי) בהר הרצל:</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Pr>
      </w:pPr>
      <w:r w:rsidRPr="006C4315">
        <w:rPr>
          <w:rFonts w:ascii="David" w:hAnsi="David"/>
          <w:rtl/>
        </w:rPr>
        <w:t xml:space="preserve">הגברה ל-250 איש + 2 מיקרופונים ומערכת </w:t>
      </w:r>
      <w:r w:rsidRPr="006C4315">
        <w:rPr>
          <w:rFonts w:ascii="David" w:hAnsi="David"/>
        </w:rPr>
        <w:t>CD</w:t>
      </w:r>
      <w:r w:rsidRPr="006C4315">
        <w:rPr>
          <w:rFonts w:ascii="David" w:hAnsi="David"/>
          <w:rtl/>
        </w:rPr>
        <w:t>.</w:t>
      </w:r>
    </w:p>
    <w:p w:rsidR="00F176AE" w:rsidRPr="006C4315" w:rsidRDefault="00F176AE" w:rsidP="00075C61">
      <w:pPr>
        <w:pStyle w:val="a7"/>
        <w:numPr>
          <w:ilvl w:val="0"/>
          <w:numId w:val="51"/>
        </w:numPr>
        <w:overflowPunct/>
        <w:autoSpaceDE/>
        <w:autoSpaceDN/>
        <w:adjustRightInd/>
        <w:spacing w:line="240" w:lineRule="auto"/>
        <w:jc w:val="left"/>
        <w:textAlignment w:val="auto"/>
        <w:rPr>
          <w:rFonts w:ascii="David" w:hAnsi="David"/>
          <w:rtl/>
        </w:rPr>
      </w:pPr>
      <w:r w:rsidRPr="006C4315">
        <w:rPr>
          <w:rFonts w:ascii="David" w:hAnsi="David"/>
          <w:rtl/>
        </w:rPr>
        <w:t>תאורה עיצובית - 36 פנסי תומס בצבעים שונים בבודדת לעיצוב.</w:t>
      </w:r>
    </w:p>
    <w:p w:rsidR="00F176AE" w:rsidRPr="006C4315" w:rsidRDefault="00F176AE" w:rsidP="00F176AE">
      <w:pPr>
        <w:tabs>
          <w:tab w:val="left" w:pos="658"/>
        </w:tabs>
        <w:snapToGrid w:val="0"/>
        <w:spacing w:line="480" w:lineRule="auto"/>
        <w:rPr>
          <w:rFonts w:ascii="David" w:hAnsi="David"/>
          <w:snapToGrid w:val="0"/>
          <w:rtl/>
        </w:rPr>
      </w:pPr>
    </w:p>
    <w:p w:rsidR="00F176AE" w:rsidRPr="006C4315" w:rsidRDefault="00F176AE" w:rsidP="00F176AE">
      <w:pPr>
        <w:tabs>
          <w:tab w:val="left" w:pos="658"/>
        </w:tabs>
        <w:snapToGrid w:val="0"/>
        <w:spacing w:line="480" w:lineRule="auto"/>
        <w:rPr>
          <w:rFonts w:ascii="David" w:hAnsi="David"/>
          <w:b/>
          <w:bCs/>
          <w:snapToGrid w:val="0"/>
        </w:rPr>
      </w:pPr>
      <w:r w:rsidRPr="006C4315">
        <w:rPr>
          <w:rFonts w:ascii="David" w:hAnsi="David"/>
          <w:b/>
          <w:bCs/>
          <w:snapToGrid w:val="0"/>
          <w:rtl/>
        </w:rPr>
        <w:t>הערה: יובהר כי כתב הכמויות המובא לעיל מבוסס על המפרט לטקס בשנים קודמות וייתכנו שינויים בהיקפי הציוד והאמצעים אשר יידרשו לצורך הטקס בשנת 2017-2019. אין המשרד מתחייב להיקפי הציוד כמפורט לעיל. יודגש כי העדר ההתחייבות כאמור ביחס להיקפי ציוד, אמצעים וכד' חל על כל כתבי הכמויות שבהזמנה זו ולמשרד שיקול דעת מוחלט בכל הקשור בכך.</w:t>
      </w:r>
    </w:p>
    <w:p w:rsidR="00F176AE" w:rsidRPr="006C4315" w:rsidRDefault="00F176AE" w:rsidP="00F176AE">
      <w:pPr>
        <w:tabs>
          <w:tab w:val="left" w:pos="658"/>
        </w:tabs>
        <w:snapToGrid w:val="0"/>
        <w:spacing w:line="480" w:lineRule="auto"/>
        <w:ind w:left="360"/>
        <w:rPr>
          <w:rFonts w:ascii="David" w:hAnsi="David"/>
          <w:b/>
          <w:bCs/>
          <w:snapToGrid w:val="0"/>
          <w:rtl/>
        </w:rPr>
        <w:sectPr w:rsidR="00F176AE" w:rsidRPr="006C4315" w:rsidSect="00154E29">
          <w:pgSz w:w="11906" w:h="16838"/>
          <w:pgMar w:top="1440" w:right="1080" w:bottom="1440" w:left="1080" w:header="708" w:footer="708" w:gutter="0"/>
          <w:cols w:space="708"/>
          <w:titlePg/>
          <w:bidi/>
          <w:rtlGutter/>
          <w:docGrid w:linePitch="360"/>
        </w:sectPr>
      </w:pPr>
    </w:p>
    <w:p w:rsidR="00F176AE" w:rsidRPr="00F176AE" w:rsidRDefault="00F176AE" w:rsidP="00F176AE">
      <w:pPr>
        <w:bidi w:val="0"/>
        <w:rPr>
          <w:rFonts w:asciiTheme="minorHAnsi" w:hAnsiTheme="minorHAnsi"/>
        </w:rPr>
      </w:pPr>
    </w:p>
    <w:p w:rsidR="00A13F91" w:rsidRDefault="00A13F91" w:rsidP="003F6A88">
      <w:pPr>
        <w:pStyle w:val="2"/>
        <w:jc w:val="both"/>
        <w:rPr>
          <w:rtl/>
        </w:rPr>
      </w:pPr>
      <w:bookmarkStart w:id="192" w:name="_Toc490038852"/>
      <w:r>
        <w:rPr>
          <w:rFonts w:hint="cs"/>
          <w:rtl/>
        </w:rPr>
        <w:t xml:space="preserve">נספח </w:t>
      </w:r>
      <w:r w:rsidR="00E94E69">
        <w:rPr>
          <w:rFonts w:hint="cs"/>
          <w:rtl/>
        </w:rPr>
        <w:t>ה 2</w:t>
      </w:r>
      <w:r>
        <w:rPr>
          <w:rFonts w:hint="cs"/>
          <w:rtl/>
        </w:rPr>
        <w:t xml:space="preserve">- מפרט תפאורה לדוגמא </w:t>
      </w:r>
      <w:r w:rsidR="00072E3F">
        <w:rPr>
          <w:rFonts w:hint="cs"/>
          <w:rtl/>
        </w:rPr>
        <w:t>מטקס הדלקת המשואות לשנת 2017</w:t>
      </w:r>
      <w:bookmarkEnd w:id="192"/>
    </w:p>
    <w:p w:rsidR="00463C25" w:rsidRDefault="00463C25" w:rsidP="000F6FC6">
      <w:pPr>
        <w:rPr>
          <w:rtl/>
        </w:rPr>
      </w:pPr>
    </w:p>
    <w:p w:rsidR="00EB277F" w:rsidRPr="006C4315" w:rsidRDefault="00EB277F" w:rsidP="00EB277F">
      <w:pPr>
        <w:rPr>
          <w:rFonts w:ascii="David" w:hAnsi="David"/>
          <w:b/>
          <w:bCs/>
          <w:u w:val="single"/>
          <w:rtl/>
        </w:rPr>
      </w:pPr>
      <w:r w:rsidRPr="006C4315">
        <w:rPr>
          <w:rFonts w:ascii="David" w:hAnsi="David"/>
          <w:b/>
          <w:bCs/>
          <w:u w:val="single"/>
          <w:rtl/>
        </w:rPr>
        <w:t>טבלת ריכוז כמויות:</w:t>
      </w:r>
    </w:p>
    <w:p w:rsidR="00EB277F" w:rsidRPr="006C4315" w:rsidRDefault="00EB277F" w:rsidP="00EB277F">
      <w:pPr>
        <w:rPr>
          <w:rFonts w:ascii="David" w:hAnsi="David"/>
          <w:rtl/>
        </w:rPr>
      </w:pPr>
    </w:p>
    <w:tbl>
      <w:tblPr>
        <w:bidiVisual/>
        <w:tblW w:w="96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2"/>
        <w:gridCol w:w="6946"/>
        <w:gridCol w:w="1843"/>
      </w:tblGrid>
      <w:tr w:rsidR="00EB277F" w:rsidRPr="006C4315" w:rsidTr="00D24952">
        <w:tc>
          <w:tcPr>
            <w:tcW w:w="902" w:type="dxa"/>
          </w:tcPr>
          <w:p w:rsidR="00EB277F" w:rsidRPr="006C4315" w:rsidRDefault="00EB277F" w:rsidP="00D24952">
            <w:pPr>
              <w:suppressAutoHyphens/>
              <w:rPr>
                <w:rFonts w:ascii="David" w:hAnsi="David"/>
                <w:rtl/>
              </w:rPr>
            </w:pPr>
            <w:r w:rsidRPr="006C4315">
              <w:rPr>
                <w:rFonts w:ascii="David" w:hAnsi="David"/>
                <w:rtl/>
              </w:rPr>
              <w:t>מס'</w:t>
            </w:r>
          </w:p>
        </w:tc>
        <w:tc>
          <w:tcPr>
            <w:tcW w:w="6946" w:type="dxa"/>
          </w:tcPr>
          <w:p w:rsidR="00EB277F" w:rsidRPr="006C4315" w:rsidRDefault="00EB277F" w:rsidP="00D24952">
            <w:pPr>
              <w:suppressAutoHyphens/>
              <w:ind w:left="1440"/>
              <w:rPr>
                <w:rFonts w:ascii="David" w:hAnsi="David"/>
                <w:rtl/>
              </w:rPr>
            </w:pPr>
            <w:r w:rsidRPr="006C4315">
              <w:rPr>
                <w:rFonts w:ascii="David" w:hAnsi="David"/>
                <w:rtl/>
              </w:rPr>
              <w:t>פריטים</w:t>
            </w:r>
          </w:p>
        </w:tc>
        <w:tc>
          <w:tcPr>
            <w:tcW w:w="1843" w:type="dxa"/>
          </w:tcPr>
          <w:p w:rsidR="00EB277F" w:rsidRPr="006C4315" w:rsidRDefault="00EB277F" w:rsidP="00D24952">
            <w:pPr>
              <w:suppressAutoHyphens/>
              <w:rPr>
                <w:rFonts w:ascii="David" w:hAnsi="David"/>
                <w:rtl/>
              </w:rPr>
            </w:pPr>
            <w:r w:rsidRPr="006C4315">
              <w:rPr>
                <w:rFonts w:ascii="David" w:hAnsi="David"/>
                <w:rtl/>
              </w:rPr>
              <w:t>מחיר ליחידה</w:t>
            </w:r>
          </w:p>
          <w:p w:rsidR="00EB277F" w:rsidRPr="006C4315" w:rsidRDefault="00EB277F" w:rsidP="00D24952">
            <w:pPr>
              <w:suppressAutoHyphens/>
              <w:rPr>
                <w:rFonts w:ascii="David" w:hAnsi="David"/>
                <w:rtl/>
              </w:rPr>
            </w:pPr>
          </w:p>
        </w:tc>
      </w:tr>
      <w:tr w:rsidR="00EB277F" w:rsidRPr="006C4315" w:rsidTr="00D24952">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משואות -</w:t>
            </w:r>
            <w:r w:rsidRPr="006C4315">
              <w:rPr>
                <w:rFonts w:ascii="David" w:hAnsi="David"/>
              </w:rPr>
              <w:t>12</w:t>
            </w:r>
            <w:r w:rsidRPr="006C4315">
              <w:rPr>
                <w:rFonts w:ascii="David" w:hAnsi="David"/>
                <w:rtl/>
              </w:rPr>
              <w:t xml:space="preserve"> יחידות כולל משטח ומעמד עם מתקן למסך לד חזית וצד – רוחב </w:t>
            </w:r>
            <w:r w:rsidRPr="006C4315">
              <w:rPr>
                <w:rFonts w:ascii="David" w:hAnsi="David"/>
              </w:rPr>
              <w:t>60</w:t>
            </w:r>
            <w:r w:rsidRPr="006C4315">
              <w:rPr>
                <w:rFonts w:ascii="David" w:hAnsi="David"/>
                <w:rtl/>
              </w:rPr>
              <w:t xml:space="preserve"> ס"מ אורך </w:t>
            </w:r>
            <w:r w:rsidRPr="006C4315">
              <w:rPr>
                <w:rFonts w:ascii="David" w:hAnsi="David"/>
              </w:rPr>
              <w:t>60</w:t>
            </w:r>
            <w:r w:rsidRPr="006C4315">
              <w:rPr>
                <w:rFonts w:ascii="David" w:hAnsi="David"/>
                <w:rtl/>
              </w:rPr>
              <w:t xml:space="preserve"> ס"מ גובה </w:t>
            </w:r>
            <w:r w:rsidRPr="006C4315">
              <w:rPr>
                <w:rFonts w:ascii="David" w:hAnsi="David"/>
              </w:rPr>
              <w:t>110</w:t>
            </w:r>
            <w:r w:rsidRPr="006C4315">
              <w:rPr>
                <w:rFonts w:ascii="David" w:hAnsi="David"/>
                <w:rtl/>
              </w:rPr>
              <w:t xml:space="preserve"> ס"מ כולל- כלי קיבול למשואה, וקאט-אאוט מובלט של סמל שבטי ישראל. </w:t>
            </w:r>
          </w:p>
        </w:tc>
        <w:tc>
          <w:tcPr>
            <w:tcW w:w="1843" w:type="dxa"/>
          </w:tcPr>
          <w:p w:rsidR="00EB277F" w:rsidRPr="006C4315" w:rsidRDefault="00EB277F" w:rsidP="00D24952">
            <w:pPr>
              <w:suppressAutoHyphens/>
              <w:rPr>
                <w:rFonts w:ascii="David" w:hAnsi="David"/>
                <w:rtl/>
              </w:rPr>
            </w:pPr>
            <w:r w:rsidRPr="006C4315">
              <w:rPr>
                <w:rFonts w:ascii="David" w:hAnsi="David"/>
                <w:rtl/>
              </w:rPr>
              <w:t xml:space="preserve">מחיר למשואה בודדת - </w:t>
            </w:r>
          </w:p>
        </w:tc>
      </w:tr>
      <w:tr w:rsidR="00EB277F" w:rsidRPr="006C4315" w:rsidTr="00D24952">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בניית במה מדרגות ושיפוע לטובת משמר הכנסת. בשטח של כ- 4.8*9.6 מ', בגובה של כ- 0.8 מ'.</w:t>
            </w:r>
          </w:p>
        </w:tc>
        <w:tc>
          <w:tcPr>
            <w:tcW w:w="1843" w:type="dxa"/>
          </w:tcPr>
          <w:p w:rsidR="00EB277F" w:rsidRPr="006C4315" w:rsidRDefault="00EB277F" w:rsidP="00D24952">
            <w:pPr>
              <w:suppressAutoHyphens/>
              <w:rPr>
                <w:rFonts w:ascii="David" w:hAnsi="David"/>
                <w:rtl/>
              </w:rPr>
            </w:pPr>
            <w:r w:rsidRPr="006C4315">
              <w:rPr>
                <w:rFonts w:ascii="David" w:hAnsi="David"/>
                <w:rtl/>
              </w:rPr>
              <w:t>מחיר למטר מרובע -</w:t>
            </w:r>
          </w:p>
        </w:tc>
      </w:tr>
      <w:tr w:rsidR="00EB277F" w:rsidRPr="006C4315" w:rsidTr="00D24952">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 xml:space="preserve">בניית במה לדגלנים + מדרגות בשטח של כ- 2.4 * 9.6 מ', בגובה של כ- 2 מ'. </w:t>
            </w:r>
          </w:p>
        </w:tc>
        <w:tc>
          <w:tcPr>
            <w:tcW w:w="1843" w:type="dxa"/>
          </w:tcPr>
          <w:p w:rsidR="00EB277F" w:rsidRPr="006C4315" w:rsidRDefault="00EB277F" w:rsidP="00D24952">
            <w:pPr>
              <w:suppressAutoHyphens/>
              <w:rPr>
                <w:rFonts w:ascii="David" w:hAnsi="David"/>
                <w:rtl/>
              </w:rPr>
            </w:pPr>
            <w:r w:rsidRPr="006C4315">
              <w:rPr>
                <w:rFonts w:ascii="David" w:hAnsi="David"/>
                <w:rtl/>
              </w:rPr>
              <w:t>מחיר למטר מרובע -</w:t>
            </w:r>
          </w:p>
        </w:tc>
      </w:tr>
      <w:tr w:rsidR="00EB277F" w:rsidRPr="006C4315" w:rsidTr="00D24952">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בניית מפלסים לתזמורת בשלושה גבהים שונים בשטח של כ- 3.6*9.6 מ'.</w:t>
            </w:r>
          </w:p>
        </w:tc>
        <w:tc>
          <w:tcPr>
            <w:tcW w:w="1843" w:type="dxa"/>
          </w:tcPr>
          <w:p w:rsidR="00EB277F" w:rsidRPr="006C4315" w:rsidRDefault="00EB277F" w:rsidP="00D24952">
            <w:pPr>
              <w:suppressAutoHyphens/>
              <w:rPr>
                <w:rFonts w:ascii="David" w:hAnsi="David"/>
                <w:rtl/>
              </w:rPr>
            </w:pPr>
            <w:r w:rsidRPr="006C4315">
              <w:rPr>
                <w:rFonts w:ascii="David" w:hAnsi="David"/>
                <w:rtl/>
              </w:rPr>
              <w:t>מחיר למטר מרובע -</w:t>
            </w:r>
          </w:p>
        </w:tc>
      </w:tr>
      <w:tr w:rsidR="00EB277F" w:rsidRPr="006C4315" w:rsidTr="00D24952">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12 קופסאות תאורה לכיסויי משואות בגודל של כ- 0.6*0.6*1.1 מ'.</w:t>
            </w:r>
          </w:p>
        </w:tc>
        <w:tc>
          <w:tcPr>
            <w:tcW w:w="1843" w:type="dxa"/>
          </w:tcPr>
          <w:p w:rsidR="00EB277F" w:rsidRPr="006C4315" w:rsidRDefault="00EB277F" w:rsidP="00D24952">
            <w:pPr>
              <w:suppressAutoHyphens/>
              <w:rPr>
                <w:rFonts w:ascii="David" w:hAnsi="David"/>
                <w:rtl/>
              </w:rPr>
            </w:pPr>
            <w:r w:rsidRPr="006C4315">
              <w:rPr>
                <w:rFonts w:ascii="David" w:hAnsi="David"/>
                <w:rtl/>
              </w:rPr>
              <w:t xml:space="preserve">מחיר למטר מרובע - </w:t>
            </w:r>
          </w:p>
        </w:tc>
      </w:tr>
      <w:tr w:rsidR="00EB277F" w:rsidRPr="006C4315" w:rsidTr="00D24952">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קופסת תאורה למשואה המרכזית בגודל של כ- 0.8*0.8*1.1 מ'.</w:t>
            </w:r>
          </w:p>
        </w:tc>
        <w:tc>
          <w:tcPr>
            <w:tcW w:w="1843" w:type="dxa"/>
          </w:tcPr>
          <w:p w:rsidR="00EB277F" w:rsidRPr="006C4315" w:rsidRDefault="00EB277F" w:rsidP="00D24952">
            <w:pPr>
              <w:suppressAutoHyphens/>
              <w:rPr>
                <w:rFonts w:ascii="David" w:hAnsi="David"/>
                <w:rtl/>
              </w:rPr>
            </w:pPr>
            <w:r w:rsidRPr="006C4315">
              <w:rPr>
                <w:rFonts w:ascii="David" w:hAnsi="David"/>
                <w:rtl/>
              </w:rPr>
              <w:t>מחיר למטר מרובע -</w:t>
            </w:r>
          </w:p>
        </w:tc>
      </w:tr>
      <w:tr w:rsidR="00EB277F" w:rsidRPr="006C4315" w:rsidTr="00D24952">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12 קופסאות הגבהה לבמות בגודל של כ- 0.2*1.2*0.8 מ'</w:t>
            </w:r>
          </w:p>
        </w:tc>
        <w:tc>
          <w:tcPr>
            <w:tcW w:w="1843" w:type="dxa"/>
          </w:tcPr>
          <w:p w:rsidR="00EB277F" w:rsidRPr="006C4315" w:rsidRDefault="00EB277F" w:rsidP="00D24952">
            <w:pPr>
              <w:suppressAutoHyphens/>
              <w:rPr>
                <w:rFonts w:ascii="David" w:hAnsi="David"/>
                <w:rtl/>
              </w:rPr>
            </w:pPr>
            <w:r w:rsidRPr="006C4315">
              <w:rPr>
                <w:rFonts w:ascii="David" w:hAnsi="David"/>
                <w:rtl/>
              </w:rPr>
              <w:t>מחיר למטר מרובע -</w:t>
            </w:r>
          </w:p>
        </w:tc>
      </w:tr>
      <w:tr w:rsidR="00EB277F" w:rsidRPr="006C4315" w:rsidTr="00D24952">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דוכן נואם.</w:t>
            </w:r>
          </w:p>
        </w:tc>
        <w:tc>
          <w:tcPr>
            <w:tcW w:w="1843" w:type="dxa"/>
          </w:tcPr>
          <w:p w:rsidR="00EB277F" w:rsidRPr="006C4315" w:rsidRDefault="00EB277F" w:rsidP="00D24952">
            <w:pPr>
              <w:suppressAutoHyphens/>
              <w:rPr>
                <w:rFonts w:ascii="David" w:hAnsi="David"/>
                <w:rtl/>
              </w:rPr>
            </w:pPr>
            <w:r w:rsidRPr="006C4315">
              <w:rPr>
                <w:rFonts w:ascii="David" w:hAnsi="David"/>
                <w:rtl/>
              </w:rPr>
              <w:t>1</w:t>
            </w:r>
          </w:p>
        </w:tc>
      </w:tr>
      <w:tr w:rsidR="00EB277F" w:rsidRPr="006C4315" w:rsidTr="00D24952">
        <w:trPr>
          <w:trHeight w:val="409"/>
        </w:trPr>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משואה מרכזית על בסיס מתקן קיים משנת 2015.</w:t>
            </w:r>
          </w:p>
        </w:tc>
        <w:tc>
          <w:tcPr>
            <w:tcW w:w="1843" w:type="dxa"/>
          </w:tcPr>
          <w:p w:rsidR="00EB277F" w:rsidRPr="006C4315" w:rsidRDefault="00EB277F" w:rsidP="00D24952">
            <w:pPr>
              <w:suppressAutoHyphens/>
              <w:rPr>
                <w:rFonts w:ascii="David" w:hAnsi="David"/>
                <w:rtl/>
              </w:rPr>
            </w:pPr>
            <w:r w:rsidRPr="006C4315">
              <w:rPr>
                <w:rFonts w:ascii="David" w:hAnsi="David"/>
                <w:rtl/>
              </w:rPr>
              <w:t>1</w:t>
            </w:r>
          </w:p>
        </w:tc>
      </w:tr>
      <w:tr w:rsidR="00EB277F" w:rsidRPr="006C4315" w:rsidTr="00D24952">
        <w:trPr>
          <w:trHeight w:val="550"/>
        </w:trPr>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 xml:space="preserve">מדרגות עליה לבמה משני צידי גב במה </w:t>
            </w:r>
            <w:r w:rsidRPr="006C4315">
              <w:rPr>
                <w:rFonts w:ascii="David" w:hAnsi="David"/>
                <w:u w:val="single"/>
                <w:rtl/>
              </w:rPr>
              <w:t>או לחילופין</w:t>
            </w:r>
            <w:r w:rsidRPr="006C4315">
              <w:rPr>
                <w:rFonts w:ascii="David" w:hAnsi="David"/>
                <w:rtl/>
              </w:rPr>
              <w:t xml:space="preserve"> רמפה המשמשת לנכים באם יידרש.</w:t>
            </w:r>
          </w:p>
        </w:tc>
        <w:tc>
          <w:tcPr>
            <w:tcW w:w="1843" w:type="dxa"/>
          </w:tcPr>
          <w:p w:rsidR="00EB277F" w:rsidRPr="006C4315" w:rsidRDefault="00EB277F" w:rsidP="00D24952">
            <w:pPr>
              <w:suppressAutoHyphens/>
              <w:rPr>
                <w:rFonts w:ascii="David" w:hAnsi="David"/>
                <w:rtl/>
              </w:rPr>
            </w:pPr>
            <w:r w:rsidRPr="006C4315">
              <w:rPr>
                <w:rFonts w:ascii="David" w:hAnsi="David"/>
                <w:rtl/>
              </w:rPr>
              <w:t>1</w:t>
            </w:r>
          </w:p>
        </w:tc>
      </w:tr>
      <w:tr w:rsidR="00EB277F" w:rsidRPr="006C4315" w:rsidTr="00D24952">
        <w:trPr>
          <w:trHeight w:val="550"/>
        </w:trPr>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במה משופעת בצורת טבעת בקוטר 34 מ' ובשטח 730 מר'. בניה על בסיס פודיום עם השלמות צורניות ומעטפת לרצפת לד לצורת הטבעת, כולל כל הנדרש ליצירת נראות נקייה והתאמה לפני שטח לרבות מדרגות עליה וירידה לקבר הרצל.</w:t>
            </w:r>
          </w:p>
        </w:tc>
        <w:tc>
          <w:tcPr>
            <w:tcW w:w="1843" w:type="dxa"/>
          </w:tcPr>
          <w:p w:rsidR="00EB277F" w:rsidRPr="006C4315" w:rsidRDefault="00EB277F" w:rsidP="00D24952">
            <w:pPr>
              <w:suppressAutoHyphens/>
              <w:rPr>
                <w:rFonts w:ascii="David" w:hAnsi="David"/>
                <w:rtl/>
              </w:rPr>
            </w:pPr>
            <w:r w:rsidRPr="006C4315">
              <w:rPr>
                <w:rFonts w:ascii="David" w:hAnsi="David"/>
                <w:rtl/>
              </w:rPr>
              <w:t>1</w:t>
            </w:r>
          </w:p>
        </w:tc>
      </w:tr>
      <w:tr w:rsidR="00EB277F" w:rsidRPr="006C4315" w:rsidTr="00D24952">
        <w:trPr>
          <w:trHeight w:val="550"/>
        </w:trPr>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רצפת לד בהשלמה לבינוי רצפה משופעת עגולה בשטח כולל של 300 מ'.</w:t>
            </w:r>
          </w:p>
        </w:tc>
        <w:tc>
          <w:tcPr>
            <w:tcW w:w="1843" w:type="dxa"/>
          </w:tcPr>
          <w:p w:rsidR="00EB277F" w:rsidRPr="006C4315" w:rsidRDefault="00EB277F" w:rsidP="00D24952">
            <w:pPr>
              <w:suppressAutoHyphens/>
              <w:rPr>
                <w:rFonts w:ascii="David" w:hAnsi="David"/>
                <w:rtl/>
              </w:rPr>
            </w:pPr>
            <w:r w:rsidRPr="006C4315">
              <w:rPr>
                <w:rFonts w:ascii="David" w:hAnsi="David"/>
                <w:rtl/>
              </w:rPr>
              <w:t>1</w:t>
            </w:r>
          </w:p>
        </w:tc>
      </w:tr>
      <w:tr w:rsidR="00EB277F" w:rsidRPr="006C4315" w:rsidTr="00D24952">
        <w:trPr>
          <w:trHeight w:val="550"/>
        </w:trPr>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גב במה על בסיס פיגום עם השלמות נגרות ליצירת קשת מוקרנת באורך 46 מ' לגובה 14 מ' כולל פתחים למעברי שחקנים ומדרגות פנימיות לעליה לבמות משואות בשטח של כ 640 מ'. הנ"ל בחיפוי נגרות הקף ליצירת קשת מושלמת ומעטפת רשת מש/שמשונית מודפסת מתוחה על גבי מסגרות תלויות מגב הבמה, כולל חיפוי טראס ו/או קונסטרוקציה ליצירת התליה והשלמות נגרות במעטפת המרפסת לצרכי הקרנה ונראות.</w:t>
            </w:r>
          </w:p>
        </w:tc>
        <w:tc>
          <w:tcPr>
            <w:tcW w:w="1843" w:type="dxa"/>
          </w:tcPr>
          <w:p w:rsidR="00EB277F" w:rsidRPr="006C4315" w:rsidRDefault="00EB277F" w:rsidP="00D24952">
            <w:pPr>
              <w:suppressAutoHyphens/>
              <w:rPr>
                <w:rFonts w:ascii="David" w:hAnsi="David"/>
                <w:rtl/>
              </w:rPr>
            </w:pPr>
            <w:r w:rsidRPr="006C4315">
              <w:rPr>
                <w:rFonts w:ascii="David" w:hAnsi="David"/>
                <w:rtl/>
              </w:rPr>
              <w:t>1</w:t>
            </w:r>
          </w:p>
        </w:tc>
      </w:tr>
      <w:tr w:rsidR="00EB277F" w:rsidRPr="006C4315" w:rsidTr="00D24952">
        <w:trPr>
          <w:trHeight w:val="550"/>
        </w:trPr>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במות מרחפות - במות צורניות בגב הבמה לצרכי המופע והקרנה בשטח 200 מר' במות בגבהים שונים ועוד 200 מר' בינוי נגרויות בצורות שונות ופרזול לצרכי העמדת לדים בגב הבמה.</w:t>
            </w:r>
          </w:p>
        </w:tc>
        <w:tc>
          <w:tcPr>
            <w:tcW w:w="1843" w:type="dxa"/>
          </w:tcPr>
          <w:p w:rsidR="00EB277F" w:rsidRPr="006C4315" w:rsidRDefault="00EB277F" w:rsidP="00D24952">
            <w:pPr>
              <w:suppressAutoHyphens/>
              <w:rPr>
                <w:rFonts w:ascii="David" w:hAnsi="David"/>
                <w:rtl/>
              </w:rPr>
            </w:pPr>
            <w:r w:rsidRPr="006C4315">
              <w:rPr>
                <w:rFonts w:ascii="David" w:hAnsi="David"/>
                <w:rtl/>
              </w:rPr>
              <w:t>4</w:t>
            </w:r>
          </w:p>
        </w:tc>
      </w:tr>
      <w:tr w:rsidR="00EB277F" w:rsidRPr="006C4315" w:rsidTr="00D24952">
        <w:trPr>
          <w:trHeight w:val="550"/>
        </w:trPr>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לד בגב משואות - 2 יח' של 17 מ' לגובה 4 מ' ועוד 2 יח' של 14 מ' לגובה 5 מ' בגב הבמה.</w:t>
            </w:r>
          </w:p>
        </w:tc>
        <w:tc>
          <w:tcPr>
            <w:tcW w:w="1843" w:type="dxa"/>
          </w:tcPr>
          <w:p w:rsidR="00EB277F" w:rsidRPr="006C4315" w:rsidRDefault="00EB277F" w:rsidP="00D24952">
            <w:pPr>
              <w:suppressAutoHyphens/>
              <w:rPr>
                <w:rFonts w:ascii="David" w:hAnsi="David"/>
                <w:rtl/>
              </w:rPr>
            </w:pPr>
            <w:r w:rsidRPr="006C4315">
              <w:rPr>
                <w:rFonts w:ascii="David" w:hAnsi="David"/>
                <w:rtl/>
              </w:rPr>
              <w:t>1</w:t>
            </w:r>
          </w:p>
        </w:tc>
      </w:tr>
      <w:tr w:rsidR="00EB277F" w:rsidRPr="006C4315" w:rsidTr="00D24952">
        <w:trPr>
          <w:trHeight w:val="550"/>
        </w:trPr>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טראס עגול תלוי באמצעות מנוף בקוטר 24 מ', השלמת נגרות בהקיף הטראס מכל צדדיו לגובה ועומק 1 מ'. לד בחזית הטראס באורך 90 מ' בגובה 1 מ'.</w:t>
            </w:r>
          </w:p>
        </w:tc>
        <w:tc>
          <w:tcPr>
            <w:tcW w:w="1843" w:type="dxa"/>
          </w:tcPr>
          <w:p w:rsidR="00EB277F" w:rsidRPr="006C4315" w:rsidRDefault="00EB277F" w:rsidP="00D24952">
            <w:pPr>
              <w:suppressAutoHyphens/>
              <w:rPr>
                <w:rFonts w:ascii="David" w:hAnsi="David"/>
                <w:rtl/>
              </w:rPr>
            </w:pPr>
            <w:r w:rsidRPr="006C4315">
              <w:rPr>
                <w:rFonts w:ascii="David" w:hAnsi="David"/>
                <w:rtl/>
              </w:rPr>
              <w:t>1</w:t>
            </w:r>
          </w:p>
        </w:tc>
      </w:tr>
      <w:tr w:rsidR="00EB277F" w:rsidRPr="006C4315" w:rsidTr="00D24952">
        <w:trPr>
          <w:trHeight w:val="550"/>
        </w:trPr>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יח' במות משואות - נגרות חזית + פודיום. לדים בחזית כל משואה במידות של 1</w:t>
            </w:r>
            <w:r w:rsidRPr="006C4315">
              <w:rPr>
                <w:rFonts w:ascii="David" w:hAnsi="David"/>
              </w:rPr>
              <w:t>X</w:t>
            </w:r>
            <w:r w:rsidRPr="006C4315">
              <w:rPr>
                <w:rFonts w:ascii="David" w:hAnsi="David"/>
                <w:rtl/>
              </w:rPr>
              <w:t>1 מ'.</w:t>
            </w:r>
          </w:p>
        </w:tc>
        <w:tc>
          <w:tcPr>
            <w:tcW w:w="1843" w:type="dxa"/>
          </w:tcPr>
          <w:p w:rsidR="00EB277F" w:rsidRPr="006C4315" w:rsidRDefault="00EB277F" w:rsidP="00D24952">
            <w:pPr>
              <w:suppressAutoHyphens/>
              <w:rPr>
                <w:rFonts w:ascii="David" w:hAnsi="David"/>
                <w:rtl/>
              </w:rPr>
            </w:pPr>
            <w:r w:rsidRPr="006C4315">
              <w:rPr>
                <w:rFonts w:ascii="David" w:hAnsi="David"/>
                <w:rtl/>
              </w:rPr>
              <w:t>12</w:t>
            </w:r>
          </w:p>
        </w:tc>
      </w:tr>
      <w:tr w:rsidR="00EB277F" w:rsidRPr="006C4315" w:rsidTr="00D24952">
        <w:trPr>
          <w:trHeight w:val="550"/>
        </w:trPr>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בינוי תפאורות נעות על גבי רחבת הטקס, סה"כ 900 מר' כולל חלוקה ליחידות נעות על גלגלים, תפאורות מתנפחות בצורות שונות בשטח של כ 900 מר' ולגובה של 15 מ' (כ - 150 יח').</w:t>
            </w:r>
          </w:p>
        </w:tc>
        <w:tc>
          <w:tcPr>
            <w:tcW w:w="1843" w:type="dxa"/>
          </w:tcPr>
          <w:p w:rsidR="00EB277F" w:rsidRPr="006C4315" w:rsidRDefault="00EB277F" w:rsidP="00D24952">
            <w:pPr>
              <w:suppressAutoHyphens/>
              <w:rPr>
                <w:rFonts w:ascii="David" w:hAnsi="David"/>
                <w:rtl/>
              </w:rPr>
            </w:pPr>
            <w:r w:rsidRPr="006C4315">
              <w:rPr>
                <w:rFonts w:ascii="David" w:hAnsi="David"/>
                <w:rtl/>
              </w:rPr>
              <w:t>1</w:t>
            </w:r>
          </w:p>
        </w:tc>
      </w:tr>
      <w:tr w:rsidR="00EB277F" w:rsidRPr="006C4315" w:rsidTr="00D24952">
        <w:trPr>
          <w:trHeight w:val="550"/>
        </w:trPr>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 xml:space="preserve">בינוי במות בגבהים שונים בגב הבמה על בסיס בינוי </w:t>
            </w:r>
            <w:r w:rsidRPr="006C4315">
              <w:rPr>
                <w:rFonts w:ascii="David" w:hAnsi="David"/>
              </w:rPr>
              <w:t>Layer</w:t>
            </w:r>
            <w:r w:rsidRPr="006C4315">
              <w:rPr>
                <w:rFonts w:ascii="David" w:hAnsi="David"/>
                <w:rtl/>
              </w:rPr>
              <w:t xml:space="preserve"> ומעטפת חזית הדפסה על גבי שמשונית </w:t>
            </w:r>
            <w:r w:rsidRPr="006C4315">
              <w:rPr>
                <w:rFonts w:ascii="David" w:hAnsi="David"/>
                <w:rtl/>
              </w:rPr>
              <w:tab/>
              <w:t>סה"כ 80 מ' לגובה משתנה 6 - 12 מ' ועומק 3 -  4 מ' כל אחד.</w:t>
            </w:r>
          </w:p>
        </w:tc>
        <w:tc>
          <w:tcPr>
            <w:tcW w:w="1843" w:type="dxa"/>
          </w:tcPr>
          <w:p w:rsidR="00EB277F" w:rsidRPr="006C4315" w:rsidRDefault="00EB277F" w:rsidP="00D24952">
            <w:pPr>
              <w:suppressAutoHyphens/>
              <w:rPr>
                <w:rFonts w:ascii="David" w:hAnsi="David"/>
                <w:rtl/>
              </w:rPr>
            </w:pPr>
            <w:r w:rsidRPr="006C4315">
              <w:rPr>
                <w:rFonts w:ascii="David" w:hAnsi="David"/>
                <w:rtl/>
              </w:rPr>
              <w:t>1</w:t>
            </w:r>
          </w:p>
        </w:tc>
      </w:tr>
      <w:tr w:rsidR="00EB277F" w:rsidRPr="006C4315" w:rsidTr="00D24952">
        <w:trPr>
          <w:trHeight w:val="550"/>
        </w:trPr>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בינוי במות צפות בגב טריבונה להעמדת משתתפים. יח' של 22 מ' לעומק 4 מ' ובגובה 8 מ' כולל מדרגות נפרדות.</w:t>
            </w:r>
          </w:p>
        </w:tc>
        <w:tc>
          <w:tcPr>
            <w:tcW w:w="1843" w:type="dxa"/>
          </w:tcPr>
          <w:p w:rsidR="00EB277F" w:rsidRPr="006C4315" w:rsidRDefault="00EB277F" w:rsidP="00D24952">
            <w:pPr>
              <w:suppressAutoHyphens/>
              <w:rPr>
                <w:rFonts w:ascii="David" w:hAnsi="David"/>
                <w:rtl/>
              </w:rPr>
            </w:pPr>
            <w:r w:rsidRPr="006C4315">
              <w:rPr>
                <w:rFonts w:ascii="David" w:hAnsi="David"/>
                <w:rtl/>
              </w:rPr>
              <w:t>2</w:t>
            </w:r>
          </w:p>
        </w:tc>
      </w:tr>
      <w:tr w:rsidR="00EB277F" w:rsidRPr="006C4315" w:rsidTr="00D24952">
        <w:trPr>
          <w:trHeight w:val="550"/>
        </w:trPr>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 xml:space="preserve">כל חזיתות התפאורה יודגשו באמצעות פסי אור מסוג סטריפ לד </w:t>
            </w:r>
            <w:r w:rsidRPr="006C4315">
              <w:rPr>
                <w:rFonts w:ascii="David" w:hAnsi="David"/>
              </w:rPr>
              <w:t>RGB</w:t>
            </w:r>
            <w:r w:rsidRPr="006C4315">
              <w:rPr>
                <w:rFonts w:ascii="David" w:hAnsi="David"/>
                <w:rtl/>
              </w:rPr>
              <w:t xml:space="preserve"> ביחס שלא יפחת מ 60 יח' למטר, הנ"ל יושב בתוך מסילת אלומיניום ייעודית עם חיפוי פרספקס מובנה ובשליטה מלוח תאורה ראשי בהדלקות נפרדות על פי הוראות מתכנן התאורה. כמות מוערכת 300 מ' רץ.</w:t>
            </w:r>
          </w:p>
        </w:tc>
        <w:tc>
          <w:tcPr>
            <w:tcW w:w="1843" w:type="dxa"/>
          </w:tcPr>
          <w:p w:rsidR="00EB277F" w:rsidRPr="006C4315" w:rsidRDefault="00EB277F" w:rsidP="00D24952">
            <w:pPr>
              <w:suppressAutoHyphens/>
              <w:rPr>
                <w:rFonts w:ascii="David" w:hAnsi="David"/>
                <w:rtl/>
              </w:rPr>
            </w:pPr>
            <w:r w:rsidRPr="006C4315">
              <w:rPr>
                <w:rFonts w:ascii="David" w:hAnsi="David"/>
                <w:rtl/>
              </w:rPr>
              <w:t>1</w:t>
            </w:r>
          </w:p>
        </w:tc>
      </w:tr>
      <w:tr w:rsidR="00EB277F" w:rsidRPr="006C4315" w:rsidTr="00D24952">
        <w:trPr>
          <w:trHeight w:val="550"/>
        </w:trPr>
        <w:tc>
          <w:tcPr>
            <w:tcW w:w="902" w:type="dxa"/>
          </w:tcPr>
          <w:p w:rsidR="00EB277F" w:rsidRPr="006C4315" w:rsidRDefault="00EB277F" w:rsidP="00075C61">
            <w:pPr>
              <w:pStyle w:val="a7"/>
              <w:numPr>
                <w:ilvl w:val="0"/>
                <w:numId w:val="47"/>
              </w:numPr>
              <w:suppressAutoHyphens/>
              <w:overflowPunct/>
              <w:autoSpaceDE/>
              <w:autoSpaceDN/>
              <w:adjustRightInd/>
              <w:spacing w:line="240" w:lineRule="auto"/>
              <w:jc w:val="left"/>
              <w:textAlignment w:val="auto"/>
              <w:rPr>
                <w:rFonts w:ascii="David" w:hAnsi="David"/>
                <w:rtl/>
              </w:rPr>
            </w:pPr>
          </w:p>
        </w:tc>
        <w:tc>
          <w:tcPr>
            <w:tcW w:w="6946" w:type="dxa"/>
          </w:tcPr>
          <w:p w:rsidR="00EB277F" w:rsidRPr="006C4315" w:rsidRDefault="00EB277F" w:rsidP="00D24952">
            <w:pPr>
              <w:suppressAutoHyphens/>
              <w:rPr>
                <w:rFonts w:ascii="David" w:hAnsi="David"/>
                <w:rtl/>
              </w:rPr>
            </w:pPr>
            <w:r w:rsidRPr="006C4315">
              <w:rPr>
                <w:rFonts w:ascii="David" w:hAnsi="David"/>
                <w:rtl/>
              </w:rPr>
              <w:t xml:space="preserve">לדים: בינוי תשתיות להעמדת הלדים יבוצע בתאום עם חברות הבינוי ובאחריות חברת הלדים. לדים רצפה יהיו ייעודיים לכך וברזולוציה שלא תפחת מ 6 - 7 מ"מ. לדים בחזית הבמה יהיו מסוג </w:t>
            </w:r>
            <w:r w:rsidRPr="006C4315">
              <w:rPr>
                <w:rFonts w:ascii="David" w:hAnsi="David"/>
              </w:rPr>
              <w:t xml:space="preserve">Black </w:t>
            </w:r>
            <w:r w:rsidRPr="006C4315">
              <w:rPr>
                <w:rFonts w:ascii="David" w:hAnsi="David"/>
                <w:rtl/>
              </w:rPr>
              <w:tab/>
            </w:r>
            <w:r w:rsidRPr="006C4315">
              <w:rPr>
                <w:rFonts w:ascii="David" w:hAnsi="David"/>
              </w:rPr>
              <w:t>Led</w:t>
            </w:r>
            <w:r w:rsidRPr="006C4315">
              <w:rPr>
                <w:rFonts w:ascii="David" w:hAnsi="David"/>
                <w:rtl/>
              </w:rPr>
              <w:t xml:space="preserve"> וברזולוציה שלא תפחת מ - 12 מ"מ.</w:t>
            </w:r>
          </w:p>
        </w:tc>
        <w:tc>
          <w:tcPr>
            <w:tcW w:w="1843" w:type="dxa"/>
          </w:tcPr>
          <w:p w:rsidR="00EB277F" w:rsidRPr="006C4315" w:rsidRDefault="00EB277F" w:rsidP="00D24952">
            <w:pPr>
              <w:suppressAutoHyphens/>
              <w:rPr>
                <w:rFonts w:ascii="David" w:hAnsi="David"/>
                <w:rtl/>
              </w:rPr>
            </w:pPr>
            <w:r w:rsidRPr="006C4315">
              <w:rPr>
                <w:rFonts w:ascii="David" w:hAnsi="David"/>
                <w:rtl/>
              </w:rPr>
              <w:t>1</w:t>
            </w:r>
          </w:p>
        </w:tc>
      </w:tr>
    </w:tbl>
    <w:p w:rsidR="00EB277F" w:rsidRPr="006C4315" w:rsidRDefault="00EB277F" w:rsidP="00EB277F">
      <w:pPr>
        <w:rPr>
          <w:rFonts w:ascii="David" w:hAnsi="David"/>
          <w:rtl/>
        </w:rPr>
      </w:pPr>
    </w:p>
    <w:p w:rsidR="00EB277F" w:rsidRPr="00983F7C" w:rsidRDefault="00EB277F" w:rsidP="00EB277F">
      <w:pPr>
        <w:rPr>
          <w:rFonts w:eastAsia="Calibri"/>
          <w:rtl/>
        </w:rPr>
      </w:pPr>
    </w:p>
    <w:p w:rsidR="00463C25" w:rsidRDefault="00463C25" w:rsidP="000F6FC6">
      <w:pPr>
        <w:rPr>
          <w:rtl/>
        </w:rPr>
      </w:pPr>
    </w:p>
    <w:p w:rsidR="00463C25" w:rsidRDefault="00463C25" w:rsidP="000F6FC6">
      <w:pPr>
        <w:rPr>
          <w:rtl/>
        </w:rPr>
      </w:pPr>
    </w:p>
    <w:p w:rsidR="00463C25" w:rsidRDefault="00463C25" w:rsidP="000F6FC6">
      <w:pPr>
        <w:rPr>
          <w:rtl/>
        </w:rPr>
      </w:pPr>
    </w:p>
    <w:p w:rsidR="00463C25" w:rsidRDefault="00463C25" w:rsidP="000F6FC6">
      <w:pPr>
        <w:rPr>
          <w:rtl/>
        </w:rPr>
      </w:pPr>
    </w:p>
    <w:p w:rsidR="00463C25" w:rsidRDefault="00463C25" w:rsidP="000F6FC6">
      <w:pPr>
        <w:rPr>
          <w:rtl/>
        </w:rPr>
      </w:pPr>
    </w:p>
    <w:p w:rsidR="00463C25" w:rsidRDefault="00463C25" w:rsidP="000F6FC6">
      <w:pPr>
        <w:rPr>
          <w:rtl/>
        </w:rPr>
      </w:pPr>
    </w:p>
    <w:p w:rsidR="00463C25" w:rsidRDefault="00463C25" w:rsidP="000F6FC6">
      <w:pPr>
        <w:rPr>
          <w:rtl/>
        </w:rPr>
      </w:pPr>
    </w:p>
    <w:p w:rsidR="00463C25" w:rsidRDefault="00463C25" w:rsidP="000F6FC6">
      <w:pPr>
        <w:rPr>
          <w:rtl/>
        </w:rPr>
      </w:pPr>
    </w:p>
    <w:p w:rsidR="00463C25" w:rsidRDefault="00463C25" w:rsidP="000F6FC6">
      <w:pPr>
        <w:rPr>
          <w:rtl/>
        </w:rPr>
      </w:pPr>
    </w:p>
    <w:p w:rsidR="00463C25" w:rsidRDefault="00463C25" w:rsidP="000F6FC6">
      <w:pPr>
        <w:rPr>
          <w:rtl/>
        </w:rPr>
      </w:pPr>
    </w:p>
    <w:p w:rsidR="00463C25" w:rsidRDefault="00463C25" w:rsidP="000F6FC6">
      <w:pPr>
        <w:rPr>
          <w:rtl/>
        </w:rPr>
      </w:pPr>
    </w:p>
    <w:p w:rsidR="00463C25" w:rsidRDefault="00463C25" w:rsidP="000F6FC6">
      <w:pPr>
        <w:rPr>
          <w:rtl/>
        </w:rPr>
      </w:pPr>
    </w:p>
    <w:p w:rsidR="00463C25" w:rsidRPr="006B6926" w:rsidRDefault="00463C25" w:rsidP="00F176AE">
      <w:pPr>
        <w:pStyle w:val="2"/>
        <w:rPr>
          <w:rFonts w:ascii="David" w:hAnsi="David"/>
          <w:color w:val="000000" w:themeColor="text1"/>
          <w:rtl/>
        </w:rPr>
      </w:pPr>
      <w:bookmarkStart w:id="193" w:name="_Toc462677299"/>
      <w:bookmarkStart w:id="194" w:name="_Toc490038853"/>
      <w:r w:rsidRPr="006B6926">
        <w:rPr>
          <w:rFonts w:ascii="David" w:hAnsi="David"/>
          <w:color w:val="000000" w:themeColor="text1"/>
          <w:rtl/>
        </w:rPr>
        <w:t xml:space="preserve">נספח </w:t>
      </w:r>
      <w:r w:rsidR="00E94E69">
        <w:rPr>
          <w:rFonts w:ascii="David" w:hAnsi="David" w:hint="cs"/>
          <w:color w:val="000000" w:themeColor="text1"/>
          <w:rtl/>
        </w:rPr>
        <w:t>ה '3</w:t>
      </w:r>
      <w:r w:rsidRPr="006B6926">
        <w:rPr>
          <w:rFonts w:ascii="David" w:hAnsi="David"/>
          <w:color w:val="000000" w:themeColor="text1"/>
          <w:rtl/>
        </w:rPr>
        <w:t xml:space="preserve">– מפרט </w:t>
      </w:r>
      <w:r w:rsidR="00F176AE">
        <w:rPr>
          <w:rFonts w:ascii="David" w:hAnsi="David" w:hint="cs"/>
          <w:color w:val="000000" w:themeColor="text1"/>
          <w:rtl/>
        </w:rPr>
        <w:t>לדים לדוגמא משנת 2017 (</w:t>
      </w:r>
      <w:r w:rsidRPr="006B6926">
        <w:rPr>
          <w:rFonts w:ascii="David" w:hAnsi="David"/>
          <w:color w:val="000000" w:themeColor="text1"/>
          <w:rtl/>
        </w:rPr>
        <w:t xml:space="preserve">– הפעלת מקרנים, לדים ומחשבי תאורה </w:t>
      </w:r>
      <w:r w:rsidR="00F176AE">
        <w:rPr>
          <w:rFonts w:ascii="David" w:hAnsi="David" w:hint="cs"/>
          <w:color w:val="000000" w:themeColor="text1"/>
          <w:rtl/>
        </w:rPr>
        <w:t>)</w:t>
      </w:r>
      <w:bookmarkEnd w:id="193"/>
      <w:bookmarkEnd w:id="194"/>
    </w:p>
    <w:p w:rsidR="00463C25" w:rsidRPr="006B6926" w:rsidRDefault="00463C25" w:rsidP="00463C25">
      <w:pPr>
        <w:tabs>
          <w:tab w:val="center" w:pos="6186"/>
        </w:tabs>
        <w:ind w:left="5"/>
        <w:rPr>
          <w:rFonts w:ascii="David" w:hAnsi="David"/>
          <w:color w:val="000000" w:themeColor="text1"/>
          <w:rtl/>
        </w:rPr>
      </w:pPr>
    </w:p>
    <w:p w:rsidR="00463C25" w:rsidRPr="006B6926" w:rsidRDefault="00463C25" w:rsidP="00463C25">
      <w:pPr>
        <w:pStyle w:val="a7"/>
        <w:rPr>
          <w:rFonts w:ascii="David" w:hAnsi="David"/>
          <w:color w:val="000000" w:themeColor="text1"/>
          <w:rtl/>
        </w:rPr>
      </w:pPr>
    </w:p>
    <w:p w:rsidR="00463C25" w:rsidRPr="006B6926" w:rsidRDefault="00463C25" w:rsidP="00075C61">
      <w:pPr>
        <w:numPr>
          <w:ilvl w:val="0"/>
          <w:numId w:val="35"/>
        </w:numPr>
        <w:overflowPunct/>
        <w:autoSpaceDE/>
        <w:autoSpaceDN/>
        <w:adjustRightInd/>
        <w:spacing w:line="240" w:lineRule="auto"/>
        <w:jc w:val="left"/>
        <w:textAlignment w:val="auto"/>
        <w:rPr>
          <w:rFonts w:ascii="David" w:hAnsi="David"/>
          <w:b/>
          <w:bCs/>
          <w:color w:val="000000" w:themeColor="text1"/>
          <w:u w:val="single"/>
          <w:rtl/>
        </w:rPr>
      </w:pPr>
      <w:r w:rsidRPr="006B6926">
        <w:rPr>
          <w:rFonts w:ascii="David" w:hAnsi="David"/>
          <w:b/>
          <w:bCs/>
          <w:color w:val="000000" w:themeColor="text1"/>
          <w:u w:val="single"/>
          <w:rtl/>
        </w:rPr>
        <w:t xml:space="preserve">המפרט: </w:t>
      </w:r>
    </w:p>
    <w:p w:rsidR="00463C25" w:rsidRPr="006B6926" w:rsidRDefault="00463C25" w:rsidP="00463C25">
      <w:pPr>
        <w:rPr>
          <w:rFonts w:ascii="David" w:hAnsi="David"/>
          <w:color w:val="000000" w:themeColor="text1"/>
          <w:rtl/>
        </w:rPr>
      </w:pPr>
    </w:p>
    <w:p w:rsidR="00463C25" w:rsidRPr="006B6926" w:rsidRDefault="00463C25" w:rsidP="00075C61">
      <w:pPr>
        <w:numPr>
          <w:ilvl w:val="0"/>
          <w:numId w:val="34"/>
        </w:numPr>
        <w:overflowPunct/>
        <w:autoSpaceDE/>
        <w:autoSpaceDN/>
        <w:adjustRightInd/>
        <w:spacing w:line="240" w:lineRule="auto"/>
        <w:contextualSpacing/>
        <w:jc w:val="left"/>
        <w:textAlignment w:val="auto"/>
        <w:rPr>
          <w:rFonts w:ascii="David" w:hAnsi="David"/>
          <w:b/>
          <w:bCs/>
          <w:color w:val="000000" w:themeColor="text1"/>
        </w:rPr>
      </w:pPr>
      <w:r w:rsidRPr="006B6926">
        <w:rPr>
          <w:rFonts w:ascii="David" w:hAnsi="David"/>
          <w:b/>
          <w:bCs/>
          <w:color w:val="000000" w:themeColor="text1"/>
          <w:rtl/>
        </w:rPr>
        <w:t>גנרטורים:</w:t>
      </w:r>
    </w:p>
    <w:p w:rsidR="00463C25" w:rsidRPr="006B6926" w:rsidRDefault="00463C25" w:rsidP="00463C25">
      <w:pPr>
        <w:ind w:left="720"/>
        <w:contextualSpacing/>
        <w:rPr>
          <w:rFonts w:ascii="David" w:hAnsi="David"/>
          <w:b/>
          <w:bCs/>
          <w:color w:val="000000" w:themeColor="text1"/>
          <w:rtl/>
        </w:rPr>
      </w:pPr>
      <w:r w:rsidRPr="006B6926">
        <w:rPr>
          <w:rFonts w:ascii="David" w:hAnsi="David"/>
          <w:color w:val="000000" w:themeColor="text1"/>
          <w:rtl/>
        </w:rPr>
        <w:t>2 גנרטור 400</w:t>
      </w:r>
      <w:r w:rsidRPr="006B6926">
        <w:rPr>
          <w:rFonts w:ascii="David" w:hAnsi="David"/>
          <w:color w:val="000000" w:themeColor="text1"/>
        </w:rPr>
        <w:t xml:space="preserve">KVA </w:t>
      </w:r>
      <w:r w:rsidRPr="006B6926">
        <w:rPr>
          <w:rFonts w:ascii="David" w:hAnsi="David"/>
          <w:color w:val="000000" w:themeColor="text1"/>
          <w:rtl/>
        </w:rPr>
        <w:t xml:space="preserve"> מסונכרנים למשך כל האירוע (לרבות 50 שעות סולר).</w:t>
      </w:r>
    </w:p>
    <w:p w:rsidR="00463C25" w:rsidRPr="006B6926" w:rsidRDefault="00463C25" w:rsidP="00463C25">
      <w:pPr>
        <w:ind w:left="720"/>
        <w:contextualSpacing/>
        <w:rPr>
          <w:rFonts w:ascii="David" w:hAnsi="David"/>
          <w:b/>
          <w:bCs/>
          <w:color w:val="000000" w:themeColor="text1"/>
        </w:rPr>
      </w:pPr>
    </w:p>
    <w:p w:rsidR="00463C25" w:rsidRPr="006B6926" w:rsidRDefault="00463C25" w:rsidP="00075C61">
      <w:pPr>
        <w:numPr>
          <w:ilvl w:val="0"/>
          <w:numId w:val="34"/>
        </w:numPr>
        <w:overflowPunct/>
        <w:autoSpaceDE/>
        <w:autoSpaceDN/>
        <w:adjustRightInd/>
        <w:spacing w:line="240" w:lineRule="auto"/>
        <w:contextualSpacing/>
        <w:jc w:val="left"/>
        <w:textAlignment w:val="auto"/>
        <w:rPr>
          <w:rFonts w:ascii="David" w:hAnsi="David"/>
          <w:b/>
          <w:bCs/>
          <w:color w:val="000000" w:themeColor="text1"/>
          <w:rtl/>
        </w:rPr>
      </w:pPr>
      <w:r w:rsidRPr="006B6926">
        <w:rPr>
          <w:rFonts w:ascii="David" w:hAnsi="David"/>
          <w:b/>
          <w:bCs/>
          <w:color w:val="000000" w:themeColor="text1"/>
          <w:rtl/>
        </w:rPr>
        <w:t xml:space="preserve">מערכת שליטה על ציוד הקרנה: </w:t>
      </w:r>
    </w:p>
    <w:p w:rsidR="00463C25" w:rsidRPr="006B6926" w:rsidRDefault="00463C25" w:rsidP="00463C25">
      <w:pPr>
        <w:rPr>
          <w:rFonts w:ascii="David" w:hAnsi="David"/>
          <w:color w:val="000000" w:themeColor="text1"/>
          <w:rtl/>
        </w:rPr>
      </w:pPr>
    </w:p>
    <w:tbl>
      <w:tblPr>
        <w:tblStyle w:val="af5"/>
        <w:tblpPr w:leftFromText="180" w:rightFromText="180" w:vertAnchor="text" w:horzAnchor="margin" w:tblpY="103"/>
        <w:bidiVisual/>
        <w:tblW w:w="9573" w:type="dxa"/>
        <w:tblLook w:val="04A0" w:firstRow="1" w:lastRow="0" w:firstColumn="1" w:lastColumn="0" w:noHBand="0" w:noVBand="1"/>
      </w:tblPr>
      <w:tblGrid>
        <w:gridCol w:w="3619"/>
        <w:gridCol w:w="851"/>
        <w:gridCol w:w="5103"/>
      </w:tblGrid>
      <w:tr w:rsidR="00463C25" w:rsidRPr="006B6926" w:rsidTr="00E9100C">
        <w:trPr>
          <w:trHeight w:val="247"/>
        </w:trPr>
        <w:tc>
          <w:tcPr>
            <w:tcW w:w="3619" w:type="dxa"/>
          </w:tcPr>
          <w:p w:rsidR="00463C25" w:rsidRPr="006B6926" w:rsidRDefault="00463C25" w:rsidP="00E9100C">
            <w:pPr>
              <w:spacing w:before="60" w:after="60" w:line="300" w:lineRule="exact"/>
              <w:rPr>
                <w:rFonts w:ascii="David" w:hAnsi="David"/>
                <w:b/>
                <w:bCs/>
                <w:color w:val="000000" w:themeColor="text1"/>
                <w:u w:val="single"/>
                <w:rtl/>
              </w:rPr>
            </w:pPr>
            <w:r w:rsidRPr="006B6926">
              <w:rPr>
                <w:rFonts w:ascii="David" w:hAnsi="David"/>
                <w:b/>
                <w:bCs/>
                <w:color w:val="000000" w:themeColor="text1"/>
                <w:u w:val="single"/>
                <w:rtl/>
              </w:rPr>
              <w:t>מקרנים לגב במה:</w:t>
            </w:r>
          </w:p>
        </w:tc>
        <w:tc>
          <w:tcPr>
            <w:tcW w:w="851" w:type="dxa"/>
          </w:tcPr>
          <w:p w:rsidR="00463C25" w:rsidRPr="006B6926" w:rsidRDefault="00463C25" w:rsidP="00E9100C">
            <w:pPr>
              <w:spacing w:before="60" w:after="60" w:line="300" w:lineRule="exact"/>
              <w:rPr>
                <w:rFonts w:ascii="David" w:hAnsi="David"/>
                <w:color w:val="000000" w:themeColor="text1"/>
                <w:rtl/>
              </w:rPr>
            </w:pPr>
          </w:p>
        </w:tc>
        <w:tc>
          <w:tcPr>
            <w:tcW w:w="5103" w:type="dxa"/>
          </w:tcPr>
          <w:p w:rsidR="00463C25" w:rsidRPr="006B6926" w:rsidRDefault="00463C25" w:rsidP="00E9100C">
            <w:pPr>
              <w:spacing w:before="60" w:after="60" w:line="300" w:lineRule="exact"/>
              <w:rPr>
                <w:rFonts w:ascii="David" w:hAnsi="David"/>
                <w:color w:val="000000" w:themeColor="text1"/>
                <w:rtl/>
              </w:rPr>
            </w:pPr>
          </w:p>
        </w:tc>
      </w:tr>
      <w:tr w:rsidR="00463C25" w:rsidRPr="006B6926" w:rsidTr="00E9100C">
        <w:trPr>
          <w:trHeight w:val="264"/>
        </w:trPr>
        <w:tc>
          <w:tcPr>
            <w:tcW w:w="3619" w:type="dxa"/>
          </w:tcPr>
          <w:p w:rsidR="00463C25" w:rsidRPr="006B6926" w:rsidRDefault="00463C25" w:rsidP="00E9100C">
            <w:pPr>
              <w:spacing w:before="60" w:after="60" w:line="300" w:lineRule="exact"/>
              <w:rPr>
                <w:rFonts w:ascii="David" w:hAnsi="David"/>
                <w:b/>
                <w:bCs/>
                <w:color w:val="000000" w:themeColor="text1"/>
                <w:rtl/>
              </w:rPr>
            </w:pPr>
            <w:r w:rsidRPr="006B6926">
              <w:rPr>
                <w:rFonts w:ascii="David" w:hAnsi="David"/>
                <w:b/>
                <w:bCs/>
                <w:color w:val="000000" w:themeColor="text1"/>
                <w:rtl/>
              </w:rPr>
              <w:t>אופציה 1</w:t>
            </w:r>
          </w:p>
        </w:tc>
        <w:tc>
          <w:tcPr>
            <w:tcW w:w="851" w:type="dxa"/>
          </w:tcPr>
          <w:p w:rsidR="00463C25" w:rsidRPr="006B6926" w:rsidRDefault="00463C25" w:rsidP="00E9100C">
            <w:pPr>
              <w:spacing w:before="60" w:after="60" w:line="300" w:lineRule="exact"/>
              <w:rPr>
                <w:rFonts w:ascii="David" w:hAnsi="David"/>
                <w:color w:val="000000" w:themeColor="text1"/>
                <w:rtl/>
              </w:rPr>
            </w:pPr>
          </w:p>
        </w:tc>
        <w:tc>
          <w:tcPr>
            <w:tcW w:w="5103" w:type="dxa"/>
          </w:tcPr>
          <w:p w:rsidR="00463C25" w:rsidRPr="006B6926" w:rsidRDefault="00463C25" w:rsidP="00E9100C">
            <w:pPr>
              <w:spacing w:before="60" w:after="60" w:line="300" w:lineRule="exact"/>
              <w:rPr>
                <w:rFonts w:ascii="David" w:hAnsi="David"/>
                <w:color w:val="000000" w:themeColor="text1"/>
                <w:rtl/>
              </w:rPr>
            </w:pPr>
          </w:p>
        </w:tc>
      </w:tr>
      <w:tr w:rsidR="00463C25" w:rsidRPr="006B6926" w:rsidTr="00E9100C">
        <w:trPr>
          <w:trHeight w:val="247"/>
        </w:trPr>
        <w:tc>
          <w:tcPr>
            <w:tcW w:w="3619" w:type="dxa"/>
            <w:shd w:val="clear" w:color="auto" w:fill="0D0D0D" w:themeFill="text1" w:themeFillTint="F2"/>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ציוד</w:t>
            </w:r>
          </w:p>
        </w:tc>
        <w:tc>
          <w:tcPr>
            <w:tcW w:w="851" w:type="dxa"/>
            <w:shd w:val="clear" w:color="auto" w:fill="0D0D0D" w:themeFill="text1" w:themeFillTint="F2"/>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כמות</w:t>
            </w:r>
          </w:p>
        </w:tc>
        <w:tc>
          <w:tcPr>
            <w:tcW w:w="5103" w:type="dxa"/>
            <w:shd w:val="clear" w:color="auto" w:fill="0D0D0D" w:themeFill="text1" w:themeFillTint="F2"/>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הערות</w:t>
            </w:r>
          </w:p>
        </w:tc>
      </w:tr>
      <w:tr w:rsidR="00463C25" w:rsidRPr="006B6926" w:rsidTr="00E9100C">
        <w:trPr>
          <w:trHeight w:val="264"/>
        </w:trPr>
        <w:tc>
          <w:tcPr>
            <w:tcW w:w="3619" w:type="dxa"/>
            <w:shd w:val="clear" w:color="auto" w:fill="auto"/>
          </w:tcPr>
          <w:p w:rsidR="00463C25" w:rsidRPr="00F176AE" w:rsidRDefault="00463C25" w:rsidP="00E9100C">
            <w:pPr>
              <w:spacing w:before="60" w:after="60" w:line="300" w:lineRule="exact"/>
              <w:rPr>
                <w:rFonts w:asciiTheme="minorHAnsi" w:hAnsiTheme="minorHAnsi"/>
                <w:color w:val="000000" w:themeColor="text1"/>
              </w:rPr>
            </w:pPr>
            <w:r w:rsidRPr="006B6926">
              <w:rPr>
                <w:rFonts w:ascii="David" w:hAnsi="David"/>
                <w:color w:val="000000" w:themeColor="text1"/>
                <w:rtl/>
              </w:rPr>
              <w:t xml:space="preserve">מקרני 20,000 אנסי </w:t>
            </w:r>
            <w:r w:rsidRPr="006B6926">
              <w:rPr>
                <w:rFonts w:ascii="David" w:hAnsi="David"/>
                <w:color w:val="000000" w:themeColor="text1"/>
              </w:rPr>
              <w:t>DLP</w:t>
            </w:r>
            <w:r w:rsidRPr="006B6926">
              <w:rPr>
                <w:rFonts w:ascii="David" w:hAnsi="David"/>
                <w:color w:val="000000" w:themeColor="text1"/>
                <w:rtl/>
              </w:rPr>
              <w:t xml:space="preserve"> </w:t>
            </w:r>
            <w:r w:rsidRPr="006B6926">
              <w:rPr>
                <w:rFonts w:ascii="David" w:hAnsi="David"/>
                <w:color w:val="000000" w:themeColor="text1"/>
              </w:rPr>
              <w:t xml:space="preserve">P </w:t>
            </w:r>
            <w:r w:rsidRPr="006B6926">
              <w:rPr>
                <w:rFonts w:ascii="David" w:hAnsi="David"/>
                <w:color w:val="000000" w:themeColor="text1"/>
                <w:rtl/>
              </w:rPr>
              <w:t>1080</w:t>
            </w:r>
            <w:r w:rsidRPr="006B6926">
              <w:rPr>
                <w:rFonts w:ascii="David" w:hAnsi="David"/>
                <w:color w:val="000000" w:themeColor="text1"/>
              </w:rPr>
              <w:t xml:space="preserve"> </w:t>
            </w:r>
          </w:p>
        </w:tc>
        <w:tc>
          <w:tcPr>
            <w:tcW w:w="851" w:type="dxa"/>
            <w:shd w:val="clear" w:color="auto" w:fill="auto"/>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6</w:t>
            </w:r>
          </w:p>
        </w:tc>
        <w:tc>
          <w:tcPr>
            <w:tcW w:w="5103" w:type="dxa"/>
            <w:shd w:val="clear" w:color="auto" w:fill="auto"/>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3 זוגות על מתקני סטאק ניתנים לכיוון ממוקמים על גבי גג המכולות</w:t>
            </w:r>
          </w:p>
        </w:tc>
      </w:tr>
      <w:tr w:rsidR="00463C25" w:rsidRPr="006B6926" w:rsidTr="00E9100C">
        <w:trPr>
          <w:trHeight w:val="247"/>
        </w:trPr>
        <w:tc>
          <w:tcPr>
            <w:tcW w:w="3619" w:type="dxa"/>
            <w:shd w:val="clear" w:color="auto" w:fill="auto"/>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היפוטייזר טאיגה 6 יציאות</w:t>
            </w:r>
          </w:p>
        </w:tc>
        <w:tc>
          <w:tcPr>
            <w:tcW w:w="851" w:type="dxa"/>
            <w:shd w:val="clear" w:color="auto" w:fill="auto"/>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1</w:t>
            </w:r>
          </w:p>
        </w:tc>
        <w:tc>
          <w:tcPr>
            <w:tcW w:w="5103" w:type="dxa"/>
            <w:shd w:val="clear" w:color="auto" w:fill="auto"/>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ממוקם ב</w:t>
            </w:r>
            <w:r w:rsidRPr="006B6926">
              <w:rPr>
                <w:rFonts w:ascii="David" w:hAnsi="David"/>
                <w:color w:val="000000" w:themeColor="text1"/>
              </w:rPr>
              <w:t>FOH</w:t>
            </w:r>
          </w:p>
        </w:tc>
      </w:tr>
      <w:tr w:rsidR="00463C25" w:rsidRPr="006B6926" w:rsidTr="00E9100C">
        <w:trPr>
          <w:trHeight w:val="264"/>
        </w:trPr>
        <w:tc>
          <w:tcPr>
            <w:tcW w:w="3619" w:type="dxa"/>
            <w:shd w:val="clear" w:color="auto" w:fill="auto"/>
          </w:tcPr>
          <w:p w:rsidR="00463C25" w:rsidRPr="00F176AE" w:rsidRDefault="00463C25" w:rsidP="00E9100C">
            <w:pPr>
              <w:spacing w:before="60" w:after="60" w:line="300" w:lineRule="exact"/>
              <w:rPr>
                <w:rFonts w:asciiTheme="minorHAnsi" w:hAnsiTheme="minorHAnsi"/>
                <w:color w:val="000000" w:themeColor="text1"/>
              </w:rPr>
            </w:pPr>
            <w:r w:rsidRPr="006B6926">
              <w:rPr>
                <w:rFonts w:ascii="David" w:hAnsi="David"/>
                <w:color w:val="000000" w:themeColor="text1"/>
                <w:rtl/>
              </w:rPr>
              <w:t xml:space="preserve">כבלי </w:t>
            </w:r>
            <w:r w:rsidRPr="006B6926">
              <w:rPr>
                <w:rFonts w:ascii="David" w:hAnsi="David"/>
                <w:color w:val="000000" w:themeColor="text1"/>
              </w:rPr>
              <w:t>dvi</w:t>
            </w:r>
            <w:r w:rsidRPr="006B6926">
              <w:rPr>
                <w:rFonts w:ascii="David" w:hAnsi="David"/>
                <w:color w:val="000000" w:themeColor="text1"/>
                <w:rtl/>
              </w:rPr>
              <w:t xml:space="preserve"> ורשת לשליטה מהמקרנים לתוך ה</w:t>
            </w:r>
            <w:r w:rsidRPr="006B6926">
              <w:rPr>
                <w:rFonts w:ascii="David" w:hAnsi="David"/>
                <w:color w:val="000000" w:themeColor="text1"/>
              </w:rPr>
              <w:t>FO</w:t>
            </w:r>
          </w:p>
        </w:tc>
        <w:tc>
          <w:tcPr>
            <w:tcW w:w="851" w:type="dxa"/>
            <w:shd w:val="clear" w:color="auto" w:fill="auto"/>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6</w:t>
            </w:r>
          </w:p>
        </w:tc>
        <w:tc>
          <w:tcPr>
            <w:tcW w:w="5103" w:type="dxa"/>
            <w:shd w:val="clear" w:color="auto" w:fill="auto"/>
          </w:tcPr>
          <w:p w:rsidR="00463C25" w:rsidRPr="006B6926" w:rsidRDefault="00463C25" w:rsidP="00E9100C">
            <w:pPr>
              <w:spacing w:before="60" w:after="60" w:line="300" w:lineRule="exact"/>
              <w:rPr>
                <w:rFonts w:ascii="David" w:hAnsi="David"/>
                <w:color w:val="000000" w:themeColor="text1"/>
                <w:rtl/>
              </w:rPr>
            </w:pPr>
          </w:p>
        </w:tc>
      </w:tr>
      <w:tr w:rsidR="00463C25" w:rsidRPr="006B6926" w:rsidTr="00E9100C">
        <w:trPr>
          <w:trHeight w:val="264"/>
        </w:trPr>
        <w:tc>
          <w:tcPr>
            <w:tcW w:w="3619"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b/>
                <w:bCs/>
                <w:color w:val="000000" w:themeColor="text1"/>
                <w:rtl/>
              </w:rPr>
              <w:t>אופציה 2</w:t>
            </w:r>
          </w:p>
        </w:tc>
        <w:tc>
          <w:tcPr>
            <w:tcW w:w="851" w:type="dxa"/>
          </w:tcPr>
          <w:p w:rsidR="00463C25" w:rsidRPr="006B6926" w:rsidRDefault="00463C25" w:rsidP="00E9100C">
            <w:pPr>
              <w:rPr>
                <w:rFonts w:ascii="David" w:hAnsi="David"/>
                <w:color w:val="000000" w:themeColor="text1"/>
                <w:rtl/>
              </w:rPr>
            </w:pPr>
          </w:p>
        </w:tc>
        <w:tc>
          <w:tcPr>
            <w:tcW w:w="5103" w:type="dxa"/>
          </w:tcPr>
          <w:p w:rsidR="00463C25" w:rsidRPr="006B6926" w:rsidRDefault="00463C25" w:rsidP="00E9100C">
            <w:pPr>
              <w:rPr>
                <w:rFonts w:ascii="David" w:hAnsi="David"/>
                <w:color w:val="000000" w:themeColor="text1"/>
                <w:rtl/>
              </w:rPr>
            </w:pPr>
          </w:p>
        </w:tc>
      </w:tr>
      <w:tr w:rsidR="00463C25" w:rsidRPr="006B6926" w:rsidTr="00E9100C">
        <w:trPr>
          <w:trHeight w:val="247"/>
        </w:trPr>
        <w:tc>
          <w:tcPr>
            <w:tcW w:w="3619" w:type="dxa"/>
            <w:shd w:val="clear" w:color="auto" w:fill="0D0D0D" w:themeFill="text1" w:themeFillTint="F2"/>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ציוד</w:t>
            </w:r>
          </w:p>
        </w:tc>
        <w:tc>
          <w:tcPr>
            <w:tcW w:w="851" w:type="dxa"/>
            <w:shd w:val="clear" w:color="auto" w:fill="0D0D0D" w:themeFill="text1" w:themeFillTint="F2"/>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כמות</w:t>
            </w:r>
          </w:p>
        </w:tc>
        <w:tc>
          <w:tcPr>
            <w:tcW w:w="5103" w:type="dxa"/>
            <w:shd w:val="clear" w:color="auto" w:fill="0D0D0D" w:themeFill="text1" w:themeFillTint="F2"/>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הערות</w:t>
            </w:r>
          </w:p>
        </w:tc>
      </w:tr>
      <w:tr w:rsidR="00463C25" w:rsidRPr="006B6926" w:rsidTr="00E9100C">
        <w:trPr>
          <w:trHeight w:val="264"/>
        </w:trPr>
        <w:tc>
          <w:tcPr>
            <w:tcW w:w="3619"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מקרני 40,000ב אנסי</w:t>
            </w:r>
            <w:r w:rsidRPr="006B6926">
              <w:rPr>
                <w:rFonts w:ascii="David" w:hAnsi="David"/>
                <w:color w:val="000000" w:themeColor="text1"/>
              </w:rPr>
              <w:t xml:space="preserve">P        DLP  </w:t>
            </w:r>
            <w:r w:rsidRPr="006B6926">
              <w:rPr>
                <w:rFonts w:ascii="David" w:hAnsi="David"/>
                <w:color w:val="000000" w:themeColor="text1"/>
                <w:rtl/>
              </w:rPr>
              <w:t>1080</w:t>
            </w:r>
          </w:p>
        </w:tc>
        <w:tc>
          <w:tcPr>
            <w:tcW w:w="851"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3</w:t>
            </w:r>
          </w:p>
        </w:tc>
        <w:tc>
          <w:tcPr>
            <w:tcW w:w="5103"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3 זוגות על מתקני סטאק ניתנים לכיוון ממוקמים על גבי גג המכולות</w:t>
            </w:r>
          </w:p>
        </w:tc>
      </w:tr>
      <w:tr w:rsidR="00463C25" w:rsidRPr="006B6926" w:rsidTr="00E9100C">
        <w:trPr>
          <w:trHeight w:val="247"/>
        </w:trPr>
        <w:tc>
          <w:tcPr>
            <w:tcW w:w="3619"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היפוטייזר בוריל 4 יציאות</w:t>
            </w:r>
          </w:p>
        </w:tc>
        <w:tc>
          <w:tcPr>
            <w:tcW w:w="851"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1</w:t>
            </w:r>
          </w:p>
        </w:tc>
        <w:tc>
          <w:tcPr>
            <w:tcW w:w="5103"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ממוקם ב</w:t>
            </w:r>
            <w:r w:rsidRPr="006B6926">
              <w:rPr>
                <w:rFonts w:ascii="David" w:hAnsi="David"/>
                <w:color w:val="000000" w:themeColor="text1"/>
              </w:rPr>
              <w:t>FOH</w:t>
            </w:r>
          </w:p>
        </w:tc>
      </w:tr>
      <w:tr w:rsidR="00463C25" w:rsidRPr="006B6926" w:rsidTr="00E9100C">
        <w:trPr>
          <w:trHeight w:val="264"/>
        </w:trPr>
        <w:tc>
          <w:tcPr>
            <w:tcW w:w="3619" w:type="dxa"/>
          </w:tcPr>
          <w:p w:rsidR="00463C25" w:rsidRPr="00F176AE" w:rsidRDefault="00463C25" w:rsidP="00E9100C">
            <w:pPr>
              <w:spacing w:before="60" w:after="60" w:line="300" w:lineRule="exact"/>
              <w:rPr>
                <w:rFonts w:asciiTheme="minorHAnsi" w:hAnsiTheme="minorHAnsi"/>
                <w:color w:val="000000" w:themeColor="text1"/>
              </w:rPr>
            </w:pPr>
            <w:r w:rsidRPr="006B6926">
              <w:rPr>
                <w:rFonts w:ascii="David" w:hAnsi="David"/>
                <w:color w:val="000000" w:themeColor="text1"/>
                <w:rtl/>
              </w:rPr>
              <w:t xml:space="preserve">כבלי </w:t>
            </w:r>
            <w:r w:rsidRPr="006B6926">
              <w:rPr>
                <w:rFonts w:ascii="David" w:hAnsi="David"/>
                <w:color w:val="000000" w:themeColor="text1"/>
              </w:rPr>
              <w:t>dvi</w:t>
            </w:r>
            <w:r w:rsidRPr="006B6926">
              <w:rPr>
                <w:rFonts w:ascii="David" w:hAnsi="David"/>
                <w:color w:val="000000" w:themeColor="text1"/>
                <w:rtl/>
              </w:rPr>
              <w:t xml:space="preserve"> ורשת לשליטה מהמקרנים לתוך ה</w:t>
            </w:r>
            <w:r w:rsidRPr="006B6926">
              <w:rPr>
                <w:rFonts w:ascii="David" w:hAnsi="David"/>
                <w:color w:val="000000" w:themeColor="text1"/>
              </w:rPr>
              <w:t>FO</w:t>
            </w:r>
          </w:p>
        </w:tc>
        <w:tc>
          <w:tcPr>
            <w:tcW w:w="851"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3</w:t>
            </w:r>
          </w:p>
        </w:tc>
        <w:tc>
          <w:tcPr>
            <w:tcW w:w="5103" w:type="dxa"/>
          </w:tcPr>
          <w:p w:rsidR="00463C25" w:rsidRPr="006B6926" w:rsidRDefault="00463C25" w:rsidP="00E9100C">
            <w:pPr>
              <w:spacing w:before="60" w:after="60" w:line="300" w:lineRule="exact"/>
              <w:rPr>
                <w:rFonts w:ascii="David" w:hAnsi="David"/>
                <w:color w:val="000000" w:themeColor="text1"/>
                <w:rtl/>
              </w:rPr>
            </w:pPr>
          </w:p>
        </w:tc>
      </w:tr>
      <w:tr w:rsidR="00463C25" w:rsidRPr="006B6926" w:rsidTr="00E9100C">
        <w:trPr>
          <w:trHeight w:val="264"/>
        </w:trPr>
        <w:tc>
          <w:tcPr>
            <w:tcW w:w="3619" w:type="dxa"/>
          </w:tcPr>
          <w:p w:rsidR="00463C25" w:rsidRPr="006B6926" w:rsidRDefault="00463C25" w:rsidP="00E9100C">
            <w:pPr>
              <w:spacing w:before="60" w:after="60" w:line="300" w:lineRule="exact"/>
              <w:rPr>
                <w:rFonts w:ascii="David" w:hAnsi="David"/>
                <w:b/>
                <w:bCs/>
                <w:color w:val="000000" w:themeColor="text1"/>
                <w:u w:val="single"/>
                <w:rtl/>
              </w:rPr>
            </w:pPr>
            <w:r w:rsidRPr="006B6926">
              <w:rPr>
                <w:rFonts w:ascii="David" w:hAnsi="David"/>
                <w:b/>
                <w:bCs/>
                <w:color w:val="000000" w:themeColor="text1"/>
                <w:u w:val="single"/>
                <w:rtl/>
              </w:rPr>
              <w:t>מקרנים לרצפת הרחבה:</w:t>
            </w:r>
          </w:p>
        </w:tc>
        <w:tc>
          <w:tcPr>
            <w:tcW w:w="851" w:type="dxa"/>
          </w:tcPr>
          <w:p w:rsidR="00463C25" w:rsidRPr="006B6926" w:rsidRDefault="00463C25" w:rsidP="00E9100C">
            <w:pPr>
              <w:rPr>
                <w:rFonts w:ascii="David" w:hAnsi="David"/>
                <w:color w:val="000000" w:themeColor="text1"/>
                <w:rtl/>
              </w:rPr>
            </w:pPr>
          </w:p>
        </w:tc>
        <w:tc>
          <w:tcPr>
            <w:tcW w:w="5103" w:type="dxa"/>
          </w:tcPr>
          <w:p w:rsidR="00463C25" w:rsidRPr="006B6926" w:rsidRDefault="00463C25" w:rsidP="00E9100C">
            <w:pPr>
              <w:rPr>
                <w:rFonts w:ascii="David" w:hAnsi="David"/>
                <w:color w:val="000000" w:themeColor="text1"/>
                <w:rtl/>
              </w:rPr>
            </w:pPr>
          </w:p>
        </w:tc>
      </w:tr>
      <w:tr w:rsidR="00463C25" w:rsidRPr="006B6926" w:rsidTr="00E9100C">
        <w:trPr>
          <w:trHeight w:val="247"/>
        </w:trPr>
        <w:tc>
          <w:tcPr>
            <w:tcW w:w="3619" w:type="dxa"/>
          </w:tcPr>
          <w:p w:rsidR="00463C25" w:rsidRPr="006B6926" w:rsidRDefault="00463C25" w:rsidP="00E9100C">
            <w:pPr>
              <w:spacing w:before="60" w:after="60" w:line="300" w:lineRule="exact"/>
              <w:rPr>
                <w:rFonts w:ascii="David" w:hAnsi="David"/>
                <w:b/>
                <w:bCs/>
                <w:color w:val="000000" w:themeColor="text1"/>
                <w:rtl/>
              </w:rPr>
            </w:pPr>
            <w:r w:rsidRPr="006B6926">
              <w:rPr>
                <w:rFonts w:ascii="David" w:hAnsi="David"/>
                <w:b/>
                <w:bCs/>
                <w:color w:val="000000" w:themeColor="text1"/>
                <w:rtl/>
              </w:rPr>
              <w:t>אופציה 1</w:t>
            </w:r>
          </w:p>
        </w:tc>
        <w:tc>
          <w:tcPr>
            <w:tcW w:w="851" w:type="dxa"/>
          </w:tcPr>
          <w:p w:rsidR="00463C25" w:rsidRPr="006B6926" w:rsidRDefault="00463C25" w:rsidP="00E9100C">
            <w:pPr>
              <w:rPr>
                <w:rFonts w:ascii="David" w:hAnsi="David"/>
                <w:color w:val="000000" w:themeColor="text1"/>
                <w:rtl/>
              </w:rPr>
            </w:pPr>
          </w:p>
        </w:tc>
        <w:tc>
          <w:tcPr>
            <w:tcW w:w="5103" w:type="dxa"/>
          </w:tcPr>
          <w:p w:rsidR="00463C25" w:rsidRPr="006B6926" w:rsidRDefault="00463C25" w:rsidP="00E9100C">
            <w:pPr>
              <w:rPr>
                <w:rFonts w:ascii="David" w:hAnsi="David"/>
                <w:color w:val="000000" w:themeColor="text1"/>
                <w:rtl/>
              </w:rPr>
            </w:pPr>
          </w:p>
        </w:tc>
      </w:tr>
      <w:tr w:rsidR="00463C25" w:rsidRPr="006B6926" w:rsidTr="00E9100C">
        <w:trPr>
          <w:trHeight w:val="264"/>
        </w:trPr>
        <w:tc>
          <w:tcPr>
            <w:tcW w:w="3619" w:type="dxa"/>
            <w:shd w:val="clear" w:color="auto" w:fill="0D0D0D" w:themeFill="text1" w:themeFillTint="F2"/>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ציוד</w:t>
            </w:r>
          </w:p>
        </w:tc>
        <w:tc>
          <w:tcPr>
            <w:tcW w:w="851" w:type="dxa"/>
            <w:shd w:val="clear" w:color="auto" w:fill="0D0D0D" w:themeFill="text1" w:themeFillTint="F2"/>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כמות</w:t>
            </w:r>
          </w:p>
        </w:tc>
        <w:tc>
          <w:tcPr>
            <w:tcW w:w="5103" w:type="dxa"/>
            <w:shd w:val="clear" w:color="auto" w:fill="0D0D0D" w:themeFill="text1" w:themeFillTint="F2"/>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הערות</w:t>
            </w:r>
          </w:p>
        </w:tc>
      </w:tr>
      <w:tr w:rsidR="00463C25" w:rsidRPr="006B6926" w:rsidTr="00E9100C">
        <w:trPr>
          <w:trHeight w:val="247"/>
        </w:trPr>
        <w:tc>
          <w:tcPr>
            <w:tcW w:w="3619" w:type="dxa"/>
          </w:tcPr>
          <w:p w:rsidR="00463C25" w:rsidRPr="00F176AE" w:rsidRDefault="00463C25" w:rsidP="00E9100C">
            <w:pPr>
              <w:spacing w:before="60" w:after="60" w:line="300" w:lineRule="exact"/>
              <w:rPr>
                <w:rFonts w:asciiTheme="minorHAnsi" w:hAnsiTheme="minorHAnsi"/>
                <w:color w:val="000000" w:themeColor="text1"/>
              </w:rPr>
            </w:pPr>
            <w:r w:rsidRPr="006B6926">
              <w:rPr>
                <w:rFonts w:ascii="David" w:hAnsi="David"/>
                <w:color w:val="000000" w:themeColor="text1"/>
                <w:rtl/>
              </w:rPr>
              <w:t>מקרני 20,000 אנסי</w:t>
            </w:r>
            <w:r w:rsidRPr="006B6926">
              <w:rPr>
                <w:rFonts w:ascii="David" w:hAnsi="David"/>
                <w:color w:val="000000" w:themeColor="text1"/>
              </w:rPr>
              <w:t xml:space="preserve">P DLP   </w:t>
            </w:r>
            <w:r w:rsidRPr="006B6926">
              <w:rPr>
                <w:rFonts w:ascii="David" w:hAnsi="David"/>
                <w:color w:val="000000" w:themeColor="text1"/>
                <w:rtl/>
              </w:rPr>
              <w:t>1080</w:t>
            </w:r>
            <w:r w:rsidRPr="006B6926">
              <w:rPr>
                <w:rFonts w:ascii="David" w:hAnsi="David"/>
                <w:color w:val="000000" w:themeColor="text1"/>
              </w:rPr>
              <w:t xml:space="preserve">    </w:t>
            </w:r>
          </w:p>
        </w:tc>
        <w:tc>
          <w:tcPr>
            <w:tcW w:w="851"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6</w:t>
            </w:r>
          </w:p>
        </w:tc>
        <w:tc>
          <w:tcPr>
            <w:tcW w:w="5103"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3 זוגות על מתקני סטאק ניתנים לכיוון ממוקמים על גבי גג המכולות</w:t>
            </w:r>
          </w:p>
        </w:tc>
      </w:tr>
      <w:tr w:rsidR="00463C25" w:rsidRPr="006B6926" w:rsidTr="00E9100C">
        <w:trPr>
          <w:trHeight w:val="264"/>
        </w:trPr>
        <w:tc>
          <w:tcPr>
            <w:tcW w:w="3619"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היפוטייזר טאיגה 6 יציאות</w:t>
            </w:r>
          </w:p>
        </w:tc>
        <w:tc>
          <w:tcPr>
            <w:tcW w:w="851"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1</w:t>
            </w:r>
          </w:p>
        </w:tc>
        <w:tc>
          <w:tcPr>
            <w:tcW w:w="5103"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ממוקם ב</w:t>
            </w:r>
            <w:r w:rsidRPr="006B6926">
              <w:rPr>
                <w:rFonts w:ascii="David" w:hAnsi="David"/>
                <w:color w:val="000000" w:themeColor="text1"/>
              </w:rPr>
              <w:t>FOH</w:t>
            </w:r>
          </w:p>
        </w:tc>
      </w:tr>
      <w:tr w:rsidR="00463C25" w:rsidRPr="006B6926" w:rsidTr="00E9100C">
        <w:trPr>
          <w:trHeight w:val="247"/>
        </w:trPr>
        <w:tc>
          <w:tcPr>
            <w:tcW w:w="3619"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 xml:space="preserve">כבלי </w:t>
            </w:r>
            <w:r w:rsidRPr="006B6926">
              <w:rPr>
                <w:rFonts w:ascii="David" w:hAnsi="David"/>
                <w:color w:val="000000" w:themeColor="text1"/>
              </w:rPr>
              <w:t>dvi</w:t>
            </w:r>
            <w:r w:rsidRPr="006B6926">
              <w:rPr>
                <w:rFonts w:ascii="David" w:hAnsi="David"/>
                <w:color w:val="000000" w:themeColor="text1"/>
                <w:rtl/>
              </w:rPr>
              <w:t xml:space="preserve"> ורשת לשליטה מהמקרנים לתוך ה</w:t>
            </w:r>
            <w:r w:rsidRPr="006B6926">
              <w:rPr>
                <w:rFonts w:ascii="David" w:hAnsi="David"/>
                <w:color w:val="000000" w:themeColor="text1"/>
              </w:rPr>
              <w:t>FO</w:t>
            </w:r>
            <w:r w:rsidRPr="006B6926">
              <w:rPr>
                <w:rFonts w:ascii="David" w:hAnsi="David"/>
                <w:color w:val="000000" w:themeColor="text1"/>
                <w:rtl/>
              </w:rPr>
              <w:t>ה</w:t>
            </w:r>
          </w:p>
        </w:tc>
        <w:tc>
          <w:tcPr>
            <w:tcW w:w="851"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6</w:t>
            </w:r>
          </w:p>
        </w:tc>
        <w:tc>
          <w:tcPr>
            <w:tcW w:w="5103" w:type="dxa"/>
          </w:tcPr>
          <w:p w:rsidR="00463C25" w:rsidRPr="006B6926" w:rsidRDefault="00463C25" w:rsidP="00E9100C">
            <w:pPr>
              <w:spacing w:before="60" w:after="60" w:line="300" w:lineRule="exact"/>
              <w:rPr>
                <w:rFonts w:ascii="David" w:hAnsi="David"/>
                <w:color w:val="000000" w:themeColor="text1"/>
                <w:rtl/>
              </w:rPr>
            </w:pPr>
          </w:p>
        </w:tc>
      </w:tr>
      <w:tr w:rsidR="00463C25" w:rsidRPr="006B6926" w:rsidTr="00E9100C">
        <w:trPr>
          <w:trHeight w:val="247"/>
        </w:trPr>
        <w:tc>
          <w:tcPr>
            <w:tcW w:w="3619" w:type="dxa"/>
          </w:tcPr>
          <w:p w:rsidR="00463C25" w:rsidRPr="006B6926" w:rsidRDefault="00463C25" w:rsidP="00E9100C">
            <w:pPr>
              <w:spacing w:before="60" w:after="60" w:line="300" w:lineRule="exact"/>
              <w:rPr>
                <w:rFonts w:ascii="David" w:hAnsi="David"/>
                <w:b/>
                <w:bCs/>
                <w:color w:val="000000" w:themeColor="text1"/>
                <w:rtl/>
              </w:rPr>
            </w:pPr>
            <w:r w:rsidRPr="006B6926">
              <w:rPr>
                <w:rFonts w:ascii="David" w:hAnsi="David"/>
                <w:b/>
                <w:bCs/>
                <w:color w:val="000000" w:themeColor="text1"/>
                <w:rtl/>
              </w:rPr>
              <w:t>אופציה 2</w:t>
            </w:r>
          </w:p>
        </w:tc>
        <w:tc>
          <w:tcPr>
            <w:tcW w:w="851" w:type="dxa"/>
          </w:tcPr>
          <w:p w:rsidR="00463C25" w:rsidRPr="006B6926" w:rsidRDefault="00463C25" w:rsidP="00E9100C">
            <w:pPr>
              <w:rPr>
                <w:rFonts w:ascii="David" w:hAnsi="David"/>
                <w:color w:val="000000" w:themeColor="text1"/>
                <w:rtl/>
              </w:rPr>
            </w:pPr>
          </w:p>
        </w:tc>
        <w:tc>
          <w:tcPr>
            <w:tcW w:w="5103" w:type="dxa"/>
          </w:tcPr>
          <w:p w:rsidR="00463C25" w:rsidRPr="006B6926" w:rsidRDefault="00463C25" w:rsidP="00E9100C">
            <w:pPr>
              <w:rPr>
                <w:rFonts w:ascii="David" w:hAnsi="David"/>
                <w:color w:val="000000" w:themeColor="text1"/>
                <w:rtl/>
              </w:rPr>
            </w:pPr>
          </w:p>
        </w:tc>
      </w:tr>
      <w:tr w:rsidR="00463C25" w:rsidRPr="006B6926" w:rsidTr="00E9100C">
        <w:trPr>
          <w:trHeight w:val="264"/>
        </w:trPr>
        <w:tc>
          <w:tcPr>
            <w:tcW w:w="3619" w:type="dxa"/>
            <w:shd w:val="clear" w:color="auto" w:fill="0D0D0D" w:themeFill="text1" w:themeFillTint="F2"/>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ציוד</w:t>
            </w:r>
          </w:p>
        </w:tc>
        <w:tc>
          <w:tcPr>
            <w:tcW w:w="851" w:type="dxa"/>
            <w:shd w:val="clear" w:color="auto" w:fill="0D0D0D" w:themeFill="text1" w:themeFillTint="F2"/>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כמות</w:t>
            </w:r>
          </w:p>
        </w:tc>
        <w:tc>
          <w:tcPr>
            <w:tcW w:w="5103" w:type="dxa"/>
            <w:shd w:val="clear" w:color="auto" w:fill="0D0D0D" w:themeFill="text1" w:themeFillTint="F2"/>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הערות</w:t>
            </w:r>
          </w:p>
        </w:tc>
      </w:tr>
      <w:tr w:rsidR="00463C25" w:rsidRPr="006B6926" w:rsidTr="00E9100C">
        <w:trPr>
          <w:trHeight w:val="247"/>
        </w:trPr>
        <w:tc>
          <w:tcPr>
            <w:tcW w:w="3619" w:type="dxa"/>
          </w:tcPr>
          <w:p w:rsidR="00463C25" w:rsidRPr="00F176AE" w:rsidRDefault="00463C25" w:rsidP="00E9100C">
            <w:pPr>
              <w:spacing w:before="60" w:after="60" w:line="300" w:lineRule="exact"/>
              <w:rPr>
                <w:rFonts w:asciiTheme="minorHAnsi" w:hAnsiTheme="minorHAnsi"/>
                <w:color w:val="000000" w:themeColor="text1"/>
              </w:rPr>
            </w:pPr>
            <w:r w:rsidRPr="006B6926">
              <w:rPr>
                <w:rFonts w:ascii="David" w:hAnsi="David"/>
                <w:color w:val="000000" w:themeColor="text1"/>
                <w:rtl/>
              </w:rPr>
              <w:lastRenderedPageBreak/>
              <w:t>מקרני 40,000 אנסי</w:t>
            </w:r>
            <w:r w:rsidRPr="006B6926">
              <w:rPr>
                <w:rFonts w:ascii="David" w:hAnsi="David"/>
                <w:color w:val="000000" w:themeColor="text1"/>
              </w:rPr>
              <w:t xml:space="preserve"> DLP </w:t>
            </w:r>
            <w:r w:rsidRPr="006B6926">
              <w:rPr>
                <w:rFonts w:ascii="David" w:hAnsi="David"/>
                <w:color w:val="000000" w:themeColor="text1"/>
                <w:rtl/>
              </w:rPr>
              <w:t xml:space="preserve"> </w:t>
            </w:r>
            <w:r w:rsidRPr="006B6926">
              <w:rPr>
                <w:rFonts w:ascii="David" w:hAnsi="David"/>
                <w:color w:val="000000" w:themeColor="text1"/>
              </w:rPr>
              <w:t xml:space="preserve">P </w:t>
            </w:r>
            <w:r w:rsidRPr="006B6926">
              <w:rPr>
                <w:rFonts w:ascii="David" w:hAnsi="David"/>
                <w:color w:val="000000" w:themeColor="text1"/>
                <w:rtl/>
              </w:rPr>
              <w:t>1080</w:t>
            </w:r>
            <w:r w:rsidRPr="006B6926">
              <w:rPr>
                <w:rFonts w:ascii="David" w:hAnsi="David"/>
                <w:color w:val="000000" w:themeColor="text1"/>
              </w:rPr>
              <w:t xml:space="preserve"> </w:t>
            </w:r>
          </w:p>
        </w:tc>
        <w:tc>
          <w:tcPr>
            <w:tcW w:w="851"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3</w:t>
            </w:r>
          </w:p>
        </w:tc>
        <w:tc>
          <w:tcPr>
            <w:tcW w:w="5103"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3 זוגות על מתקני סטאק ניתנים לכיוון ממוקמים על גבי גג המכולות</w:t>
            </w:r>
          </w:p>
        </w:tc>
      </w:tr>
      <w:tr w:rsidR="00463C25" w:rsidRPr="006B6926" w:rsidTr="00E9100C">
        <w:trPr>
          <w:trHeight w:val="264"/>
        </w:trPr>
        <w:tc>
          <w:tcPr>
            <w:tcW w:w="3619"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היפוטייזר בוריל 4 יציאות</w:t>
            </w:r>
          </w:p>
        </w:tc>
        <w:tc>
          <w:tcPr>
            <w:tcW w:w="851"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1</w:t>
            </w:r>
          </w:p>
        </w:tc>
        <w:tc>
          <w:tcPr>
            <w:tcW w:w="5103"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ממוקם ב</w:t>
            </w:r>
            <w:r w:rsidRPr="006B6926">
              <w:rPr>
                <w:rFonts w:ascii="David" w:hAnsi="David"/>
                <w:color w:val="000000" w:themeColor="text1"/>
              </w:rPr>
              <w:t>FOH</w:t>
            </w:r>
          </w:p>
        </w:tc>
      </w:tr>
      <w:tr w:rsidR="00463C25" w:rsidRPr="006B6926" w:rsidTr="00E9100C">
        <w:trPr>
          <w:trHeight w:val="247"/>
        </w:trPr>
        <w:tc>
          <w:tcPr>
            <w:tcW w:w="3619"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 xml:space="preserve">כבלי </w:t>
            </w:r>
            <w:r w:rsidRPr="006B6926">
              <w:rPr>
                <w:rFonts w:ascii="David" w:hAnsi="David"/>
                <w:color w:val="000000" w:themeColor="text1"/>
              </w:rPr>
              <w:t>dvi</w:t>
            </w:r>
            <w:r w:rsidRPr="006B6926">
              <w:rPr>
                <w:rFonts w:ascii="David" w:hAnsi="David"/>
                <w:color w:val="000000" w:themeColor="text1"/>
                <w:rtl/>
              </w:rPr>
              <w:t xml:space="preserve"> ורשת לשליטה מהמקרנים לתוך ה </w:t>
            </w:r>
            <w:r w:rsidRPr="006B6926">
              <w:rPr>
                <w:rFonts w:ascii="David" w:hAnsi="David"/>
                <w:color w:val="000000" w:themeColor="text1"/>
              </w:rPr>
              <w:t>FO</w:t>
            </w:r>
          </w:p>
        </w:tc>
        <w:tc>
          <w:tcPr>
            <w:tcW w:w="851"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3</w:t>
            </w:r>
          </w:p>
        </w:tc>
        <w:tc>
          <w:tcPr>
            <w:tcW w:w="5103" w:type="dxa"/>
          </w:tcPr>
          <w:p w:rsidR="00463C25" w:rsidRPr="006B6926" w:rsidRDefault="00463C25" w:rsidP="00E9100C">
            <w:pPr>
              <w:spacing w:before="60" w:after="60" w:line="300" w:lineRule="exact"/>
              <w:rPr>
                <w:rFonts w:ascii="David" w:hAnsi="David"/>
                <w:color w:val="000000" w:themeColor="text1"/>
                <w:rtl/>
              </w:rPr>
            </w:pPr>
          </w:p>
        </w:tc>
      </w:tr>
      <w:tr w:rsidR="00463C25" w:rsidRPr="006B6926" w:rsidTr="00E9100C">
        <w:trPr>
          <w:trHeight w:val="264"/>
        </w:trPr>
        <w:tc>
          <w:tcPr>
            <w:tcW w:w="3619" w:type="dxa"/>
          </w:tcPr>
          <w:p w:rsidR="00463C25" w:rsidRPr="006B6926" w:rsidRDefault="00463C25" w:rsidP="00E9100C">
            <w:pPr>
              <w:spacing w:before="60" w:after="60" w:line="300" w:lineRule="exact"/>
              <w:rPr>
                <w:rFonts w:ascii="David" w:hAnsi="David"/>
                <w:b/>
                <w:bCs/>
                <w:color w:val="000000" w:themeColor="text1"/>
                <w:u w:val="single"/>
                <w:rtl/>
              </w:rPr>
            </w:pPr>
            <w:r w:rsidRPr="006B6926">
              <w:rPr>
                <w:rFonts w:ascii="David" w:hAnsi="David"/>
                <w:b/>
                <w:bCs/>
                <w:color w:val="000000" w:themeColor="text1"/>
                <w:u w:val="single"/>
                <w:rtl/>
              </w:rPr>
              <w:t>ציוד מחשוב ללדים בתפאורה:</w:t>
            </w:r>
          </w:p>
        </w:tc>
        <w:tc>
          <w:tcPr>
            <w:tcW w:w="851" w:type="dxa"/>
          </w:tcPr>
          <w:p w:rsidR="00463C25" w:rsidRPr="006B6926" w:rsidRDefault="00463C25" w:rsidP="00E9100C">
            <w:pPr>
              <w:rPr>
                <w:rFonts w:ascii="David" w:hAnsi="David"/>
                <w:color w:val="000000" w:themeColor="text1"/>
                <w:rtl/>
              </w:rPr>
            </w:pPr>
          </w:p>
        </w:tc>
        <w:tc>
          <w:tcPr>
            <w:tcW w:w="5103" w:type="dxa"/>
          </w:tcPr>
          <w:p w:rsidR="00463C25" w:rsidRPr="006B6926" w:rsidRDefault="00463C25" w:rsidP="00E9100C">
            <w:pPr>
              <w:rPr>
                <w:rFonts w:ascii="David" w:hAnsi="David"/>
                <w:color w:val="000000" w:themeColor="text1"/>
                <w:rtl/>
              </w:rPr>
            </w:pPr>
          </w:p>
        </w:tc>
      </w:tr>
      <w:tr w:rsidR="00463C25" w:rsidRPr="006B6926" w:rsidTr="00E9100C">
        <w:trPr>
          <w:trHeight w:val="247"/>
        </w:trPr>
        <w:tc>
          <w:tcPr>
            <w:tcW w:w="3619" w:type="dxa"/>
            <w:shd w:val="clear" w:color="auto" w:fill="0D0D0D" w:themeFill="text1" w:themeFillTint="F2"/>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 xml:space="preserve">ציוד </w:t>
            </w:r>
          </w:p>
        </w:tc>
        <w:tc>
          <w:tcPr>
            <w:tcW w:w="851" w:type="dxa"/>
            <w:shd w:val="clear" w:color="auto" w:fill="0D0D0D" w:themeFill="text1" w:themeFillTint="F2"/>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כמות</w:t>
            </w:r>
          </w:p>
        </w:tc>
        <w:tc>
          <w:tcPr>
            <w:tcW w:w="5103" w:type="dxa"/>
            <w:shd w:val="clear" w:color="auto" w:fill="0D0D0D" w:themeFill="text1" w:themeFillTint="F2"/>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הערות</w:t>
            </w:r>
          </w:p>
        </w:tc>
      </w:tr>
      <w:tr w:rsidR="00463C25" w:rsidRPr="006B6926" w:rsidTr="00E9100C">
        <w:trPr>
          <w:trHeight w:val="264"/>
        </w:trPr>
        <w:tc>
          <w:tcPr>
            <w:tcW w:w="3619"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היפוטייזר בורי 4 יציאות</w:t>
            </w:r>
          </w:p>
        </w:tc>
        <w:tc>
          <w:tcPr>
            <w:tcW w:w="851"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3</w:t>
            </w:r>
          </w:p>
        </w:tc>
        <w:tc>
          <w:tcPr>
            <w:tcW w:w="5103"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ממוקם באוהל מוצלל בבק סטייג'</w:t>
            </w:r>
          </w:p>
        </w:tc>
      </w:tr>
      <w:tr w:rsidR="00463C25" w:rsidRPr="006B6926" w:rsidTr="00E9100C">
        <w:trPr>
          <w:trHeight w:val="247"/>
        </w:trPr>
        <w:tc>
          <w:tcPr>
            <w:tcW w:w="3619"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 xml:space="preserve">לוח גראנד </w:t>
            </w:r>
            <w:r w:rsidRPr="006B6926">
              <w:rPr>
                <w:rFonts w:ascii="David" w:hAnsi="David"/>
                <w:color w:val="000000" w:themeColor="text1"/>
              </w:rPr>
              <w:t>ma</w:t>
            </w:r>
            <w:r w:rsidRPr="006B6926">
              <w:rPr>
                <w:rFonts w:ascii="David" w:hAnsi="David"/>
                <w:color w:val="000000" w:themeColor="text1"/>
                <w:rtl/>
              </w:rPr>
              <w:t xml:space="preserve"> לייט</w:t>
            </w:r>
          </w:p>
        </w:tc>
        <w:tc>
          <w:tcPr>
            <w:tcW w:w="851"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1</w:t>
            </w:r>
          </w:p>
        </w:tc>
        <w:tc>
          <w:tcPr>
            <w:tcW w:w="5103"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ממוקם ב</w:t>
            </w:r>
            <w:r w:rsidRPr="006B6926">
              <w:rPr>
                <w:rFonts w:ascii="David" w:hAnsi="David"/>
                <w:color w:val="000000" w:themeColor="text1"/>
              </w:rPr>
              <w:t>FOH</w:t>
            </w:r>
          </w:p>
        </w:tc>
      </w:tr>
      <w:tr w:rsidR="00463C25" w:rsidRPr="006B6926" w:rsidTr="00E9100C">
        <w:trPr>
          <w:trHeight w:val="264"/>
        </w:trPr>
        <w:tc>
          <w:tcPr>
            <w:tcW w:w="3619" w:type="dxa"/>
          </w:tcPr>
          <w:p w:rsidR="00463C25" w:rsidRPr="00E94E69" w:rsidRDefault="00463C25" w:rsidP="00E9100C">
            <w:pPr>
              <w:spacing w:before="60" w:after="60" w:line="300" w:lineRule="exact"/>
              <w:rPr>
                <w:rFonts w:asciiTheme="minorHAnsi" w:hAnsiTheme="minorHAnsi"/>
                <w:color w:val="000000" w:themeColor="text1"/>
                <w:rtl/>
              </w:rPr>
            </w:pPr>
            <w:r w:rsidRPr="006B6926">
              <w:rPr>
                <w:rFonts w:ascii="David" w:hAnsi="David"/>
                <w:color w:val="000000" w:themeColor="text1"/>
              </w:rPr>
              <w:t>GRAND  MA  NPU</w:t>
            </w:r>
          </w:p>
        </w:tc>
        <w:tc>
          <w:tcPr>
            <w:tcW w:w="851"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1</w:t>
            </w:r>
          </w:p>
        </w:tc>
        <w:tc>
          <w:tcPr>
            <w:tcW w:w="5103"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ממוקם ב</w:t>
            </w:r>
            <w:r w:rsidRPr="006B6926">
              <w:rPr>
                <w:rFonts w:ascii="David" w:hAnsi="David"/>
                <w:color w:val="000000" w:themeColor="text1"/>
              </w:rPr>
              <w:t>FOH</w:t>
            </w:r>
          </w:p>
        </w:tc>
      </w:tr>
      <w:tr w:rsidR="00463C25" w:rsidRPr="006B6926" w:rsidTr="00E9100C">
        <w:trPr>
          <w:trHeight w:val="247"/>
        </w:trPr>
        <w:tc>
          <w:tcPr>
            <w:tcW w:w="3619"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כבל רשת אופטי עם 200 מטר</w:t>
            </w:r>
          </w:p>
        </w:tc>
        <w:tc>
          <w:tcPr>
            <w:tcW w:w="851"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2</w:t>
            </w:r>
          </w:p>
        </w:tc>
        <w:tc>
          <w:tcPr>
            <w:tcW w:w="5103"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בין הבק סטייג' ל</w:t>
            </w:r>
            <w:r w:rsidRPr="006B6926">
              <w:rPr>
                <w:rFonts w:ascii="David" w:hAnsi="David"/>
                <w:color w:val="000000" w:themeColor="text1"/>
              </w:rPr>
              <w:t>FOH</w:t>
            </w:r>
          </w:p>
        </w:tc>
      </w:tr>
      <w:tr w:rsidR="00463C25" w:rsidRPr="006B6926" w:rsidTr="00E9100C">
        <w:trPr>
          <w:trHeight w:val="264"/>
        </w:trPr>
        <w:tc>
          <w:tcPr>
            <w:tcW w:w="3619"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 xml:space="preserve"> </w:t>
            </w:r>
            <w:r w:rsidRPr="006B6926">
              <w:rPr>
                <w:rFonts w:ascii="David" w:hAnsi="David"/>
                <w:color w:val="000000" w:themeColor="text1"/>
              </w:rPr>
              <w:t xml:space="preserve"> Rj 45 rx-tx 1 gig</w:t>
            </w:r>
            <w:r w:rsidRPr="006B6926">
              <w:rPr>
                <w:rFonts w:ascii="David" w:hAnsi="David"/>
                <w:color w:val="000000" w:themeColor="text1"/>
                <w:rtl/>
              </w:rPr>
              <w:t>סט אקסטנדר</w:t>
            </w:r>
          </w:p>
        </w:tc>
        <w:tc>
          <w:tcPr>
            <w:tcW w:w="851"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2</w:t>
            </w:r>
          </w:p>
        </w:tc>
        <w:tc>
          <w:tcPr>
            <w:tcW w:w="5103" w:type="dxa"/>
          </w:tcPr>
          <w:p w:rsidR="00463C25" w:rsidRPr="006B6926" w:rsidRDefault="00463C25" w:rsidP="00E9100C">
            <w:pPr>
              <w:spacing w:before="60" w:after="60" w:line="300" w:lineRule="exact"/>
              <w:rPr>
                <w:rFonts w:ascii="David" w:hAnsi="David"/>
                <w:color w:val="000000" w:themeColor="text1"/>
                <w:rtl/>
              </w:rPr>
            </w:pPr>
          </w:p>
        </w:tc>
      </w:tr>
      <w:tr w:rsidR="00463C25" w:rsidRPr="006B6926" w:rsidTr="00E9100C">
        <w:trPr>
          <w:trHeight w:val="247"/>
        </w:trPr>
        <w:tc>
          <w:tcPr>
            <w:tcW w:w="3619" w:type="dxa"/>
          </w:tcPr>
          <w:p w:rsidR="00463C25" w:rsidRPr="006B6926" w:rsidRDefault="00463C25" w:rsidP="00E9100C">
            <w:pPr>
              <w:spacing w:before="60" w:after="60" w:line="300" w:lineRule="exact"/>
              <w:rPr>
                <w:rFonts w:ascii="David" w:hAnsi="David"/>
                <w:color w:val="000000" w:themeColor="text1"/>
              </w:rPr>
            </w:pPr>
            <w:r w:rsidRPr="006B6926">
              <w:rPr>
                <w:rFonts w:ascii="David" w:hAnsi="David"/>
                <w:color w:val="000000" w:themeColor="text1"/>
                <w:rtl/>
              </w:rPr>
              <w:t xml:space="preserve">ממיר מידי מסוג </w:t>
            </w:r>
            <w:r w:rsidRPr="006B6926">
              <w:rPr>
                <w:rFonts w:ascii="David" w:hAnsi="David"/>
                <w:color w:val="000000" w:themeColor="text1"/>
              </w:rPr>
              <w:t>mif4</w:t>
            </w:r>
          </w:p>
        </w:tc>
        <w:tc>
          <w:tcPr>
            <w:tcW w:w="851"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1</w:t>
            </w:r>
          </w:p>
        </w:tc>
        <w:tc>
          <w:tcPr>
            <w:tcW w:w="5103" w:type="dxa"/>
          </w:tcPr>
          <w:p w:rsidR="00463C25" w:rsidRPr="006B6926" w:rsidRDefault="00463C25" w:rsidP="00E9100C">
            <w:pPr>
              <w:spacing w:before="60" w:after="60" w:line="300" w:lineRule="exact"/>
              <w:rPr>
                <w:rFonts w:ascii="David" w:hAnsi="David"/>
                <w:color w:val="000000" w:themeColor="text1"/>
                <w:rtl/>
              </w:rPr>
            </w:pPr>
          </w:p>
        </w:tc>
      </w:tr>
      <w:tr w:rsidR="00463C25" w:rsidRPr="006B6926" w:rsidTr="00E9100C">
        <w:trPr>
          <w:trHeight w:val="247"/>
        </w:trPr>
        <w:tc>
          <w:tcPr>
            <w:tcW w:w="3619" w:type="dxa"/>
            <w:shd w:val="clear" w:color="auto" w:fill="auto"/>
          </w:tcPr>
          <w:p w:rsidR="00463C25" w:rsidRPr="006B6926" w:rsidRDefault="00463C25" w:rsidP="00E9100C">
            <w:pPr>
              <w:spacing w:before="60" w:after="60" w:line="300" w:lineRule="exact"/>
              <w:rPr>
                <w:rFonts w:ascii="David" w:hAnsi="David"/>
                <w:b/>
                <w:bCs/>
                <w:color w:val="000000" w:themeColor="text1"/>
                <w:u w:val="single"/>
                <w:rtl/>
              </w:rPr>
            </w:pPr>
            <w:r w:rsidRPr="006B6926">
              <w:rPr>
                <w:rFonts w:ascii="David" w:hAnsi="David"/>
                <w:b/>
                <w:bCs/>
                <w:color w:val="000000" w:themeColor="text1"/>
                <w:u w:val="single"/>
                <w:rtl/>
              </w:rPr>
              <w:t>תפעול:</w:t>
            </w:r>
          </w:p>
        </w:tc>
        <w:tc>
          <w:tcPr>
            <w:tcW w:w="851" w:type="dxa"/>
          </w:tcPr>
          <w:p w:rsidR="00463C25" w:rsidRPr="006B6926" w:rsidRDefault="00463C25" w:rsidP="00E9100C">
            <w:pPr>
              <w:spacing w:before="60" w:after="60" w:line="300" w:lineRule="exact"/>
              <w:rPr>
                <w:rFonts w:ascii="David" w:hAnsi="David"/>
                <w:b/>
                <w:bCs/>
                <w:color w:val="000000" w:themeColor="text1"/>
                <w:u w:val="single"/>
                <w:rtl/>
              </w:rPr>
            </w:pPr>
          </w:p>
        </w:tc>
        <w:tc>
          <w:tcPr>
            <w:tcW w:w="5103" w:type="dxa"/>
          </w:tcPr>
          <w:p w:rsidR="00463C25" w:rsidRPr="006B6926" w:rsidRDefault="00463C25" w:rsidP="00E9100C">
            <w:pPr>
              <w:spacing w:before="60" w:after="60" w:line="300" w:lineRule="exact"/>
              <w:rPr>
                <w:rFonts w:ascii="David" w:hAnsi="David"/>
                <w:b/>
                <w:bCs/>
                <w:color w:val="000000" w:themeColor="text1"/>
                <w:u w:val="single"/>
                <w:rtl/>
              </w:rPr>
            </w:pPr>
          </w:p>
        </w:tc>
      </w:tr>
      <w:tr w:rsidR="00463C25" w:rsidRPr="006B6926" w:rsidTr="00E9100C">
        <w:trPr>
          <w:trHeight w:val="264"/>
        </w:trPr>
        <w:tc>
          <w:tcPr>
            <w:tcW w:w="3619"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מתכנת היפוטייזר</w:t>
            </w:r>
          </w:p>
        </w:tc>
        <w:tc>
          <w:tcPr>
            <w:tcW w:w="851"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10 ימים</w:t>
            </w:r>
          </w:p>
        </w:tc>
        <w:tc>
          <w:tcPr>
            <w:tcW w:w="5103" w:type="dxa"/>
          </w:tcPr>
          <w:p w:rsidR="00463C25" w:rsidRPr="006B6926" w:rsidRDefault="00463C25" w:rsidP="00E9100C">
            <w:pPr>
              <w:spacing w:before="60" w:after="60" w:line="300" w:lineRule="exact"/>
              <w:rPr>
                <w:rFonts w:ascii="David" w:hAnsi="David"/>
                <w:color w:val="000000" w:themeColor="text1"/>
                <w:rtl/>
              </w:rPr>
            </w:pPr>
          </w:p>
        </w:tc>
      </w:tr>
      <w:tr w:rsidR="00463C25" w:rsidRPr="006B6926" w:rsidTr="00E9100C">
        <w:trPr>
          <w:trHeight w:val="247"/>
        </w:trPr>
        <w:tc>
          <w:tcPr>
            <w:tcW w:w="3619"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 xml:space="preserve">מתכנת </w:t>
            </w:r>
            <w:r w:rsidRPr="006B6926">
              <w:rPr>
                <w:rFonts w:ascii="David" w:hAnsi="David"/>
                <w:color w:val="000000" w:themeColor="text1"/>
              </w:rPr>
              <w:t>ma</w:t>
            </w:r>
          </w:p>
        </w:tc>
        <w:tc>
          <w:tcPr>
            <w:tcW w:w="851" w:type="dxa"/>
          </w:tcPr>
          <w:p w:rsidR="00463C25" w:rsidRPr="006B6926" w:rsidRDefault="00463C25" w:rsidP="00E9100C">
            <w:pPr>
              <w:spacing w:before="60" w:after="60" w:line="300" w:lineRule="exact"/>
              <w:rPr>
                <w:rFonts w:ascii="David" w:hAnsi="David"/>
                <w:color w:val="000000" w:themeColor="text1"/>
                <w:rtl/>
              </w:rPr>
            </w:pPr>
            <w:r w:rsidRPr="006B6926">
              <w:rPr>
                <w:rFonts w:ascii="David" w:hAnsi="David"/>
                <w:color w:val="000000" w:themeColor="text1"/>
                <w:rtl/>
              </w:rPr>
              <w:t>10 ימים</w:t>
            </w:r>
          </w:p>
        </w:tc>
        <w:tc>
          <w:tcPr>
            <w:tcW w:w="5103" w:type="dxa"/>
          </w:tcPr>
          <w:p w:rsidR="00463C25" w:rsidRPr="006B6926" w:rsidRDefault="00463C25" w:rsidP="00E9100C">
            <w:pPr>
              <w:spacing w:before="60" w:after="60" w:line="300" w:lineRule="exact"/>
              <w:rPr>
                <w:rFonts w:ascii="David" w:hAnsi="David"/>
                <w:color w:val="000000" w:themeColor="text1"/>
                <w:rtl/>
              </w:rPr>
            </w:pPr>
          </w:p>
        </w:tc>
      </w:tr>
    </w:tbl>
    <w:p w:rsidR="00463C25" w:rsidRPr="006B6926" w:rsidRDefault="00463C25" w:rsidP="00463C25">
      <w:pPr>
        <w:rPr>
          <w:rFonts w:ascii="David" w:hAnsi="David"/>
          <w:color w:val="000000" w:themeColor="text1"/>
          <w:rtl/>
        </w:rPr>
      </w:pPr>
      <w:r w:rsidRPr="003F6A88">
        <w:rPr>
          <w:rFonts w:ascii="David" w:hAnsi="David"/>
          <w:noProof/>
          <w:color w:val="000000" w:themeColor="text1"/>
          <w:lang w:eastAsia="en-US"/>
        </w:rPr>
        <w:drawing>
          <wp:anchor distT="0" distB="0" distL="114300" distR="114300" simplePos="0" relativeHeight="251662848" behindDoc="0" locked="0" layoutInCell="1" allowOverlap="1" wp14:anchorId="0679D447" wp14:editId="0AD1549B">
            <wp:simplePos x="0" y="0"/>
            <wp:positionH relativeFrom="column">
              <wp:posOffset>6953250</wp:posOffset>
            </wp:positionH>
            <wp:positionV relativeFrom="paragraph">
              <wp:posOffset>100965</wp:posOffset>
            </wp:positionV>
            <wp:extent cx="4404360" cy="2331720"/>
            <wp:effectExtent l="19050" t="0" r="0" b="0"/>
            <wp:wrapNone/>
            <wp:docPr id="10"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46" cstate="print"/>
                    <a:srcRect/>
                    <a:stretch>
                      <a:fillRect/>
                    </a:stretch>
                  </pic:blipFill>
                  <pic:spPr bwMode="auto">
                    <a:xfrm>
                      <a:off x="0" y="0"/>
                      <a:ext cx="4404360" cy="2331720"/>
                    </a:xfrm>
                    <a:prstGeom prst="rect">
                      <a:avLst/>
                    </a:prstGeom>
                    <a:noFill/>
                    <a:ln w="9525">
                      <a:round/>
                      <a:headEnd/>
                      <a:tailEnd/>
                    </a:ln>
                  </pic:spPr>
                </pic:pic>
              </a:graphicData>
            </a:graphic>
          </wp:anchor>
        </w:drawing>
      </w:r>
    </w:p>
    <w:p w:rsidR="00463C25" w:rsidRPr="006B6926" w:rsidRDefault="00463C25" w:rsidP="00075C61">
      <w:pPr>
        <w:numPr>
          <w:ilvl w:val="0"/>
          <w:numId w:val="34"/>
        </w:numPr>
        <w:overflowPunct/>
        <w:autoSpaceDE/>
        <w:autoSpaceDN/>
        <w:adjustRightInd/>
        <w:spacing w:line="240" w:lineRule="auto"/>
        <w:contextualSpacing/>
        <w:jc w:val="left"/>
        <w:textAlignment w:val="auto"/>
        <w:rPr>
          <w:rFonts w:ascii="David" w:hAnsi="David"/>
          <w:b/>
          <w:bCs/>
          <w:color w:val="000000" w:themeColor="text1"/>
          <w:rtl/>
        </w:rPr>
      </w:pPr>
      <w:r w:rsidRPr="006B6926">
        <w:rPr>
          <w:rFonts w:ascii="David" w:hAnsi="David"/>
          <w:b/>
          <w:bCs/>
          <w:color w:val="000000" w:themeColor="text1"/>
          <w:rtl/>
        </w:rPr>
        <w:t xml:space="preserve">גב במה: </w:t>
      </w:r>
    </w:p>
    <w:p w:rsidR="00463C25" w:rsidRPr="006B6926" w:rsidRDefault="00463C25" w:rsidP="00463C25">
      <w:pPr>
        <w:rPr>
          <w:rFonts w:ascii="David" w:hAnsi="David"/>
          <w:color w:val="000000" w:themeColor="text1"/>
          <w:rtl/>
        </w:rPr>
      </w:pPr>
    </w:p>
    <w:p w:rsidR="00463C25" w:rsidRPr="006B6926" w:rsidRDefault="00463C25" w:rsidP="00463C25">
      <w:pPr>
        <w:rPr>
          <w:rFonts w:ascii="David" w:hAnsi="David"/>
          <w:color w:val="000000" w:themeColor="text1"/>
          <w:rtl/>
        </w:rPr>
      </w:pPr>
      <w:r w:rsidRPr="006B6926">
        <w:rPr>
          <w:rFonts w:ascii="David" w:hAnsi="David"/>
          <w:color w:val="000000" w:themeColor="text1"/>
          <w:rtl/>
        </w:rPr>
        <w:t xml:space="preserve">סה"כ לפחות 280 מטר רבוע של מסך מקוביות לדים (לא רשת) 5-7 מילימטר. </w:t>
      </w:r>
    </w:p>
    <w:p w:rsidR="00463C25" w:rsidRPr="006B6926" w:rsidRDefault="00463C25" w:rsidP="00463C25">
      <w:pPr>
        <w:rPr>
          <w:rFonts w:ascii="David" w:hAnsi="David"/>
          <w:color w:val="000000" w:themeColor="text1"/>
          <w:rtl/>
        </w:rPr>
      </w:pPr>
      <w:r w:rsidRPr="006B6926">
        <w:rPr>
          <w:rFonts w:ascii="David" w:hAnsi="David"/>
          <w:color w:val="000000" w:themeColor="text1"/>
          <w:rtl/>
        </w:rPr>
        <w:t>יש לאפשר יצירת מיתקון למסכים שיאפשר חיבור למגדלים.</w:t>
      </w:r>
    </w:p>
    <w:p w:rsidR="00463C25" w:rsidRPr="006B6926" w:rsidRDefault="00463C25" w:rsidP="00463C25">
      <w:pPr>
        <w:rPr>
          <w:rFonts w:ascii="David" w:hAnsi="David"/>
          <w:color w:val="000000" w:themeColor="text1"/>
          <w:rtl/>
        </w:rPr>
      </w:pPr>
      <w:r w:rsidRPr="006B6926">
        <w:rPr>
          <w:rFonts w:ascii="David" w:hAnsi="David"/>
          <w:color w:val="000000" w:themeColor="text1"/>
          <w:rtl/>
        </w:rPr>
        <w:t xml:space="preserve">על המסך האחורי להיות בנוי ממקסימום סוג לד אחד. </w:t>
      </w:r>
    </w:p>
    <w:p w:rsidR="00463C25" w:rsidRPr="006B6926" w:rsidRDefault="00463C25" w:rsidP="00463C25">
      <w:pPr>
        <w:rPr>
          <w:rFonts w:ascii="David" w:hAnsi="David"/>
          <w:b/>
          <w:bCs/>
          <w:color w:val="000000" w:themeColor="text1"/>
          <w:rtl/>
        </w:rPr>
      </w:pPr>
      <w:r w:rsidRPr="006B6926">
        <w:rPr>
          <w:rFonts w:ascii="David" w:hAnsi="David"/>
          <w:b/>
          <w:bCs/>
          <w:color w:val="000000" w:themeColor="text1"/>
          <w:rtl/>
        </w:rPr>
        <w:t>יש לציין בנספח לכתב הכמויות שלהלן את הפתרון המדויק לחלוקת הלדים.</w:t>
      </w:r>
    </w:p>
    <w:p w:rsidR="00463C25" w:rsidRPr="006B6926" w:rsidRDefault="00463C25" w:rsidP="00463C25">
      <w:pPr>
        <w:ind w:left="720"/>
        <w:contextualSpacing/>
        <w:rPr>
          <w:rFonts w:ascii="David" w:hAnsi="David"/>
          <w:b/>
          <w:bCs/>
          <w:color w:val="000000" w:themeColor="text1"/>
          <w:rtl/>
        </w:rPr>
      </w:pPr>
    </w:p>
    <w:p w:rsidR="00463C25" w:rsidRPr="006B6926" w:rsidRDefault="00463C25" w:rsidP="00075C61">
      <w:pPr>
        <w:numPr>
          <w:ilvl w:val="0"/>
          <w:numId w:val="34"/>
        </w:numPr>
        <w:overflowPunct/>
        <w:autoSpaceDE/>
        <w:autoSpaceDN/>
        <w:adjustRightInd/>
        <w:spacing w:line="240" w:lineRule="auto"/>
        <w:contextualSpacing/>
        <w:jc w:val="left"/>
        <w:textAlignment w:val="auto"/>
        <w:rPr>
          <w:rFonts w:ascii="David" w:hAnsi="David"/>
          <w:b/>
          <w:bCs/>
          <w:color w:val="000000" w:themeColor="text1"/>
        </w:rPr>
      </w:pPr>
      <w:r w:rsidRPr="006B6926">
        <w:rPr>
          <w:rFonts w:ascii="David" w:hAnsi="David"/>
          <w:b/>
          <w:bCs/>
          <w:color w:val="000000" w:themeColor="text1"/>
          <w:rtl/>
        </w:rPr>
        <w:t xml:space="preserve">רשת לדים: </w:t>
      </w:r>
    </w:p>
    <w:p w:rsidR="00463C25" w:rsidRPr="006B6926" w:rsidRDefault="00463C25" w:rsidP="00463C25">
      <w:pPr>
        <w:ind w:left="360"/>
        <w:rPr>
          <w:rFonts w:ascii="David" w:hAnsi="David"/>
          <w:color w:val="000000" w:themeColor="text1"/>
          <w:rtl/>
        </w:rPr>
      </w:pPr>
      <w:r w:rsidRPr="006B6926">
        <w:rPr>
          <w:rFonts w:ascii="David" w:hAnsi="David"/>
          <w:color w:val="000000" w:themeColor="text1"/>
          <w:rtl/>
        </w:rPr>
        <w:t>סה"כ כ- 500 מ"ר של לדים, 10-15 מ"מ</w:t>
      </w:r>
    </w:p>
    <w:p w:rsidR="00463C25" w:rsidRPr="006B6926" w:rsidRDefault="00463C25" w:rsidP="00463C25">
      <w:pPr>
        <w:ind w:left="360"/>
        <w:rPr>
          <w:rFonts w:ascii="David" w:hAnsi="David"/>
          <w:color w:val="000000" w:themeColor="text1"/>
          <w:rtl/>
        </w:rPr>
      </w:pPr>
      <w:r w:rsidRPr="006B6926">
        <w:rPr>
          <w:rFonts w:ascii="David" w:hAnsi="David"/>
          <w:color w:val="000000" w:themeColor="text1"/>
          <w:rtl/>
        </w:rPr>
        <w:t xml:space="preserve">לד תאורה </w:t>
      </w:r>
      <w:r w:rsidRPr="006B6926">
        <w:rPr>
          <w:rFonts w:ascii="David" w:hAnsi="David"/>
          <w:color w:val="000000" w:themeColor="text1"/>
        </w:rPr>
        <w:t>RGB</w:t>
      </w:r>
      <w:r w:rsidRPr="006B6926">
        <w:rPr>
          <w:rFonts w:ascii="David" w:hAnsi="David"/>
          <w:color w:val="000000" w:themeColor="text1"/>
          <w:rtl/>
        </w:rPr>
        <w:t xml:space="preserve"> </w:t>
      </w:r>
    </w:p>
    <w:p w:rsidR="00463C25" w:rsidRPr="006B6926" w:rsidRDefault="00463C25" w:rsidP="00463C25">
      <w:pPr>
        <w:ind w:left="360"/>
        <w:rPr>
          <w:rFonts w:ascii="David" w:hAnsi="David"/>
          <w:color w:val="000000" w:themeColor="text1"/>
          <w:rtl/>
        </w:rPr>
      </w:pPr>
      <w:r w:rsidRPr="006B6926">
        <w:rPr>
          <w:rFonts w:ascii="David" w:hAnsi="David"/>
          <w:color w:val="000000" w:themeColor="text1"/>
          <w:rtl/>
        </w:rPr>
        <w:t xml:space="preserve">60 לדים למטר, בשליטה של 10 מקטעים. מותאם לצילום טלוויזיה בשטח כולל של כ- 300 מטר רץ. </w:t>
      </w:r>
    </w:p>
    <w:p w:rsidR="00463C25" w:rsidRPr="006B6926" w:rsidRDefault="00463C25" w:rsidP="00463C25">
      <w:pPr>
        <w:ind w:left="360"/>
        <w:rPr>
          <w:rFonts w:ascii="David" w:hAnsi="David"/>
          <w:color w:val="000000" w:themeColor="text1"/>
        </w:rPr>
      </w:pPr>
      <w:r w:rsidRPr="006B6926">
        <w:rPr>
          <w:rFonts w:ascii="David" w:hAnsi="David"/>
          <w:color w:val="000000" w:themeColor="text1"/>
          <w:rtl/>
        </w:rPr>
        <w:t>שרשור לד לבן, כולל זווית אלומיניום תפיסה לבמות – באורך של כ- 200 מטר רץ.</w:t>
      </w:r>
    </w:p>
    <w:p w:rsidR="00463C25" w:rsidRPr="006B6926" w:rsidRDefault="00463C25" w:rsidP="00463C25">
      <w:pPr>
        <w:ind w:left="360"/>
        <w:rPr>
          <w:rFonts w:ascii="David" w:hAnsi="David"/>
          <w:color w:val="000000" w:themeColor="text1"/>
          <w:rtl/>
        </w:rPr>
      </w:pPr>
      <w:r w:rsidRPr="006B6926">
        <w:rPr>
          <w:rFonts w:ascii="David" w:hAnsi="David"/>
          <w:b/>
          <w:bCs/>
          <w:color w:val="000000" w:themeColor="text1"/>
          <w:rtl/>
        </w:rPr>
        <w:t>המידות שלעיל אינן סופיות. התוכניות המדויקות לביצוע הגבהים יינתנו לזוכה.</w:t>
      </w:r>
    </w:p>
    <w:p w:rsidR="00463C25" w:rsidRPr="006B6926" w:rsidRDefault="00463C25" w:rsidP="00463C25">
      <w:pPr>
        <w:rPr>
          <w:rFonts w:ascii="David" w:hAnsi="David"/>
          <w:color w:val="000000" w:themeColor="text1"/>
          <w:rtl/>
        </w:rPr>
      </w:pPr>
    </w:p>
    <w:p w:rsidR="00463C25" w:rsidRPr="006B6926" w:rsidRDefault="00463C25" w:rsidP="00075C61">
      <w:pPr>
        <w:numPr>
          <w:ilvl w:val="0"/>
          <w:numId w:val="34"/>
        </w:numPr>
        <w:overflowPunct/>
        <w:autoSpaceDE/>
        <w:autoSpaceDN/>
        <w:adjustRightInd/>
        <w:spacing w:line="240" w:lineRule="auto"/>
        <w:contextualSpacing/>
        <w:jc w:val="left"/>
        <w:textAlignment w:val="auto"/>
        <w:rPr>
          <w:rFonts w:ascii="David" w:hAnsi="David"/>
          <w:color w:val="000000" w:themeColor="text1"/>
          <w:rtl/>
        </w:rPr>
      </w:pPr>
      <w:r w:rsidRPr="006B6926">
        <w:rPr>
          <w:rFonts w:ascii="David" w:hAnsi="David"/>
          <w:b/>
          <w:bCs/>
          <w:color w:val="000000" w:themeColor="text1"/>
          <w:rtl/>
        </w:rPr>
        <w:t>מקרנים להקרנה על הרצפה:</w:t>
      </w:r>
    </w:p>
    <w:p w:rsidR="00463C25" w:rsidRPr="006B6926" w:rsidRDefault="00463C25" w:rsidP="00463C25">
      <w:pPr>
        <w:ind w:left="720"/>
        <w:rPr>
          <w:rFonts w:ascii="David" w:hAnsi="David"/>
          <w:color w:val="000000" w:themeColor="text1"/>
          <w:rtl/>
        </w:rPr>
      </w:pPr>
      <w:r w:rsidRPr="006B6926">
        <w:rPr>
          <w:rFonts w:ascii="David" w:hAnsi="David"/>
          <w:color w:val="000000" w:themeColor="text1"/>
          <w:rtl/>
        </w:rPr>
        <w:t>8</w:t>
      </w:r>
      <w:r w:rsidRPr="006B6926">
        <w:rPr>
          <w:rFonts w:ascii="David" w:hAnsi="David"/>
          <w:color w:val="000000" w:themeColor="text1"/>
        </w:rPr>
        <w:t>X</w:t>
      </w:r>
      <w:r w:rsidRPr="006B6926">
        <w:rPr>
          <w:rFonts w:ascii="David" w:hAnsi="David"/>
          <w:color w:val="000000" w:themeColor="text1"/>
          <w:rtl/>
        </w:rPr>
        <w:t xml:space="preserve"> מקרני 22,000 </w:t>
      </w:r>
      <w:r w:rsidRPr="006B6926">
        <w:rPr>
          <w:rFonts w:ascii="David" w:hAnsi="David"/>
          <w:color w:val="000000" w:themeColor="text1"/>
        </w:rPr>
        <w:t>ansi</w:t>
      </w:r>
      <w:r w:rsidRPr="006B6926">
        <w:rPr>
          <w:rFonts w:ascii="David" w:hAnsi="David"/>
          <w:color w:val="000000" w:themeColor="text1"/>
          <w:rtl/>
        </w:rPr>
        <w:t xml:space="preserve"> </w:t>
      </w:r>
    </w:p>
    <w:p w:rsidR="00463C25" w:rsidRPr="006B6926" w:rsidRDefault="00463C25" w:rsidP="00463C25">
      <w:pPr>
        <w:ind w:left="720"/>
        <w:rPr>
          <w:rFonts w:ascii="David" w:hAnsi="David"/>
          <w:color w:val="000000" w:themeColor="text1"/>
          <w:rtl/>
        </w:rPr>
      </w:pPr>
      <w:r w:rsidRPr="006B6926">
        <w:rPr>
          <w:rFonts w:ascii="David" w:hAnsi="David"/>
          <w:color w:val="000000" w:themeColor="text1"/>
          <w:rtl/>
        </w:rPr>
        <w:t>3</w:t>
      </w:r>
      <w:r w:rsidRPr="006B6926">
        <w:rPr>
          <w:rFonts w:ascii="David" w:hAnsi="David"/>
          <w:color w:val="000000" w:themeColor="text1"/>
        </w:rPr>
        <w:t>X</w:t>
      </w:r>
      <w:r w:rsidRPr="006B6926">
        <w:rPr>
          <w:rFonts w:ascii="David" w:hAnsi="David"/>
          <w:color w:val="000000" w:themeColor="text1"/>
          <w:rtl/>
        </w:rPr>
        <w:t xml:space="preserve"> מקרני 6,000 </w:t>
      </w:r>
      <w:r w:rsidRPr="006B6926">
        <w:rPr>
          <w:rFonts w:ascii="David" w:hAnsi="David"/>
          <w:color w:val="000000" w:themeColor="text1"/>
        </w:rPr>
        <w:t>ansi</w:t>
      </w:r>
      <w:r w:rsidRPr="006B6926">
        <w:rPr>
          <w:rFonts w:ascii="David" w:hAnsi="David"/>
          <w:color w:val="000000" w:themeColor="text1"/>
          <w:rtl/>
        </w:rPr>
        <w:t xml:space="preserve"> </w:t>
      </w:r>
    </w:p>
    <w:p w:rsidR="00463C25" w:rsidRPr="006B6926" w:rsidRDefault="00463C25" w:rsidP="00463C25">
      <w:pPr>
        <w:rPr>
          <w:rFonts w:ascii="David" w:hAnsi="David"/>
          <w:color w:val="000000" w:themeColor="text1"/>
        </w:rPr>
      </w:pPr>
      <w:r w:rsidRPr="006B6926">
        <w:rPr>
          <w:rFonts w:ascii="David" w:hAnsi="David"/>
          <w:color w:val="000000" w:themeColor="text1"/>
          <w:rtl/>
        </w:rPr>
        <w:tab/>
      </w:r>
      <w:r w:rsidRPr="006B6926">
        <w:rPr>
          <w:rFonts w:ascii="David" w:hAnsi="David"/>
          <w:color w:val="000000" w:themeColor="text1"/>
        </w:rPr>
        <w:t>X1</w:t>
      </w:r>
      <w:r w:rsidRPr="006B6926">
        <w:rPr>
          <w:rFonts w:ascii="David" w:hAnsi="David"/>
          <w:color w:val="000000" w:themeColor="text1"/>
          <w:rtl/>
        </w:rPr>
        <w:tab/>
      </w:r>
      <w:r w:rsidRPr="006B6926">
        <w:rPr>
          <w:rFonts w:ascii="David" w:hAnsi="David"/>
          <w:color w:val="000000" w:themeColor="text1"/>
        </w:rPr>
        <w:t>datapath x4</w:t>
      </w:r>
    </w:p>
    <w:p w:rsidR="00463C25" w:rsidRPr="006B6926" w:rsidRDefault="00463C25" w:rsidP="00463C25">
      <w:pPr>
        <w:rPr>
          <w:rFonts w:ascii="David" w:hAnsi="David"/>
          <w:color w:val="000000" w:themeColor="text1"/>
          <w:rtl/>
        </w:rPr>
      </w:pPr>
      <w:r w:rsidRPr="006B6926">
        <w:rPr>
          <w:rFonts w:ascii="David" w:hAnsi="David"/>
          <w:color w:val="000000" w:themeColor="text1"/>
          <w:rtl/>
        </w:rPr>
        <w:lastRenderedPageBreak/>
        <w:tab/>
      </w:r>
      <w:r w:rsidRPr="006B6926">
        <w:rPr>
          <w:rFonts w:ascii="David" w:hAnsi="David"/>
          <w:color w:val="000000" w:themeColor="text1"/>
        </w:rPr>
        <w:t>X1</w:t>
      </w:r>
      <w:r w:rsidRPr="006B6926">
        <w:rPr>
          <w:rFonts w:ascii="David" w:hAnsi="David"/>
          <w:color w:val="000000" w:themeColor="text1"/>
          <w:rtl/>
        </w:rPr>
        <w:t xml:space="preserve"> </w:t>
      </w:r>
      <w:r w:rsidRPr="006B6926">
        <w:rPr>
          <w:rFonts w:ascii="David" w:hAnsi="David"/>
          <w:color w:val="000000" w:themeColor="text1"/>
          <w:rtl/>
        </w:rPr>
        <w:tab/>
      </w:r>
      <w:r w:rsidRPr="006B6926">
        <w:rPr>
          <w:rFonts w:ascii="David" w:hAnsi="David"/>
          <w:color w:val="000000" w:themeColor="text1"/>
        </w:rPr>
        <w:t>hippotizer HD</w:t>
      </w:r>
    </w:p>
    <w:p w:rsidR="00463C25" w:rsidRPr="006B6926" w:rsidRDefault="00463C25" w:rsidP="00463C25">
      <w:pPr>
        <w:rPr>
          <w:rFonts w:ascii="David" w:hAnsi="David"/>
          <w:color w:val="000000" w:themeColor="text1"/>
        </w:rPr>
      </w:pPr>
    </w:p>
    <w:p w:rsidR="00463C25" w:rsidRPr="006B6926" w:rsidRDefault="00463C25" w:rsidP="00075C61">
      <w:pPr>
        <w:numPr>
          <w:ilvl w:val="0"/>
          <w:numId w:val="34"/>
        </w:numPr>
        <w:overflowPunct/>
        <w:autoSpaceDE/>
        <w:autoSpaceDN/>
        <w:adjustRightInd/>
        <w:spacing w:line="240" w:lineRule="auto"/>
        <w:contextualSpacing/>
        <w:jc w:val="left"/>
        <w:textAlignment w:val="auto"/>
        <w:rPr>
          <w:rFonts w:ascii="David" w:hAnsi="David"/>
          <w:color w:val="000000" w:themeColor="text1"/>
          <w:rtl/>
        </w:rPr>
      </w:pPr>
      <w:r w:rsidRPr="006B6926">
        <w:rPr>
          <w:rFonts w:ascii="David" w:hAnsi="David"/>
          <w:color w:val="000000" w:themeColor="text1"/>
          <w:rtl/>
        </w:rPr>
        <w:t>4 טלוויזיות באוהלי האמנים, בהן ישודר בשידור חי הטקס עצמו וזאת על מנת לרכז את המשתתפים בטקס ולשמור על השקט הנדרש.</w:t>
      </w:r>
    </w:p>
    <w:p w:rsidR="00463C25" w:rsidRPr="006B6926" w:rsidRDefault="00463C25" w:rsidP="00463C25">
      <w:pPr>
        <w:tabs>
          <w:tab w:val="left" w:pos="2186"/>
        </w:tabs>
        <w:rPr>
          <w:color w:val="000000" w:themeColor="text1"/>
        </w:rPr>
      </w:pPr>
    </w:p>
    <w:p w:rsidR="00463C25" w:rsidRPr="006B6926" w:rsidRDefault="00463C25" w:rsidP="000F6FC6">
      <w:pPr>
        <w:rPr>
          <w:color w:val="000000" w:themeColor="text1"/>
          <w:rtl/>
        </w:rPr>
      </w:pPr>
    </w:p>
    <w:p w:rsidR="00463C25" w:rsidRPr="006B6926" w:rsidRDefault="00463C25" w:rsidP="000F6FC6">
      <w:pPr>
        <w:rPr>
          <w:color w:val="000000" w:themeColor="text1"/>
          <w:rtl/>
        </w:rPr>
      </w:pPr>
    </w:p>
    <w:p w:rsidR="00463C25" w:rsidRPr="006B6926" w:rsidRDefault="00463C25" w:rsidP="000F6FC6">
      <w:pPr>
        <w:rPr>
          <w:color w:val="000000" w:themeColor="text1"/>
          <w:rtl/>
        </w:rPr>
      </w:pPr>
    </w:p>
    <w:p w:rsidR="00463C25" w:rsidRPr="006B6926" w:rsidRDefault="00463C25" w:rsidP="000F6FC6">
      <w:pPr>
        <w:rPr>
          <w:color w:val="000000" w:themeColor="text1"/>
          <w:rtl/>
        </w:rPr>
      </w:pPr>
    </w:p>
    <w:p w:rsidR="00463C25" w:rsidRPr="006B6926" w:rsidRDefault="00463C25" w:rsidP="000F6FC6">
      <w:pPr>
        <w:rPr>
          <w:color w:val="000000" w:themeColor="text1"/>
          <w:rtl/>
        </w:rPr>
      </w:pPr>
    </w:p>
    <w:p w:rsidR="00463C25" w:rsidRPr="006B6926" w:rsidRDefault="00463C25" w:rsidP="000F6FC6">
      <w:pPr>
        <w:rPr>
          <w:color w:val="000000" w:themeColor="text1"/>
          <w:rtl/>
        </w:rPr>
      </w:pPr>
    </w:p>
    <w:p w:rsidR="00463C25" w:rsidRPr="006B6926" w:rsidRDefault="00463C25" w:rsidP="000F6FC6">
      <w:pPr>
        <w:rPr>
          <w:color w:val="000000" w:themeColor="text1"/>
          <w:rtl/>
        </w:rPr>
      </w:pPr>
    </w:p>
    <w:p w:rsidR="00463C25" w:rsidRPr="006B6926" w:rsidRDefault="00463C25" w:rsidP="000F6FC6">
      <w:pPr>
        <w:rPr>
          <w:color w:val="000000" w:themeColor="text1"/>
          <w:rtl/>
        </w:rPr>
      </w:pPr>
    </w:p>
    <w:p w:rsidR="00463C25" w:rsidRPr="006B6926" w:rsidRDefault="00463C25" w:rsidP="000F6FC6">
      <w:pPr>
        <w:rPr>
          <w:color w:val="000000" w:themeColor="text1"/>
          <w:rtl/>
        </w:rPr>
      </w:pPr>
    </w:p>
    <w:p w:rsidR="00463C25" w:rsidRPr="006B6926" w:rsidRDefault="00463C25" w:rsidP="000F6FC6">
      <w:pPr>
        <w:rPr>
          <w:color w:val="000000" w:themeColor="text1"/>
          <w:rtl/>
        </w:rPr>
      </w:pPr>
    </w:p>
    <w:p w:rsidR="00463C25" w:rsidRPr="006B6926" w:rsidRDefault="00463C25" w:rsidP="000F6FC6">
      <w:pPr>
        <w:rPr>
          <w:color w:val="000000" w:themeColor="text1"/>
          <w:rtl/>
        </w:rPr>
      </w:pPr>
    </w:p>
    <w:p w:rsidR="00463C25" w:rsidRPr="006B6926" w:rsidRDefault="006B6926" w:rsidP="006B6926">
      <w:pPr>
        <w:tabs>
          <w:tab w:val="left" w:pos="6486"/>
        </w:tabs>
        <w:rPr>
          <w:color w:val="000000" w:themeColor="text1"/>
          <w:rtl/>
        </w:rPr>
      </w:pPr>
      <w:r w:rsidRPr="006B6926">
        <w:rPr>
          <w:color w:val="000000" w:themeColor="text1"/>
          <w:rtl/>
        </w:rPr>
        <w:tab/>
      </w:r>
    </w:p>
    <w:p w:rsidR="00463C25" w:rsidRPr="006B6926" w:rsidRDefault="00463C25" w:rsidP="000F6FC6">
      <w:pPr>
        <w:rPr>
          <w:color w:val="000000" w:themeColor="text1"/>
          <w:rtl/>
        </w:rPr>
      </w:pPr>
    </w:p>
    <w:p w:rsidR="00463C25" w:rsidRPr="006B6926" w:rsidRDefault="00463C25" w:rsidP="000F6FC6">
      <w:pPr>
        <w:rPr>
          <w:color w:val="000000" w:themeColor="text1"/>
          <w:rtl/>
        </w:rPr>
      </w:pPr>
    </w:p>
    <w:sectPr w:rsidR="00463C25" w:rsidRPr="006B6926" w:rsidSect="00154E29">
      <w:pgSz w:w="11906" w:h="16838"/>
      <w:pgMar w:top="1440" w:right="1080" w:bottom="1440" w:left="108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1DBC" w:rsidRDefault="00AB1DBC" w:rsidP="00154E29">
      <w:pPr>
        <w:spacing w:line="240" w:lineRule="auto"/>
      </w:pPr>
      <w:r>
        <w:separator/>
      </w:r>
    </w:p>
  </w:endnote>
  <w:endnote w:type="continuationSeparator" w:id="0">
    <w:p w:rsidR="00AB1DBC" w:rsidRDefault="00AB1DBC" w:rsidP="00154E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3B2B" w:rsidRPr="00154E29" w:rsidRDefault="00C93B2B" w:rsidP="00F157F0">
    <w:pPr>
      <w:pStyle w:val="a9"/>
      <w:tabs>
        <w:tab w:val="clear" w:pos="8306"/>
        <w:tab w:val="left" w:pos="3650"/>
      </w:tabs>
      <w:ind w:left="-1027"/>
      <w:jc w:val="right"/>
      <w:rPr>
        <w:sz w:val="40"/>
        <w:szCs w:val="40"/>
      </w:rPr>
    </w:pPr>
    <w:r w:rsidRPr="005E1145">
      <w:rPr>
        <w:rFonts w:cs="David" w:hint="cs"/>
        <w:sz w:val="20"/>
        <w:szCs w:val="20"/>
        <w:rtl/>
      </w:rPr>
      <w:t xml:space="preserve">מכרז מס' </w:t>
    </w:r>
    <w:r>
      <w:rPr>
        <w:rFonts w:cs="David" w:hint="cs"/>
        <w:sz w:val="20"/>
        <w:szCs w:val="20"/>
        <w:rtl/>
        <w:lang w:val="en-US"/>
      </w:rPr>
      <w:t>25/2017</w:t>
    </w:r>
    <w:r w:rsidRPr="005E1145">
      <w:rPr>
        <w:rFonts w:cs="David" w:hint="cs"/>
        <w:sz w:val="20"/>
        <w:szCs w:val="20"/>
        <w:rtl/>
      </w:rPr>
      <w:t xml:space="preserve"> </w:t>
    </w:r>
    <w:r w:rsidRPr="004F19AA">
      <w:rPr>
        <w:rFonts w:cs="David"/>
        <w:sz w:val="20"/>
        <w:szCs w:val="20"/>
        <w:rtl/>
      </w:rPr>
      <w:t>לבימוי טקס הדלקת המשואות 201</w:t>
    </w:r>
    <w:r>
      <w:rPr>
        <w:rFonts w:cs="David" w:hint="cs"/>
        <w:sz w:val="20"/>
        <w:szCs w:val="20"/>
        <w:rtl/>
      </w:rPr>
      <w:t>8</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965616" w:rsidRPr="00965616">
      <w:rPr>
        <w:rFonts w:cs="David"/>
        <w:noProof/>
        <w:sz w:val="32"/>
        <w:szCs w:val="32"/>
        <w:rtl/>
        <w:lang w:val="he-IL"/>
      </w:rPr>
      <w:t>2</w:t>
    </w:r>
    <w:r w:rsidRPr="00E01AC3">
      <w:rPr>
        <w:rFonts w:cs="David"/>
        <w:sz w:val="32"/>
        <w:szCs w:val="32"/>
      </w:rPr>
      <w:fldChar w:fldCharType="end"/>
    </w:r>
  </w:p>
  <w:p w:rsidR="00C93B2B" w:rsidRDefault="00C93B2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3B2B" w:rsidRPr="00154E29" w:rsidRDefault="00C93B2B" w:rsidP="007D16CD">
    <w:pPr>
      <w:pStyle w:val="a9"/>
      <w:tabs>
        <w:tab w:val="clear" w:pos="8306"/>
        <w:tab w:val="left" w:pos="3650"/>
      </w:tabs>
      <w:jc w:val="right"/>
      <w:rPr>
        <w:sz w:val="40"/>
        <w:szCs w:val="40"/>
      </w:rPr>
    </w:pPr>
    <w:r w:rsidRPr="005E1145">
      <w:rPr>
        <w:rFonts w:cs="David" w:hint="cs"/>
        <w:sz w:val="20"/>
        <w:szCs w:val="20"/>
        <w:rtl/>
      </w:rPr>
      <w:t xml:space="preserve">מכרז מס' </w:t>
    </w:r>
    <w:r>
      <w:rPr>
        <w:rFonts w:cs="David" w:hint="cs"/>
        <w:sz w:val="20"/>
        <w:szCs w:val="20"/>
        <w:rtl/>
        <w:lang w:val="en-US"/>
      </w:rPr>
      <w:t>25/2017</w:t>
    </w:r>
    <w:r w:rsidRPr="005E1145">
      <w:rPr>
        <w:rFonts w:cs="David" w:hint="cs"/>
        <w:sz w:val="20"/>
        <w:szCs w:val="20"/>
        <w:rtl/>
      </w:rPr>
      <w:t xml:space="preserve"> </w:t>
    </w:r>
    <w:r w:rsidRPr="004F19AA">
      <w:rPr>
        <w:rFonts w:cs="David"/>
        <w:sz w:val="20"/>
        <w:szCs w:val="20"/>
        <w:rtl/>
      </w:rPr>
      <w:t>לבימוי טקס הדלקת המשואות 201</w:t>
    </w:r>
    <w:r>
      <w:rPr>
        <w:rFonts w:cs="David" w:hint="cs"/>
        <w:sz w:val="20"/>
        <w:szCs w:val="20"/>
        <w:rtl/>
      </w:rPr>
      <w:t>8</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965616" w:rsidRPr="00965616">
      <w:rPr>
        <w:rFonts w:cs="David"/>
        <w:noProof/>
        <w:sz w:val="32"/>
        <w:szCs w:val="32"/>
        <w:rtl/>
        <w:lang w:val="he-IL"/>
      </w:rPr>
      <w:t>1</w:t>
    </w:r>
    <w:r w:rsidRPr="00E01AC3">
      <w:rPr>
        <w:rFonts w:cs="David"/>
        <w:sz w:val="32"/>
        <w:szCs w:val="32"/>
      </w:rPr>
      <w:fldChar w:fldCharType="end"/>
    </w:r>
  </w:p>
  <w:p w:rsidR="00C93B2B" w:rsidRPr="007D16CD" w:rsidRDefault="00C93B2B" w:rsidP="00236CD6">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3B2B" w:rsidRPr="00154E29" w:rsidRDefault="00C93B2B" w:rsidP="0024447A">
    <w:pPr>
      <w:pStyle w:val="a9"/>
      <w:tabs>
        <w:tab w:val="clear" w:pos="4153"/>
        <w:tab w:val="clear" w:pos="8306"/>
        <w:tab w:val="left" w:pos="-177"/>
      </w:tabs>
      <w:jc w:val="right"/>
      <w:rPr>
        <w:sz w:val="40"/>
        <w:szCs w:val="40"/>
      </w:rPr>
    </w:pPr>
    <w:r w:rsidRPr="005E1145">
      <w:rPr>
        <w:rFonts w:cs="David" w:hint="cs"/>
        <w:sz w:val="20"/>
        <w:szCs w:val="20"/>
        <w:rtl/>
      </w:rPr>
      <w:t xml:space="preserve">מכרז מס' </w:t>
    </w:r>
    <w:r>
      <w:rPr>
        <w:rFonts w:cs="David" w:hint="cs"/>
        <w:sz w:val="20"/>
        <w:szCs w:val="20"/>
        <w:rtl/>
        <w:lang w:val="en-US"/>
      </w:rPr>
      <w:t>25/2017</w:t>
    </w:r>
    <w:r w:rsidRPr="005E1145">
      <w:rPr>
        <w:rFonts w:cs="David" w:hint="cs"/>
        <w:sz w:val="20"/>
        <w:szCs w:val="20"/>
        <w:rtl/>
      </w:rPr>
      <w:t xml:space="preserve"> </w:t>
    </w:r>
    <w:r w:rsidRPr="004F19AA">
      <w:rPr>
        <w:rFonts w:cs="David"/>
        <w:sz w:val="20"/>
        <w:szCs w:val="20"/>
        <w:rtl/>
      </w:rPr>
      <w:t>לבימוי טקס הדלקת המשואות 201</w:t>
    </w:r>
    <w:r>
      <w:rPr>
        <w:rFonts w:cs="David" w:hint="cs"/>
        <w:sz w:val="20"/>
        <w:szCs w:val="20"/>
        <w:rtl/>
      </w:rPr>
      <w:t>8</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965616" w:rsidRPr="00965616">
      <w:rPr>
        <w:rFonts w:cs="David"/>
        <w:noProof/>
        <w:sz w:val="32"/>
        <w:szCs w:val="32"/>
        <w:rtl/>
        <w:lang w:val="he-IL"/>
      </w:rPr>
      <w:t>126</w:t>
    </w:r>
    <w:r w:rsidRPr="00E01AC3">
      <w:rPr>
        <w:rFonts w:cs="David"/>
        <w:sz w:val="32"/>
        <w:szCs w:val="32"/>
      </w:rPr>
      <w:fldChar w:fldCharType="end"/>
    </w:r>
  </w:p>
  <w:p w:rsidR="00C93B2B" w:rsidRDefault="00C93B2B"/>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3B2B" w:rsidRPr="00154E29" w:rsidRDefault="00C93B2B" w:rsidP="0024447A">
    <w:pPr>
      <w:pStyle w:val="a9"/>
      <w:tabs>
        <w:tab w:val="clear" w:pos="4153"/>
        <w:tab w:val="clear" w:pos="8306"/>
      </w:tabs>
      <w:jc w:val="right"/>
      <w:rPr>
        <w:sz w:val="40"/>
        <w:szCs w:val="40"/>
      </w:rPr>
    </w:pPr>
    <w:r w:rsidRPr="005E1145">
      <w:rPr>
        <w:rFonts w:cs="David" w:hint="cs"/>
        <w:sz w:val="20"/>
        <w:szCs w:val="20"/>
        <w:rtl/>
      </w:rPr>
      <w:t xml:space="preserve">מכרז מס' </w:t>
    </w:r>
    <w:r>
      <w:rPr>
        <w:rFonts w:cs="David" w:hint="cs"/>
        <w:sz w:val="20"/>
        <w:szCs w:val="20"/>
      </w:rPr>
      <w:t xml:space="preserve"> </w:t>
    </w:r>
    <w:r>
      <w:rPr>
        <w:rFonts w:cs="David" w:hint="cs"/>
        <w:sz w:val="20"/>
        <w:szCs w:val="20"/>
        <w:rtl/>
      </w:rPr>
      <w:t xml:space="preserve">25/2017 </w:t>
    </w:r>
    <w:r w:rsidRPr="004F19AA">
      <w:rPr>
        <w:rFonts w:cs="David"/>
        <w:sz w:val="20"/>
        <w:szCs w:val="20"/>
        <w:rtl/>
      </w:rPr>
      <w:t>לבימוי טקס הדלקת המשואות 201</w:t>
    </w:r>
    <w:r>
      <w:rPr>
        <w:rFonts w:cs="David" w:hint="cs"/>
        <w:sz w:val="20"/>
        <w:szCs w:val="20"/>
        <w:rtl/>
      </w:rPr>
      <w:t>8</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965616" w:rsidRPr="00965616">
      <w:rPr>
        <w:rFonts w:cs="David"/>
        <w:noProof/>
        <w:sz w:val="32"/>
        <w:szCs w:val="32"/>
        <w:rtl/>
        <w:lang w:val="he-IL"/>
      </w:rPr>
      <w:t>122</w:t>
    </w:r>
    <w:r w:rsidRPr="00E01AC3">
      <w:rPr>
        <w:rFonts w:cs="David"/>
        <w:sz w:val="32"/>
        <w:szCs w:val="32"/>
      </w:rPr>
      <w:fldChar w:fldCharType="end"/>
    </w:r>
  </w:p>
  <w:p w:rsidR="00C93B2B" w:rsidRPr="00236CD6" w:rsidRDefault="00C93B2B" w:rsidP="00236CD6">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1DBC" w:rsidRDefault="00AB1DBC" w:rsidP="00154E29">
      <w:pPr>
        <w:spacing w:line="240" w:lineRule="auto"/>
      </w:pPr>
      <w:r>
        <w:separator/>
      </w:r>
    </w:p>
  </w:footnote>
  <w:footnote w:type="continuationSeparator" w:id="0">
    <w:p w:rsidR="00AB1DBC" w:rsidRDefault="00AB1DBC" w:rsidP="00154E29">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53F78"/>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nsid w:val="01E55AB3"/>
    <w:multiLevelType w:val="hybridMultilevel"/>
    <w:tmpl w:val="7808689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nsid w:val="02A2343D"/>
    <w:multiLevelType w:val="hybridMultilevel"/>
    <w:tmpl w:val="FBCAF7D8"/>
    <w:lvl w:ilvl="0" w:tplc="9A6454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nsid w:val="07CE1517"/>
    <w:multiLevelType w:val="hybridMultilevel"/>
    <w:tmpl w:val="5E4E5E1E"/>
    <w:lvl w:ilvl="0" w:tplc="32345204">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
    <w:nsid w:val="0D094871"/>
    <w:multiLevelType w:val="hybridMultilevel"/>
    <w:tmpl w:val="FBCAF7D8"/>
    <w:lvl w:ilvl="0" w:tplc="9A6454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0FAB4197"/>
    <w:multiLevelType w:val="hybridMultilevel"/>
    <w:tmpl w:val="F77A95C2"/>
    <w:lvl w:ilvl="0" w:tplc="7BD8AD0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1">
    <w:nsid w:val="1AA13897"/>
    <w:multiLevelType w:val="multilevel"/>
    <w:tmpl w:val="80CA236A"/>
    <w:lvl w:ilvl="0">
      <w:start w:val="10"/>
      <w:numFmt w:val="decimal"/>
      <w:lvlText w:val="%1"/>
      <w:lvlJc w:val="left"/>
      <w:pPr>
        <w:ind w:left="375" w:hanging="375"/>
      </w:pPr>
      <w:rPr>
        <w:rFonts w:hint="default"/>
      </w:rPr>
    </w:lvl>
    <w:lvl w:ilvl="1">
      <w:start w:val="1"/>
      <w:numFmt w:val="decimal"/>
      <w:lvlText w:val="%1.%2"/>
      <w:lvlJc w:val="left"/>
      <w:pPr>
        <w:ind w:left="810" w:hanging="375"/>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255" w:hanging="1080"/>
      </w:pPr>
      <w:rPr>
        <w:rFonts w:hint="default"/>
      </w:rPr>
    </w:lvl>
    <w:lvl w:ilvl="6">
      <w:start w:val="1"/>
      <w:numFmt w:val="decimal"/>
      <w:lvlText w:val="%1.%2.%3.%4.%5.%6.%7"/>
      <w:lvlJc w:val="left"/>
      <w:pPr>
        <w:ind w:left="4050" w:hanging="1440"/>
      </w:pPr>
      <w:rPr>
        <w:rFonts w:hint="default"/>
      </w:rPr>
    </w:lvl>
    <w:lvl w:ilvl="7">
      <w:start w:val="1"/>
      <w:numFmt w:val="decimal"/>
      <w:lvlText w:val="%1.%2.%3.%4.%5.%6.%7.%8"/>
      <w:lvlJc w:val="left"/>
      <w:pPr>
        <w:ind w:left="4485" w:hanging="1440"/>
      </w:pPr>
      <w:rPr>
        <w:rFonts w:hint="default"/>
      </w:rPr>
    </w:lvl>
    <w:lvl w:ilvl="8">
      <w:start w:val="1"/>
      <w:numFmt w:val="decimal"/>
      <w:lvlText w:val="%1.%2.%3.%4.%5.%6.%7.%8.%9"/>
      <w:lvlJc w:val="left"/>
      <w:pPr>
        <w:ind w:left="5280" w:hanging="1800"/>
      </w:pPr>
      <w:rPr>
        <w:rFonts w:hint="default"/>
      </w:rPr>
    </w:lvl>
  </w:abstractNum>
  <w:abstractNum w:abstractNumId="12">
    <w:nsid w:val="232A4446"/>
    <w:multiLevelType w:val="hybridMultilevel"/>
    <w:tmpl w:val="205A661A"/>
    <w:lvl w:ilvl="0" w:tplc="625025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42C5488"/>
    <w:multiLevelType w:val="hybridMultilevel"/>
    <w:tmpl w:val="761EF5C2"/>
    <w:lvl w:ilvl="0" w:tplc="899CD08E">
      <w:start w:val="1"/>
      <w:numFmt w:val="bullet"/>
      <w:lvlText w:val="-"/>
      <w:lvlJc w:val="left"/>
      <w:pPr>
        <w:ind w:left="1110" w:hanging="360"/>
      </w:pPr>
      <w:rPr>
        <w:rFonts w:ascii="Times New Roman" w:eastAsia="Times New Roman" w:hAnsi="Times New Roman" w:cs="Times New Roman"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14">
    <w:nsid w:val="262E6F90"/>
    <w:multiLevelType w:val="hybridMultilevel"/>
    <w:tmpl w:val="1C8ED9D6"/>
    <w:lvl w:ilvl="0" w:tplc="8F343F42">
      <w:start w:val="1"/>
      <w:numFmt w:val="decimal"/>
      <w:lvlText w:val="%1."/>
      <w:lvlJc w:val="left"/>
      <w:pPr>
        <w:ind w:left="720" w:hanging="360"/>
      </w:pPr>
      <w:rPr>
        <w:rFonts w:hint="default"/>
        <w:b/>
        <w:sz w:val="28"/>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7593C2E"/>
    <w:multiLevelType w:val="multilevel"/>
    <w:tmpl w:val="E736BEB0"/>
    <w:lvl w:ilvl="0">
      <w:start w:val="9"/>
      <w:numFmt w:val="decimal"/>
      <w:lvlText w:val="%1."/>
      <w:lvlJc w:val="left"/>
      <w:pPr>
        <w:ind w:left="360" w:hanging="360"/>
      </w:pPr>
      <w:rPr>
        <w:rFonts w:hint="default"/>
      </w:rPr>
    </w:lvl>
    <w:lvl w:ilvl="1">
      <w:start w:val="1"/>
      <w:numFmt w:val="decimal"/>
      <w:lvlText w:val="%1.%2."/>
      <w:lvlJc w:val="left"/>
      <w:pPr>
        <w:ind w:left="1152" w:hanging="360"/>
      </w:pPr>
      <w:rPr>
        <w:rFonts w:hint="default"/>
        <w:b w:val="0"/>
        <w:bCs w:val="0"/>
      </w:rPr>
    </w:lvl>
    <w:lvl w:ilvl="2">
      <w:start w:val="1"/>
      <w:numFmt w:val="decimal"/>
      <w:lvlText w:val="%1.%2.%3."/>
      <w:lvlJc w:val="left"/>
      <w:pPr>
        <w:ind w:left="2304" w:hanging="720"/>
      </w:pPr>
      <w:rPr>
        <w:rFonts w:hint="default"/>
        <w:b w:val="0"/>
        <w:bCs w:val="0"/>
      </w:rPr>
    </w:lvl>
    <w:lvl w:ilvl="3">
      <w:start w:val="1"/>
      <w:numFmt w:val="decimal"/>
      <w:lvlText w:val="%1.%2.%3.%4."/>
      <w:lvlJc w:val="left"/>
      <w:pPr>
        <w:ind w:left="3096" w:hanging="720"/>
      </w:pPr>
      <w:rPr>
        <w:rFonts w:hint="default"/>
        <w:b w:val="0"/>
        <w:bCs w:val="0"/>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16">
    <w:nsid w:val="2A3C786E"/>
    <w:multiLevelType w:val="multilevel"/>
    <w:tmpl w:val="ABEE6D5E"/>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285"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nsid w:val="2EEA07E4"/>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FA805BF"/>
    <w:multiLevelType w:val="multilevel"/>
    <w:tmpl w:val="F31AB5E2"/>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31984A65"/>
    <w:multiLevelType w:val="hybridMultilevel"/>
    <w:tmpl w:val="BC2209E2"/>
    <w:lvl w:ilvl="0" w:tplc="625025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5176D5F"/>
    <w:multiLevelType w:val="multilevel"/>
    <w:tmpl w:val="A3D8405C"/>
    <w:lvl w:ilvl="0">
      <w:start w:val="12"/>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hebrew1"/>
      <w:lvlText w:val="%5."/>
      <w:lvlJc w:val="left"/>
      <w:pPr>
        <w:ind w:left="3960" w:hanging="1080"/>
      </w:pPr>
      <w:rPr>
        <w:rFonts w:ascii="Times New Roman" w:eastAsia="Times New Roman" w:hAnsi="Times New Roman" w:cs="David"/>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4">
    <w:nsid w:val="35FD67BD"/>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F7C4ABB"/>
    <w:multiLevelType w:val="multilevel"/>
    <w:tmpl w:val="560ED86C"/>
    <w:lvl w:ilvl="0">
      <w:start w:val="1"/>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26">
    <w:nsid w:val="3FD47709"/>
    <w:multiLevelType w:val="hybridMultilevel"/>
    <w:tmpl w:val="5E4E5E1E"/>
    <w:lvl w:ilvl="0" w:tplc="32345204">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8">
    <w:nsid w:val="413B3002"/>
    <w:multiLevelType w:val="hybridMultilevel"/>
    <w:tmpl w:val="1C8ED9D6"/>
    <w:lvl w:ilvl="0" w:tplc="8F343F42">
      <w:start w:val="1"/>
      <w:numFmt w:val="decimal"/>
      <w:lvlText w:val="%1."/>
      <w:lvlJc w:val="left"/>
      <w:pPr>
        <w:ind w:left="720" w:hanging="360"/>
      </w:pPr>
      <w:rPr>
        <w:rFonts w:hint="default"/>
        <w:b/>
        <w:sz w:val="28"/>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3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4AEA3B1B"/>
    <w:multiLevelType w:val="multilevel"/>
    <w:tmpl w:val="A3D8405C"/>
    <w:lvl w:ilvl="0">
      <w:start w:val="12"/>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hebrew1"/>
      <w:lvlText w:val="%5."/>
      <w:lvlJc w:val="left"/>
      <w:pPr>
        <w:ind w:left="3960" w:hanging="1080"/>
      </w:pPr>
      <w:rPr>
        <w:rFonts w:ascii="Times New Roman" w:eastAsia="Times New Roman" w:hAnsi="Times New Roman" w:cs="David"/>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4">
    <w:nsid w:val="4B59597F"/>
    <w:multiLevelType w:val="hybridMultilevel"/>
    <w:tmpl w:val="035E90B6"/>
    <w:lvl w:ilvl="0" w:tplc="F6E6702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36">
    <w:nsid w:val="4E99003D"/>
    <w:multiLevelType w:val="multilevel"/>
    <w:tmpl w:val="9F560D08"/>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4ECF326E"/>
    <w:multiLevelType w:val="hybridMultilevel"/>
    <w:tmpl w:val="DA2C8AAE"/>
    <w:lvl w:ilvl="0" w:tplc="2996B4C0">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38">
    <w:nsid w:val="4F095F8F"/>
    <w:multiLevelType w:val="hybridMultilevel"/>
    <w:tmpl w:val="53B4AED2"/>
    <w:lvl w:ilvl="0" w:tplc="6250254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79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527B70ED"/>
    <w:multiLevelType w:val="hybridMultilevel"/>
    <w:tmpl w:val="0D8859E8"/>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41">
    <w:nsid w:val="551376C9"/>
    <w:multiLevelType w:val="hybridMultilevel"/>
    <w:tmpl w:val="B7BAD34A"/>
    <w:lvl w:ilvl="0" w:tplc="40EAB406">
      <w:start w:val="1"/>
      <w:numFmt w:val="hebrew1"/>
      <w:lvlText w:val="%1."/>
      <w:lvlJc w:val="left"/>
      <w:pPr>
        <w:tabs>
          <w:tab w:val="num" w:pos="786"/>
        </w:tabs>
        <w:ind w:left="786" w:hanging="360"/>
      </w:pPr>
      <w:rPr>
        <w:rFonts w:hint="default"/>
      </w:rPr>
    </w:lvl>
    <w:lvl w:ilvl="1" w:tplc="04090019" w:tentative="1">
      <w:start w:val="1"/>
      <w:numFmt w:val="lowerLetter"/>
      <w:lvlText w:val="%2."/>
      <w:lvlJc w:val="left"/>
      <w:pPr>
        <w:tabs>
          <w:tab w:val="num" w:pos="1506"/>
        </w:tabs>
        <w:ind w:left="1506" w:hanging="360"/>
      </w:pPr>
    </w:lvl>
    <w:lvl w:ilvl="2" w:tplc="0409001B" w:tentative="1">
      <w:start w:val="1"/>
      <w:numFmt w:val="lowerRoman"/>
      <w:lvlText w:val="%3."/>
      <w:lvlJc w:val="right"/>
      <w:pPr>
        <w:tabs>
          <w:tab w:val="num" w:pos="2226"/>
        </w:tabs>
        <w:ind w:left="2226" w:hanging="180"/>
      </w:pPr>
    </w:lvl>
    <w:lvl w:ilvl="3" w:tplc="0409000F" w:tentative="1">
      <w:start w:val="1"/>
      <w:numFmt w:val="decimal"/>
      <w:lvlText w:val="%4."/>
      <w:lvlJc w:val="left"/>
      <w:pPr>
        <w:tabs>
          <w:tab w:val="num" w:pos="2946"/>
        </w:tabs>
        <w:ind w:left="2946" w:hanging="360"/>
      </w:pPr>
    </w:lvl>
    <w:lvl w:ilvl="4" w:tplc="04090019" w:tentative="1">
      <w:start w:val="1"/>
      <w:numFmt w:val="lowerLetter"/>
      <w:lvlText w:val="%5."/>
      <w:lvlJc w:val="left"/>
      <w:pPr>
        <w:tabs>
          <w:tab w:val="num" w:pos="3666"/>
        </w:tabs>
        <w:ind w:left="3666" w:hanging="360"/>
      </w:pPr>
    </w:lvl>
    <w:lvl w:ilvl="5" w:tplc="0409001B" w:tentative="1">
      <w:start w:val="1"/>
      <w:numFmt w:val="lowerRoman"/>
      <w:lvlText w:val="%6."/>
      <w:lvlJc w:val="right"/>
      <w:pPr>
        <w:tabs>
          <w:tab w:val="num" w:pos="4386"/>
        </w:tabs>
        <w:ind w:left="4386" w:hanging="180"/>
      </w:pPr>
    </w:lvl>
    <w:lvl w:ilvl="6" w:tplc="0409000F" w:tentative="1">
      <w:start w:val="1"/>
      <w:numFmt w:val="decimal"/>
      <w:lvlText w:val="%7."/>
      <w:lvlJc w:val="left"/>
      <w:pPr>
        <w:tabs>
          <w:tab w:val="num" w:pos="5106"/>
        </w:tabs>
        <w:ind w:left="5106" w:hanging="360"/>
      </w:pPr>
    </w:lvl>
    <w:lvl w:ilvl="7" w:tplc="04090019" w:tentative="1">
      <w:start w:val="1"/>
      <w:numFmt w:val="lowerLetter"/>
      <w:lvlText w:val="%8."/>
      <w:lvlJc w:val="left"/>
      <w:pPr>
        <w:tabs>
          <w:tab w:val="num" w:pos="5826"/>
        </w:tabs>
        <w:ind w:left="5826" w:hanging="360"/>
      </w:pPr>
    </w:lvl>
    <w:lvl w:ilvl="8" w:tplc="0409001B" w:tentative="1">
      <w:start w:val="1"/>
      <w:numFmt w:val="lowerRoman"/>
      <w:lvlText w:val="%9."/>
      <w:lvlJc w:val="right"/>
      <w:pPr>
        <w:tabs>
          <w:tab w:val="num" w:pos="6546"/>
        </w:tabs>
        <w:ind w:left="6546" w:hanging="180"/>
      </w:pPr>
    </w:lvl>
  </w:abstractNum>
  <w:abstractNum w:abstractNumId="42">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3">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5BDF3BA7"/>
    <w:multiLevelType w:val="hybridMultilevel"/>
    <w:tmpl w:val="187A5324"/>
    <w:lvl w:ilvl="0" w:tplc="0409000F">
      <w:start w:val="1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5F655E91"/>
    <w:multiLevelType w:val="hybridMultilevel"/>
    <w:tmpl w:val="59626F4C"/>
    <w:lvl w:ilvl="0" w:tplc="0409000F">
      <w:start w:val="1"/>
      <w:numFmt w:val="bullet"/>
      <w:lvlText w:val=""/>
      <w:lvlJc w:val="left"/>
      <w:pPr>
        <w:tabs>
          <w:tab w:val="num" w:pos="720"/>
        </w:tabs>
        <w:ind w:left="720" w:hanging="360"/>
      </w:pPr>
      <w:rPr>
        <w:rFonts w:ascii="Wingdings" w:hAnsi="Wingdings" w:hint="default"/>
      </w:rPr>
    </w:lvl>
    <w:lvl w:ilvl="1" w:tplc="04090019">
      <w:start w:val="1"/>
      <w:numFmt w:val="bullet"/>
      <w:lvlText w:val=""/>
      <w:lvlJc w:val="left"/>
      <w:pPr>
        <w:tabs>
          <w:tab w:val="num" w:pos="1440"/>
        </w:tabs>
        <w:ind w:left="1440" w:hanging="360"/>
      </w:pPr>
      <w:rPr>
        <w:rFonts w:ascii="Wingdings" w:hAnsi="Wingdings"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46">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47">
    <w:nsid w:val="625241B3"/>
    <w:multiLevelType w:val="hybridMultilevel"/>
    <w:tmpl w:val="83AE443E"/>
    <w:lvl w:ilvl="0" w:tplc="EC4A55E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2896F9E"/>
    <w:multiLevelType w:val="hybridMultilevel"/>
    <w:tmpl w:val="C0D09D8C"/>
    <w:lvl w:ilvl="0" w:tplc="625025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nsid w:val="63642E32"/>
    <w:multiLevelType w:val="multilevel"/>
    <w:tmpl w:val="A0A66DFA"/>
    <w:lvl w:ilvl="0">
      <w:start w:val="1"/>
      <w:numFmt w:val="decimal"/>
      <w:lvlText w:val="%1."/>
      <w:lvlJc w:val="left"/>
      <w:pPr>
        <w:ind w:left="360" w:hanging="360"/>
      </w:pPr>
      <w:rPr>
        <w:rFonts w:hint="default"/>
        <w:b w:val="0"/>
        <w:bCs w:val="0"/>
      </w:rPr>
    </w:lvl>
    <w:lvl w:ilvl="1">
      <w:start w:val="1"/>
      <w:numFmt w:val="decimal"/>
      <w:lvlText w:val="%1.%2."/>
      <w:lvlJc w:val="left"/>
      <w:pPr>
        <w:ind w:left="858"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52">
    <w:nsid w:val="64EB6946"/>
    <w:multiLevelType w:val="hybridMultilevel"/>
    <w:tmpl w:val="53B4AED2"/>
    <w:lvl w:ilvl="0" w:tplc="6250254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9715079"/>
    <w:multiLevelType w:val="hybridMultilevel"/>
    <w:tmpl w:val="CAAE31EE"/>
    <w:lvl w:ilvl="0" w:tplc="0409000F">
      <w:start w:val="1"/>
      <w:numFmt w:val="decimal"/>
      <w:lvlText w:val="%1."/>
      <w:lvlJc w:val="left"/>
      <w:pPr>
        <w:ind w:left="720" w:hanging="360"/>
      </w:pPr>
      <w:rPr>
        <w:rFonts w:hint="default"/>
        <w:b w:val="0"/>
      </w:rPr>
    </w:lvl>
    <w:lvl w:ilvl="1" w:tplc="FDD20470">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55">
    <w:nsid w:val="6A8D68F3"/>
    <w:multiLevelType w:val="multilevel"/>
    <w:tmpl w:val="186E9CAA"/>
    <w:lvl w:ilvl="0">
      <w:start w:val="15"/>
      <w:numFmt w:val="decimal"/>
      <w:lvlText w:val="%1"/>
      <w:lvlJc w:val="left"/>
      <w:pPr>
        <w:ind w:left="540" w:hanging="540"/>
      </w:pPr>
      <w:rPr>
        <w:rFonts w:hint="default"/>
        <w:b/>
      </w:rPr>
    </w:lvl>
    <w:lvl w:ilvl="1">
      <w:start w:val="6"/>
      <w:numFmt w:val="decimal"/>
      <w:lvlText w:val="%1.%2"/>
      <w:lvlJc w:val="left"/>
      <w:pPr>
        <w:ind w:left="540" w:hanging="540"/>
      </w:pPr>
      <w:rPr>
        <w:rFonts w:hint="default"/>
        <w:b/>
      </w:rPr>
    </w:lvl>
    <w:lvl w:ilvl="2">
      <w:start w:val="6"/>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56">
    <w:nsid w:val="6BA32C27"/>
    <w:multiLevelType w:val="hybridMultilevel"/>
    <w:tmpl w:val="31701BBA"/>
    <w:lvl w:ilvl="0" w:tplc="7EB2DA9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57">
    <w:nsid w:val="6BE161AC"/>
    <w:multiLevelType w:val="multilevel"/>
    <w:tmpl w:val="A508AD32"/>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nsid w:val="6C5965A7"/>
    <w:multiLevelType w:val="multilevel"/>
    <w:tmpl w:val="224284CA"/>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9">
    <w:nsid w:val="6C7937AC"/>
    <w:multiLevelType w:val="hybridMultilevel"/>
    <w:tmpl w:val="0B309E0E"/>
    <w:lvl w:ilvl="0" w:tplc="04090005">
      <w:start w:val="1"/>
      <w:numFmt w:val="bullet"/>
      <w:lvlText w:val=""/>
      <w:lvlJc w:val="left"/>
      <w:pPr>
        <w:ind w:left="1854" w:hanging="360"/>
      </w:pPr>
      <w:rPr>
        <w:rFonts w:ascii="Wingdings" w:hAnsi="Wingdings"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60">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2">
    <w:nsid w:val="6E1037DD"/>
    <w:multiLevelType w:val="hybridMultilevel"/>
    <w:tmpl w:val="3A2645B0"/>
    <w:lvl w:ilvl="0" w:tplc="E9D2CCAC">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7131324A"/>
    <w:multiLevelType w:val="hybridMultilevel"/>
    <w:tmpl w:val="378205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76E328D1"/>
    <w:multiLevelType w:val="hybridMultilevel"/>
    <w:tmpl w:val="2ADEFE1E"/>
    <w:lvl w:ilvl="0" w:tplc="B5E6E0E4">
      <w:start w:val="1"/>
      <w:numFmt w:val="hebrew1"/>
      <w:lvlText w:val="%1."/>
      <w:lvlJc w:val="left"/>
      <w:pPr>
        <w:ind w:left="720" w:hanging="360"/>
      </w:pPr>
      <w:rPr>
        <w:rFonts w:hint="default"/>
      </w:rPr>
    </w:lvl>
    <w:lvl w:ilvl="1" w:tplc="4238C09E" w:tentative="1">
      <w:start w:val="1"/>
      <w:numFmt w:val="lowerLetter"/>
      <w:lvlText w:val="%2."/>
      <w:lvlJc w:val="left"/>
      <w:pPr>
        <w:ind w:left="1440" w:hanging="360"/>
      </w:pPr>
    </w:lvl>
    <w:lvl w:ilvl="2" w:tplc="20002578" w:tentative="1">
      <w:start w:val="1"/>
      <w:numFmt w:val="lowerRoman"/>
      <w:lvlText w:val="%3."/>
      <w:lvlJc w:val="right"/>
      <w:pPr>
        <w:ind w:left="2160" w:hanging="180"/>
      </w:pPr>
    </w:lvl>
    <w:lvl w:ilvl="3" w:tplc="EEB8A014" w:tentative="1">
      <w:start w:val="1"/>
      <w:numFmt w:val="decimal"/>
      <w:lvlText w:val="%4."/>
      <w:lvlJc w:val="left"/>
      <w:pPr>
        <w:ind w:left="2880" w:hanging="360"/>
      </w:pPr>
    </w:lvl>
    <w:lvl w:ilvl="4" w:tplc="AD004FB2" w:tentative="1">
      <w:start w:val="1"/>
      <w:numFmt w:val="lowerLetter"/>
      <w:lvlText w:val="%5."/>
      <w:lvlJc w:val="left"/>
      <w:pPr>
        <w:ind w:left="3600" w:hanging="360"/>
      </w:pPr>
    </w:lvl>
    <w:lvl w:ilvl="5" w:tplc="C92E96DE" w:tentative="1">
      <w:start w:val="1"/>
      <w:numFmt w:val="lowerRoman"/>
      <w:lvlText w:val="%6."/>
      <w:lvlJc w:val="right"/>
      <w:pPr>
        <w:ind w:left="4320" w:hanging="180"/>
      </w:pPr>
    </w:lvl>
    <w:lvl w:ilvl="6" w:tplc="3E84CEE8" w:tentative="1">
      <w:start w:val="1"/>
      <w:numFmt w:val="decimal"/>
      <w:lvlText w:val="%7."/>
      <w:lvlJc w:val="left"/>
      <w:pPr>
        <w:ind w:left="5040" w:hanging="360"/>
      </w:pPr>
    </w:lvl>
    <w:lvl w:ilvl="7" w:tplc="33688C5A" w:tentative="1">
      <w:start w:val="1"/>
      <w:numFmt w:val="lowerLetter"/>
      <w:lvlText w:val="%8."/>
      <w:lvlJc w:val="left"/>
      <w:pPr>
        <w:ind w:left="5760" w:hanging="360"/>
      </w:pPr>
    </w:lvl>
    <w:lvl w:ilvl="8" w:tplc="BB3EC16E" w:tentative="1">
      <w:start w:val="1"/>
      <w:numFmt w:val="lowerRoman"/>
      <w:lvlText w:val="%9."/>
      <w:lvlJc w:val="right"/>
      <w:pPr>
        <w:ind w:left="6480" w:hanging="180"/>
      </w:pPr>
    </w:lvl>
  </w:abstractNum>
  <w:abstractNum w:abstractNumId="65">
    <w:nsid w:val="77C805A9"/>
    <w:multiLevelType w:val="hybridMultilevel"/>
    <w:tmpl w:val="BF2CAC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67">
    <w:nsid w:val="7BA37281"/>
    <w:multiLevelType w:val="hybridMultilevel"/>
    <w:tmpl w:val="E25C9352"/>
    <w:lvl w:ilvl="0" w:tplc="625025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7D5923BA"/>
    <w:multiLevelType w:val="hybridMultilevel"/>
    <w:tmpl w:val="65DC0E32"/>
    <w:lvl w:ilvl="0" w:tplc="E3EC845E">
      <w:start w:val="1"/>
      <w:numFmt w:val="hebrew1"/>
      <w:lvlText w:val="%1."/>
      <w:lvlJc w:val="left"/>
      <w:pPr>
        <w:tabs>
          <w:tab w:val="num" w:pos="1440"/>
        </w:tabs>
        <w:ind w:left="1440" w:hanging="360"/>
      </w:pPr>
      <w:rPr>
        <w:rFonts w:hint="default"/>
      </w:rPr>
    </w:lvl>
    <w:lvl w:ilvl="1" w:tplc="E73ECD86">
      <w:start w:val="1"/>
      <w:numFmt w:val="hebrew1"/>
      <w:lvlText w:val="%2."/>
      <w:lvlJc w:val="left"/>
      <w:pPr>
        <w:tabs>
          <w:tab w:val="num" w:pos="2160"/>
        </w:tabs>
        <w:ind w:left="2160" w:hanging="360"/>
      </w:pPr>
      <w:rPr>
        <w:rFonts w:ascii="David" w:hAnsi="David"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69">
    <w:nsid w:val="7E0278E9"/>
    <w:multiLevelType w:val="multilevel"/>
    <w:tmpl w:val="A7E228F6"/>
    <w:lvl w:ilvl="0">
      <w:start w:val="9"/>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426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nsid w:val="7FF65066"/>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9"/>
  </w:num>
  <w:num w:numId="2">
    <w:abstractNumId w:val="16"/>
  </w:num>
  <w:num w:numId="3">
    <w:abstractNumId w:val="17"/>
  </w:num>
  <w:num w:numId="4">
    <w:abstractNumId w:val="35"/>
  </w:num>
  <w:num w:numId="5">
    <w:abstractNumId w:val="19"/>
  </w:num>
  <w:num w:numId="6">
    <w:abstractNumId w:val="57"/>
  </w:num>
  <w:num w:numId="7">
    <w:abstractNumId w:val="49"/>
  </w:num>
  <w:num w:numId="8">
    <w:abstractNumId w:val="30"/>
  </w:num>
  <w:num w:numId="9">
    <w:abstractNumId w:val="31"/>
  </w:num>
  <w:num w:numId="10">
    <w:abstractNumId w:val="6"/>
  </w:num>
  <w:num w:numId="11">
    <w:abstractNumId w:val="54"/>
  </w:num>
  <w:num w:numId="12">
    <w:abstractNumId w:val="10"/>
  </w:num>
  <w:num w:numId="13">
    <w:abstractNumId w:val="45"/>
  </w:num>
  <w:num w:numId="14">
    <w:abstractNumId w:val="29"/>
  </w:num>
  <w:num w:numId="15">
    <w:abstractNumId w:val="46"/>
  </w:num>
  <w:num w:numId="16">
    <w:abstractNumId w:val="60"/>
  </w:num>
  <w:num w:numId="17">
    <w:abstractNumId w:val="43"/>
  </w:num>
  <w:num w:numId="18">
    <w:abstractNumId w:val="27"/>
  </w:num>
  <w:num w:numId="19">
    <w:abstractNumId w:val="8"/>
  </w:num>
  <w:num w:numId="20">
    <w:abstractNumId w:val="71"/>
  </w:num>
  <w:num w:numId="21">
    <w:abstractNumId w:val="20"/>
  </w:num>
  <w:num w:numId="22">
    <w:abstractNumId w:val="0"/>
  </w:num>
  <w:num w:numId="23">
    <w:abstractNumId w:val="24"/>
  </w:num>
  <w:num w:numId="24">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3"/>
  </w:num>
  <w:num w:numId="28">
    <w:abstractNumId w:val="21"/>
  </w:num>
  <w:num w:numId="29">
    <w:abstractNumId w:val="42"/>
  </w:num>
  <w:num w:numId="30">
    <w:abstractNumId w:val="69"/>
  </w:num>
  <w:num w:numId="31">
    <w:abstractNumId w:val="11"/>
  </w:num>
  <w:num w:numId="32">
    <w:abstractNumId w:val="44"/>
  </w:num>
  <w:num w:numId="33">
    <w:abstractNumId w:val="23"/>
  </w:num>
  <w:num w:numId="34">
    <w:abstractNumId w:val="62"/>
  </w:num>
  <w:num w:numId="35">
    <w:abstractNumId w:val="64"/>
  </w:num>
  <w:num w:numId="36">
    <w:abstractNumId w:val="36"/>
  </w:num>
  <w:num w:numId="37">
    <w:abstractNumId w:val="55"/>
  </w:num>
  <w:num w:numId="38">
    <w:abstractNumId w:val="70"/>
  </w:num>
  <w:num w:numId="39">
    <w:abstractNumId w:val="51"/>
  </w:num>
  <w:num w:numId="40">
    <w:abstractNumId w:val="4"/>
  </w:num>
  <w:num w:numId="41">
    <w:abstractNumId w:val="32"/>
  </w:num>
  <w:num w:numId="42">
    <w:abstractNumId w:val="66"/>
  </w:num>
  <w:num w:numId="43">
    <w:abstractNumId w:val="18"/>
  </w:num>
  <w:num w:numId="44">
    <w:abstractNumId w:val="1"/>
  </w:num>
  <w:num w:numId="45">
    <w:abstractNumId w:val="13"/>
  </w:num>
  <w:num w:numId="46">
    <w:abstractNumId w:val="25"/>
  </w:num>
  <w:num w:numId="47">
    <w:abstractNumId w:val="65"/>
  </w:num>
  <w:num w:numId="48">
    <w:abstractNumId w:val="50"/>
  </w:num>
  <w:num w:numId="49">
    <w:abstractNumId w:val="68"/>
  </w:num>
  <w:num w:numId="50">
    <w:abstractNumId w:val="41"/>
  </w:num>
  <w:num w:numId="51">
    <w:abstractNumId w:val="40"/>
  </w:num>
  <w:num w:numId="52">
    <w:abstractNumId w:val="59"/>
  </w:num>
  <w:num w:numId="53">
    <w:abstractNumId w:val="53"/>
  </w:num>
  <w:num w:numId="54">
    <w:abstractNumId w:val="7"/>
  </w:num>
  <w:num w:numId="55">
    <w:abstractNumId w:val="28"/>
  </w:num>
  <w:num w:numId="56">
    <w:abstractNumId w:val="26"/>
  </w:num>
  <w:num w:numId="57">
    <w:abstractNumId w:val="52"/>
  </w:num>
  <w:num w:numId="58">
    <w:abstractNumId w:val="12"/>
  </w:num>
  <w:num w:numId="59">
    <w:abstractNumId w:val="9"/>
  </w:num>
  <w:num w:numId="60">
    <w:abstractNumId w:val="22"/>
  </w:num>
  <w:num w:numId="61">
    <w:abstractNumId w:val="67"/>
  </w:num>
  <w:num w:numId="62">
    <w:abstractNumId w:val="48"/>
  </w:num>
  <w:num w:numId="63">
    <w:abstractNumId w:val="37"/>
  </w:num>
  <w:num w:numId="64">
    <w:abstractNumId w:val="47"/>
  </w:num>
  <w:num w:numId="65">
    <w:abstractNumId w:val="34"/>
  </w:num>
  <w:num w:numId="66">
    <w:abstractNumId w:val="56"/>
  </w:num>
  <w:num w:numId="67">
    <w:abstractNumId w:val="3"/>
  </w:num>
  <w:num w:numId="68">
    <w:abstractNumId w:val="14"/>
  </w:num>
  <w:num w:numId="69">
    <w:abstractNumId w:val="5"/>
  </w:num>
  <w:num w:numId="70">
    <w:abstractNumId w:val="38"/>
  </w:num>
  <w:num w:numId="71">
    <w:abstractNumId w:val="33"/>
  </w:num>
  <w:num w:numId="72">
    <w:abstractNumId w:val="15"/>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66A5"/>
    <w:rsid w:val="00000055"/>
    <w:rsid w:val="000001B2"/>
    <w:rsid w:val="00003EC5"/>
    <w:rsid w:val="00004677"/>
    <w:rsid w:val="00004CCE"/>
    <w:rsid w:val="00004D34"/>
    <w:rsid w:val="00006A59"/>
    <w:rsid w:val="00006C0B"/>
    <w:rsid w:val="00011669"/>
    <w:rsid w:val="00012488"/>
    <w:rsid w:val="00013B80"/>
    <w:rsid w:val="000142A9"/>
    <w:rsid w:val="000149BF"/>
    <w:rsid w:val="00016122"/>
    <w:rsid w:val="000162EE"/>
    <w:rsid w:val="000164A6"/>
    <w:rsid w:val="00016F6B"/>
    <w:rsid w:val="0001788B"/>
    <w:rsid w:val="00017E96"/>
    <w:rsid w:val="000200D9"/>
    <w:rsid w:val="0002136E"/>
    <w:rsid w:val="00022442"/>
    <w:rsid w:val="000248FC"/>
    <w:rsid w:val="00025151"/>
    <w:rsid w:val="0002524C"/>
    <w:rsid w:val="00026919"/>
    <w:rsid w:val="0002748C"/>
    <w:rsid w:val="000279FC"/>
    <w:rsid w:val="00027C4F"/>
    <w:rsid w:val="00027E7D"/>
    <w:rsid w:val="0003061D"/>
    <w:rsid w:val="0003172B"/>
    <w:rsid w:val="00031AF3"/>
    <w:rsid w:val="00031B9D"/>
    <w:rsid w:val="00031C88"/>
    <w:rsid w:val="00031EDA"/>
    <w:rsid w:val="000320BA"/>
    <w:rsid w:val="00032881"/>
    <w:rsid w:val="000366B1"/>
    <w:rsid w:val="00036835"/>
    <w:rsid w:val="00037149"/>
    <w:rsid w:val="0003715C"/>
    <w:rsid w:val="000377B0"/>
    <w:rsid w:val="000404B3"/>
    <w:rsid w:val="00040705"/>
    <w:rsid w:val="00042194"/>
    <w:rsid w:val="000421DB"/>
    <w:rsid w:val="0004226C"/>
    <w:rsid w:val="0004274A"/>
    <w:rsid w:val="00042860"/>
    <w:rsid w:val="00042F63"/>
    <w:rsid w:val="00043175"/>
    <w:rsid w:val="000431FA"/>
    <w:rsid w:val="0004331B"/>
    <w:rsid w:val="00043A64"/>
    <w:rsid w:val="00043D49"/>
    <w:rsid w:val="00044425"/>
    <w:rsid w:val="00044DF6"/>
    <w:rsid w:val="00045456"/>
    <w:rsid w:val="0004583C"/>
    <w:rsid w:val="00046274"/>
    <w:rsid w:val="000477BD"/>
    <w:rsid w:val="00050686"/>
    <w:rsid w:val="0005169E"/>
    <w:rsid w:val="00052369"/>
    <w:rsid w:val="000528BF"/>
    <w:rsid w:val="00052B1B"/>
    <w:rsid w:val="00053376"/>
    <w:rsid w:val="00053802"/>
    <w:rsid w:val="00053D01"/>
    <w:rsid w:val="00054DA3"/>
    <w:rsid w:val="000557FE"/>
    <w:rsid w:val="00055D5E"/>
    <w:rsid w:val="00056559"/>
    <w:rsid w:val="00056635"/>
    <w:rsid w:val="00056660"/>
    <w:rsid w:val="00056A81"/>
    <w:rsid w:val="000616EE"/>
    <w:rsid w:val="00061C40"/>
    <w:rsid w:val="0006284E"/>
    <w:rsid w:val="000634E0"/>
    <w:rsid w:val="00064649"/>
    <w:rsid w:val="000672ED"/>
    <w:rsid w:val="00067ECF"/>
    <w:rsid w:val="00070DC2"/>
    <w:rsid w:val="00071C6B"/>
    <w:rsid w:val="00072E3F"/>
    <w:rsid w:val="00074021"/>
    <w:rsid w:val="0007460E"/>
    <w:rsid w:val="00074D27"/>
    <w:rsid w:val="00075C61"/>
    <w:rsid w:val="00075EB2"/>
    <w:rsid w:val="000767A8"/>
    <w:rsid w:val="00076DD9"/>
    <w:rsid w:val="0007714C"/>
    <w:rsid w:val="00077496"/>
    <w:rsid w:val="00081616"/>
    <w:rsid w:val="0008231D"/>
    <w:rsid w:val="00082B35"/>
    <w:rsid w:val="00083CDF"/>
    <w:rsid w:val="00084019"/>
    <w:rsid w:val="000861EE"/>
    <w:rsid w:val="00086241"/>
    <w:rsid w:val="00086933"/>
    <w:rsid w:val="00086D4F"/>
    <w:rsid w:val="00090652"/>
    <w:rsid w:val="00093A61"/>
    <w:rsid w:val="00093D36"/>
    <w:rsid w:val="00095163"/>
    <w:rsid w:val="00096149"/>
    <w:rsid w:val="0009686F"/>
    <w:rsid w:val="00096B7F"/>
    <w:rsid w:val="00097E40"/>
    <w:rsid w:val="000A04F5"/>
    <w:rsid w:val="000A07D3"/>
    <w:rsid w:val="000A0A30"/>
    <w:rsid w:val="000A2D74"/>
    <w:rsid w:val="000A3275"/>
    <w:rsid w:val="000A3CE0"/>
    <w:rsid w:val="000A3DF6"/>
    <w:rsid w:val="000A3F63"/>
    <w:rsid w:val="000A4344"/>
    <w:rsid w:val="000A43F9"/>
    <w:rsid w:val="000A5278"/>
    <w:rsid w:val="000A5531"/>
    <w:rsid w:val="000A5DF2"/>
    <w:rsid w:val="000A6988"/>
    <w:rsid w:val="000A6CE6"/>
    <w:rsid w:val="000A7E06"/>
    <w:rsid w:val="000A7EE8"/>
    <w:rsid w:val="000B0867"/>
    <w:rsid w:val="000B13C4"/>
    <w:rsid w:val="000B20E7"/>
    <w:rsid w:val="000B2C9B"/>
    <w:rsid w:val="000B36FB"/>
    <w:rsid w:val="000B41E1"/>
    <w:rsid w:val="000B51D3"/>
    <w:rsid w:val="000B602D"/>
    <w:rsid w:val="000B6926"/>
    <w:rsid w:val="000B6C80"/>
    <w:rsid w:val="000C0B6A"/>
    <w:rsid w:val="000C32DB"/>
    <w:rsid w:val="000C38D9"/>
    <w:rsid w:val="000C4123"/>
    <w:rsid w:val="000C52DC"/>
    <w:rsid w:val="000C64D6"/>
    <w:rsid w:val="000C742D"/>
    <w:rsid w:val="000D0688"/>
    <w:rsid w:val="000D1875"/>
    <w:rsid w:val="000D19B9"/>
    <w:rsid w:val="000D1B31"/>
    <w:rsid w:val="000D2140"/>
    <w:rsid w:val="000D2742"/>
    <w:rsid w:val="000D43CF"/>
    <w:rsid w:val="000D629A"/>
    <w:rsid w:val="000D6B6D"/>
    <w:rsid w:val="000D73BB"/>
    <w:rsid w:val="000D79B1"/>
    <w:rsid w:val="000E02FD"/>
    <w:rsid w:val="000E081A"/>
    <w:rsid w:val="000E1DFD"/>
    <w:rsid w:val="000E2468"/>
    <w:rsid w:val="000E3B94"/>
    <w:rsid w:val="000E4305"/>
    <w:rsid w:val="000E6423"/>
    <w:rsid w:val="000E6624"/>
    <w:rsid w:val="000E68C0"/>
    <w:rsid w:val="000E75E6"/>
    <w:rsid w:val="000E7B5F"/>
    <w:rsid w:val="000E7E62"/>
    <w:rsid w:val="000F0DC3"/>
    <w:rsid w:val="000F113B"/>
    <w:rsid w:val="000F156A"/>
    <w:rsid w:val="000F20AA"/>
    <w:rsid w:val="000F2663"/>
    <w:rsid w:val="000F2B2E"/>
    <w:rsid w:val="000F363F"/>
    <w:rsid w:val="000F3AF3"/>
    <w:rsid w:val="000F42D3"/>
    <w:rsid w:val="000F48F3"/>
    <w:rsid w:val="000F4DDC"/>
    <w:rsid w:val="000F54B6"/>
    <w:rsid w:val="000F67AD"/>
    <w:rsid w:val="000F6AC5"/>
    <w:rsid w:val="000F6FC6"/>
    <w:rsid w:val="000F736B"/>
    <w:rsid w:val="000F742F"/>
    <w:rsid w:val="000F7750"/>
    <w:rsid w:val="000F7A32"/>
    <w:rsid w:val="00100E99"/>
    <w:rsid w:val="00101531"/>
    <w:rsid w:val="00101731"/>
    <w:rsid w:val="00102369"/>
    <w:rsid w:val="0010325A"/>
    <w:rsid w:val="00103898"/>
    <w:rsid w:val="001041F2"/>
    <w:rsid w:val="0010490F"/>
    <w:rsid w:val="001049A0"/>
    <w:rsid w:val="00106D50"/>
    <w:rsid w:val="001072D7"/>
    <w:rsid w:val="001100D5"/>
    <w:rsid w:val="00111584"/>
    <w:rsid w:val="00111622"/>
    <w:rsid w:val="00111A3B"/>
    <w:rsid w:val="00112217"/>
    <w:rsid w:val="0011239D"/>
    <w:rsid w:val="00112B99"/>
    <w:rsid w:val="00114394"/>
    <w:rsid w:val="00114988"/>
    <w:rsid w:val="00114F70"/>
    <w:rsid w:val="00115393"/>
    <w:rsid w:val="00116BD8"/>
    <w:rsid w:val="00117D03"/>
    <w:rsid w:val="0012037B"/>
    <w:rsid w:val="00120798"/>
    <w:rsid w:val="0012182B"/>
    <w:rsid w:val="00121DA8"/>
    <w:rsid w:val="00121E0F"/>
    <w:rsid w:val="00122EEE"/>
    <w:rsid w:val="00124370"/>
    <w:rsid w:val="001248EB"/>
    <w:rsid w:val="00124BEB"/>
    <w:rsid w:val="0012699E"/>
    <w:rsid w:val="001278C0"/>
    <w:rsid w:val="0013094C"/>
    <w:rsid w:val="001319BD"/>
    <w:rsid w:val="00132AB5"/>
    <w:rsid w:val="00133747"/>
    <w:rsid w:val="00134500"/>
    <w:rsid w:val="00135517"/>
    <w:rsid w:val="0013594E"/>
    <w:rsid w:val="00136487"/>
    <w:rsid w:val="0014103F"/>
    <w:rsid w:val="001412DC"/>
    <w:rsid w:val="00141412"/>
    <w:rsid w:val="0014175B"/>
    <w:rsid w:val="0014200F"/>
    <w:rsid w:val="001425DE"/>
    <w:rsid w:val="00142714"/>
    <w:rsid w:val="00143328"/>
    <w:rsid w:val="00143376"/>
    <w:rsid w:val="00144441"/>
    <w:rsid w:val="00146E3E"/>
    <w:rsid w:val="00147D55"/>
    <w:rsid w:val="001531D8"/>
    <w:rsid w:val="00153E65"/>
    <w:rsid w:val="00154225"/>
    <w:rsid w:val="00154DF8"/>
    <w:rsid w:val="00154E29"/>
    <w:rsid w:val="001550C5"/>
    <w:rsid w:val="001555C9"/>
    <w:rsid w:val="001555ED"/>
    <w:rsid w:val="00156614"/>
    <w:rsid w:val="00157384"/>
    <w:rsid w:val="00162D3B"/>
    <w:rsid w:val="001632ED"/>
    <w:rsid w:val="00164166"/>
    <w:rsid w:val="00164349"/>
    <w:rsid w:val="001647E7"/>
    <w:rsid w:val="001648BE"/>
    <w:rsid w:val="001654E9"/>
    <w:rsid w:val="001664FB"/>
    <w:rsid w:val="00166994"/>
    <w:rsid w:val="00167D4E"/>
    <w:rsid w:val="00167DC4"/>
    <w:rsid w:val="0017008C"/>
    <w:rsid w:val="0017121C"/>
    <w:rsid w:val="00171DBC"/>
    <w:rsid w:val="00171FB1"/>
    <w:rsid w:val="0017385E"/>
    <w:rsid w:val="00173B8C"/>
    <w:rsid w:val="00176E1A"/>
    <w:rsid w:val="00176EC3"/>
    <w:rsid w:val="001771E9"/>
    <w:rsid w:val="001839B1"/>
    <w:rsid w:val="001849A8"/>
    <w:rsid w:val="00192C77"/>
    <w:rsid w:val="001934BF"/>
    <w:rsid w:val="001951C0"/>
    <w:rsid w:val="001969E1"/>
    <w:rsid w:val="00196EB2"/>
    <w:rsid w:val="0019725E"/>
    <w:rsid w:val="001A0127"/>
    <w:rsid w:val="001A0A27"/>
    <w:rsid w:val="001A0E6B"/>
    <w:rsid w:val="001A0F3A"/>
    <w:rsid w:val="001A1BD6"/>
    <w:rsid w:val="001A2246"/>
    <w:rsid w:val="001A2713"/>
    <w:rsid w:val="001A2B08"/>
    <w:rsid w:val="001A3E60"/>
    <w:rsid w:val="001A48A8"/>
    <w:rsid w:val="001A5364"/>
    <w:rsid w:val="001A56D4"/>
    <w:rsid w:val="001A580A"/>
    <w:rsid w:val="001A600F"/>
    <w:rsid w:val="001A6180"/>
    <w:rsid w:val="001A72DB"/>
    <w:rsid w:val="001A73C3"/>
    <w:rsid w:val="001A7628"/>
    <w:rsid w:val="001B1402"/>
    <w:rsid w:val="001B234B"/>
    <w:rsid w:val="001B24D6"/>
    <w:rsid w:val="001B2C2C"/>
    <w:rsid w:val="001B49AB"/>
    <w:rsid w:val="001B4E63"/>
    <w:rsid w:val="001B4F51"/>
    <w:rsid w:val="001B5722"/>
    <w:rsid w:val="001B5DE7"/>
    <w:rsid w:val="001B6DD7"/>
    <w:rsid w:val="001C0089"/>
    <w:rsid w:val="001C026D"/>
    <w:rsid w:val="001C0715"/>
    <w:rsid w:val="001C0877"/>
    <w:rsid w:val="001C0910"/>
    <w:rsid w:val="001C0D0F"/>
    <w:rsid w:val="001C192E"/>
    <w:rsid w:val="001C1F9E"/>
    <w:rsid w:val="001C33FD"/>
    <w:rsid w:val="001C5FA7"/>
    <w:rsid w:val="001C7316"/>
    <w:rsid w:val="001C7495"/>
    <w:rsid w:val="001C74E1"/>
    <w:rsid w:val="001D010B"/>
    <w:rsid w:val="001D1BFD"/>
    <w:rsid w:val="001D30C5"/>
    <w:rsid w:val="001D35FA"/>
    <w:rsid w:val="001D37DB"/>
    <w:rsid w:val="001D5806"/>
    <w:rsid w:val="001D79F9"/>
    <w:rsid w:val="001E0A8F"/>
    <w:rsid w:val="001E1526"/>
    <w:rsid w:val="001E2B73"/>
    <w:rsid w:val="001E30B6"/>
    <w:rsid w:val="001E4052"/>
    <w:rsid w:val="001E4F28"/>
    <w:rsid w:val="001E5BCA"/>
    <w:rsid w:val="001E678E"/>
    <w:rsid w:val="001E6A39"/>
    <w:rsid w:val="001E6FA5"/>
    <w:rsid w:val="001E738F"/>
    <w:rsid w:val="001E7478"/>
    <w:rsid w:val="001F01A5"/>
    <w:rsid w:val="001F0395"/>
    <w:rsid w:val="001F11A8"/>
    <w:rsid w:val="001F2CE3"/>
    <w:rsid w:val="001F3CED"/>
    <w:rsid w:val="001F3F47"/>
    <w:rsid w:val="001F5484"/>
    <w:rsid w:val="001F6A5E"/>
    <w:rsid w:val="001F7054"/>
    <w:rsid w:val="002010C0"/>
    <w:rsid w:val="002023DF"/>
    <w:rsid w:val="00203B22"/>
    <w:rsid w:val="002047A3"/>
    <w:rsid w:val="00205320"/>
    <w:rsid w:val="002055A1"/>
    <w:rsid w:val="002063BE"/>
    <w:rsid w:val="00207FE3"/>
    <w:rsid w:val="00210574"/>
    <w:rsid w:val="00210E28"/>
    <w:rsid w:val="002113B0"/>
    <w:rsid w:val="00211F66"/>
    <w:rsid w:val="0021370D"/>
    <w:rsid w:val="00214F11"/>
    <w:rsid w:val="0021518F"/>
    <w:rsid w:val="002157D0"/>
    <w:rsid w:val="00216B60"/>
    <w:rsid w:val="002177B2"/>
    <w:rsid w:val="00220E47"/>
    <w:rsid w:val="00221BF7"/>
    <w:rsid w:val="00221E0B"/>
    <w:rsid w:val="00222C1C"/>
    <w:rsid w:val="00222CA9"/>
    <w:rsid w:val="00223794"/>
    <w:rsid w:val="002238D6"/>
    <w:rsid w:val="00223EEE"/>
    <w:rsid w:val="002252AB"/>
    <w:rsid w:val="00226C26"/>
    <w:rsid w:val="0022774B"/>
    <w:rsid w:val="00230A9F"/>
    <w:rsid w:val="00230F12"/>
    <w:rsid w:val="002315E7"/>
    <w:rsid w:val="002344CB"/>
    <w:rsid w:val="00234D86"/>
    <w:rsid w:val="00236CD6"/>
    <w:rsid w:val="0024044F"/>
    <w:rsid w:val="00241F08"/>
    <w:rsid w:val="002428D6"/>
    <w:rsid w:val="00243CD2"/>
    <w:rsid w:val="0024447A"/>
    <w:rsid w:val="0024471B"/>
    <w:rsid w:val="002453E1"/>
    <w:rsid w:val="00246559"/>
    <w:rsid w:val="0024777B"/>
    <w:rsid w:val="00247820"/>
    <w:rsid w:val="002502C0"/>
    <w:rsid w:val="0025044A"/>
    <w:rsid w:val="002504CC"/>
    <w:rsid w:val="0025050A"/>
    <w:rsid w:val="00251949"/>
    <w:rsid w:val="00252006"/>
    <w:rsid w:val="00252274"/>
    <w:rsid w:val="00252989"/>
    <w:rsid w:val="00252B05"/>
    <w:rsid w:val="00253654"/>
    <w:rsid w:val="00255F2B"/>
    <w:rsid w:val="00257451"/>
    <w:rsid w:val="00257B46"/>
    <w:rsid w:val="002619AB"/>
    <w:rsid w:val="00261EEC"/>
    <w:rsid w:val="00262164"/>
    <w:rsid w:val="00262266"/>
    <w:rsid w:val="00263F79"/>
    <w:rsid w:val="002665FF"/>
    <w:rsid w:val="00266D64"/>
    <w:rsid w:val="002678EC"/>
    <w:rsid w:val="00270D96"/>
    <w:rsid w:val="00272364"/>
    <w:rsid w:val="0027335B"/>
    <w:rsid w:val="002737D0"/>
    <w:rsid w:val="00273993"/>
    <w:rsid w:val="00274D24"/>
    <w:rsid w:val="00274D85"/>
    <w:rsid w:val="00274F7C"/>
    <w:rsid w:val="002755B0"/>
    <w:rsid w:val="00275FB8"/>
    <w:rsid w:val="0027688B"/>
    <w:rsid w:val="0027793D"/>
    <w:rsid w:val="00281F4E"/>
    <w:rsid w:val="002820EC"/>
    <w:rsid w:val="00282184"/>
    <w:rsid w:val="00282864"/>
    <w:rsid w:val="00283C51"/>
    <w:rsid w:val="002842F9"/>
    <w:rsid w:val="00284772"/>
    <w:rsid w:val="00286838"/>
    <w:rsid w:val="00286E65"/>
    <w:rsid w:val="00287DFC"/>
    <w:rsid w:val="0029024F"/>
    <w:rsid w:val="0029053B"/>
    <w:rsid w:val="00290B05"/>
    <w:rsid w:val="00290E28"/>
    <w:rsid w:val="002936B4"/>
    <w:rsid w:val="0029381D"/>
    <w:rsid w:val="00294323"/>
    <w:rsid w:val="00294364"/>
    <w:rsid w:val="00294A45"/>
    <w:rsid w:val="00297585"/>
    <w:rsid w:val="00297C39"/>
    <w:rsid w:val="00297F75"/>
    <w:rsid w:val="002A0B1C"/>
    <w:rsid w:val="002A0D39"/>
    <w:rsid w:val="002A0F64"/>
    <w:rsid w:val="002A162F"/>
    <w:rsid w:val="002A18D7"/>
    <w:rsid w:val="002A1F81"/>
    <w:rsid w:val="002A1FBA"/>
    <w:rsid w:val="002A28A0"/>
    <w:rsid w:val="002A2E17"/>
    <w:rsid w:val="002A4677"/>
    <w:rsid w:val="002A6433"/>
    <w:rsid w:val="002A71E7"/>
    <w:rsid w:val="002A7D09"/>
    <w:rsid w:val="002B0118"/>
    <w:rsid w:val="002B3108"/>
    <w:rsid w:val="002B5B6E"/>
    <w:rsid w:val="002B6405"/>
    <w:rsid w:val="002B65C1"/>
    <w:rsid w:val="002B672C"/>
    <w:rsid w:val="002B75D7"/>
    <w:rsid w:val="002B789D"/>
    <w:rsid w:val="002B78A6"/>
    <w:rsid w:val="002C0574"/>
    <w:rsid w:val="002C05AE"/>
    <w:rsid w:val="002C1397"/>
    <w:rsid w:val="002C20A3"/>
    <w:rsid w:val="002C2211"/>
    <w:rsid w:val="002C32E4"/>
    <w:rsid w:val="002C420C"/>
    <w:rsid w:val="002C60D8"/>
    <w:rsid w:val="002D0493"/>
    <w:rsid w:val="002D09A1"/>
    <w:rsid w:val="002D28A7"/>
    <w:rsid w:val="002D56E3"/>
    <w:rsid w:val="002E075F"/>
    <w:rsid w:val="002E0A00"/>
    <w:rsid w:val="002E124D"/>
    <w:rsid w:val="002E2549"/>
    <w:rsid w:val="002E2B9A"/>
    <w:rsid w:val="002E663C"/>
    <w:rsid w:val="002F0979"/>
    <w:rsid w:val="002F12DA"/>
    <w:rsid w:val="002F136C"/>
    <w:rsid w:val="002F49EF"/>
    <w:rsid w:val="002F7AE2"/>
    <w:rsid w:val="002F7B0F"/>
    <w:rsid w:val="00300408"/>
    <w:rsid w:val="003016C3"/>
    <w:rsid w:val="00301A11"/>
    <w:rsid w:val="00301A42"/>
    <w:rsid w:val="0030203F"/>
    <w:rsid w:val="003020F9"/>
    <w:rsid w:val="00302593"/>
    <w:rsid w:val="00302827"/>
    <w:rsid w:val="0030410D"/>
    <w:rsid w:val="00304C1C"/>
    <w:rsid w:val="0030540E"/>
    <w:rsid w:val="003064E5"/>
    <w:rsid w:val="0031040F"/>
    <w:rsid w:val="00310668"/>
    <w:rsid w:val="003108E8"/>
    <w:rsid w:val="00310A7F"/>
    <w:rsid w:val="00311421"/>
    <w:rsid w:val="00311802"/>
    <w:rsid w:val="00311CCA"/>
    <w:rsid w:val="00311E19"/>
    <w:rsid w:val="00311F0F"/>
    <w:rsid w:val="00312EA4"/>
    <w:rsid w:val="00313972"/>
    <w:rsid w:val="00313D21"/>
    <w:rsid w:val="00315745"/>
    <w:rsid w:val="003169A1"/>
    <w:rsid w:val="0031703E"/>
    <w:rsid w:val="0032092D"/>
    <w:rsid w:val="003222D1"/>
    <w:rsid w:val="00322738"/>
    <w:rsid w:val="00323574"/>
    <w:rsid w:val="00324F2C"/>
    <w:rsid w:val="00325D07"/>
    <w:rsid w:val="00325E3A"/>
    <w:rsid w:val="00330CF9"/>
    <w:rsid w:val="00330F59"/>
    <w:rsid w:val="003317AF"/>
    <w:rsid w:val="00331C68"/>
    <w:rsid w:val="003335F5"/>
    <w:rsid w:val="00335562"/>
    <w:rsid w:val="00335936"/>
    <w:rsid w:val="00335AC9"/>
    <w:rsid w:val="0033688B"/>
    <w:rsid w:val="00336BA4"/>
    <w:rsid w:val="0033725C"/>
    <w:rsid w:val="00340B1A"/>
    <w:rsid w:val="00341BDD"/>
    <w:rsid w:val="00341FC3"/>
    <w:rsid w:val="003422E0"/>
    <w:rsid w:val="0034318B"/>
    <w:rsid w:val="00343B88"/>
    <w:rsid w:val="003441BC"/>
    <w:rsid w:val="00345B75"/>
    <w:rsid w:val="00347125"/>
    <w:rsid w:val="00347DE1"/>
    <w:rsid w:val="0035054E"/>
    <w:rsid w:val="00350626"/>
    <w:rsid w:val="0035110A"/>
    <w:rsid w:val="003518B9"/>
    <w:rsid w:val="00354D1C"/>
    <w:rsid w:val="00354D28"/>
    <w:rsid w:val="00355183"/>
    <w:rsid w:val="0035738E"/>
    <w:rsid w:val="003577A9"/>
    <w:rsid w:val="00361182"/>
    <w:rsid w:val="0036185B"/>
    <w:rsid w:val="00361C45"/>
    <w:rsid w:val="00361D0A"/>
    <w:rsid w:val="0036271D"/>
    <w:rsid w:val="00362F18"/>
    <w:rsid w:val="00363008"/>
    <w:rsid w:val="0036392F"/>
    <w:rsid w:val="00363C83"/>
    <w:rsid w:val="00363CFB"/>
    <w:rsid w:val="00364745"/>
    <w:rsid w:val="00364799"/>
    <w:rsid w:val="00366C6B"/>
    <w:rsid w:val="00366CE0"/>
    <w:rsid w:val="003673B2"/>
    <w:rsid w:val="00367747"/>
    <w:rsid w:val="00367FB4"/>
    <w:rsid w:val="00367FE0"/>
    <w:rsid w:val="00370D62"/>
    <w:rsid w:val="0037139A"/>
    <w:rsid w:val="00371ABD"/>
    <w:rsid w:val="00372356"/>
    <w:rsid w:val="00372D4A"/>
    <w:rsid w:val="003735DC"/>
    <w:rsid w:val="00373651"/>
    <w:rsid w:val="00374A4F"/>
    <w:rsid w:val="00375540"/>
    <w:rsid w:val="00375D81"/>
    <w:rsid w:val="00377C0D"/>
    <w:rsid w:val="00380863"/>
    <w:rsid w:val="00380919"/>
    <w:rsid w:val="00380928"/>
    <w:rsid w:val="00382C05"/>
    <w:rsid w:val="003832F8"/>
    <w:rsid w:val="003836B9"/>
    <w:rsid w:val="00384662"/>
    <w:rsid w:val="003849BD"/>
    <w:rsid w:val="00385B9E"/>
    <w:rsid w:val="00386089"/>
    <w:rsid w:val="003861B0"/>
    <w:rsid w:val="003864A0"/>
    <w:rsid w:val="00392EC1"/>
    <w:rsid w:val="003936D8"/>
    <w:rsid w:val="00393FEC"/>
    <w:rsid w:val="00394EE3"/>
    <w:rsid w:val="003956DF"/>
    <w:rsid w:val="00396204"/>
    <w:rsid w:val="003962B2"/>
    <w:rsid w:val="003962CE"/>
    <w:rsid w:val="003970FF"/>
    <w:rsid w:val="0039755A"/>
    <w:rsid w:val="003979E3"/>
    <w:rsid w:val="003A0571"/>
    <w:rsid w:val="003A0E1C"/>
    <w:rsid w:val="003A11FC"/>
    <w:rsid w:val="003A3101"/>
    <w:rsid w:val="003B074E"/>
    <w:rsid w:val="003B0C64"/>
    <w:rsid w:val="003B0E3D"/>
    <w:rsid w:val="003B1712"/>
    <w:rsid w:val="003B2277"/>
    <w:rsid w:val="003B3284"/>
    <w:rsid w:val="003B37C1"/>
    <w:rsid w:val="003B414F"/>
    <w:rsid w:val="003B51DE"/>
    <w:rsid w:val="003B5D3B"/>
    <w:rsid w:val="003B664B"/>
    <w:rsid w:val="003B6F96"/>
    <w:rsid w:val="003B7302"/>
    <w:rsid w:val="003B7D58"/>
    <w:rsid w:val="003C001F"/>
    <w:rsid w:val="003C34AF"/>
    <w:rsid w:val="003C3523"/>
    <w:rsid w:val="003C63AD"/>
    <w:rsid w:val="003C6F5C"/>
    <w:rsid w:val="003D17D7"/>
    <w:rsid w:val="003D1D66"/>
    <w:rsid w:val="003D1DA9"/>
    <w:rsid w:val="003D2AF2"/>
    <w:rsid w:val="003D3779"/>
    <w:rsid w:val="003D44D7"/>
    <w:rsid w:val="003D4628"/>
    <w:rsid w:val="003D54C4"/>
    <w:rsid w:val="003D5929"/>
    <w:rsid w:val="003D6853"/>
    <w:rsid w:val="003D6EA2"/>
    <w:rsid w:val="003E1CF4"/>
    <w:rsid w:val="003E276A"/>
    <w:rsid w:val="003E290D"/>
    <w:rsid w:val="003E38B0"/>
    <w:rsid w:val="003E3F7F"/>
    <w:rsid w:val="003E508E"/>
    <w:rsid w:val="003E6101"/>
    <w:rsid w:val="003E65D0"/>
    <w:rsid w:val="003E7417"/>
    <w:rsid w:val="003F07E1"/>
    <w:rsid w:val="003F0CDF"/>
    <w:rsid w:val="003F127F"/>
    <w:rsid w:val="003F2F31"/>
    <w:rsid w:val="003F42CE"/>
    <w:rsid w:val="003F5475"/>
    <w:rsid w:val="003F551E"/>
    <w:rsid w:val="003F5FB8"/>
    <w:rsid w:val="003F6232"/>
    <w:rsid w:val="003F6304"/>
    <w:rsid w:val="003F6987"/>
    <w:rsid w:val="003F6A88"/>
    <w:rsid w:val="00401512"/>
    <w:rsid w:val="00401756"/>
    <w:rsid w:val="00403DE6"/>
    <w:rsid w:val="00404FC5"/>
    <w:rsid w:val="0040550F"/>
    <w:rsid w:val="00405A56"/>
    <w:rsid w:val="0040657C"/>
    <w:rsid w:val="00407D85"/>
    <w:rsid w:val="00412672"/>
    <w:rsid w:val="004152DC"/>
    <w:rsid w:val="00415546"/>
    <w:rsid w:val="00415646"/>
    <w:rsid w:val="00415E39"/>
    <w:rsid w:val="004178C7"/>
    <w:rsid w:val="00417AB4"/>
    <w:rsid w:val="004202A0"/>
    <w:rsid w:val="0042054A"/>
    <w:rsid w:val="004215DB"/>
    <w:rsid w:val="0042211B"/>
    <w:rsid w:val="00422F2A"/>
    <w:rsid w:val="00422FBF"/>
    <w:rsid w:val="00423589"/>
    <w:rsid w:val="0042536B"/>
    <w:rsid w:val="0042792F"/>
    <w:rsid w:val="00427AD4"/>
    <w:rsid w:val="004301A2"/>
    <w:rsid w:val="00430473"/>
    <w:rsid w:val="0043049C"/>
    <w:rsid w:val="0043209C"/>
    <w:rsid w:val="0043496C"/>
    <w:rsid w:val="004350FF"/>
    <w:rsid w:val="0043573A"/>
    <w:rsid w:val="0043581D"/>
    <w:rsid w:val="00435DF1"/>
    <w:rsid w:val="00436EDF"/>
    <w:rsid w:val="0043791C"/>
    <w:rsid w:val="004419E7"/>
    <w:rsid w:val="00442184"/>
    <w:rsid w:val="00442198"/>
    <w:rsid w:val="004448B6"/>
    <w:rsid w:val="00445580"/>
    <w:rsid w:val="004458AC"/>
    <w:rsid w:val="00446756"/>
    <w:rsid w:val="004467E8"/>
    <w:rsid w:val="00447CD3"/>
    <w:rsid w:val="00450038"/>
    <w:rsid w:val="004505EE"/>
    <w:rsid w:val="004512D5"/>
    <w:rsid w:val="00452633"/>
    <w:rsid w:val="0045378C"/>
    <w:rsid w:val="00453CB6"/>
    <w:rsid w:val="00453D2A"/>
    <w:rsid w:val="004552B5"/>
    <w:rsid w:val="004568F5"/>
    <w:rsid w:val="00456EF8"/>
    <w:rsid w:val="004573C8"/>
    <w:rsid w:val="00460E9F"/>
    <w:rsid w:val="00461012"/>
    <w:rsid w:val="00461135"/>
    <w:rsid w:val="004613F8"/>
    <w:rsid w:val="00463C25"/>
    <w:rsid w:val="00463C76"/>
    <w:rsid w:val="00463CCB"/>
    <w:rsid w:val="00463FF7"/>
    <w:rsid w:val="004656CE"/>
    <w:rsid w:val="004659B7"/>
    <w:rsid w:val="00466993"/>
    <w:rsid w:val="00467DB6"/>
    <w:rsid w:val="0047047C"/>
    <w:rsid w:val="00470DEE"/>
    <w:rsid w:val="00471162"/>
    <w:rsid w:val="00471400"/>
    <w:rsid w:val="00472253"/>
    <w:rsid w:val="00472AA5"/>
    <w:rsid w:val="00475ED2"/>
    <w:rsid w:val="004763B3"/>
    <w:rsid w:val="00477AC9"/>
    <w:rsid w:val="0048022F"/>
    <w:rsid w:val="00482957"/>
    <w:rsid w:val="00484D13"/>
    <w:rsid w:val="00485904"/>
    <w:rsid w:val="0048756B"/>
    <w:rsid w:val="00493144"/>
    <w:rsid w:val="00497068"/>
    <w:rsid w:val="004978DC"/>
    <w:rsid w:val="00497DDC"/>
    <w:rsid w:val="004A048B"/>
    <w:rsid w:val="004A0BC6"/>
    <w:rsid w:val="004A1D75"/>
    <w:rsid w:val="004A3D21"/>
    <w:rsid w:val="004A41AA"/>
    <w:rsid w:val="004A4209"/>
    <w:rsid w:val="004A5B05"/>
    <w:rsid w:val="004A6FFC"/>
    <w:rsid w:val="004A7D84"/>
    <w:rsid w:val="004B0D61"/>
    <w:rsid w:val="004B1BAF"/>
    <w:rsid w:val="004B1E72"/>
    <w:rsid w:val="004B2CB9"/>
    <w:rsid w:val="004B4C05"/>
    <w:rsid w:val="004B5CA2"/>
    <w:rsid w:val="004B6954"/>
    <w:rsid w:val="004B716F"/>
    <w:rsid w:val="004C1952"/>
    <w:rsid w:val="004C1E23"/>
    <w:rsid w:val="004C325E"/>
    <w:rsid w:val="004C3604"/>
    <w:rsid w:val="004C50D6"/>
    <w:rsid w:val="004C50DC"/>
    <w:rsid w:val="004C5146"/>
    <w:rsid w:val="004C55F6"/>
    <w:rsid w:val="004C598B"/>
    <w:rsid w:val="004C6F23"/>
    <w:rsid w:val="004D10D6"/>
    <w:rsid w:val="004D3F44"/>
    <w:rsid w:val="004D4007"/>
    <w:rsid w:val="004D4797"/>
    <w:rsid w:val="004D6819"/>
    <w:rsid w:val="004D71AF"/>
    <w:rsid w:val="004E05A0"/>
    <w:rsid w:val="004E0829"/>
    <w:rsid w:val="004E1F4F"/>
    <w:rsid w:val="004E2E22"/>
    <w:rsid w:val="004E4A4B"/>
    <w:rsid w:val="004E5B19"/>
    <w:rsid w:val="004E7807"/>
    <w:rsid w:val="004E7C87"/>
    <w:rsid w:val="004F12B7"/>
    <w:rsid w:val="004F159D"/>
    <w:rsid w:val="004F1667"/>
    <w:rsid w:val="004F19AA"/>
    <w:rsid w:val="004F2400"/>
    <w:rsid w:val="004F410A"/>
    <w:rsid w:val="004F4C41"/>
    <w:rsid w:val="00500427"/>
    <w:rsid w:val="00502BD3"/>
    <w:rsid w:val="005034CD"/>
    <w:rsid w:val="00503FD2"/>
    <w:rsid w:val="0050458B"/>
    <w:rsid w:val="0050480A"/>
    <w:rsid w:val="005065EE"/>
    <w:rsid w:val="00507B34"/>
    <w:rsid w:val="00507BF8"/>
    <w:rsid w:val="0051147C"/>
    <w:rsid w:val="0051316A"/>
    <w:rsid w:val="00513B8F"/>
    <w:rsid w:val="00514187"/>
    <w:rsid w:val="00514C48"/>
    <w:rsid w:val="00515015"/>
    <w:rsid w:val="0051521A"/>
    <w:rsid w:val="00516031"/>
    <w:rsid w:val="00516140"/>
    <w:rsid w:val="005166EE"/>
    <w:rsid w:val="00516819"/>
    <w:rsid w:val="00516B9B"/>
    <w:rsid w:val="0051725E"/>
    <w:rsid w:val="00517476"/>
    <w:rsid w:val="005174C2"/>
    <w:rsid w:val="00517A1A"/>
    <w:rsid w:val="00517B5B"/>
    <w:rsid w:val="00517F6E"/>
    <w:rsid w:val="00520489"/>
    <w:rsid w:val="00520817"/>
    <w:rsid w:val="00520D32"/>
    <w:rsid w:val="00521629"/>
    <w:rsid w:val="005216B0"/>
    <w:rsid w:val="00521E7D"/>
    <w:rsid w:val="0052373E"/>
    <w:rsid w:val="00524314"/>
    <w:rsid w:val="00525387"/>
    <w:rsid w:val="00527603"/>
    <w:rsid w:val="005278EA"/>
    <w:rsid w:val="00530252"/>
    <w:rsid w:val="0053083C"/>
    <w:rsid w:val="00531683"/>
    <w:rsid w:val="00531AE7"/>
    <w:rsid w:val="0053448F"/>
    <w:rsid w:val="00534534"/>
    <w:rsid w:val="00534867"/>
    <w:rsid w:val="00534CAE"/>
    <w:rsid w:val="00534F48"/>
    <w:rsid w:val="00534FE0"/>
    <w:rsid w:val="0053581A"/>
    <w:rsid w:val="00535C46"/>
    <w:rsid w:val="00535D08"/>
    <w:rsid w:val="005360D5"/>
    <w:rsid w:val="005373F0"/>
    <w:rsid w:val="005409D1"/>
    <w:rsid w:val="00542107"/>
    <w:rsid w:val="00542597"/>
    <w:rsid w:val="00544461"/>
    <w:rsid w:val="005445B1"/>
    <w:rsid w:val="005449C8"/>
    <w:rsid w:val="00544C8A"/>
    <w:rsid w:val="00544F13"/>
    <w:rsid w:val="00545514"/>
    <w:rsid w:val="005462A8"/>
    <w:rsid w:val="0054638E"/>
    <w:rsid w:val="005465F1"/>
    <w:rsid w:val="00546F03"/>
    <w:rsid w:val="0054726C"/>
    <w:rsid w:val="005500C3"/>
    <w:rsid w:val="00551322"/>
    <w:rsid w:val="00551B2B"/>
    <w:rsid w:val="005529CD"/>
    <w:rsid w:val="005535F2"/>
    <w:rsid w:val="00554F25"/>
    <w:rsid w:val="005552E9"/>
    <w:rsid w:val="00557643"/>
    <w:rsid w:val="005610E5"/>
    <w:rsid w:val="00562752"/>
    <w:rsid w:val="00562C40"/>
    <w:rsid w:val="00564834"/>
    <w:rsid w:val="00564F60"/>
    <w:rsid w:val="005661B1"/>
    <w:rsid w:val="005666D6"/>
    <w:rsid w:val="0056789A"/>
    <w:rsid w:val="005727FA"/>
    <w:rsid w:val="005728FB"/>
    <w:rsid w:val="005744DB"/>
    <w:rsid w:val="0057499E"/>
    <w:rsid w:val="00575EDC"/>
    <w:rsid w:val="00575FEC"/>
    <w:rsid w:val="005770B5"/>
    <w:rsid w:val="0057745F"/>
    <w:rsid w:val="00577DB8"/>
    <w:rsid w:val="00577E8E"/>
    <w:rsid w:val="005803B9"/>
    <w:rsid w:val="0058263F"/>
    <w:rsid w:val="005826A8"/>
    <w:rsid w:val="00582763"/>
    <w:rsid w:val="00584121"/>
    <w:rsid w:val="005843EF"/>
    <w:rsid w:val="00585469"/>
    <w:rsid w:val="00587423"/>
    <w:rsid w:val="0059040B"/>
    <w:rsid w:val="00590765"/>
    <w:rsid w:val="00591251"/>
    <w:rsid w:val="00591B2B"/>
    <w:rsid w:val="00592135"/>
    <w:rsid w:val="005923E5"/>
    <w:rsid w:val="00592602"/>
    <w:rsid w:val="00592A58"/>
    <w:rsid w:val="00593798"/>
    <w:rsid w:val="005938EA"/>
    <w:rsid w:val="005942F7"/>
    <w:rsid w:val="005977AE"/>
    <w:rsid w:val="005A0007"/>
    <w:rsid w:val="005A05BF"/>
    <w:rsid w:val="005A2824"/>
    <w:rsid w:val="005A4A82"/>
    <w:rsid w:val="005A50FD"/>
    <w:rsid w:val="005A68E2"/>
    <w:rsid w:val="005A76CA"/>
    <w:rsid w:val="005A7BD0"/>
    <w:rsid w:val="005B038D"/>
    <w:rsid w:val="005B12FD"/>
    <w:rsid w:val="005B21FF"/>
    <w:rsid w:val="005B2A95"/>
    <w:rsid w:val="005B5827"/>
    <w:rsid w:val="005B661B"/>
    <w:rsid w:val="005B6FF4"/>
    <w:rsid w:val="005C213A"/>
    <w:rsid w:val="005C2E40"/>
    <w:rsid w:val="005C2E6B"/>
    <w:rsid w:val="005C31E7"/>
    <w:rsid w:val="005C393D"/>
    <w:rsid w:val="005C3B77"/>
    <w:rsid w:val="005C5ACD"/>
    <w:rsid w:val="005C60C0"/>
    <w:rsid w:val="005C61F7"/>
    <w:rsid w:val="005C7211"/>
    <w:rsid w:val="005C7D5C"/>
    <w:rsid w:val="005C7DD8"/>
    <w:rsid w:val="005D010F"/>
    <w:rsid w:val="005D0703"/>
    <w:rsid w:val="005D39DB"/>
    <w:rsid w:val="005D3F9C"/>
    <w:rsid w:val="005D40B3"/>
    <w:rsid w:val="005D6D5A"/>
    <w:rsid w:val="005D6DD6"/>
    <w:rsid w:val="005D6EBA"/>
    <w:rsid w:val="005D7768"/>
    <w:rsid w:val="005E0CFC"/>
    <w:rsid w:val="005E1B6C"/>
    <w:rsid w:val="005E22BE"/>
    <w:rsid w:val="005E2E77"/>
    <w:rsid w:val="005E392E"/>
    <w:rsid w:val="005E3EEC"/>
    <w:rsid w:val="005E4086"/>
    <w:rsid w:val="005E5D35"/>
    <w:rsid w:val="005E6E2A"/>
    <w:rsid w:val="005F1185"/>
    <w:rsid w:val="005F1668"/>
    <w:rsid w:val="005F1738"/>
    <w:rsid w:val="005F2BBB"/>
    <w:rsid w:val="005F38A9"/>
    <w:rsid w:val="005F40A3"/>
    <w:rsid w:val="005F464A"/>
    <w:rsid w:val="005F5012"/>
    <w:rsid w:val="005F5B4F"/>
    <w:rsid w:val="005F63BA"/>
    <w:rsid w:val="005F6B73"/>
    <w:rsid w:val="0060038C"/>
    <w:rsid w:val="00600776"/>
    <w:rsid w:val="006010D9"/>
    <w:rsid w:val="0060148F"/>
    <w:rsid w:val="00601D1C"/>
    <w:rsid w:val="00602815"/>
    <w:rsid w:val="00602839"/>
    <w:rsid w:val="0060421A"/>
    <w:rsid w:val="00605A29"/>
    <w:rsid w:val="00606CC3"/>
    <w:rsid w:val="0060763E"/>
    <w:rsid w:val="00607CB8"/>
    <w:rsid w:val="0061082D"/>
    <w:rsid w:val="006131EC"/>
    <w:rsid w:val="006150DC"/>
    <w:rsid w:val="00615127"/>
    <w:rsid w:val="00615711"/>
    <w:rsid w:val="006163E1"/>
    <w:rsid w:val="00620504"/>
    <w:rsid w:val="00620659"/>
    <w:rsid w:val="006210E5"/>
    <w:rsid w:val="00622FDD"/>
    <w:rsid w:val="00623DDB"/>
    <w:rsid w:val="006240AD"/>
    <w:rsid w:val="0062413D"/>
    <w:rsid w:val="0062439B"/>
    <w:rsid w:val="00626D72"/>
    <w:rsid w:val="00627EF6"/>
    <w:rsid w:val="00631B02"/>
    <w:rsid w:val="00631E8F"/>
    <w:rsid w:val="006325DE"/>
    <w:rsid w:val="006327C0"/>
    <w:rsid w:val="00633144"/>
    <w:rsid w:val="006332AB"/>
    <w:rsid w:val="00634291"/>
    <w:rsid w:val="00634D5D"/>
    <w:rsid w:val="00636270"/>
    <w:rsid w:val="00636964"/>
    <w:rsid w:val="00637312"/>
    <w:rsid w:val="00641EC7"/>
    <w:rsid w:val="00644799"/>
    <w:rsid w:val="00644C0F"/>
    <w:rsid w:val="00644C72"/>
    <w:rsid w:val="00644D75"/>
    <w:rsid w:val="00645F33"/>
    <w:rsid w:val="00646815"/>
    <w:rsid w:val="0064684D"/>
    <w:rsid w:val="00647CE6"/>
    <w:rsid w:val="006500FE"/>
    <w:rsid w:val="006519DF"/>
    <w:rsid w:val="0065207F"/>
    <w:rsid w:val="006540FA"/>
    <w:rsid w:val="00654B03"/>
    <w:rsid w:val="00654BF6"/>
    <w:rsid w:val="006567A7"/>
    <w:rsid w:val="006631F3"/>
    <w:rsid w:val="006642FF"/>
    <w:rsid w:val="00664615"/>
    <w:rsid w:val="006653E5"/>
    <w:rsid w:val="006706AA"/>
    <w:rsid w:val="006708D5"/>
    <w:rsid w:val="00670C02"/>
    <w:rsid w:val="00671DC9"/>
    <w:rsid w:val="006731F6"/>
    <w:rsid w:val="00677C0D"/>
    <w:rsid w:val="00677E16"/>
    <w:rsid w:val="00682595"/>
    <w:rsid w:val="00682CF1"/>
    <w:rsid w:val="00683546"/>
    <w:rsid w:val="006843E6"/>
    <w:rsid w:val="00684DB5"/>
    <w:rsid w:val="006868F7"/>
    <w:rsid w:val="00687745"/>
    <w:rsid w:val="0069145E"/>
    <w:rsid w:val="00692495"/>
    <w:rsid w:val="00692D04"/>
    <w:rsid w:val="00693ECF"/>
    <w:rsid w:val="00694069"/>
    <w:rsid w:val="006946B8"/>
    <w:rsid w:val="00694D1B"/>
    <w:rsid w:val="006965F6"/>
    <w:rsid w:val="00697199"/>
    <w:rsid w:val="00697338"/>
    <w:rsid w:val="006A00C8"/>
    <w:rsid w:val="006A0973"/>
    <w:rsid w:val="006A1576"/>
    <w:rsid w:val="006A1D2C"/>
    <w:rsid w:val="006A28BF"/>
    <w:rsid w:val="006A3BE4"/>
    <w:rsid w:val="006A4817"/>
    <w:rsid w:val="006A4953"/>
    <w:rsid w:val="006A49C6"/>
    <w:rsid w:val="006A50AC"/>
    <w:rsid w:val="006A562C"/>
    <w:rsid w:val="006A6293"/>
    <w:rsid w:val="006A6B25"/>
    <w:rsid w:val="006A6F07"/>
    <w:rsid w:val="006B0DCE"/>
    <w:rsid w:val="006B2C7B"/>
    <w:rsid w:val="006B37F5"/>
    <w:rsid w:val="006B5259"/>
    <w:rsid w:val="006B54A5"/>
    <w:rsid w:val="006B64AB"/>
    <w:rsid w:val="006B6926"/>
    <w:rsid w:val="006B74C3"/>
    <w:rsid w:val="006C01B7"/>
    <w:rsid w:val="006C0A9E"/>
    <w:rsid w:val="006C0DFA"/>
    <w:rsid w:val="006C1386"/>
    <w:rsid w:val="006C1830"/>
    <w:rsid w:val="006C1F6D"/>
    <w:rsid w:val="006C2050"/>
    <w:rsid w:val="006C4B1D"/>
    <w:rsid w:val="006C4E40"/>
    <w:rsid w:val="006C5BA9"/>
    <w:rsid w:val="006C6C50"/>
    <w:rsid w:val="006C78B4"/>
    <w:rsid w:val="006D084A"/>
    <w:rsid w:val="006D1224"/>
    <w:rsid w:val="006D1BEB"/>
    <w:rsid w:val="006D1FDA"/>
    <w:rsid w:val="006D2309"/>
    <w:rsid w:val="006D284D"/>
    <w:rsid w:val="006D2DD9"/>
    <w:rsid w:val="006D3664"/>
    <w:rsid w:val="006D36F7"/>
    <w:rsid w:val="006D4EF1"/>
    <w:rsid w:val="006D4F22"/>
    <w:rsid w:val="006D603B"/>
    <w:rsid w:val="006D65D9"/>
    <w:rsid w:val="006D6D80"/>
    <w:rsid w:val="006D7DE7"/>
    <w:rsid w:val="006E0117"/>
    <w:rsid w:val="006E0EC9"/>
    <w:rsid w:val="006E14F8"/>
    <w:rsid w:val="006E2BAE"/>
    <w:rsid w:val="006E389C"/>
    <w:rsid w:val="006E3CA4"/>
    <w:rsid w:val="006E48AE"/>
    <w:rsid w:val="006E6790"/>
    <w:rsid w:val="006F1026"/>
    <w:rsid w:val="006F2555"/>
    <w:rsid w:val="006F3591"/>
    <w:rsid w:val="006F3A0F"/>
    <w:rsid w:val="006F541C"/>
    <w:rsid w:val="006F5520"/>
    <w:rsid w:val="006F57FF"/>
    <w:rsid w:val="0070040E"/>
    <w:rsid w:val="00702539"/>
    <w:rsid w:val="00702E6C"/>
    <w:rsid w:val="00703693"/>
    <w:rsid w:val="007042FD"/>
    <w:rsid w:val="00706A24"/>
    <w:rsid w:val="00710414"/>
    <w:rsid w:val="00712235"/>
    <w:rsid w:val="00712969"/>
    <w:rsid w:val="00712E45"/>
    <w:rsid w:val="00715965"/>
    <w:rsid w:val="00717744"/>
    <w:rsid w:val="00721B50"/>
    <w:rsid w:val="00721C6A"/>
    <w:rsid w:val="00722CB6"/>
    <w:rsid w:val="007230C2"/>
    <w:rsid w:val="007233E5"/>
    <w:rsid w:val="00723937"/>
    <w:rsid w:val="00723B46"/>
    <w:rsid w:val="00723CFD"/>
    <w:rsid w:val="0072605F"/>
    <w:rsid w:val="00727139"/>
    <w:rsid w:val="0072725E"/>
    <w:rsid w:val="00727D2A"/>
    <w:rsid w:val="00727D47"/>
    <w:rsid w:val="007311C2"/>
    <w:rsid w:val="00731283"/>
    <w:rsid w:val="00731A27"/>
    <w:rsid w:val="0073390E"/>
    <w:rsid w:val="00734C7E"/>
    <w:rsid w:val="007359B3"/>
    <w:rsid w:val="007367A5"/>
    <w:rsid w:val="007368AB"/>
    <w:rsid w:val="00740237"/>
    <w:rsid w:val="00742E07"/>
    <w:rsid w:val="0074312C"/>
    <w:rsid w:val="00744080"/>
    <w:rsid w:val="007442FB"/>
    <w:rsid w:val="007449E3"/>
    <w:rsid w:val="00745A1D"/>
    <w:rsid w:val="00747CA9"/>
    <w:rsid w:val="00751589"/>
    <w:rsid w:val="007516AF"/>
    <w:rsid w:val="00751E42"/>
    <w:rsid w:val="0075261B"/>
    <w:rsid w:val="00752B1F"/>
    <w:rsid w:val="00753C36"/>
    <w:rsid w:val="00753C6A"/>
    <w:rsid w:val="00755BEE"/>
    <w:rsid w:val="00755F00"/>
    <w:rsid w:val="007565D7"/>
    <w:rsid w:val="0075682C"/>
    <w:rsid w:val="0075770C"/>
    <w:rsid w:val="007602FF"/>
    <w:rsid w:val="00761C30"/>
    <w:rsid w:val="00762B78"/>
    <w:rsid w:val="00763592"/>
    <w:rsid w:val="00764C2F"/>
    <w:rsid w:val="0076511D"/>
    <w:rsid w:val="0076525A"/>
    <w:rsid w:val="00765BA0"/>
    <w:rsid w:val="007665D6"/>
    <w:rsid w:val="00766AEB"/>
    <w:rsid w:val="00767F93"/>
    <w:rsid w:val="007713BD"/>
    <w:rsid w:val="0077191C"/>
    <w:rsid w:val="00771B26"/>
    <w:rsid w:val="00772608"/>
    <w:rsid w:val="00772671"/>
    <w:rsid w:val="00774291"/>
    <w:rsid w:val="007757A6"/>
    <w:rsid w:val="00775DCD"/>
    <w:rsid w:val="00780D3E"/>
    <w:rsid w:val="00780EED"/>
    <w:rsid w:val="00783645"/>
    <w:rsid w:val="00783999"/>
    <w:rsid w:val="00783AB6"/>
    <w:rsid w:val="007847B3"/>
    <w:rsid w:val="00784D8F"/>
    <w:rsid w:val="00786620"/>
    <w:rsid w:val="007867AD"/>
    <w:rsid w:val="007901E0"/>
    <w:rsid w:val="00791504"/>
    <w:rsid w:val="007927A2"/>
    <w:rsid w:val="00792EAA"/>
    <w:rsid w:val="00793EFA"/>
    <w:rsid w:val="0079428F"/>
    <w:rsid w:val="007949FA"/>
    <w:rsid w:val="00794AC3"/>
    <w:rsid w:val="00794DC1"/>
    <w:rsid w:val="00795594"/>
    <w:rsid w:val="00795E79"/>
    <w:rsid w:val="00796183"/>
    <w:rsid w:val="007971B3"/>
    <w:rsid w:val="00797EDE"/>
    <w:rsid w:val="007A022C"/>
    <w:rsid w:val="007A080F"/>
    <w:rsid w:val="007A13E6"/>
    <w:rsid w:val="007A1D27"/>
    <w:rsid w:val="007A22B4"/>
    <w:rsid w:val="007A3BFB"/>
    <w:rsid w:val="007A54B2"/>
    <w:rsid w:val="007A5BBC"/>
    <w:rsid w:val="007A5FD0"/>
    <w:rsid w:val="007B093E"/>
    <w:rsid w:val="007B2E8D"/>
    <w:rsid w:val="007B3689"/>
    <w:rsid w:val="007B43A4"/>
    <w:rsid w:val="007B458B"/>
    <w:rsid w:val="007B4E19"/>
    <w:rsid w:val="007B4EED"/>
    <w:rsid w:val="007B5125"/>
    <w:rsid w:val="007B6EC6"/>
    <w:rsid w:val="007B70F1"/>
    <w:rsid w:val="007B7F20"/>
    <w:rsid w:val="007C056B"/>
    <w:rsid w:val="007C1A5E"/>
    <w:rsid w:val="007C24F7"/>
    <w:rsid w:val="007C2C7C"/>
    <w:rsid w:val="007C2F83"/>
    <w:rsid w:val="007C2FC0"/>
    <w:rsid w:val="007C453F"/>
    <w:rsid w:val="007C4B4C"/>
    <w:rsid w:val="007C547B"/>
    <w:rsid w:val="007C5551"/>
    <w:rsid w:val="007C59D8"/>
    <w:rsid w:val="007C6633"/>
    <w:rsid w:val="007C6A4E"/>
    <w:rsid w:val="007C7194"/>
    <w:rsid w:val="007D02B4"/>
    <w:rsid w:val="007D0F11"/>
    <w:rsid w:val="007D14F8"/>
    <w:rsid w:val="007D16CD"/>
    <w:rsid w:val="007D1714"/>
    <w:rsid w:val="007D1CBB"/>
    <w:rsid w:val="007D319A"/>
    <w:rsid w:val="007D58B9"/>
    <w:rsid w:val="007D5C35"/>
    <w:rsid w:val="007D5E66"/>
    <w:rsid w:val="007D5FEC"/>
    <w:rsid w:val="007D5FF7"/>
    <w:rsid w:val="007E02A5"/>
    <w:rsid w:val="007E059F"/>
    <w:rsid w:val="007E1537"/>
    <w:rsid w:val="007E16AC"/>
    <w:rsid w:val="007E1ACD"/>
    <w:rsid w:val="007E2146"/>
    <w:rsid w:val="007E23ED"/>
    <w:rsid w:val="007E2B74"/>
    <w:rsid w:val="007E3D3C"/>
    <w:rsid w:val="007E4080"/>
    <w:rsid w:val="007E4AEF"/>
    <w:rsid w:val="007E5539"/>
    <w:rsid w:val="007E6883"/>
    <w:rsid w:val="007E6FD4"/>
    <w:rsid w:val="007E711C"/>
    <w:rsid w:val="007E78C3"/>
    <w:rsid w:val="007E7A4B"/>
    <w:rsid w:val="007F0604"/>
    <w:rsid w:val="007F0DF0"/>
    <w:rsid w:val="007F10D4"/>
    <w:rsid w:val="007F1841"/>
    <w:rsid w:val="007F1F8B"/>
    <w:rsid w:val="007F3056"/>
    <w:rsid w:val="007F3655"/>
    <w:rsid w:val="007F4367"/>
    <w:rsid w:val="007F480C"/>
    <w:rsid w:val="007F4E97"/>
    <w:rsid w:val="007F5366"/>
    <w:rsid w:val="007F5F51"/>
    <w:rsid w:val="007F6417"/>
    <w:rsid w:val="007F6FA9"/>
    <w:rsid w:val="007F7953"/>
    <w:rsid w:val="008008D0"/>
    <w:rsid w:val="0080207B"/>
    <w:rsid w:val="00802F1B"/>
    <w:rsid w:val="008040C4"/>
    <w:rsid w:val="00804DEC"/>
    <w:rsid w:val="00805586"/>
    <w:rsid w:val="008059D3"/>
    <w:rsid w:val="0080727D"/>
    <w:rsid w:val="008073E9"/>
    <w:rsid w:val="0080773A"/>
    <w:rsid w:val="00807DC4"/>
    <w:rsid w:val="00807F0A"/>
    <w:rsid w:val="008106AB"/>
    <w:rsid w:val="008108F0"/>
    <w:rsid w:val="00810C61"/>
    <w:rsid w:val="00811777"/>
    <w:rsid w:val="008125FE"/>
    <w:rsid w:val="0081343E"/>
    <w:rsid w:val="00813661"/>
    <w:rsid w:val="00814C10"/>
    <w:rsid w:val="008157FD"/>
    <w:rsid w:val="00815BC0"/>
    <w:rsid w:val="00817AF9"/>
    <w:rsid w:val="008213C3"/>
    <w:rsid w:val="00822904"/>
    <w:rsid w:val="00822C81"/>
    <w:rsid w:val="0082352D"/>
    <w:rsid w:val="00823709"/>
    <w:rsid w:val="00824F3B"/>
    <w:rsid w:val="00825F3C"/>
    <w:rsid w:val="00826372"/>
    <w:rsid w:val="008264FA"/>
    <w:rsid w:val="00827496"/>
    <w:rsid w:val="0082755A"/>
    <w:rsid w:val="008300E5"/>
    <w:rsid w:val="00830821"/>
    <w:rsid w:val="00833452"/>
    <w:rsid w:val="00835845"/>
    <w:rsid w:val="00837524"/>
    <w:rsid w:val="008375E9"/>
    <w:rsid w:val="00840910"/>
    <w:rsid w:val="008409D6"/>
    <w:rsid w:val="0084115A"/>
    <w:rsid w:val="008411FE"/>
    <w:rsid w:val="008419C5"/>
    <w:rsid w:val="008429D8"/>
    <w:rsid w:val="008448E5"/>
    <w:rsid w:val="00844D9F"/>
    <w:rsid w:val="00845251"/>
    <w:rsid w:val="008454E5"/>
    <w:rsid w:val="00846FFD"/>
    <w:rsid w:val="008474CE"/>
    <w:rsid w:val="00847574"/>
    <w:rsid w:val="00850362"/>
    <w:rsid w:val="008511BC"/>
    <w:rsid w:val="008511E6"/>
    <w:rsid w:val="00851751"/>
    <w:rsid w:val="00852473"/>
    <w:rsid w:val="00854995"/>
    <w:rsid w:val="00855F66"/>
    <w:rsid w:val="008573FF"/>
    <w:rsid w:val="00860A38"/>
    <w:rsid w:val="00862CB6"/>
    <w:rsid w:val="00863CB8"/>
    <w:rsid w:val="00863D0F"/>
    <w:rsid w:val="008641A3"/>
    <w:rsid w:val="00866D78"/>
    <w:rsid w:val="00867BD1"/>
    <w:rsid w:val="00870111"/>
    <w:rsid w:val="0087162F"/>
    <w:rsid w:val="00873D9E"/>
    <w:rsid w:val="00874C3D"/>
    <w:rsid w:val="00875C27"/>
    <w:rsid w:val="008768D5"/>
    <w:rsid w:val="00876BBE"/>
    <w:rsid w:val="0087731F"/>
    <w:rsid w:val="00877AFB"/>
    <w:rsid w:val="00880289"/>
    <w:rsid w:val="008803FA"/>
    <w:rsid w:val="00880714"/>
    <w:rsid w:val="00880D33"/>
    <w:rsid w:val="00882156"/>
    <w:rsid w:val="008839E8"/>
    <w:rsid w:val="00884655"/>
    <w:rsid w:val="008848E5"/>
    <w:rsid w:val="00885203"/>
    <w:rsid w:val="008859B2"/>
    <w:rsid w:val="0088618E"/>
    <w:rsid w:val="00887767"/>
    <w:rsid w:val="00887C40"/>
    <w:rsid w:val="00887C59"/>
    <w:rsid w:val="008902CD"/>
    <w:rsid w:val="008904FA"/>
    <w:rsid w:val="00890530"/>
    <w:rsid w:val="00891573"/>
    <w:rsid w:val="00891DFE"/>
    <w:rsid w:val="00892643"/>
    <w:rsid w:val="00892AA3"/>
    <w:rsid w:val="00892B77"/>
    <w:rsid w:val="00892EE1"/>
    <w:rsid w:val="00894857"/>
    <w:rsid w:val="00894921"/>
    <w:rsid w:val="00894B06"/>
    <w:rsid w:val="00895CDE"/>
    <w:rsid w:val="00896C94"/>
    <w:rsid w:val="00897245"/>
    <w:rsid w:val="008974AE"/>
    <w:rsid w:val="00897CF4"/>
    <w:rsid w:val="008A02C7"/>
    <w:rsid w:val="008A223B"/>
    <w:rsid w:val="008A4201"/>
    <w:rsid w:val="008A58F0"/>
    <w:rsid w:val="008A67BF"/>
    <w:rsid w:val="008A7674"/>
    <w:rsid w:val="008B28D7"/>
    <w:rsid w:val="008B3323"/>
    <w:rsid w:val="008B3EA2"/>
    <w:rsid w:val="008B6045"/>
    <w:rsid w:val="008C004D"/>
    <w:rsid w:val="008C024A"/>
    <w:rsid w:val="008C0673"/>
    <w:rsid w:val="008C0B1D"/>
    <w:rsid w:val="008C1075"/>
    <w:rsid w:val="008C1424"/>
    <w:rsid w:val="008C2173"/>
    <w:rsid w:val="008C2925"/>
    <w:rsid w:val="008C2B5B"/>
    <w:rsid w:val="008C33A3"/>
    <w:rsid w:val="008C3482"/>
    <w:rsid w:val="008C59A5"/>
    <w:rsid w:val="008C7325"/>
    <w:rsid w:val="008C7562"/>
    <w:rsid w:val="008C78FF"/>
    <w:rsid w:val="008D15C9"/>
    <w:rsid w:val="008D22F4"/>
    <w:rsid w:val="008D2CC0"/>
    <w:rsid w:val="008D2E92"/>
    <w:rsid w:val="008D3174"/>
    <w:rsid w:val="008D3BBB"/>
    <w:rsid w:val="008D42D2"/>
    <w:rsid w:val="008D5071"/>
    <w:rsid w:val="008D53DE"/>
    <w:rsid w:val="008D556E"/>
    <w:rsid w:val="008D5E19"/>
    <w:rsid w:val="008D63DC"/>
    <w:rsid w:val="008D6C8E"/>
    <w:rsid w:val="008D6D99"/>
    <w:rsid w:val="008E07B4"/>
    <w:rsid w:val="008E18B9"/>
    <w:rsid w:val="008E3256"/>
    <w:rsid w:val="008E3B0C"/>
    <w:rsid w:val="008E59FB"/>
    <w:rsid w:val="008E680D"/>
    <w:rsid w:val="008E6853"/>
    <w:rsid w:val="008E6F3E"/>
    <w:rsid w:val="008F05AD"/>
    <w:rsid w:val="008F09A2"/>
    <w:rsid w:val="008F23ED"/>
    <w:rsid w:val="008F2DE3"/>
    <w:rsid w:val="008F3D9E"/>
    <w:rsid w:val="008F7022"/>
    <w:rsid w:val="009019BD"/>
    <w:rsid w:val="00903368"/>
    <w:rsid w:val="009036FF"/>
    <w:rsid w:val="00903728"/>
    <w:rsid w:val="00903E4E"/>
    <w:rsid w:val="00904182"/>
    <w:rsid w:val="00905617"/>
    <w:rsid w:val="00907374"/>
    <w:rsid w:val="009102A0"/>
    <w:rsid w:val="0091031C"/>
    <w:rsid w:val="00910D7B"/>
    <w:rsid w:val="00911ACB"/>
    <w:rsid w:val="009125B9"/>
    <w:rsid w:val="009126C4"/>
    <w:rsid w:val="00912EEB"/>
    <w:rsid w:val="00912FD2"/>
    <w:rsid w:val="009148AF"/>
    <w:rsid w:val="00914979"/>
    <w:rsid w:val="00915109"/>
    <w:rsid w:val="00915390"/>
    <w:rsid w:val="009156E2"/>
    <w:rsid w:val="00915F3B"/>
    <w:rsid w:val="009164E3"/>
    <w:rsid w:val="009165EB"/>
    <w:rsid w:val="00920297"/>
    <w:rsid w:val="00920C26"/>
    <w:rsid w:val="00920E31"/>
    <w:rsid w:val="009220BD"/>
    <w:rsid w:val="00922DBD"/>
    <w:rsid w:val="0092452B"/>
    <w:rsid w:val="009246B4"/>
    <w:rsid w:val="00924754"/>
    <w:rsid w:val="00926DC3"/>
    <w:rsid w:val="0092723A"/>
    <w:rsid w:val="00930327"/>
    <w:rsid w:val="00930376"/>
    <w:rsid w:val="009312B3"/>
    <w:rsid w:val="00931F83"/>
    <w:rsid w:val="00932FE8"/>
    <w:rsid w:val="00934608"/>
    <w:rsid w:val="00935322"/>
    <w:rsid w:val="00935689"/>
    <w:rsid w:val="00935883"/>
    <w:rsid w:val="009368A5"/>
    <w:rsid w:val="0093722D"/>
    <w:rsid w:val="00937A42"/>
    <w:rsid w:val="00941FB8"/>
    <w:rsid w:val="0094232E"/>
    <w:rsid w:val="00943014"/>
    <w:rsid w:val="00943675"/>
    <w:rsid w:val="009441CB"/>
    <w:rsid w:val="009459B6"/>
    <w:rsid w:val="00950487"/>
    <w:rsid w:val="0095051B"/>
    <w:rsid w:val="009513A0"/>
    <w:rsid w:val="00951483"/>
    <w:rsid w:val="009518AE"/>
    <w:rsid w:val="00951947"/>
    <w:rsid w:val="00951CB0"/>
    <w:rsid w:val="009522A4"/>
    <w:rsid w:val="00952461"/>
    <w:rsid w:val="00952768"/>
    <w:rsid w:val="0095382D"/>
    <w:rsid w:val="00953F0B"/>
    <w:rsid w:val="009559F1"/>
    <w:rsid w:val="00955BDF"/>
    <w:rsid w:val="009560A1"/>
    <w:rsid w:val="00957352"/>
    <w:rsid w:val="009619C3"/>
    <w:rsid w:val="00962173"/>
    <w:rsid w:val="00963429"/>
    <w:rsid w:val="009638CC"/>
    <w:rsid w:val="00963E00"/>
    <w:rsid w:val="00964723"/>
    <w:rsid w:val="0096504D"/>
    <w:rsid w:val="00965616"/>
    <w:rsid w:val="009674F1"/>
    <w:rsid w:val="00967A65"/>
    <w:rsid w:val="0097084A"/>
    <w:rsid w:val="00970B68"/>
    <w:rsid w:val="0097152A"/>
    <w:rsid w:val="009719EA"/>
    <w:rsid w:val="009725C6"/>
    <w:rsid w:val="00973670"/>
    <w:rsid w:val="009736C6"/>
    <w:rsid w:val="00974B95"/>
    <w:rsid w:val="00976950"/>
    <w:rsid w:val="0097701B"/>
    <w:rsid w:val="00977A4F"/>
    <w:rsid w:val="00980373"/>
    <w:rsid w:val="00980BAB"/>
    <w:rsid w:val="009818FB"/>
    <w:rsid w:val="00982B91"/>
    <w:rsid w:val="009865FB"/>
    <w:rsid w:val="00986E45"/>
    <w:rsid w:val="00987099"/>
    <w:rsid w:val="00987B9E"/>
    <w:rsid w:val="009933CB"/>
    <w:rsid w:val="009938E9"/>
    <w:rsid w:val="00995921"/>
    <w:rsid w:val="00995E86"/>
    <w:rsid w:val="009A0111"/>
    <w:rsid w:val="009A0249"/>
    <w:rsid w:val="009A04D4"/>
    <w:rsid w:val="009A0A24"/>
    <w:rsid w:val="009A0A78"/>
    <w:rsid w:val="009A1056"/>
    <w:rsid w:val="009A1192"/>
    <w:rsid w:val="009A235E"/>
    <w:rsid w:val="009A2363"/>
    <w:rsid w:val="009A3DAF"/>
    <w:rsid w:val="009A54CE"/>
    <w:rsid w:val="009A58C1"/>
    <w:rsid w:val="009A5EA4"/>
    <w:rsid w:val="009A6143"/>
    <w:rsid w:val="009A699F"/>
    <w:rsid w:val="009A7E5C"/>
    <w:rsid w:val="009B033B"/>
    <w:rsid w:val="009B2E43"/>
    <w:rsid w:val="009B312E"/>
    <w:rsid w:val="009B3311"/>
    <w:rsid w:val="009B3D6D"/>
    <w:rsid w:val="009B40F4"/>
    <w:rsid w:val="009B4AAF"/>
    <w:rsid w:val="009B50BD"/>
    <w:rsid w:val="009B5F3B"/>
    <w:rsid w:val="009C0306"/>
    <w:rsid w:val="009C091C"/>
    <w:rsid w:val="009C120F"/>
    <w:rsid w:val="009C3EED"/>
    <w:rsid w:val="009C56DE"/>
    <w:rsid w:val="009C709E"/>
    <w:rsid w:val="009C7EB4"/>
    <w:rsid w:val="009D0618"/>
    <w:rsid w:val="009D1212"/>
    <w:rsid w:val="009D166E"/>
    <w:rsid w:val="009D18F7"/>
    <w:rsid w:val="009D2D93"/>
    <w:rsid w:val="009D302A"/>
    <w:rsid w:val="009D312B"/>
    <w:rsid w:val="009D3D3D"/>
    <w:rsid w:val="009D40F2"/>
    <w:rsid w:val="009D53DB"/>
    <w:rsid w:val="009D5F17"/>
    <w:rsid w:val="009D64FD"/>
    <w:rsid w:val="009D70F2"/>
    <w:rsid w:val="009E1937"/>
    <w:rsid w:val="009E2F74"/>
    <w:rsid w:val="009E3728"/>
    <w:rsid w:val="009E3D6B"/>
    <w:rsid w:val="009E3FCE"/>
    <w:rsid w:val="009E423B"/>
    <w:rsid w:val="009E4E59"/>
    <w:rsid w:val="009E695D"/>
    <w:rsid w:val="009F01AC"/>
    <w:rsid w:val="009F0438"/>
    <w:rsid w:val="009F10F3"/>
    <w:rsid w:val="009F3662"/>
    <w:rsid w:val="009F3729"/>
    <w:rsid w:val="009F4307"/>
    <w:rsid w:val="009F5796"/>
    <w:rsid w:val="009F5CC1"/>
    <w:rsid w:val="009F6094"/>
    <w:rsid w:val="009F6B59"/>
    <w:rsid w:val="009F6D26"/>
    <w:rsid w:val="009F73E8"/>
    <w:rsid w:val="009F7430"/>
    <w:rsid w:val="009F79CF"/>
    <w:rsid w:val="009F7F6A"/>
    <w:rsid w:val="00A0011C"/>
    <w:rsid w:val="00A0039C"/>
    <w:rsid w:val="00A005D5"/>
    <w:rsid w:val="00A01218"/>
    <w:rsid w:val="00A0196B"/>
    <w:rsid w:val="00A01CCD"/>
    <w:rsid w:val="00A01D9F"/>
    <w:rsid w:val="00A022A0"/>
    <w:rsid w:val="00A02CA9"/>
    <w:rsid w:val="00A04B45"/>
    <w:rsid w:val="00A05B1B"/>
    <w:rsid w:val="00A06971"/>
    <w:rsid w:val="00A1029B"/>
    <w:rsid w:val="00A10E0C"/>
    <w:rsid w:val="00A11F44"/>
    <w:rsid w:val="00A12206"/>
    <w:rsid w:val="00A12D6E"/>
    <w:rsid w:val="00A133B5"/>
    <w:rsid w:val="00A13F91"/>
    <w:rsid w:val="00A1421F"/>
    <w:rsid w:val="00A147AF"/>
    <w:rsid w:val="00A14BC9"/>
    <w:rsid w:val="00A15609"/>
    <w:rsid w:val="00A16D25"/>
    <w:rsid w:val="00A16D3B"/>
    <w:rsid w:val="00A16E1C"/>
    <w:rsid w:val="00A1775C"/>
    <w:rsid w:val="00A2029F"/>
    <w:rsid w:val="00A202F1"/>
    <w:rsid w:val="00A20384"/>
    <w:rsid w:val="00A21046"/>
    <w:rsid w:val="00A21346"/>
    <w:rsid w:val="00A21A42"/>
    <w:rsid w:val="00A23FC0"/>
    <w:rsid w:val="00A240AA"/>
    <w:rsid w:val="00A24336"/>
    <w:rsid w:val="00A24A65"/>
    <w:rsid w:val="00A24CF7"/>
    <w:rsid w:val="00A254CE"/>
    <w:rsid w:val="00A25765"/>
    <w:rsid w:val="00A265DF"/>
    <w:rsid w:val="00A27A72"/>
    <w:rsid w:val="00A3028D"/>
    <w:rsid w:val="00A30453"/>
    <w:rsid w:val="00A31747"/>
    <w:rsid w:val="00A317CE"/>
    <w:rsid w:val="00A32E9D"/>
    <w:rsid w:val="00A334E6"/>
    <w:rsid w:val="00A34D45"/>
    <w:rsid w:val="00A35422"/>
    <w:rsid w:val="00A36757"/>
    <w:rsid w:val="00A40605"/>
    <w:rsid w:val="00A4063E"/>
    <w:rsid w:val="00A417A3"/>
    <w:rsid w:val="00A4221B"/>
    <w:rsid w:val="00A4258C"/>
    <w:rsid w:val="00A42EC0"/>
    <w:rsid w:val="00A436B1"/>
    <w:rsid w:val="00A43ADC"/>
    <w:rsid w:val="00A44B61"/>
    <w:rsid w:val="00A4528D"/>
    <w:rsid w:val="00A459C4"/>
    <w:rsid w:val="00A46E10"/>
    <w:rsid w:val="00A47CD3"/>
    <w:rsid w:val="00A515F5"/>
    <w:rsid w:val="00A5252A"/>
    <w:rsid w:val="00A52CEB"/>
    <w:rsid w:val="00A53AB7"/>
    <w:rsid w:val="00A54C47"/>
    <w:rsid w:val="00A5546A"/>
    <w:rsid w:val="00A55A20"/>
    <w:rsid w:val="00A55C48"/>
    <w:rsid w:val="00A55C74"/>
    <w:rsid w:val="00A55E82"/>
    <w:rsid w:val="00A56CFE"/>
    <w:rsid w:val="00A56E0A"/>
    <w:rsid w:val="00A56EEA"/>
    <w:rsid w:val="00A5746D"/>
    <w:rsid w:val="00A63BF9"/>
    <w:rsid w:val="00A63F7E"/>
    <w:rsid w:val="00A6636D"/>
    <w:rsid w:val="00A66B73"/>
    <w:rsid w:val="00A67B37"/>
    <w:rsid w:val="00A70B94"/>
    <w:rsid w:val="00A7178C"/>
    <w:rsid w:val="00A71D60"/>
    <w:rsid w:val="00A73435"/>
    <w:rsid w:val="00A737B9"/>
    <w:rsid w:val="00A76040"/>
    <w:rsid w:val="00A7672F"/>
    <w:rsid w:val="00A77651"/>
    <w:rsid w:val="00A776D5"/>
    <w:rsid w:val="00A80A9F"/>
    <w:rsid w:val="00A80EE5"/>
    <w:rsid w:val="00A80F35"/>
    <w:rsid w:val="00A816AB"/>
    <w:rsid w:val="00A81E94"/>
    <w:rsid w:val="00A82779"/>
    <w:rsid w:val="00A82FDB"/>
    <w:rsid w:val="00A85121"/>
    <w:rsid w:val="00A8549B"/>
    <w:rsid w:val="00A87185"/>
    <w:rsid w:val="00A87388"/>
    <w:rsid w:val="00A91687"/>
    <w:rsid w:val="00A91A06"/>
    <w:rsid w:val="00A91FDB"/>
    <w:rsid w:val="00A933D7"/>
    <w:rsid w:val="00A93AF8"/>
    <w:rsid w:val="00A93D89"/>
    <w:rsid w:val="00A95A41"/>
    <w:rsid w:val="00A96BA8"/>
    <w:rsid w:val="00A96E4F"/>
    <w:rsid w:val="00A97892"/>
    <w:rsid w:val="00A97F9C"/>
    <w:rsid w:val="00AA0493"/>
    <w:rsid w:val="00AA2DAA"/>
    <w:rsid w:val="00AA3A34"/>
    <w:rsid w:val="00AA44F4"/>
    <w:rsid w:val="00AA5FBD"/>
    <w:rsid w:val="00AA7AEC"/>
    <w:rsid w:val="00AB18BB"/>
    <w:rsid w:val="00AB1DBC"/>
    <w:rsid w:val="00AB39B3"/>
    <w:rsid w:val="00AB52B3"/>
    <w:rsid w:val="00AB585C"/>
    <w:rsid w:val="00AB5AA7"/>
    <w:rsid w:val="00AB6773"/>
    <w:rsid w:val="00AB72DE"/>
    <w:rsid w:val="00AB7637"/>
    <w:rsid w:val="00AB7953"/>
    <w:rsid w:val="00AC0842"/>
    <w:rsid w:val="00AC1BB0"/>
    <w:rsid w:val="00AC25E2"/>
    <w:rsid w:val="00AC2757"/>
    <w:rsid w:val="00AC476E"/>
    <w:rsid w:val="00AC4B80"/>
    <w:rsid w:val="00AC5562"/>
    <w:rsid w:val="00AC5E36"/>
    <w:rsid w:val="00AC6B0F"/>
    <w:rsid w:val="00AC769E"/>
    <w:rsid w:val="00AD0213"/>
    <w:rsid w:val="00AD0B56"/>
    <w:rsid w:val="00AD1F91"/>
    <w:rsid w:val="00AD24E3"/>
    <w:rsid w:val="00AD59A4"/>
    <w:rsid w:val="00AD79F7"/>
    <w:rsid w:val="00AD7E25"/>
    <w:rsid w:val="00AE0206"/>
    <w:rsid w:val="00AE061D"/>
    <w:rsid w:val="00AE1869"/>
    <w:rsid w:val="00AE1926"/>
    <w:rsid w:val="00AE2EDA"/>
    <w:rsid w:val="00AE431F"/>
    <w:rsid w:val="00AE5932"/>
    <w:rsid w:val="00AE6165"/>
    <w:rsid w:val="00AE7717"/>
    <w:rsid w:val="00AF01C9"/>
    <w:rsid w:val="00AF11A0"/>
    <w:rsid w:val="00AF1641"/>
    <w:rsid w:val="00AF2186"/>
    <w:rsid w:val="00AF3E8D"/>
    <w:rsid w:val="00AF7070"/>
    <w:rsid w:val="00AF7757"/>
    <w:rsid w:val="00B0059E"/>
    <w:rsid w:val="00B02561"/>
    <w:rsid w:val="00B03125"/>
    <w:rsid w:val="00B03480"/>
    <w:rsid w:val="00B03C77"/>
    <w:rsid w:val="00B0483D"/>
    <w:rsid w:val="00B04BED"/>
    <w:rsid w:val="00B052EB"/>
    <w:rsid w:val="00B07023"/>
    <w:rsid w:val="00B075D7"/>
    <w:rsid w:val="00B104AB"/>
    <w:rsid w:val="00B11C2B"/>
    <w:rsid w:val="00B14152"/>
    <w:rsid w:val="00B208F1"/>
    <w:rsid w:val="00B210BB"/>
    <w:rsid w:val="00B2136D"/>
    <w:rsid w:val="00B2373A"/>
    <w:rsid w:val="00B23F01"/>
    <w:rsid w:val="00B26C92"/>
    <w:rsid w:val="00B30655"/>
    <w:rsid w:val="00B30970"/>
    <w:rsid w:val="00B31692"/>
    <w:rsid w:val="00B32A1B"/>
    <w:rsid w:val="00B3345A"/>
    <w:rsid w:val="00B334D7"/>
    <w:rsid w:val="00B33812"/>
    <w:rsid w:val="00B33A50"/>
    <w:rsid w:val="00B34880"/>
    <w:rsid w:val="00B34B81"/>
    <w:rsid w:val="00B34ECD"/>
    <w:rsid w:val="00B35F30"/>
    <w:rsid w:val="00B3637C"/>
    <w:rsid w:val="00B4108D"/>
    <w:rsid w:val="00B415E2"/>
    <w:rsid w:val="00B416CB"/>
    <w:rsid w:val="00B41DC9"/>
    <w:rsid w:val="00B42334"/>
    <w:rsid w:val="00B427D8"/>
    <w:rsid w:val="00B430E1"/>
    <w:rsid w:val="00B441EC"/>
    <w:rsid w:val="00B46719"/>
    <w:rsid w:val="00B46DAC"/>
    <w:rsid w:val="00B51AAA"/>
    <w:rsid w:val="00B520BB"/>
    <w:rsid w:val="00B524F0"/>
    <w:rsid w:val="00B52EC4"/>
    <w:rsid w:val="00B573A4"/>
    <w:rsid w:val="00B57429"/>
    <w:rsid w:val="00B61199"/>
    <w:rsid w:val="00B63F83"/>
    <w:rsid w:val="00B645C1"/>
    <w:rsid w:val="00B64DB7"/>
    <w:rsid w:val="00B653DD"/>
    <w:rsid w:val="00B6570B"/>
    <w:rsid w:val="00B6657F"/>
    <w:rsid w:val="00B66741"/>
    <w:rsid w:val="00B66971"/>
    <w:rsid w:val="00B672CC"/>
    <w:rsid w:val="00B703B5"/>
    <w:rsid w:val="00B71A0D"/>
    <w:rsid w:val="00B7397D"/>
    <w:rsid w:val="00B74B51"/>
    <w:rsid w:val="00B75006"/>
    <w:rsid w:val="00B76748"/>
    <w:rsid w:val="00B80042"/>
    <w:rsid w:val="00B80B7A"/>
    <w:rsid w:val="00B8190D"/>
    <w:rsid w:val="00B82A23"/>
    <w:rsid w:val="00B83587"/>
    <w:rsid w:val="00B85776"/>
    <w:rsid w:val="00B86899"/>
    <w:rsid w:val="00B868FD"/>
    <w:rsid w:val="00B8724F"/>
    <w:rsid w:val="00B87852"/>
    <w:rsid w:val="00B91518"/>
    <w:rsid w:val="00B9265A"/>
    <w:rsid w:val="00B94634"/>
    <w:rsid w:val="00B959A7"/>
    <w:rsid w:val="00B97049"/>
    <w:rsid w:val="00B971A0"/>
    <w:rsid w:val="00BA025E"/>
    <w:rsid w:val="00BA0F47"/>
    <w:rsid w:val="00BA6AEB"/>
    <w:rsid w:val="00BA7DBD"/>
    <w:rsid w:val="00BB0083"/>
    <w:rsid w:val="00BB0DFF"/>
    <w:rsid w:val="00BB0E4B"/>
    <w:rsid w:val="00BB0FF7"/>
    <w:rsid w:val="00BB1034"/>
    <w:rsid w:val="00BB1970"/>
    <w:rsid w:val="00BB2EC2"/>
    <w:rsid w:val="00BB38B1"/>
    <w:rsid w:val="00BB4A03"/>
    <w:rsid w:val="00BB507D"/>
    <w:rsid w:val="00BB514B"/>
    <w:rsid w:val="00BB7EC1"/>
    <w:rsid w:val="00BC10E0"/>
    <w:rsid w:val="00BC38A0"/>
    <w:rsid w:val="00BC48FA"/>
    <w:rsid w:val="00BC55E6"/>
    <w:rsid w:val="00BC72EF"/>
    <w:rsid w:val="00BC73B4"/>
    <w:rsid w:val="00BC7451"/>
    <w:rsid w:val="00BC7D14"/>
    <w:rsid w:val="00BD0BF9"/>
    <w:rsid w:val="00BD1ED6"/>
    <w:rsid w:val="00BD2227"/>
    <w:rsid w:val="00BD348E"/>
    <w:rsid w:val="00BD3A11"/>
    <w:rsid w:val="00BD42EE"/>
    <w:rsid w:val="00BD49B1"/>
    <w:rsid w:val="00BD63D8"/>
    <w:rsid w:val="00BD7ABD"/>
    <w:rsid w:val="00BD7B52"/>
    <w:rsid w:val="00BE12C1"/>
    <w:rsid w:val="00BE2B48"/>
    <w:rsid w:val="00BE34D5"/>
    <w:rsid w:val="00BE5377"/>
    <w:rsid w:val="00BE640E"/>
    <w:rsid w:val="00BE6671"/>
    <w:rsid w:val="00BE6CAE"/>
    <w:rsid w:val="00BF0D0C"/>
    <w:rsid w:val="00BF1160"/>
    <w:rsid w:val="00BF14ED"/>
    <w:rsid w:val="00BF1DE2"/>
    <w:rsid w:val="00BF2E52"/>
    <w:rsid w:val="00BF2FBD"/>
    <w:rsid w:val="00BF59C2"/>
    <w:rsid w:val="00BF6300"/>
    <w:rsid w:val="00BF6A9C"/>
    <w:rsid w:val="00BF6D4B"/>
    <w:rsid w:val="00BF7FA7"/>
    <w:rsid w:val="00C0100C"/>
    <w:rsid w:val="00C01157"/>
    <w:rsid w:val="00C0214C"/>
    <w:rsid w:val="00C0312C"/>
    <w:rsid w:val="00C049CD"/>
    <w:rsid w:val="00C06338"/>
    <w:rsid w:val="00C070C9"/>
    <w:rsid w:val="00C0741F"/>
    <w:rsid w:val="00C110A6"/>
    <w:rsid w:val="00C11239"/>
    <w:rsid w:val="00C1232E"/>
    <w:rsid w:val="00C12AF6"/>
    <w:rsid w:val="00C12D5B"/>
    <w:rsid w:val="00C12DB8"/>
    <w:rsid w:val="00C14964"/>
    <w:rsid w:val="00C15340"/>
    <w:rsid w:val="00C15C57"/>
    <w:rsid w:val="00C15FF0"/>
    <w:rsid w:val="00C166B0"/>
    <w:rsid w:val="00C173CF"/>
    <w:rsid w:val="00C17B9A"/>
    <w:rsid w:val="00C17F26"/>
    <w:rsid w:val="00C2000D"/>
    <w:rsid w:val="00C2002F"/>
    <w:rsid w:val="00C20CE7"/>
    <w:rsid w:val="00C21A0C"/>
    <w:rsid w:val="00C21DDA"/>
    <w:rsid w:val="00C24149"/>
    <w:rsid w:val="00C2643F"/>
    <w:rsid w:val="00C27DB7"/>
    <w:rsid w:val="00C3133A"/>
    <w:rsid w:val="00C31410"/>
    <w:rsid w:val="00C319E6"/>
    <w:rsid w:val="00C32BA5"/>
    <w:rsid w:val="00C32E73"/>
    <w:rsid w:val="00C36335"/>
    <w:rsid w:val="00C37476"/>
    <w:rsid w:val="00C379F6"/>
    <w:rsid w:val="00C40F88"/>
    <w:rsid w:val="00C42C99"/>
    <w:rsid w:val="00C43229"/>
    <w:rsid w:val="00C43CE1"/>
    <w:rsid w:val="00C446E9"/>
    <w:rsid w:val="00C47105"/>
    <w:rsid w:val="00C50767"/>
    <w:rsid w:val="00C51C90"/>
    <w:rsid w:val="00C520E4"/>
    <w:rsid w:val="00C53CCF"/>
    <w:rsid w:val="00C54F28"/>
    <w:rsid w:val="00C564A0"/>
    <w:rsid w:val="00C568C1"/>
    <w:rsid w:val="00C56DDB"/>
    <w:rsid w:val="00C57121"/>
    <w:rsid w:val="00C571C3"/>
    <w:rsid w:val="00C57511"/>
    <w:rsid w:val="00C5772D"/>
    <w:rsid w:val="00C60EEC"/>
    <w:rsid w:val="00C61233"/>
    <w:rsid w:val="00C61C50"/>
    <w:rsid w:val="00C61C74"/>
    <w:rsid w:val="00C6249D"/>
    <w:rsid w:val="00C62599"/>
    <w:rsid w:val="00C62914"/>
    <w:rsid w:val="00C62E8A"/>
    <w:rsid w:val="00C62FE1"/>
    <w:rsid w:val="00C6463C"/>
    <w:rsid w:val="00C64655"/>
    <w:rsid w:val="00C64DC2"/>
    <w:rsid w:val="00C65377"/>
    <w:rsid w:val="00C66220"/>
    <w:rsid w:val="00C664E1"/>
    <w:rsid w:val="00C6685E"/>
    <w:rsid w:val="00C66DFB"/>
    <w:rsid w:val="00C7076B"/>
    <w:rsid w:val="00C70785"/>
    <w:rsid w:val="00C72731"/>
    <w:rsid w:val="00C730F1"/>
    <w:rsid w:val="00C733B9"/>
    <w:rsid w:val="00C7586D"/>
    <w:rsid w:val="00C75E87"/>
    <w:rsid w:val="00C765F5"/>
    <w:rsid w:val="00C80847"/>
    <w:rsid w:val="00C80E7E"/>
    <w:rsid w:val="00C819EA"/>
    <w:rsid w:val="00C82B4F"/>
    <w:rsid w:val="00C82DD1"/>
    <w:rsid w:val="00C85490"/>
    <w:rsid w:val="00C8550D"/>
    <w:rsid w:val="00C86F53"/>
    <w:rsid w:val="00C8775D"/>
    <w:rsid w:val="00C87C84"/>
    <w:rsid w:val="00C93B2B"/>
    <w:rsid w:val="00C94BF9"/>
    <w:rsid w:val="00C966A5"/>
    <w:rsid w:val="00C96760"/>
    <w:rsid w:val="00C96BFC"/>
    <w:rsid w:val="00C9720A"/>
    <w:rsid w:val="00CA0BDE"/>
    <w:rsid w:val="00CA1875"/>
    <w:rsid w:val="00CA32F0"/>
    <w:rsid w:val="00CA4147"/>
    <w:rsid w:val="00CA4202"/>
    <w:rsid w:val="00CA56DC"/>
    <w:rsid w:val="00CA5D0A"/>
    <w:rsid w:val="00CA5E68"/>
    <w:rsid w:val="00CA70E0"/>
    <w:rsid w:val="00CA772B"/>
    <w:rsid w:val="00CA785D"/>
    <w:rsid w:val="00CB2A84"/>
    <w:rsid w:val="00CB2F2A"/>
    <w:rsid w:val="00CB304E"/>
    <w:rsid w:val="00CB3A60"/>
    <w:rsid w:val="00CB3A8F"/>
    <w:rsid w:val="00CB3FB8"/>
    <w:rsid w:val="00CB4171"/>
    <w:rsid w:val="00CB49ED"/>
    <w:rsid w:val="00CB5436"/>
    <w:rsid w:val="00CB5AC2"/>
    <w:rsid w:val="00CB72DF"/>
    <w:rsid w:val="00CC00AF"/>
    <w:rsid w:val="00CC0267"/>
    <w:rsid w:val="00CC103D"/>
    <w:rsid w:val="00CC257A"/>
    <w:rsid w:val="00CC25E9"/>
    <w:rsid w:val="00CC4412"/>
    <w:rsid w:val="00CC4426"/>
    <w:rsid w:val="00CC486F"/>
    <w:rsid w:val="00CC5E8F"/>
    <w:rsid w:val="00CC63B4"/>
    <w:rsid w:val="00CC6EF9"/>
    <w:rsid w:val="00CC784B"/>
    <w:rsid w:val="00CD0AAD"/>
    <w:rsid w:val="00CD0B6A"/>
    <w:rsid w:val="00CD134C"/>
    <w:rsid w:val="00CD169E"/>
    <w:rsid w:val="00CD18DE"/>
    <w:rsid w:val="00CD1E0F"/>
    <w:rsid w:val="00CD3FE4"/>
    <w:rsid w:val="00CD5336"/>
    <w:rsid w:val="00CD5384"/>
    <w:rsid w:val="00CD70FC"/>
    <w:rsid w:val="00CE095D"/>
    <w:rsid w:val="00CE0B17"/>
    <w:rsid w:val="00CE0F67"/>
    <w:rsid w:val="00CE3111"/>
    <w:rsid w:val="00CE369A"/>
    <w:rsid w:val="00CE5518"/>
    <w:rsid w:val="00CE59C0"/>
    <w:rsid w:val="00CE6732"/>
    <w:rsid w:val="00CE742A"/>
    <w:rsid w:val="00CE7434"/>
    <w:rsid w:val="00CE7B3F"/>
    <w:rsid w:val="00CE7BAA"/>
    <w:rsid w:val="00CF1DFF"/>
    <w:rsid w:val="00CF2518"/>
    <w:rsid w:val="00CF3EBD"/>
    <w:rsid w:val="00CF3EC1"/>
    <w:rsid w:val="00CF4457"/>
    <w:rsid w:val="00CF4475"/>
    <w:rsid w:val="00CF6F36"/>
    <w:rsid w:val="00CF7D5E"/>
    <w:rsid w:val="00D00EFA"/>
    <w:rsid w:val="00D01DAC"/>
    <w:rsid w:val="00D02509"/>
    <w:rsid w:val="00D027D6"/>
    <w:rsid w:val="00D03284"/>
    <w:rsid w:val="00D0350F"/>
    <w:rsid w:val="00D04A1E"/>
    <w:rsid w:val="00D0619C"/>
    <w:rsid w:val="00D0669B"/>
    <w:rsid w:val="00D067B0"/>
    <w:rsid w:val="00D072F1"/>
    <w:rsid w:val="00D07A6D"/>
    <w:rsid w:val="00D1304D"/>
    <w:rsid w:val="00D1314D"/>
    <w:rsid w:val="00D13507"/>
    <w:rsid w:val="00D141FC"/>
    <w:rsid w:val="00D14B88"/>
    <w:rsid w:val="00D15351"/>
    <w:rsid w:val="00D15D5E"/>
    <w:rsid w:val="00D1716A"/>
    <w:rsid w:val="00D20218"/>
    <w:rsid w:val="00D20D63"/>
    <w:rsid w:val="00D21877"/>
    <w:rsid w:val="00D22089"/>
    <w:rsid w:val="00D233B3"/>
    <w:rsid w:val="00D23E9E"/>
    <w:rsid w:val="00D24952"/>
    <w:rsid w:val="00D2531D"/>
    <w:rsid w:val="00D258C6"/>
    <w:rsid w:val="00D25C8E"/>
    <w:rsid w:val="00D31448"/>
    <w:rsid w:val="00D32029"/>
    <w:rsid w:val="00D322AE"/>
    <w:rsid w:val="00D32B84"/>
    <w:rsid w:val="00D32CCC"/>
    <w:rsid w:val="00D33B7F"/>
    <w:rsid w:val="00D36466"/>
    <w:rsid w:val="00D404E3"/>
    <w:rsid w:val="00D409E5"/>
    <w:rsid w:val="00D40A22"/>
    <w:rsid w:val="00D412D6"/>
    <w:rsid w:val="00D432FF"/>
    <w:rsid w:val="00D43F4E"/>
    <w:rsid w:val="00D44F18"/>
    <w:rsid w:val="00D4572C"/>
    <w:rsid w:val="00D46B5D"/>
    <w:rsid w:val="00D4753D"/>
    <w:rsid w:val="00D47892"/>
    <w:rsid w:val="00D52824"/>
    <w:rsid w:val="00D52957"/>
    <w:rsid w:val="00D52E44"/>
    <w:rsid w:val="00D52F23"/>
    <w:rsid w:val="00D53774"/>
    <w:rsid w:val="00D551DC"/>
    <w:rsid w:val="00D555F3"/>
    <w:rsid w:val="00D55B17"/>
    <w:rsid w:val="00D55EB9"/>
    <w:rsid w:val="00D578E3"/>
    <w:rsid w:val="00D57A7B"/>
    <w:rsid w:val="00D601FC"/>
    <w:rsid w:val="00D60CFB"/>
    <w:rsid w:val="00D61952"/>
    <w:rsid w:val="00D62947"/>
    <w:rsid w:val="00D630C8"/>
    <w:rsid w:val="00D6381F"/>
    <w:rsid w:val="00D63904"/>
    <w:rsid w:val="00D63ADF"/>
    <w:rsid w:val="00D63FE3"/>
    <w:rsid w:val="00D645F7"/>
    <w:rsid w:val="00D6568F"/>
    <w:rsid w:val="00D6575C"/>
    <w:rsid w:val="00D65ECE"/>
    <w:rsid w:val="00D66172"/>
    <w:rsid w:val="00D66E56"/>
    <w:rsid w:val="00D6746F"/>
    <w:rsid w:val="00D678EA"/>
    <w:rsid w:val="00D67CFA"/>
    <w:rsid w:val="00D67F96"/>
    <w:rsid w:val="00D7011C"/>
    <w:rsid w:val="00D73BAD"/>
    <w:rsid w:val="00D73C96"/>
    <w:rsid w:val="00D74AD7"/>
    <w:rsid w:val="00D74DCB"/>
    <w:rsid w:val="00D752C2"/>
    <w:rsid w:val="00D75808"/>
    <w:rsid w:val="00D7596B"/>
    <w:rsid w:val="00D77505"/>
    <w:rsid w:val="00D77E01"/>
    <w:rsid w:val="00D804F8"/>
    <w:rsid w:val="00D80600"/>
    <w:rsid w:val="00D80BD9"/>
    <w:rsid w:val="00D819CD"/>
    <w:rsid w:val="00D81CED"/>
    <w:rsid w:val="00D8409A"/>
    <w:rsid w:val="00D84CB3"/>
    <w:rsid w:val="00D850E5"/>
    <w:rsid w:val="00D85E7F"/>
    <w:rsid w:val="00D87CB3"/>
    <w:rsid w:val="00D87D85"/>
    <w:rsid w:val="00D906AF"/>
    <w:rsid w:val="00D90824"/>
    <w:rsid w:val="00D9095E"/>
    <w:rsid w:val="00D91812"/>
    <w:rsid w:val="00D923B3"/>
    <w:rsid w:val="00D929E6"/>
    <w:rsid w:val="00D930D8"/>
    <w:rsid w:val="00D93730"/>
    <w:rsid w:val="00D93DA9"/>
    <w:rsid w:val="00D93F82"/>
    <w:rsid w:val="00D94970"/>
    <w:rsid w:val="00D950C8"/>
    <w:rsid w:val="00D95748"/>
    <w:rsid w:val="00D9728A"/>
    <w:rsid w:val="00D97510"/>
    <w:rsid w:val="00D97B84"/>
    <w:rsid w:val="00D97C0A"/>
    <w:rsid w:val="00DA0467"/>
    <w:rsid w:val="00DA0704"/>
    <w:rsid w:val="00DA0C7C"/>
    <w:rsid w:val="00DA122A"/>
    <w:rsid w:val="00DA19F1"/>
    <w:rsid w:val="00DA244D"/>
    <w:rsid w:val="00DA37BB"/>
    <w:rsid w:val="00DA4F8F"/>
    <w:rsid w:val="00DA716A"/>
    <w:rsid w:val="00DA74C8"/>
    <w:rsid w:val="00DA7A51"/>
    <w:rsid w:val="00DB008C"/>
    <w:rsid w:val="00DB078F"/>
    <w:rsid w:val="00DB0E9D"/>
    <w:rsid w:val="00DB1B4E"/>
    <w:rsid w:val="00DB1C29"/>
    <w:rsid w:val="00DB1EEE"/>
    <w:rsid w:val="00DB32F5"/>
    <w:rsid w:val="00DB771E"/>
    <w:rsid w:val="00DB797C"/>
    <w:rsid w:val="00DB7FA9"/>
    <w:rsid w:val="00DC0EAA"/>
    <w:rsid w:val="00DC1435"/>
    <w:rsid w:val="00DC14DD"/>
    <w:rsid w:val="00DC1A6E"/>
    <w:rsid w:val="00DC2FC5"/>
    <w:rsid w:val="00DC3500"/>
    <w:rsid w:val="00DC409C"/>
    <w:rsid w:val="00DC675F"/>
    <w:rsid w:val="00DC6B22"/>
    <w:rsid w:val="00DD000A"/>
    <w:rsid w:val="00DD0DC6"/>
    <w:rsid w:val="00DD1342"/>
    <w:rsid w:val="00DD1A62"/>
    <w:rsid w:val="00DD285F"/>
    <w:rsid w:val="00DD3C08"/>
    <w:rsid w:val="00DD57E8"/>
    <w:rsid w:val="00DD60F1"/>
    <w:rsid w:val="00DD7185"/>
    <w:rsid w:val="00DD7B79"/>
    <w:rsid w:val="00DE0F27"/>
    <w:rsid w:val="00DE0F51"/>
    <w:rsid w:val="00DE19EB"/>
    <w:rsid w:val="00DE2975"/>
    <w:rsid w:val="00DE2DEC"/>
    <w:rsid w:val="00DE3826"/>
    <w:rsid w:val="00DE45C2"/>
    <w:rsid w:val="00DE49DB"/>
    <w:rsid w:val="00DE4E24"/>
    <w:rsid w:val="00DE4E52"/>
    <w:rsid w:val="00DE4FEE"/>
    <w:rsid w:val="00DE58C3"/>
    <w:rsid w:val="00DE596C"/>
    <w:rsid w:val="00DE73DB"/>
    <w:rsid w:val="00DE7C9D"/>
    <w:rsid w:val="00DE7FB9"/>
    <w:rsid w:val="00DF0B29"/>
    <w:rsid w:val="00DF1255"/>
    <w:rsid w:val="00DF2A06"/>
    <w:rsid w:val="00DF41C3"/>
    <w:rsid w:val="00DF67CD"/>
    <w:rsid w:val="00DF7032"/>
    <w:rsid w:val="00DF766C"/>
    <w:rsid w:val="00E028CC"/>
    <w:rsid w:val="00E02CA1"/>
    <w:rsid w:val="00E0459B"/>
    <w:rsid w:val="00E04A35"/>
    <w:rsid w:val="00E07833"/>
    <w:rsid w:val="00E07AEC"/>
    <w:rsid w:val="00E1005D"/>
    <w:rsid w:val="00E1033B"/>
    <w:rsid w:val="00E1135C"/>
    <w:rsid w:val="00E13338"/>
    <w:rsid w:val="00E133D0"/>
    <w:rsid w:val="00E13695"/>
    <w:rsid w:val="00E14DDE"/>
    <w:rsid w:val="00E14E61"/>
    <w:rsid w:val="00E167BA"/>
    <w:rsid w:val="00E17857"/>
    <w:rsid w:val="00E201FD"/>
    <w:rsid w:val="00E223E8"/>
    <w:rsid w:val="00E2373F"/>
    <w:rsid w:val="00E25137"/>
    <w:rsid w:val="00E257B4"/>
    <w:rsid w:val="00E30374"/>
    <w:rsid w:val="00E30CCE"/>
    <w:rsid w:val="00E31030"/>
    <w:rsid w:val="00E321E7"/>
    <w:rsid w:val="00E322A8"/>
    <w:rsid w:val="00E32464"/>
    <w:rsid w:val="00E3386E"/>
    <w:rsid w:val="00E33BD7"/>
    <w:rsid w:val="00E33CF4"/>
    <w:rsid w:val="00E34852"/>
    <w:rsid w:val="00E359FB"/>
    <w:rsid w:val="00E35C0B"/>
    <w:rsid w:val="00E4076C"/>
    <w:rsid w:val="00E4091D"/>
    <w:rsid w:val="00E4568C"/>
    <w:rsid w:val="00E456E0"/>
    <w:rsid w:val="00E464C7"/>
    <w:rsid w:val="00E46EA8"/>
    <w:rsid w:val="00E506DC"/>
    <w:rsid w:val="00E50871"/>
    <w:rsid w:val="00E522FF"/>
    <w:rsid w:val="00E525A0"/>
    <w:rsid w:val="00E545DA"/>
    <w:rsid w:val="00E55B40"/>
    <w:rsid w:val="00E5720D"/>
    <w:rsid w:val="00E577E2"/>
    <w:rsid w:val="00E57A84"/>
    <w:rsid w:val="00E60254"/>
    <w:rsid w:val="00E608F1"/>
    <w:rsid w:val="00E60D35"/>
    <w:rsid w:val="00E6202A"/>
    <w:rsid w:val="00E62340"/>
    <w:rsid w:val="00E6262C"/>
    <w:rsid w:val="00E62D01"/>
    <w:rsid w:val="00E62E3C"/>
    <w:rsid w:val="00E633BD"/>
    <w:rsid w:val="00E63B22"/>
    <w:rsid w:val="00E64865"/>
    <w:rsid w:val="00E6603E"/>
    <w:rsid w:val="00E67937"/>
    <w:rsid w:val="00E67CE9"/>
    <w:rsid w:val="00E71BAD"/>
    <w:rsid w:val="00E725C1"/>
    <w:rsid w:val="00E73177"/>
    <w:rsid w:val="00E74DB5"/>
    <w:rsid w:val="00E75E86"/>
    <w:rsid w:val="00E760F9"/>
    <w:rsid w:val="00E80CA9"/>
    <w:rsid w:val="00E80D48"/>
    <w:rsid w:val="00E832D5"/>
    <w:rsid w:val="00E83403"/>
    <w:rsid w:val="00E83DE6"/>
    <w:rsid w:val="00E84749"/>
    <w:rsid w:val="00E847AE"/>
    <w:rsid w:val="00E85283"/>
    <w:rsid w:val="00E863A9"/>
    <w:rsid w:val="00E87277"/>
    <w:rsid w:val="00E87E04"/>
    <w:rsid w:val="00E90D9D"/>
    <w:rsid w:val="00E9100C"/>
    <w:rsid w:val="00E92C4F"/>
    <w:rsid w:val="00E9362F"/>
    <w:rsid w:val="00E937D3"/>
    <w:rsid w:val="00E93C3B"/>
    <w:rsid w:val="00E94E69"/>
    <w:rsid w:val="00E95B4A"/>
    <w:rsid w:val="00E96073"/>
    <w:rsid w:val="00E9635D"/>
    <w:rsid w:val="00E9662F"/>
    <w:rsid w:val="00E974E7"/>
    <w:rsid w:val="00EA0410"/>
    <w:rsid w:val="00EA1315"/>
    <w:rsid w:val="00EA219D"/>
    <w:rsid w:val="00EA21B9"/>
    <w:rsid w:val="00EA3E11"/>
    <w:rsid w:val="00EA40CF"/>
    <w:rsid w:val="00EA53EE"/>
    <w:rsid w:val="00EA5528"/>
    <w:rsid w:val="00EA6EE1"/>
    <w:rsid w:val="00EA78C5"/>
    <w:rsid w:val="00EB01B9"/>
    <w:rsid w:val="00EB038B"/>
    <w:rsid w:val="00EB049B"/>
    <w:rsid w:val="00EB0D8E"/>
    <w:rsid w:val="00EB277F"/>
    <w:rsid w:val="00EB2BB8"/>
    <w:rsid w:val="00EB35B1"/>
    <w:rsid w:val="00EB4C31"/>
    <w:rsid w:val="00EB58E5"/>
    <w:rsid w:val="00EB5B5D"/>
    <w:rsid w:val="00EC0149"/>
    <w:rsid w:val="00EC0A06"/>
    <w:rsid w:val="00EC1800"/>
    <w:rsid w:val="00EC4761"/>
    <w:rsid w:val="00EC51A2"/>
    <w:rsid w:val="00EC5229"/>
    <w:rsid w:val="00EC5580"/>
    <w:rsid w:val="00EC5A46"/>
    <w:rsid w:val="00EC5B92"/>
    <w:rsid w:val="00EC6B4F"/>
    <w:rsid w:val="00ED0F16"/>
    <w:rsid w:val="00ED17EB"/>
    <w:rsid w:val="00ED27A9"/>
    <w:rsid w:val="00ED27C0"/>
    <w:rsid w:val="00ED321A"/>
    <w:rsid w:val="00ED3378"/>
    <w:rsid w:val="00ED3F43"/>
    <w:rsid w:val="00ED488D"/>
    <w:rsid w:val="00ED4ABE"/>
    <w:rsid w:val="00EE0AF0"/>
    <w:rsid w:val="00EE45F6"/>
    <w:rsid w:val="00EE5814"/>
    <w:rsid w:val="00EE59F9"/>
    <w:rsid w:val="00EE5D2C"/>
    <w:rsid w:val="00EE5FF6"/>
    <w:rsid w:val="00EE74BB"/>
    <w:rsid w:val="00EF0403"/>
    <w:rsid w:val="00EF18DE"/>
    <w:rsid w:val="00EF23B0"/>
    <w:rsid w:val="00EF2F48"/>
    <w:rsid w:val="00EF43BD"/>
    <w:rsid w:val="00EF567C"/>
    <w:rsid w:val="00EF5752"/>
    <w:rsid w:val="00EF78D3"/>
    <w:rsid w:val="00EF7A88"/>
    <w:rsid w:val="00F00E5D"/>
    <w:rsid w:val="00F013BB"/>
    <w:rsid w:val="00F018BB"/>
    <w:rsid w:val="00F01EA4"/>
    <w:rsid w:val="00F02417"/>
    <w:rsid w:val="00F03308"/>
    <w:rsid w:val="00F05894"/>
    <w:rsid w:val="00F06714"/>
    <w:rsid w:val="00F0692D"/>
    <w:rsid w:val="00F07BC8"/>
    <w:rsid w:val="00F10BC0"/>
    <w:rsid w:val="00F118E7"/>
    <w:rsid w:val="00F12A42"/>
    <w:rsid w:val="00F14599"/>
    <w:rsid w:val="00F15165"/>
    <w:rsid w:val="00F15183"/>
    <w:rsid w:val="00F15428"/>
    <w:rsid w:val="00F157F0"/>
    <w:rsid w:val="00F15901"/>
    <w:rsid w:val="00F16613"/>
    <w:rsid w:val="00F17536"/>
    <w:rsid w:val="00F176AE"/>
    <w:rsid w:val="00F2060E"/>
    <w:rsid w:val="00F2089C"/>
    <w:rsid w:val="00F208E0"/>
    <w:rsid w:val="00F22FC4"/>
    <w:rsid w:val="00F2337B"/>
    <w:rsid w:val="00F24C1C"/>
    <w:rsid w:val="00F24F8F"/>
    <w:rsid w:val="00F25467"/>
    <w:rsid w:val="00F3182A"/>
    <w:rsid w:val="00F31B2D"/>
    <w:rsid w:val="00F31EB1"/>
    <w:rsid w:val="00F339B6"/>
    <w:rsid w:val="00F3516F"/>
    <w:rsid w:val="00F35BA2"/>
    <w:rsid w:val="00F36F95"/>
    <w:rsid w:val="00F40B13"/>
    <w:rsid w:val="00F40EE9"/>
    <w:rsid w:val="00F41238"/>
    <w:rsid w:val="00F4178D"/>
    <w:rsid w:val="00F42655"/>
    <w:rsid w:val="00F4297E"/>
    <w:rsid w:val="00F436AC"/>
    <w:rsid w:val="00F44BD1"/>
    <w:rsid w:val="00F4571C"/>
    <w:rsid w:val="00F45A3D"/>
    <w:rsid w:val="00F46260"/>
    <w:rsid w:val="00F4765F"/>
    <w:rsid w:val="00F47B3B"/>
    <w:rsid w:val="00F50D3F"/>
    <w:rsid w:val="00F51A3D"/>
    <w:rsid w:val="00F51ACD"/>
    <w:rsid w:val="00F528DF"/>
    <w:rsid w:val="00F53224"/>
    <w:rsid w:val="00F53306"/>
    <w:rsid w:val="00F5361E"/>
    <w:rsid w:val="00F536FD"/>
    <w:rsid w:val="00F53814"/>
    <w:rsid w:val="00F54209"/>
    <w:rsid w:val="00F54CE9"/>
    <w:rsid w:val="00F54E2F"/>
    <w:rsid w:val="00F559D0"/>
    <w:rsid w:val="00F55AF8"/>
    <w:rsid w:val="00F566FB"/>
    <w:rsid w:val="00F57041"/>
    <w:rsid w:val="00F604F7"/>
    <w:rsid w:val="00F60537"/>
    <w:rsid w:val="00F607E0"/>
    <w:rsid w:val="00F60C43"/>
    <w:rsid w:val="00F6102F"/>
    <w:rsid w:val="00F61CDA"/>
    <w:rsid w:val="00F6302A"/>
    <w:rsid w:val="00F658D8"/>
    <w:rsid w:val="00F668A9"/>
    <w:rsid w:val="00F67CDB"/>
    <w:rsid w:val="00F67EC1"/>
    <w:rsid w:val="00F7010A"/>
    <w:rsid w:val="00F719BD"/>
    <w:rsid w:val="00F71E07"/>
    <w:rsid w:val="00F7257B"/>
    <w:rsid w:val="00F7339D"/>
    <w:rsid w:val="00F75552"/>
    <w:rsid w:val="00F75CB6"/>
    <w:rsid w:val="00F76077"/>
    <w:rsid w:val="00F763A8"/>
    <w:rsid w:val="00F7748B"/>
    <w:rsid w:val="00F77F76"/>
    <w:rsid w:val="00F8088C"/>
    <w:rsid w:val="00F808D8"/>
    <w:rsid w:val="00F823D4"/>
    <w:rsid w:val="00F83146"/>
    <w:rsid w:val="00F83163"/>
    <w:rsid w:val="00F841F1"/>
    <w:rsid w:val="00F843FF"/>
    <w:rsid w:val="00F84812"/>
    <w:rsid w:val="00F84F35"/>
    <w:rsid w:val="00F855FE"/>
    <w:rsid w:val="00F85B2C"/>
    <w:rsid w:val="00F85DC9"/>
    <w:rsid w:val="00F8645C"/>
    <w:rsid w:val="00F8670E"/>
    <w:rsid w:val="00F87C2F"/>
    <w:rsid w:val="00F902BC"/>
    <w:rsid w:val="00F92F92"/>
    <w:rsid w:val="00F94883"/>
    <w:rsid w:val="00F9569C"/>
    <w:rsid w:val="00F95823"/>
    <w:rsid w:val="00F95F91"/>
    <w:rsid w:val="00F96EB1"/>
    <w:rsid w:val="00F96FD6"/>
    <w:rsid w:val="00F97A1F"/>
    <w:rsid w:val="00FA0781"/>
    <w:rsid w:val="00FA1FB6"/>
    <w:rsid w:val="00FA22E7"/>
    <w:rsid w:val="00FA2BE1"/>
    <w:rsid w:val="00FA31C0"/>
    <w:rsid w:val="00FA36D2"/>
    <w:rsid w:val="00FA3A58"/>
    <w:rsid w:val="00FA5949"/>
    <w:rsid w:val="00FA6AAE"/>
    <w:rsid w:val="00FA6CD4"/>
    <w:rsid w:val="00FB0C06"/>
    <w:rsid w:val="00FB17BC"/>
    <w:rsid w:val="00FB466B"/>
    <w:rsid w:val="00FB56CE"/>
    <w:rsid w:val="00FB593A"/>
    <w:rsid w:val="00FB643A"/>
    <w:rsid w:val="00FB708A"/>
    <w:rsid w:val="00FB7109"/>
    <w:rsid w:val="00FB7E06"/>
    <w:rsid w:val="00FC21BC"/>
    <w:rsid w:val="00FC2A0B"/>
    <w:rsid w:val="00FC2D56"/>
    <w:rsid w:val="00FC2DD0"/>
    <w:rsid w:val="00FC367B"/>
    <w:rsid w:val="00FC3A67"/>
    <w:rsid w:val="00FC4CC1"/>
    <w:rsid w:val="00FC53B9"/>
    <w:rsid w:val="00FC557F"/>
    <w:rsid w:val="00FC6F28"/>
    <w:rsid w:val="00FC7CF4"/>
    <w:rsid w:val="00FC7F4E"/>
    <w:rsid w:val="00FD0385"/>
    <w:rsid w:val="00FD07CB"/>
    <w:rsid w:val="00FD0992"/>
    <w:rsid w:val="00FD19F2"/>
    <w:rsid w:val="00FD2910"/>
    <w:rsid w:val="00FD2B33"/>
    <w:rsid w:val="00FD2BCC"/>
    <w:rsid w:val="00FD3D44"/>
    <w:rsid w:val="00FD5A39"/>
    <w:rsid w:val="00FD5D41"/>
    <w:rsid w:val="00FD660E"/>
    <w:rsid w:val="00FD6AFA"/>
    <w:rsid w:val="00FD6B11"/>
    <w:rsid w:val="00FD72FD"/>
    <w:rsid w:val="00FE0A9C"/>
    <w:rsid w:val="00FE0D48"/>
    <w:rsid w:val="00FE2520"/>
    <w:rsid w:val="00FE2875"/>
    <w:rsid w:val="00FE2F73"/>
    <w:rsid w:val="00FE3258"/>
    <w:rsid w:val="00FE35A2"/>
    <w:rsid w:val="00FE3BC0"/>
    <w:rsid w:val="00FE3E73"/>
    <w:rsid w:val="00FE43BC"/>
    <w:rsid w:val="00FE4413"/>
    <w:rsid w:val="00FE4ACF"/>
    <w:rsid w:val="00FE503B"/>
    <w:rsid w:val="00FE6F41"/>
    <w:rsid w:val="00FE72F6"/>
    <w:rsid w:val="00FE7A3A"/>
    <w:rsid w:val="00FF020D"/>
    <w:rsid w:val="00FF06A6"/>
    <w:rsid w:val="00FF0EED"/>
    <w:rsid w:val="00FF2EAE"/>
    <w:rsid w:val="00FF5C3E"/>
    <w:rsid w:val="00FF60D1"/>
    <w:rsid w:val="00FF6F7A"/>
    <w:rsid w:val="00FF74C2"/>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966A5"/>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3"/>
    <w:link w:val="12"/>
    <w:qFormat/>
    <w:rsid w:val="007C2F83"/>
    <w:pPr>
      <w:outlineLvl w:val="0"/>
    </w:pPr>
    <w:rPr>
      <w:rFonts w:ascii="Times New Roman" w:eastAsia="Times New Roman" w:hAnsi="Times New Roman" w:cs="David"/>
    </w:rPr>
  </w:style>
  <w:style w:type="paragraph" w:styleId="2">
    <w:name w:val="heading 2"/>
    <w:basedOn w:val="10"/>
    <w:next w:val="a3"/>
    <w:link w:val="20"/>
    <w:unhideWhenUsed/>
    <w:qFormat/>
    <w:rsid w:val="00745A1D"/>
    <w:pPr>
      <w:outlineLvl w:val="1"/>
    </w:pPr>
  </w:style>
  <w:style w:type="paragraph" w:styleId="3">
    <w:name w:val="heading 3"/>
    <w:basedOn w:val="a3"/>
    <w:next w:val="a3"/>
    <w:link w:val="30"/>
    <w:unhideWhenUsed/>
    <w:qFormat/>
    <w:rsid w:val="00373651"/>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373651"/>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3"/>
    <w:next w:val="a3"/>
    <w:link w:val="50"/>
    <w:unhideWhenUsed/>
    <w:qFormat/>
    <w:rsid w:val="00373651"/>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5"/>
    <w:link w:val="60"/>
    <w:qFormat/>
    <w:rsid w:val="00373651"/>
    <w:pPr>
      <w:keepNext w:val="0"/>
      <w:keepLines w:val="0"/>
      <w:tabs>
        <w:tab w:val="left" w:pos="4678"/>
      </w:tabs>
      <w:overflowPunct/>
      <w:autoSpaceDE/>
      <w:autoSpaceDN/>
      <w:adjustRightInd/>
      <w:spacing w:before="60" w:after="60"/>
      <w:ind w:left="4678" w:hanging="1276"/>
      <w:textAlignment w:val="auto"/>
      <w:outlineLvl w:val="5"/>
    </w:pPr>
    <w:rPr>
      <w:rFonts w:ascii="Arial" w:eastAsia="PMingLiU" w:hAnsi="Arial" w:cs="Arial"/>
      <w:color w:val="auto"/>
      <w:sz w:val="21"/>
      <w:szCs w:val="21"/>
      <w:lang w:eastAsia="en-US"/>
    </w:rPr>
  </w:style>
  <w:style w:type="paragraph" w:styleId="7">
    <w:name w:val="heading 7"/>
    <w:basedOn w:val="a3"/>
    <w:next w:val="a3"/>
    <w:link w:val="70"/>
    <w:unhideWhenUsed/>
    <w:qFormat/>
    <w:rsid w:val="00373651"/>
    <w:pPr>
      <w:keepNext/>
      <w:keepLines/>
      <w:spacing w:before="40"/>
      <w:outlineLvl w:val="6"/>
    </w:pPr>
    <w:rPr>
      <w:rFonts w:asciiTheme="majorHAnsi" w:eastAsiaTheme="majorEastAsia" w:hAnsiTheme="majorHAnsi" w:cstheme="majorBidi"/>
      <w:i/>
      <w:iCs/>
      <w:color w:val="1F4D78" w:themeColor="accent1" w:themeShade="7F"/>
    </w:rPr>
  </w:style>
  <w:style w:type="paragraph" w:styleId="8">
    <w:name w:val="heading 8"/>
    <w:basedOn w:val="a3"/>
    <w:next w:val="a3"/>
    <w:link w:val="80"/>
    <w:qFormat/>
    <w:rsid w:val="00373651"/>
    <w:pPr>
      <w:keepNext/>
      <w:numPr>
        <w:ilvl w:val="7"/>
        <w:numId w:val="39"/>
      </w:numPr>
      <w:overflowPunct/>
      <w:autoSpaceDE/>
      <w:autoSpaceDN/>
      <w:adjustRightInd/>
      <w:spacing w:line="240" w:lineRule="auto"/>
      <w:jc w:val="left"/>
      <w:textAlignment w:val="auto"/>
      <w:outlineLvl w:val="7"/>
    </w:pPr>
    <w:rPr>
      <w:rFonts w:ascii="Verdana" w:eastAsia="PMingLiU" w:hAnsi="Verdana" w:cs="Arial"/>
      <w:i/>
      <w:iCs/>
      <w:sz w:val="20"/>
      <w:szCs w:val="20"/>
      <w:lang w:eastAsia="en-US"/>
    </w:rPr>
  </w:style>
  <w:style w:type="paragraph" w:styleId="9">
    <w:name w:val="heading 9"/>
    <w:basedOn w:val="a3"/>
    <w:next w:val="a3"/>
    <w:link w:val="90"/>
    <w:qFormat/>
    <w:rsid w:val="00373651"/>
    <w:pPr>
      <w:keepNext/>
      <w:numPr>
        <w:ilvl w:val="8"/>
        <w:numId w:val="39"/>
      </w:numPr>
      <w:overflowPunct/>
      <w:autoSpaceDE/>
      <w:autoSpaceDN/>
      <w:adjustRightInd/>
      <w:spacing w:line="240" w:lineRule="auto"/>
      <w:jc w:val="left"/>
      <w:textAlignment w:val="auto"/>
      <w:outlineLvl w:val="8"/>
    </w:pPr>
    <w:rPr>
      <w:rFonts w:ascii="Verdana" w:eastAsia="PMingLiU" w:hAnsi="Verdana" w:cs="Arial"/>
      <w:b/>
      <w:bCs/>
      <w:sz w:val="20"/>
      <w:szCs w:val="20"/>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basedOn w:val="a3"/>
    <w:link w:val="a8"/>
    <w:uiPriority w:val="34"/>
    <w:qFormat/>
    <w:rsid w:val="00C966A5"/>
    <w:pPr>
      <w:ind w:left="720"/>
      <w:contextualSpacing/>
    </w:pPr>
  </w:style>
  <w:style w:type="character" w:customStyle="1" w:styleId="a8">
    <w:name w:val="פיסקת רשימה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uiPriority w:val="99"/>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iPriority w:val="99"/>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uiPriority w:val="99"/>
    <w:rsid w:val="00154E29"/>
    <w:rPr>
      <w:rFonts w:ascii="Times New Roman" w:eastAsia="Times New Roman" w:hAnsi="Times New Roman" w:cs="David"/>
      <w:sz w:val="24"/>
      <w:szCs w:val="24"/>
      <w:lang w:eastAsia="he-IL"/>
    </w:rPr>
  </w:style>
  <w:style w:type="character" w:customStyle="1" w:styleId="12">
    <w:name w:val="כותרת 1 תו"/>
    <w:basedOn w:val="a4"/>
    <w:link w:val="10"/>
    <w:rsid w:val="007C2F83"/>
    <w:rPr>
      <w:rFonts w:ascii="Times New Roman" w:eastAsia="Times New Roman" w:hAnsi="Times New Roman" w:cs="David"/>
      <w:b/>
      <w:bCs/>
      <w:sz w:val="24"/>
      <w:szCs w:val="24"/>
      <w:u w:val="single"/>
      <w:lang w:val="x-none" w:eastAsia="x-none"/>
    </w:rPr>
  </w:style>
  <w:style w:type="paragraph" w:styleId="ad">
    <w:name w:val="TOC Heading"/>
    <w:basedOn w:val="10"/>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iPriority w:val="99"/>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uiPriority w:val="99"/>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iPriority w:val="99"/>
    <w:unhideWhenUsed/>
    <w:rsid w:val="00EA40CF"/>
    <w:rPr>
      <w:sz w:val="16"/>
      <w:szCs w:val="16"/>
    </w:rPr>
  </w:style>
  <w:style w:type="paragraph" w:styleId="af1">
    <w:name w:val="annotation text"/>
    <w:basedOn w:val="a3"/>
    <w:link w:val="af2"/>
    <w:uiPriority w:val="99"/>
    <w:unhideWhenUsed/>
    <w:rsid w:val="00EA40CF"/>
    <w:pPr>
      <w:spacing w:line="240" w:lineRule="auto"/>
    </w:pPr>
    <w:rPr>
      <w:sz w:val="20"/>
      <w:szCs w:val="20"/>
    </w:rPr>
  </w:style>
  <w:style w:type="character" w:customStyle="1" w:styleId="af2">
    <w:name w:val="טקסט הערה תו"/>
    <w:basedOn w:val="a4"/>
    <w:link w:val="af1"/>
    <w:uiPriority w:val="99"/>
    <w:rsid w:val="00EA40CF"/>
    <w:rPr>
      <w:rFonts w:ascii="Times New Roman" w:eastAsia="Times New Roman" w:hAnsi="Times New Roman" w:cs="David"/>
      <w:sz w:val="20"/>
      <w:szCs w:val="20"/>
      <w:lang w:eastAsia="he-IL"/>
    </w:rPr>
  </w:style>
  <w:style w:type="paragraph" w:styleId="af3">
    <w:name w:val="annotation subject"/>
    <w:basedOn w:val="af1"/>
    <w:next w:val="af1"/>
    <w:link w:val="af4"/>
    <w:semiHidden/>
    <w:unhideWhenUsed/>
    <w:rsid w:val="00EA40CF"/>
    <w:rPr>
      <w:b/>
      <w:bCs/>
    </w:rPr>
  </w:style>
  <w:style w:type="character" w:customStyle="1" w:styleId="af4">
    <w:name w:val="נושא הערה תו"/>
    <w:basedOn w:val="af2"/>
    <w:link w:val="af3"/>
    <w:uiPriority w:val="99"/>
    <w:semiHidden/>
    <w:rsid w:val="00EA40CF"/>
    <w:rPr>
      <w:rFonts w:ascii="Times New Roman" w:eastAsia="Times New Roman" w:hAnsi="Times New Roman" w:cs="David"/>
      <w:b/>
      <w:bCs/>
      <w:sz w:val="20"/>
      <w:szCs w:val="20"/>
      <w:lang w:eastAsia="he-IL"/>
    </w:rPr>
  </w:style>
  <w:style w:type="table" w:styleId="af5">
    <w:name w:val="Table Grid"/>
    <w:basedOn w:val="a5"/>
    <w:uiPriority w:val="59"/>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5"/>
      </w:numPr>
    </w:pPr>
  </w:style>
  <w:style w:type="paragraph" w:styleId="TOC1">
    <w:name w:val="toc 1"/>
    <w:basedOn w:val="a3"/>
    <w:next w:val="a3"/>
    <w:autoRedefine/>
    <w:uiPriority w:val="39"/>
    <w:unhideWhenUsed/>
    <w:rsid w:val="00507B34"/>
    <w:pPr>
      <w:spacing w:after="100"/>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25"/>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25"/>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link w:val="Char0"/>
    <w:rsid w:val="005770B5"/>
    <w:pPr>
      <w:numPr>
        <w:ilvl w:val="2"/>
        <w:numId w:val="25"/>
      </w:numPr>
      <w:overflowPunct/>
      <w:autoSpaceDE/>
      <w:autoSpaceDN/>
      <w:adjustRightInd/>
      <w:textAlignment w:val="auto"/>
    </w:pPr>
    <w:rPr>
      <w:rFonts w:cs="Arial"/>
      <w:sz w:val="22"/>
      <w:szCs w:val="22"/>
      <w:lang w:eastAsia="en-US"/>
    </w:rPr>
  </w:style>
  <w:style w:type="paragraph" w:customStyle="1" w:styleId="1">
    <w:name w:val="תת סעיף1"/>
    <w:basedOn w:val="a2"/>
    <w:link w:val="1Char"/>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styleId="FollowedHyperlink">
    <w:name w:val="FollowedHyperlink"/>
    <w:basedOn w:val="a4"/>
    <w:unhideWhenUsed/>
    <w:rsid w:val="00AA2DAA"/>
    <w:rPr>
      <w:color w:val="954F72"/>
      <w:u w:val="single"/>
    </w:rPr>
  </w:style>
  <w:style w:type="paragraph" w:customStyle="1" w:styleId="font5">
    <w:name w:val="font5"/>
    <w:basedOn w:val="a3"/>
    <w:rsid w:val="00AA2DAA"/>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AA2DAA"/>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AA2DAA"/>
    <w:pPr>
      <w:overflowPunct/>
      <w:autoSpaceDE/>
      <w:autoSpaceDN/>
      <w:bidi w:val="0"/>
      <w:adjustRightInd/>
      <w:spacing w:before="100" w:beforeAutospacing="1" w:after="100" w:afterAutospacing="1" w:line="240" w:lineRule="auto"/>
      <w:jc w:val="left"/>
      <w:textAlignment w:val="auto"/>
    </w:pPr>
    <w:rPr>
      <w:color w:val="008080"/>
      <w:u w:val="single"/>
      <w:lang w:eastAsia="en-US"/>
    </w:rPr>
  </w:style>
  <w:style w:type="paragraph" w:customStyle="1" w:styleId="xl63">
    <w:name w:val="xl63"/>
    <w:basedOn w:val="a3"/>
    <w:rsid w:val="00AA2DAA"/>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64">
    <w:name w:val="xl64"/>
    <w:basedOn w:val="a3"/>
    <w:rsid w:val="00AA2DAA"/>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65">
    <w:name w:val="xl65"/>
    <w:basedOn w:val="a3"/>
    <w:rsid w:val="00AA2DAA"/>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66">
    <w:name w:val="xl66"/>
    <w:basedOn w:val="a3"/>
    <w:rsid w:val="00AA2DAA"/>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AA2DAA"/>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AA2DAA"/>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AA2DAA"/>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0">
    <w:name w:val="xl70"/>
    <w:basedOn w:val="a3"/>
    <w:rsid w:val="00AA2DAA"/>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1">
    <w:name w:val="xl71"/>
    <w:basedOn w:val="a3"/>
    <w:rsid w:val="00AA2DAA"/>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2">
    <w:name w:val="xl72"/>
    <w:basedOn w:val="a3"/>
    <w:rsid w:val="00AA2DAA"/>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AA2DAA"/>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AA2DAA"/>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AA2DAA"/>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AA2DAA"/>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AA2DAA"/>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AA2DAA"/>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AA2DAA"/>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AA2DAA"/>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styleId="afb">
    <w:name w:val="No Spacing"/>
    <w:uiPriority w:val="1"/>
    <w:qFormat/>
    <w:rsid w:val="00C1232E"/>
    <w:pPr>
      <w:bidi/>
      <w:spacing w:after="0" w:line="240" w:lineRule="auto"/>
    </w:pPr>
    <w:rPr>
      <w:rFonts w:ascii="Calibri" w:eastAsia="Calibri" w:hAnsi="Calibri" w:cs="Arial"/>
    </w:rPr>
  </w:style>
  <w:style w:type="numbering" w:customStyle="1" w:styleId="14">
    <w:name w:val="ללא רשימה1"/>
    <w:next w:val="a6"/>
    <w:uiPriority w:val="99"/>
    <w:semiHidden/>
    <w:unhideWhenUsed/>
    <w:rsid w:val="00B97049"/>
  </w:style>
  <w:style w:type="numbering" w:customStyle="1" w:styleId="110">
    <w:name w:val="ללא רשימה11"/>
    <w:next w:val="a6"/>
    <w:uiPriority w:val="99"/>
    <w:semiHidden/>
    <w:unhideWhenUsed/>
    <w:rsid w:val="00B97049"/>
  </w:style>
  <w:style w:type="character" w:customStyle="1" w:styleId="15">
    <w:name w:val="כותרת עליונה תו1"/>
    <w:aliases w:val="Header תו תו,1 תו תו,Header תו תו תו תו תו תו,Header תו תו תו תו"/>
    <w:uiPriority w:val="99"/>
    <w:locked/>
    <w:rsid w:val="00B97049"/>
    <w:rPr>
      <w:rFonts w:ascii="Times New Roman" w:eastAsia="Times New Roman" w:hAnsi="Times New Roman" w:cs="Times New Roman"/>
      <w:sz w:val="24"/>
      <w:szCs w:val="26"/>
      <w:lang w:val="x-none" w:eastAsia="he-IL"/>
    </w:rPr>
  </w:style>
  <w:style w:type="paragraph" w:customStyle="1" w:styleId="a">
    <w:name w:val="מדורג"/>
    <w:basedOn w:val="a3"/>
    <w:rsid w:val="00B97049"/>
    <w:pPr>
      <w:numPr>
        <w:numId w:val="29"/>
      </w:numPr>
      <w:overflowPunct/>
      <w:autoSpaceDE/>
      <w:autoSpaceDN/>
      <w:adjustRightInd/>
      <w:spacing w:line="240" w:lineRule="auto"/>
      <w:jc w:val="left"/>
      <w:textAlignment w:val="auto"/>
    </w:pPr>
    <w:rPr>
      <w:szCs w:val="26"/>
    </w:rPr>
  </w:style>
  <w:style w:type="character" w:customStyle="1" w:styleId="30">
    <w:name w:val="כותרת 3 תו"/>
    <w:basedOn w:val="a4"/>
    <w:link w:val="3"/>
    <w:rsid w:val="00373651"/>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rsid w:val="00373651"/>
    <w:rPr>
      <w:rFonts w:asciiTheme="majorHAnsi" w:eastAsiaTheme="majorEastAsia" w:hAnsiTheme="majorHAnsi" w:cstheme="majorBidi"/>
      <w:i/>
      <w:iCs/>
      <w:color w:val="2E74B5" w:themeColor="accent1" w:themeShade="BF"/>
      <w:sz w:val="24"/>
      <w:szCs w:val="24"/>
      <w:lang w:eastAsia="he-IL"/>
    </w:rPr>
  </w:style>
  <w:style w:type="character" w:customStyle="1" w:styleId="50">
    <w:name w:val="כותרת 5 תו"/>
    <w:basedOn w:val="a4"/>
    <w:link w:val="5"/>
    <w:rsid w:val="00373651"/>
    <w:rPr>
      <w:rFonts w:asciiTheme="majorHAnsi" w:eastAsiaTheme="majorEastAsia" w:hAnsiTheme="majorHAnsi" w:cstheme="majorBidi"/>
      <w:color w:val="2E74B5" w:themeColor="accent1" w:themeShade="BF"/>
      <w:sz w:val="24"/>
      <w:szCs w:val="24"/>
      <w:lang w:eastAsia="he-IL"/>
    </w:rPr>
  </w:style>
  <w:style w:type="character" w:customStyle="1" w:styleId="70">
    <w:name w:val="כותרת 7 תו"/>
    <w:basedOn w:val="a4"/>
    <w:link w:val="7"/>
    <w:rsid w:val="00373651"/>
    <w:rPr>
      <w:rFonts w:asciiTheme="majorHAnsi" w:eastAsiaTheme="majorEastAsia" w:hAnsiTheme="majorHAnsi" w:cstheme="majorBidi"/>
      <w:i/>
      <w:iCs/>
      <w:color w:val="1F4D78" w:themeColor="accent1" w:themeShade="7F"/>
      <w:sz w:val="24"/>
      <w:szCs w:val="24"/>
      <w:lang w:eastAsia="he-IL"/>
    </w:rPr>
  </w:style>
  <w:style w:type="character" w:customStyle="1" w:styleId="60">
    <w:name w:val="כותרת 6 תו"/>
    <w:basedOn w:val="a4"/>
    <w:link w:val="6"/>
    <w:rsid w:val="00373651"/>
    <w:rPr>
      <w:rFonts w:ascii="Arial" w:eastAsia="PMingLiU" w:hAnsi="Arial" w:cs="Arial"/>
      <w:sz w:val="21"/>
      <w:szCs w:val="21"/>
    </w:rPr>
  </w:style>
  <w:style w:type="character" w:customStyle="1" w:styleId="80">
    <w:name w:val="כותרת 8 תו"/>
    <w:basedOn w:val="a4"/>
    <w:link w:val="8"/>
    <w:rsid w:val="00373651"/>
    <w:rPr>
      <w:rFonts w:ascii="Verdana" w:eastAsia="PMingLiU" w:hAnsi="Verdana" w:cs="Arial"/>
      <w:i/>
      <w:iCs/>
      <w:sz w:val="20"/>
      <w:szCs w:val="20"/>
    </w:rPr>
  </w:style>
  <w:style w:type="character" w:customStyle="1" w:styleId="90">
    <w:name w:val="כותרת 9 תו"/>
    <w:basedOn w:val="a4"/>
    <w:link w:val="9"/>
    <w:rsid w:val="00373651"/>
    <w:rPr>
      <w:rFonts w:ascii="Verdana" w:eastAsia="PMingLiU" w:hAnsi="Verdana" w:cs="Arial"/>
      <w:b/>
      <w:bCs/>
      <w:sz w:val="20"/>
      <w:szCs w:val="20"/>
    </w:rPr>
  </w:style>
  <w:style w:type="numbering" w:customStyle="1" w:styleId="21">
    <w:name w:val="ללא רשימה2"/>
    <w:next w:val="a6"/>
    <w:uiPriority w:val="99"/>
    <w:semiHidden/>
    <w:unhideWhenUsed/>
    <w:rsid w:val="00373651"/>
  </w:style>
  <w:style w:type="paragraph" w:styleId="TOC3">
    <w:name w:val="toc 3"/>
    <w:basedOn w:val="a3"/>
    <w:next w:val="a3"/>
    <w:autoRedefine/>
    <w:uiPriority w:val="39"/>
    <w:rsid w:val="00373651"/>
    <w:pPr>
      <w:tabs>
        <w:tab w:val="right" w:leader="dot" w:pos="7380"/>
      </w:tabs>
      <w:overflowPunct/>
      <w:autoSpaceDE/>
      <w:autoSpaceDN/>
      <w:adjustRightInd/>
      <w:spacing w:line="240" w:lineRule="auto"/>
      <w:ind w:left="720" w:right="1203"/>
      <w:jc w:val="left"/>
      <w:textAlignment w:val="auto"/>
    </w:pPr>
    <w:rPr>
      <w:rFonts w:ascii="Verdana" w:eastAsia="PMingLiU" w:hAnsi="Verdana" w:cs="Arial"/>
      <w:noProof/>
      <w:sz w:val="20"/>
      <w:szCs w:val="20"/>
      <w:lang w:eastAsia="en-US"/>
    </w:rPr>
  </w:style>
  <w:style w:type="paragraph" w:styleId="afc">
    <w:name w:val="toa heading"/>
    <w:basedOn w:val="a3"/>
    <w:next w:val="a3"/>
    <w:uiPriority w:val="99"/>
    <w:semiHidden/>
    <w:rsid w:val="00373651"/>
    <w:pPr>
      <w:widowControl w:val="0"/>
      <w:tabs>
        <w:tab w:val="right" w:pos="9360"/>
      </w:tabs>
      <w:suppressAutoHyphens/>
      <w:overflowPunct/>
      <w:autoSpaceDE/>
      <w:autoSpaceDN/>
      <w:adjustRightInd/>
      <w:spacing w:line="240" w:lineRule="auto"/>
      <w:jc w:val="left"/>
      <w:textAlignment w:val="auto"/>
    </w:pPr>
    <w:rPr>
      <w:rFonts w:ascii="Verdana" w:eastAsia="PMingLiU" w:hAnsi="Verdana" w:cs="Arial"/>
      <w:b/>
      <w:bCs/>
      <w:sz w:val="28"/>
      <w:szCs w:val="28"/>
      <w:lang w:eastAsia="en-US"/>
    </w:rPr>
  </w:style>
  <w:style w:type="paragraph" w:customStyle="1" w:styleId="DCHelp">
    <w:name w:val="DC_Help"/>
    <w:basedOn w:val="a3"/>
    <w:next w:val="a3"/>
    <w:uiPriority w:val="99"/>
    <w:rsid w:val="00373651"/>
    <w:pPr>
      <w:keepLines/>
      <w:widowControl w:val="0"/>
      <w:overflowPunct/>
      <w:autoSpaceDE/>
      <w:autoSpaceDN/>
      <w:adjustRightInd/>
      <w:spacing w:after="60" w:line="240" w:lineRule="atLeast"/>
      <w:ind w:left="720"/>
      <w:jc w:val="left"/>
      <w:textAlignment w:val="auto"/>
    </w:pPr>
    <w:rPr>
      <w:rFonts w:ascii="Verdana" w:eastAsia="PMingLiU" w:hAnsi="Verdana" w:cs="Arial"/>
      <w:i/>
      <w:iCs/>
      <w:color w:val="0000FF"/>
      <w:sz w:val="20"/>
      <w:szCs w:val="20"/>
      <w:lang w:eastAsia="en-US"/>
    </w:rPr>
  </w:style>
  <w:style w:type="paragraph" w:customStyle="1" w:styleId="DCTitle1">
    <w:name w:val="DC_Title 1"/>
    <w:basedOn w:val="a3"/>
    <w:uiPriority w:val="99"/>
    <w:rsid w:val="00373651"/>
    <w:pPr>
      <w:overflowPunct/>
      <w:autoSpaceDE/>
      <w:autoSpaceDN/>
      <w:adjustRightInd/>
      <w:spacing w:line="240" w:lineRule="auto"/>
      <w:jc w:val="center"/>
      <w:textAlignment w:val="auto"/>
    </w:pPr>
    <w:rPr>
      <w:rFonts w:ascii="Verdana" w:eastAsia="PMingLiU" w:hAnsi="Verdana" w:cs="Arial"/>
      <w:b/>
      <w:bCs/>
      <w:sz w:val="52"/>
      <w:szCs w:val="52"/>
      <w:lang w:eastAsia="en-US"/>
    </w:rPr>
  </w:style>
  <w:style w:type="paragraph" w:customStyle="1" w:styleId="DCTitle3">
    <w:name w:val="DC_Title 3"/>
    <w:basedOn w:val="a3"/>
    <w:uiPriority w:val="99"/>
    <w:rsid w:val="00373651"/>
    <w:pPr>
      <w:overflowPunct/>
      <w:autoSpaceDE/>
      <w:autoSpaceDN/>
      <w:adjustRightInd/>
      <w:spacing w:line="240" w:lineRule="auto"/>
      <w:jc w:val="center"/>
      <w:textAlignment w:val="auto"/>
    </w:pPr>
    <w:rPr>
      <w:rFonts w:ascii="Verdana" w:eastAsia="PMingLiU" w:hAnsi="Verdana" w:cs="Arial"/>
      <w:sz w:val="40"/>
      <w:szCs w:val="40"/>
      <w:lang w:eastAsia="en-US"/>
    </w:rPr>
  </w:style>
  <w:style w:type="paragraph" w:customStyle="1" w:styleId="DCTitle2">
    <w:name w:val="DC_Title 2"/>
    <w:basedOn w:val="a3"/>
    <w:uiPriority w:val="99"/>
    <w:rsid w:val="00373651"/>
    <w:pPr>
      <w:overflowPunct/>
      <w:autoSpaceDE/>
      <w:autoSpaceDN/>
      <w:adjustRightInd/>
      <w:spacing w:line="240" w:lineRule="auto"/>
      <w:jc w:val="center"/>
      <w:textAlignment w:val="auto"/>
    </w:pPr>
    <w:rPr>
      <w:rFonts w:ascii="Verdana" w:eastAsia="PMingLiU" w:hAnsi="Verdana" w:cs="Arial"/>
      <w:b/>
      <w:bCs/>
      <w:sz w:val="48"/>
      <w:szCs w:val="48"/>
      <w:lang w:eastAsia="en-US"/>
    </w:rPr>
  </w:style>
  <w:style w:type="paragraph" w:customStyle="1" w:styleId="DCTitle4">
    <w:name w:val="DC_Title 4"/>
    <w:basedOn w:val="a3"/>
    <w:uiPriority w:val="99"/>
    <w:rsid w:val="00373651"/>
    <w:pPr>
      <w:overflowPunct/>
      <w:autoSpaceDE/>
      <w:autoSpaceDN/>
      <w:adjustRightInd/>
      <w:spacing w:before="240" w:line="240" w:lineRule="auto"/>
      <w:jc w:val="right"/>
      <w:textAlignment w:val="auto"/>
      <w:outlineLvl w:val="0"/>
    </w:pPr>
    <w:rPr>
      <w:rFonts w:ascii="Verdana" w:eastAsia="PMingLiU" w:hAnsi="Verdana" w:cs="Arial"/>
      <w:b/>
      <w:bCs/>
      <w:kern w:val="28"/>
      <w:lang w:eastAsia="en-US"/>
    </w:rPr>
  </w:style>
  <w:style w:type="paragraph" w:customStyle="1" w:styleId="DCHeading3">
    <w:name w:val="DC_Heading 3"/>
    <w:basedOn w:val="3"/>
    <w:uiPriority w:val="99"/>
    <w:rsid w:val="00373651"/>
    <w:pPr>
      <w:keepNext w:val="0"/>
      <w:keepLines w:val="0"/>
      <w:numPr>
        <w:ilvl w:val="2"/>
      </w:numPr>
      <w:tabs>
        <w:tab w:val="left" w:pos="1304"/>
      </w:tabs>
      <w:overflowPunct/>
      <w:autoSpaceDE/>
      <w:autoSpaceDN/>
      <w:adjustRightInd/>
      <w:spacing w:before="0"/>
      <w:ind w:left="1304" w:hanging="737"/>
      <w:textAlignment w:val="auto"/>
    </w:pPr>
    <w:rPr>
      <w:rFonts w:ascii="Arial" w:eastAsia="PMingLiU" w:hAnsi="Arial" w:cs="Arial"/>
      <w:color w:val="auto"/>
      <w:sz w:val="21"/>
      <w:szCs w:val="21"/>
      <w:lang w:eastAsia="en-US"/>
    </w:rPr>
  </w:style>
  <w:style w:type="paragraph" w:customStyle="1" w:styleId="DCTOCHeading">
    <w:name w:val="DC_TOC Heading"/>
    <w:basedOn w:val="afc"/>
    <w:uiPriority w:val="99"/>
    <w:rsid w:val="00373651"/>
  </w:style>
  <w:style w:type="paragraph" w:customStyle="1" w:styleId="DCHeading1">
    <w:name w:val="DC_Heading 1"/>
    <w:basedOn w:val="10"/>
    <w:uiPriority w:val="99"/>
    <w:rsid w:val="00373651"/>
    <w:pPr>
      <w:keepNext/>
      <w:shd w:val="clear" w:color="auto" w:fill="F2F2F2"/>
      <w:tabs>
        <w:tab w:val="left" w:pos="0"/>
      </w:tabs>
      <w:spacing w:before="240" w:after="180" w:line="240" w:lineRule="auto"/>
      <w:ind w:left="360" w:hanging="360"/>
      <w:jc w:val="left"/>
    </w:pPr>
    <w:rPr>
      <w:rFonts w:ascii="Arial" w:hAnsi="Arial" w:cs="Arial"/>
      <w:color w:val="003399"/>
      <w:kern w:val="32"/>
      <w:sz w:val="21"/>
      <w:szCs w:val="21"/>
      <w:u w:val="none"/>
      <w:lang w:val="en-US" w:eastAsia="en-US"/>
    </w:rPr>
  </w:style>
  <w:style w:type="paragraph" w:customStyle="1" w:styleId="DCHeading2">
    <w:name w:val="DC_Heading 2"/>
    <w:basedOn w:val="2"/>
    <w:uiPriority w:val="99"/>
    <w:rsid w:val="00373651"/>
    <w:pPr>
      <w:numPr>
        <w:ilvl w:val="1"/>
      </w:numPr>
      <w:ind w:left="567" w:hanging="567"/>
      <w:jc w:val="both"/>
    </w:pPr>
    <w:rPr>
      <w:rFonts w:ascii="Arial" w:hAnsi="Arial" w:cs="Arial"/>
      <w:b w:val="0"/>
      <w:bCs w:val="0"/>
      <w:sz w:val="21"/>
      <w:szCs w:val="21"/>
      <w:u w:val="none"/>
      <w:lang w:val="en-US" w:eastAsia="en-US"/>
    </w:rPr>
  </w:style>
  <w:style w:type="paragraph" w:customStyle="1" w:styleId="DCHeading4">
    <w:name w:val="DC_Heading 4"/>
    <w:basedOn w:val="4"/>
    <w:uiPriority w:val="99"/>
    <w:rsid w:val="00373651"/>
    <w:pPr>
      <w:keepNext w:val="0"/>
      <w:keepLines w:val="0"/>
      <w:numPr>
        <w:ilvl w:val="3"/>
      </w:numPr>
      <w:tabs>
        <w:tab w:val="left" w:pos="2268"/>
      </w:tabs>
      <w:overflowPunct/>
      <w:autoSpaceDE/>
      <w:autoSpaceDN/>
      <w:adjustRightInd/>
      <w:spacing w:before="0"/>
      <w:ind w:left="2268" w:hanging="964"/>
      <w:textAlignment w:val="auto"/>
    </w:pPr>
    <w:rPr>
      <w:rFonts w:ascii="Arial" w:eastAsia="PMingLiU" w:hAnsi="Arial" w:cs="Arial"/>
      <w:i w:val="0"/>
      <w:iCs w:val="0"/>
      <w:color w:val="auto"/>
      <w:sz w:val="21"/>
      <w:szCs w:val="21"/>
      <w:lang w:eastAsia="en-US"/>
    </w:rPr>
  </w:style>
  <w:style w:type="paragraph" w:customStyle="1" w:styleId="DCNNH1">
    <w:name w:val="DC_NN_H1"/>
    <w:basedOn w:val="a3"/>
    <w:next w:val="a3"/>
    <w:uiPriority w:val="99"/>
    <w:rsid w:val="00373651"/>
    <w:pPr>
      <w:pBdr>
        <w:bottom w:val="single" w:sz="4" w:space="1" w:color="auto"/>
      </w:pBdr>
      <w:overflowPunct/>
      <w:autoSpaceDE/>
      <w:autoSpaceDN/>
      <w:adjustRightInd/>
      <w:spacing w:before="120" w:after="120" w:line="240" w:lineRule="auto"/>
      <w:jc w:val="left"/>
      <w:textAlignment w:val="auto"/>
      <w:outlineLvl w:val="0"/>
    </w:pPr>
    <w:rPr>
      <w:rFonts w:ascii="Verdana" w:eastAsia="PMingLiU" w:hAnsi="Verdana" w:cs="Arial"/>
      <w:b/>
      <w:bCs/>
      <w:sz w:val="28"/>
      <w:szCs w:val="28"/>
      <w:lang w:eastAsia="en-US"/>
    </w:rPr>
  </w:style>
  <w:style w:type="paragraph" w:customStyle="1" w:styleId="DCNNH2">
    <w:name w:val="DC_NN_H2"/>
    <w:basedOn w:val="a3"/>
    <w:next w:val="a3"/>
    <w:uiPriority w:val="99"/>
    <w:rsid w:val="00373651"/>
    <w:pPr>
      <w:overflowPunct/>
      <w:autoSpaceDE/>
      <w:autoSpaceDN/>
      <w:adjustRightInd/>
      <w:spacing w:before="120" w:after="120" w:line="240" w:lineRule="auto"/>
      <w:jc w:val="left"/>
      <w:textAlignment w:val="auto"/>
      <w:outlineLvl w:val="1"/>
    </w:pPr>
    <w:rPr>
      <w:rFonts w:ascii="Verdana" w:eastAsia="PMingLiU" w:hAnsi="Verdana" w:cs="Arial"/>
      <w:b/>
      <w:bCs/>
      <w:lang w:eastAsia="en-US"/>
    </w:rPr>
  </w:style>
  <w:style w:type="paragraph" w:customStyle="1" w:styleId="DCNH1">
    <w:name w:val="DC_N_H1"/>
    <w:basedOn w:val="a3"/>
    <w:next w:val="a3"/>
    <w:uiPriority w:val="99"/>
    <w:rsid w:val="00373651"/>
    <w:pPr>
      <w:keepNext/>
      <w:pageBreakBefore/>
      <w:pBdr>
        <w:bottom w:val="single" w:sz="8" w:space="1" w:color="auto"/>
      </w:pBdr>
      <w:overflowPunct/>
      <w:autoSpaceDE/>
      <w:autoSpaceDN/>
      <w:adjustRightInd/>
      <w:spacing w:line="240" w:lineRule="auto"/>
      <w:jc w:val="left"/>
      <w:textAlignment w:val="auto"/>
      <w:outlineLvl w:val="0"/>
    </w:pPr>
    <w:rPr>
      <w:rFonts w:ascii="Verdana" w:eastAsia="PMingLiU" w:hAnsi="Verdana" w:cs="Arial"/>
      <w:b/>
      <w:bCs/>
      <w:sz w:val="28"/>
      <w:szCs w:val="28"/>
      <w:lang w:eastAsia="en-US"/>
    </w:rPr>
  </w:style>
  <w:style w:type="paragraph" w:customStyle="1" w:styleId="DCNH2">
    <w:name w:val="DC_N_H2"/>
    <w:basedOn w:val="a3"/>
    <w:uiPriority w:val="99"/>
    <w:rsid w:val="00373651"/>
    <w:pPr>
      <w:numPr>
        <w:ilvl w:val="1"/>
        <w:numId w:val="38"/>
      </w:numPr>
      <w:overflowPunct/>
      <w:autoSpaceDE/>
      <w:autoSpaceDN/>
      <w:adjustRightInd/>
      <w:spacing w:line="240" w:lineRule="auto"/>
      <w:jc w:val="left"/>
      <w:textAlignment w:val="auto"/>
      <w:outlineLvl w:val="1"/>
    </w:pPr>
    <w:rPr>
      <w:rFonts w:ascii="Verdana" w:eastAsia="PMingLiU" w:hAnsi="Verdana" w:cs="Arial"/>
      <w:b/>
      <w:bCs/>
      <w:lang w:eastAsia="en-US"/>
    </w:rPr>
  </w:style>
  <w:style w:type="paragraph" w:customStyle="1" w:styleId="DCNH4">
    <w:name w:val="DC_N_H4"/>
    <w:basedOn w:val="a3"/>
    <w:next w:val="a3"/>
    <w:uiPriority w:val="99"/>
    <w:rsid w:val="00373651"/>
    <w:pPr>
      <w:numPr>
        <w:ilvl w:val="3"/>
        <w:numId w:val="38"/>
      </w:num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DCNH3">
    <w:name w:val="DC_N_H3"/>
    <w:basedOn w:val="a3"/>
    <w:next w:val="a3"/>
    <w:uiPriority w:val="99"/>
    <w:rsid w:val="00373651"/>
    <w:pPr>
      <w:numPr>
        <w:ilvl w:val="2"/>
        <w:numId w:val="38"/>
      </w:numPr>
      <w:overflowPunct/>
      <w:autoSpaceDE/>
      <w:autoSpaceDN/>
      <w:adjustRightInd/>
      <w:spacing w:line="240" w:lineRule="auto"/>
      <w:jc w:val="left"/>
      <w:textAlignment w:val="auto"/>
      <w:outlineLvl w:val="2"/>
    </w:pPr>
    <w:rPr>
      <w:rFonts w:ascii="Verdana" w:eastAsia="PMingLiU" w:hAnsi="Verdana" w:cs="Arial"/>
      <w:b/>
      <w:bCs/>
      <w:sz w:val="20"/>
      <w:szCs w:val="20"/>
      <w:lang w:eastAsia="en-US"/>
    </w:rPr>
  </w:style>
  <w:style w:type="paragraph" w:styleId="afd">
    <w:name w:val="Document Map"/>
    <w:basedOn w:val="a3"/>
    <w:link w:val="afe"/>
    <w:uiPriority w:val="99"/>
    <w:semiHidden/>
    <w:rsid w:val="00373651"/>
    <w:pPr>
      <w:shd w:val="clear" w:color="auto" w:fill="000080"/>
      <w:overflowPunct/>
      <w:autoSpaceDE/>
      <w:autoSpaceDN/>
      <w:adjustRightInd/>
      <w:spacing w:line="240" w:lineRule="auto"/>
      <w:jc w:val="left"/>
      <w:textAlignment w:val="auto"/>
    </w:pPr>
    <w:rPr>
      <w:rFonts w:ascii="Tahoma" w:eastAsia="PMingLiU" w:hAnsi="Tahoma" w:cs="Tahoma"/>
      <w:sz w:val="20"/>
      <w:szCs w:val="20"/>
      <w:lang w:eastAsia="en-US"/>
    </w:rPr>
  </w:style>
  <w:style w:type="character" w:customStyle="1" w:styleId="afe">
    <w:name w:val="מפת מסמך תו"/>
    <w:basedOn w:val="a4"/>
    <w:link w:val="afd"/>
    <w:uiPriority w:val="99"/>
    <w:semiHidden/>
    <w:rsid w:val="00373651"/>
    <w:rPr>
      <w:rFonts w:ascii="Tahoma" w:eastAsia="PMingLiU" w:hAnsi="Tahoma" w:cs="Tahoma"/>
      <w:sz w:val="20"/>
      <w:szCs w:val="20"/>
      <w:shd w:val="clear" w:color="auto" w:fill="000080"/>
    </w:rPr>
  </w:style>
  <w:style w:type="paragraph" w:customStyle="1" w:styleId="TableText">
    <w:name w:val="Table Text"/>
    <w:basedOn w:val="a3"/>
    <w:uiPriority w:val="99"/>
    <w:rsid w:val="00373651"/>
    <w:p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Instructions">
    <w:name w:val="Instructions"/>
    <w:basedOn w:val="a3"/>
    <w:link w:val="InstructionsChar"/>
    <w:uiPriority w:val="99"/>
    <w:rsid w:val="00373651"/>
    <w:pPr>
      <w:overflowPunct/>
      <w:autoSpaceDE/>
      <w:autoSpaceDN/>
      <w:adjustRightInd/>
      <w:spacing w:line="240" w:lineRule="auto"/>
      <w:jc w:val="left"/>
      <w:textAlignment w:val="auto"/>
    </w:pPr>
    <w:rPr>
      <w:rFonts w:ascii="Arial" w:eastAsia="PMingLiU" w:hAnsi="Arial" w:cs="Arial"/>
      <w:i/>
      <w:iCs/>
      <w:color w:val="0000FF"/>
      <w:sz w:val="22"/>
      <w:szCs w:val="22"/>
      <w:lang w:val="en-CA" w:eastAsia="en-US"/>
    </w:rPr>
  </w:style>
  <w:style w:type="character" w:customStyle="1" w:styleId="InstructionsChar">
    <w:name w:val="Instructions Char"/>
    <w:link w:val="Instructions"/>
    <w:uiPriority w:val="99"/>
    <w:locked/>
    <w:rsid w:val="00373651"/>
    <w:rPr>
      <w:rFonts w:ascii="Arial" w:eastAsia="PMingLiU" w:hAnsi="Arial" w:cs="Arial"/>
      <w:i/>
      <w:iCs/>
      <w:color w:val="0000FF"/>
      <w:lang w:val="en-CA"/>
    </w:rPr>
  </w:style>
  <w:style w:type="table" w:customStyle="1" w:styleId="16">
    <w:name w:val="רשת טבלה1"/>
    <w:basedOn w:val="a5"/>
    <w:next w:val="af5"/>
    <w:uiPriority w:val="99"/>
    <w:rsid w:val="00373651"/>
    <w:pPr>
      <w:autoSpaceDE w:val="0"/>
      <w:autoSpaceDN w:val="0"/>
      <w:spacing w:before="120" w:after="120" w:line="240" w:lineRule="auto"/>
    </w:pPr>
    <w:rPr>
      <w:rFonts w:ascii="Times New Roman" w:eastAsia="PMingLiU"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
    <w:name w:val="page number"/>
    <w:basedOn w:val="a4"/>
    <w:uiPriority w:val="99"/>
    <w:rsid w:val="00373651"/>
  </w:style>
  <w:style w:type="paragraph" w:styleId="aff0">
    <w:name w:val="Title"/>
    <w:basedOn w:val="a3"/>
    <w:next w:val="a3"/>
    <w:link w:val="aff1"/>
    <w:uiPriority w:val="10"/>
    <w:qFormat/>
    <w:rsid w:val="00373651"/>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pPr>
    <w:rPr>
      <w:rFonts w:ascii="Tahoma" w:hAnsi="Tahoma" w:cs="Tahoma"/>
      <w:b/>
      <w:bCs/>
      <w:color w:val="FFFFFF"/>
      <w:kern w:val="28"/>
      <w:sz w:val="22"/>
      <w:szCs w:val="22"/>
      <w:lang w:eastAsia="en-US"/>
    </w:rPr>
  </w:style>
  <w:style w:type="character" w:customStyle="1" w:styleId="aff1">
    <w:name w:val="כותרת טקסט תו"/>
    <w:basedOn w:val="a4"/>
    <w:link w:val="aff0"/>
    <w:uiPriority w:val="10"/>
    <w:rsid w:val="00373651"/>
    <w:rPr>
      <w:rFonts w:ascii="Tahoma" w:eastAsia="Times New Roman" w:hAnsi="Tahoma" w:cs="Tahoma"/>
      <w:b/>
      <w:bCs/>
      <w:color w:val="FFFFFF"/>
      <w:kern w:val="28"/>
      <w:shd w:val="clear" w:color="auto" w:fill="4F81BD"/>
    </w:rPr>
  </w:style>
  <w:style w:type="paragraph" w:styleId="aff2">
    <w:name w:val="Subtitle"/>
    <w:basedOn w:val="a3"/>
    <w:next w:val="a3"/>
    <w:link w:val="aff3"/>
    <w:uiPriority w:val="11"/>
    <w:qFormat/>
    <w:rsid w:val="00373651"/>
    <w:pPr>
      <w:pBdr>
        <w:bottom w:val="single" w:sz="6" w:space="1" w:color="1F497D"/>
      </w:pBdr>
      <w:overflowPunct/>
      <w:autoSpaceDE/>
      <w:autoSpaceDN/>
      <w:adjustRightInd/>
      <w:spacing w:after="60" w:line="240" w:lineRule="auto"/>
      <w:jc w:val="center"/>
      <w:textAlignment w:val="auto"/>
      <w:outlineLvl w:val="1"/>
    </w:pPr>
    <w:rPr>
      <w:rFonts w:ascii="Cambria" w:hAnsi="Cambria" w:cs="Tahoma"/>
      <w:sz w:val="22"/>
      <w:szCs w:val="22"/>
      <w:lang w:eastAsia="en-US"/>
    </w:rPr>
  </w:style>
  <w:style w:type="character" w:customStyle="1" w:styleId="aff3">
    <w:name w:val="כותרת משנה תו"/>
    <w:basedOn w:val="a4"/>
    <w:link w:val="aff2"/>
    <w:uiPriority w:val="11"/>
    <w:rsid w:val="00373651"/>
    <w:rPr>
      <w:rFonts w:ascii="Cambria" w:eastAsia="Times New Roman" w:hAnsi="Cambria" w:cs="Tahoma"/>
    </w:rPr>
  </w:style>
  <w:style w:type="paragraph" w:customStyle="1" w:styleId="suppHeading">
    <w:name w:val="suppHeading"/>
    <w:basedOn w:val="a3"/>
    <w:link w:val="suppHeadingChar"/>
    <w:qFormat/>
    <w:rsid w:val="00373651"/>
    <w:pPr>
      <w:overflowPunct/>
      <w:autoSpaceDE/>
      <w:autoSpaceDN/>
      <w:adjustRightInd/>
      <w:spacing w:line="240" w:lineRule="auto"/>
      <w:jc w:val="left"/>
      <w:textAlignment w:val="auto"/>
    </w:pPr>
    <w:rPr>
      <w:rFonts w:ascii="Arial" w:eastAsia="PMingLiU" w:hAnsi="Arial" w:cs="Arial"/>
      <w:sz w:val="20"/>
      <w:szCs w:val="20"/>
      <w:lang w:eastAsia="en-US"/>
    </w:rPr>
  </w:style>
  <w:style w:type="character" w:customStyle="1" w:styleId="suppHeadingChar">
    <w:name w:val="suppHeading Char"/>
    <w:link w:val="suppHeading"/>
    <w:rsid w:val="00373651"/>
    <w:rPr>
      <w:rFonts w:ascii="Arial" w:eastAsia="PMingLiU" w:hAnsi="Arial" w:cs="Arial"/>
      <w:sz w:val="20"/>
      <w:szCs w:val="20"/>
    </w:rPr>
  </w:style>
  <w:style w:type="paragraph" w:styleId="aff4">
    <w:name w:val="Body Text"/>
    <w:basedOn w:val="a3"/>
    <w:link w:val="aff5"/>
    <w:uiPriority w:val="99"/>
    <w:semiHidden/>
    <w:unhideWhenUsed/>
    <w:rsid w:val="00373651"/>
    <w:pPr>
      <w:overflowPunct/>
      <w:autoSpaceDE/>
      <w:autoSpaceDN/>
      <w:adjustRightInd/>
      <w:spacing w:after="120" w:line="240" w:lineRule="auto"/>
      <w:jc w:val="left"/>
      <w:textAlignment w:val="auto"/>
    </w:pPr>
    <w:rPr>
      <w:rFonts w:ascii="Verdana" w:eastAsia="PMingLiU" w:hAnsi="Verdana" w:cs="Arial"/>
      <w:sz w:val="20"/>
      <w:szCs w:val="20"/>
      <w:lang w:eastAsia="en-US"/>
    </w:rPr>
  </w:style>
  <w:style w:type="character" w:customStyle="1" w:styleId="aff5">
    <w:name w:val="גוף טקסט תו"/>
    <w:basedOn w:val="a4"/>
    <w:link w:val="aff4"/>
    <w:uiPriority w:val="99"/>
    <w:semiHidden/>
    <w:rsid w:val="00373651"/>
    <w:rPr>
      <w:rFonts w:ascii="Verdana" w:eastAsia="PMingLiU" w:hAnsi="Verdana" w:cs="Arial"/>
      <w:sz w:val="20"/>
      <w:szCs w:val="20"/>
    </w:rPr>
  </w:style>
  <w:style w:type="paragraph" w:customStyle="1" w:styleId="Heading5">
    <w:name w:val="Heading5"/>
    <w:basedOn w:val="1"/>
    <w:qFormat/>
    <w:rsid w:val="00373651"/>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373651"/>
    <w:rPr>
      <w:rFonts w:ascii="Times New Roman" w:eastAsia="Times New Roman" w:hAnsi="Times New Roman" w:cs="Arial"/>
    </w:rPr>
  </w:style>
  <w:style w:type="character" w:customStyle="1" w:styleId="1Char">
    <w:name w:val="תת סעיף1 Char"/>
    <w:basedOn w:val="Char0"/>
    <w:link w:val="1"/>
    <w:rsid w:val="00373651"/>
    <w:rPr>
      <w:rFonts w:ascii="Times New Roman" w:eastAsia="Times New Roman" w:hAnsi="Times New Roman" w:cs="Arial"/>
    </w:rPr>
  </w:style>
  <w:style w:type="paragraph" w:customStyle="1" w:styleId="Heading2U">
    <w:name w:val="Heading 2U"/>
    <w:basedOn w:val="2"/>
    <w:link w:val="Heading2UChar"/>
    <w:qFormat/>
    <w:rsid w:val="00373651"/>
    <w:pPr>
      <w:keepNext/>
      <w:numPr>
        <w:ilvl w:val="1"/>
      </w:numPr>
      <w:spacing w:before="60"/>
      <w:ind w:left="567" w:hanging="567"/>
      <w:jc w:val="both"/>
    </w:pPr>
    <w:rPr>
      <w:rFonts w:ascii="Arial" w:hAnsi="Arial" w:cs="Arial"/>
      <w:b w:val="0"/>
      <w:bCs w:val="0"/>
      <w:sz w:val="21"/>
      <w:szCs w:val="21"/>
      <w:lang w:val="en-US" w:eastAsia="en-US"/>
    </w:rPr>
  </w:style>
  <w:style w:type="paragraph" w:customStyle="1" w:styleId="Heading3U">
    <w:name w:val="Heading 3U"/>
    <w:basedOn w:val="3"/>
    <w:link w:val="Heading3UChar"/>
    <w:qFormat/>
    <w:rsid w:val="00373651"/>
    <w:pPr>
      <w:keepLines w:val="0"/>
      <w:numPr>
        <w:ilvl w:val="2"/>
      </w:numPr>
      <w:tabs>
        <w:tab w:val="left" w:pos="1304"/>
      </w:tabs>
      <w:overflowPunct/>
      <w:autoSpaceDE/>
      <w:autoSpaceDN/>
      <w:adjustRightInd/>
      <w:spacing w:before="60"/>
      <w:ind w:left="1304" w:hanging="737"/>
      <w:textAlignment w:val="auto"/>
    </w:pPr>
    <w:rPr>
      <w:rFonts w:ascii="Arial" w:eastAsia="PMingLiU" w:hAnsi="Arial" w:cs="Arial"/>
      <w:color w:val="auto"/>
      <w:sz w:val="21"/>
      <w:szCs w:val="21"/>
      <w:u w:val="single"/>
      <w:lang w:eastAsia="en-US"/>
    </w:rPr>
  </w:style>
  <w:style w:type="character" w:customStyle="1" w:styleId="Heading2UChar">
    <w:name w:val="Heading 2U Char"/>
    <w:link w:val="Heading2U"/>
    <w:rsid w:val="00373651"/>
    <w:rPr>
      <w:rFonts w:ascii="Arial" w:eastAsia="Times New Roman" w:hAnsi="Arial" w:cs="Arial"/>
      <w:sz w:val="21"/>
      <w:szCs w:val="21"/>
      <w:u w:val="single"/>
    </w:rPr>
  </w:style>
  <w:style w:type="character" w:customStyle="1" w:styleId="Heading3UChar">
    <w:name w:val="Heading 3U Char"/>
    <w:link w:val="Heading3U"/>
    <w:rsid w:val="00373651"/>
    <w:rPr>
      <w:rFonts w:ascii="Arial" w:eastAsia="PMingLiU" w:hAnsi="Arial" w:cs="Arial"/>
      <w:sz w:val="21"/>
      <w:szCs w:val="21"/>
      <w:u w:val="single"/>
    </w:rPr>
  </w:style>
  <w:style w:type="paragraph" w:customStyle="1" w:styleId="aff6">
    <w:name w:val="הפניה"/>
    <w:basedOn w:val="2"/>
    <w:link w:val="Char1"/>
    <w:qFormat/>
    <w:rsid w:val="00373651"/>
    <w:pPr>
      <w:numPr>
        <w:ilvl w:val="1"/>
      </w:numPr>
      <w:ind w:left="567" w:hanging="567"/>
      <w:jc w:val="both"/>
    </w:pPr>
    <w:rPr>
      <w:rFonts w:ascii="Arial" w:hAnsi="Arial" w:cs="Arial"/>
      <w:b w:val="0"/>
      <w:bCs w:val="0"/>
      <w:sz w:val="21"/>
      <w:szCs w:val="21"/>
      <w:u w:val="dotted"/>
    </w:rPr>
  </w:style>
  <w:style w:type="character" w:customStyle="1" w:styleId="Char1">
    <w:name w:val="הפניה Char"/>
    <w:basedOn w:val="20"/>
    <w:link w:val="aff6"/>
    <w:rsid w:val="00373651"/>
    <w:rPr>
      <w:rFonts w:ascii="Arial" w:eastAsia="Times New Roman" w:hAnsi="Arial" w:cs="Arial"/>
      <w:b w:val="0"/>
      <w:bCs w:val="0"/>
      <w:sz w:val="21"/>
      <w:szCs w:val="21"/>
      <w:u w:val="dotted"/>
      <w:lang w:val="x-none" w:eastAsia="x-none"/>
    </w:rPr>
  </w:style>
  <w:style w:type="paragraph" w:styleId="aff7">
    <w:name w:val="footnote text"/>
    <w:basedOn w:val="a3"/>
    <w:link w:val="aff8"/>
    <w:uiPriority w:val="99"/>
    <w:semiHidden/>
    <w:unhideWhenUsed/>
    <w:rsid w:val="00373651"/>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8">
    <w:name w:val="טקסט הערת שוליים תו"/>
    <w:basedOn w:val="a4"/>
    <w:link w:val="aff7"/>
    <w:uiPriority w:val="99"/>
    <w:semiHidden/>
    <w:rsid w:val="00373651"/>
    <w:rPr>
      <w:rFonts w:ascii="Verdana" w:eastAsia="PMingLiU" w:hAnsi="Verdana" w:cs="Arial"/>
      <w:sz w:val="20"/>
      <w:szCs w:val="20"/>
    </w:rPr>
  </w:style>
  <w:style w:type="character" w:styleId="aff9">
    <w:name w:val="footnote reference"/>
    <w:basedOn w:val="a4"/>
    <w:uiPriority w:val="99"/>
    <w:semiHidden/>
    <w:unhideWhenUsed/>
    <w:rsid w:val="00373651"/>
    <w:rPr>
      <w:vertAlign w:val="superscript"/>
    </w:rPr>
  </w:style>
  <w:style w:type="paragraph" w:styleId="affa">
    <w:name w:val="endnote text"/>
    <w:basedOn w:val="a3"/>
    <w:link w:val="affb"/>
    <w:uiPriority w:val="99"/>
    <w:semiHidden/>
    <w:unhideWhenUsed/>
    <w:rsid w:val="00373651"/>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b">
    <w:name w:val="טקסט הערת סיום תו"/>
    <w:basedOn w:val="a4"/>
    <w:link w:val="affa"/>
    <w:uiPriority w:val="99"/>
    <w:semiHidden/>
    <w:rsid w:val="00373651"/>
    <w:rPr>
      <w:rFonts w:ascii="Verdana" w:eastAsia="PMingLiU" w:hAnsi="Verdana" w:cs="Arial"/>
      <w:sz w:val="20"/>
      <w:szCs w:val="20"/>
    </w:rPr>
  </w:style>
  <w:style w:type="character" w:styleId="affc">
    <w:name w:val="endnote reference"/>
    <w:basedOn w:val="a4"/>
    <w:uiPriority w:val="99"/>
    <w:semiHidden/>
    <w:unhideWhenUsed/>
    <w:rsid w:val="00373651"/>
    <w:rPr>
      <w:vertAlign w:val="superscript"/>
    </w:rPr>
  </w:style>
  <w:style w:type="paragraph" w:customStyle="1" w:styleId="affd">
    <w:name w:val="כותרת טבלת נספחים"/>
    <w:basedOn w:val="a3"/>
    <w:rsid w:val="00373651"/>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e">
    <w:name w:val="הגדרות"/>
    <w:basedOn w:val="7"/>
    <w:link w:val="Char2"/>
    <w:qFormat/>
    <w:rsid w:val="00373651"/>
    <w:pPr>
      <w:keepNext w:val="0"/>
      <w:keepLines w:val="0"/>
      <w:overflowPunct/>
      <w:autoSpaceDE/>
      <w:autoSpaceDN/>
      <w:adjustRightInd/>
      <w:spacing w:before="0"/>
      <w:ind w:left="360" w:hanging="360"/>
      <w:textAlignment w:val="auto"/>
    </w:pPr>
    <w:rPr>
      <w:rFonts w:ascii="Arial" w:eastAsia="Times New Roman" w:hAnsi="Arial" w:cs="Arial"/>
      <w:i w:val="0"/>
      <w:iCs w:val="0"/>
      <w:sz w:val="21"/>
      <w:szCs w:val="21"/>
    </w:rPr>
  </w:style>
  <w:style w:type="character" w:customStyle="1" w:styleId="Char2">
    <w:name w:val="הגדרות Char"/>
    <w:basedOn w:val="70"/>
    <w:link w:val="affe"/>
    <w:rsid w:val="00373651"/>
    <w:rPr>
      <w:rFonts w:ascii="Arial" w:eastAsia="Times New Roman" w:hAnsi="Arial" w:cs="Arial"/>
      <w:i w:val="0"/>
      <w:iCs w:val="0"/>
      <w:color w:val="1F4D78" w:themeColor="accent1" w:themeShade="7F"/>
      <w:sz w:val="21"/>
      <w:szCs w:val="21"/>
      <w:lang w:eastAsia="he-IL"/>
    </w:rPr>
  </w:style>
  <w:style w:type="paragraph" w:customStyle="1" w:styleId="-">
    <w:name w:val="נספח - כותרת"/>
    <w:basedOn w:val="aff0"/>
    <w:link w:val="-Char"/>
    <w:qFormat/>
    <w:rsid w:val="00373651"/>
    <w:rPr>
      <w:rFonts w:ascii="Arial" w:hAnsi="Arial" w:cs="Arial"/>
      <w:sz w:val="20"/>
      <w:szCs w:val="20"/>
    </w:rPr>
  </w:style>
  <w:style w:type="paragraph" w:customStyle="1" w:styleId="-0">
    <w:name w:val="נספח - תיאור"/>
    <w:basedOn w:val="aff2"/>
    <w:link w:val="-Char0"/>
    <w:qFormat/>
    <w:rsid w:val="00373651"/>
    <w:rPr>
      <w:rFonts w:ascii="Arial" w:hAnsi="Arial" w:cs="Arial"/>
      <w:sz w:val="20"/>
      <w:szCs w:val="20"/>
    </w:rPr>
  </w:style>
  <w:style w:type="character" w:customStyle="1" w:styleId="-Char">
    <w:name w:val="נספח - כותרת Char"/>
    <w:basedOn w:val="aff1"/>
    <w:link w:val="-"/>
    <w:rsid w:val="00373651"/>
    <w:rPr>
      <w:rFonts w:ascii="Arial" w:eastAsia="Times New Roman" w:hAnsi="Arial" w:cs="Arial"/>
      <w:b/>
      <w:bCs/>
      <w:color w:val="FFFFFF"/>
      <w:kern w:val="28"/>
      <w:sz w:val="20"/>
      <w:szCs w:val="20"/>
      <w:shd w:val="clear" w:color="auto" w:fill="4F81BD"/>
    </w:rPr>
  </w:style>
  <w:style w:type="character" w:customStyle="1" w:styleId="-Char0">
    <w:name w:val="נספח - תיאור Char"/>
    <w:basedOn w:val="aff3"/>
    <w:link w:val="-0"/>
    <w:rsid w:val="00373651"/>
    <w:rPr>
      <w:rFonts w:ascii="Arial" w:eastAsia="Times New Roman" w:hAnsi="Arial" w:cs="Arial"/>
      <w:sz w:val="20"/>
      <w:szCs w:val="20"/>
    </w:rPr>
  </w:style>
  <w:style w:type="paragraph" w:customStyle="1" w:styleId="211111">
    <w:name w:val="תת סעיף2 1.1.1.1.1"/>
    <w:basedOn w:val="1"/>
    <w:rsid w:val="00373651"/>
    <w:pPr>
      <w:numPr>
        <w:ilvl w:val="0"/>
        <w:numId w:val="0"/>
      </w:numPr>
      <w:tabs>
        <w:tab w:val="num" w:pos="4253"/>
      </w:tabs>
      <w:ind w:left="4253" w:hanging="1134"/>
    </w:pPr>
  </w:style>
  <w:style w:type="paragraph" w:customStyle="1" w:styleId="HeadingPerek">
    <w:name w:val="HeadingPerek"/>
    <w:basedOn w:val="a3"/>
    <w:link w:val="HeadingPerekChar"/>
    <w:qFormat/>
    <w:rsid w:val="00373651"/>
    <w:pPr>
      <w:numPr>
        <w:numId w:val="44"/>
      </w:numPr>
      <w:overflowPunct/>
      <w:autoSpaceDE/>
      <w:autoSpaceDN/>
      <w:adjustRightInd/>
      <w:spacing w:line="240" w:lineRule="auto"/>
      <w:textAlignment w:val="auto"/>
    </w:pPr>
    <w:rPr>
      <w:b/>
      <w:bCs/>
      <w:sz w:val="32"/>
      <w:szCs w:val="32"/>
    </w:rPr>
  </w:style>
  <w:style w:type="character" w:customStyle="1" w:styleId="HeadingPerekChar">
    <w:name w:val="HeadingPerek Char"/>
    <w:basedOn w:val="a4"/>
    <w:link w:val="HeadingPerek"/>
    <w:rsid w:val="00373651"/>
    <w:rPr>
      <w:rFonts w:ascii="Times New Roman" w:eastAsia="Times New Roman" w:hAnsi="Times New Roman" w:cs="David"/>
      <w:b/>
      <w:bCs/>
      <w:sz w:val="32"/>
      <w:szCs w:val="32"/>
      <w:lang w:eastAsia="he-IL"/>
    </w:rPr>
  </w:style>
  <w:style w:type="paragraph" w:customStyle="1" w:styleId="PARA1">
    <w:name w:val="PARA 1"/>
    <w:basedOn w:val="a3"/>
    <w:qFormat/>
    <w:rsid w:val="00373651"/>
    <w:pPr>
      <w:numPr>
        <w:ilvl w:val="1"/>
        <w:numId w:val="44"/>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373651"/>
    <w:pPr>
      <w:numPr>
        <w:ilvl w:val="2"/>
      </w:numPr>
    </w:pPr>
    <w:rPr>
      <w:rFonts w:ascii="Arial" w:hAnsi="Arial"/>
      <w:b/>
    </w:rPr>
  </w:style>
  <w:style w:type="paragraph" w:customStyle="1" w:styleId="PARA3">
    <w:name w:val="PARA 3"/>
    <w:basedOn w:val="a3"/>
    <w:qFormat/>
    <w:rsid w:val="00373651"/>
    <w:pPr>
      <w:numPr>
        <w:ilvl w:val="3"/>
        <w:numId w:val="44"/>
      </w:numPr>
      <w:tabs>
        <w:tab w:val="left" w:pos="387"/>
      </w:tabs>
      <w:overflowPunct/>
      <w:autoSpaceDE/>
      <w:autoSpaceDN/>
      <w:adjustRightInd/>
      <w:spacing w:before="120" w:line="240" w:lineRule="auto"/>
      <w:textAlignment w:val="auto"/>
    </w:pPr>
    <w:rPr>
      <w:rFonts w:cs="Narkisim"/>
    </w:rPr>
  </w:style>
  <w:style w:type="paragraph" w:customStyle="1" w:styleId="ListParagraph1">
    <w:name w:val="List Paragraph1"/>
    <w:basedOn w:val="a3"/>
    <w:qFormat/>
    <w:rsid w:val="00373651"/>
    <w:pPr>
      <w:overflowPunct/>
      <w:autoSpaceDE/>
      <w:autoSpaceDN/>
      <w:adjustRightInd/>
      <w:spacing w:line="240" w:lineRule="auto"/>
      <w:ind w:left="720"/>
      <w:contextualSpacing/>
      <w:textAlignment w:val="auto"/>
    </w:pPr>
    <w:rPr>
      <w:rFonts w:cs="FrankRuehl"/>
      <w:sz w:val="26"/>
      <w:szCs w:val="26"/>
    </w:rPr>
  </w:style>
  <w:style w:type="paragraph" w:styleId="TOC4">
    <w:name w:val="toc 4"/>
    <w:basedOn w:val="a3"/>
    <w:next w:val="a3"/>
    <w:autoRedefine/>
    <w:uiPriority w:val="39"/>
    <w:unhideWhenUsed/>
    <w:rsid w:val="00AA0493"/>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3"/>
    <w:next w:val="a3"/>
    <w:autoRedefine/>
    <w:uiPriority w:val="39"/>
    <w:unhideWhenUsed/>
    <w:rsid w:val="00AA0493"/>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3"/>
    <w:next w:val="a3"/>
    <w:autoRedefine/>
    <w:uiPriority w:val="39"/>
    <w:unhideWhenUsed/>
    <w:rsid w:val="00AA0493"/>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3"/>
    <w:next w:val="a3"/>
    <w:autoRedefine/>
    <w:uiPriority w:val="39"/>
    <w:unhideWhenUsed/>
    <w:rsid w:val="00AA0493"/>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3"/>
    <w:next w:val="a3"/>
    <w:autoRedefine/>
    <w:uiPriority w:val="39"/>
    <w:unhideWhenUsed/>
    <w:rsid w:val="00AA0493"/>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3"/>
    <w:next w:val="a3"/>
    <w:autoRedefine/>
    <w:uiPriority w:val="39"/>
    <w:unhideWhenUsed/>
    <w:rsid w:val="00AA0493"/>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966A5"/>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3"/>
    <w:link w:val="12"/>
    <w:qFormat/>
    <w:rsid w:val="007C2F83"/>
    <w:pPr>
      <w:outlineLvl w:val="0"/>
    </w:pPr>
    <w:rPr>
      <w:rFonts w:ascii="Times New Roman" w:eastAsia="Times New Roman" w:hAnsi="Times New Roman" w:cs="David"/>
    </w:rPr>
  </w:style>
  <w:style w:type="paragraph" w:styleId="2">
    <w:name w:val="heading 2"/>
    <w:basedOn w:val="10"/>
    <w:next w:val="a3"/>
    <w:link w:val="20"/>
    <w:unhideWhenUsed/>
    <w:qFormat/>
    <w:rsid w:val="00745A1D"/>
    <w:pPr>
      <w:outlineLvl w:val="1"/>
    </w:pPr>
  </w:style>
  <w:style w:type="paragraph" w:styleId="3">
    <w:name w:val="heading 3"/>
    <w:basedOn w:val="a3"/>
    <w:next w:val="a3"/>
    <w:link w:val="30"/>
    <w:unhideWhenUsed/>
    <w:qFormat/>
    <w:rsid w:val="00373651"/>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373651"/>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3"/>
    <w:next w:val="a3"/>
    <w:link w:val="50"/>
    <w:unhideWhenUsed/>
    <w:qFormat/>
    <w:rsid w:val="00373651"/>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5"/>
    <w:link w:val="60"/>
    <w:qFormat/>
    <w:rsid w:val="00373651"/>
    <w:pPr>
      <w:keepNext w:val="0"/>
      <w:keepLines w:val="0"/>
      <w:tabs>
        <w:tab w:val="left" w:pos="4678"/>
      </w:tabs>
      <w:overflowPunct/>
      <w:autoSpaceDE/>
      <w:autoSpaceDN/>
      <w:adjustRightInd/>
      <w:spacing w:before="60" w:after="60"/>
      <w:ind w:left="4678" w:hanging="1276"/>
      <w:textAlignment w:val="auto"/>
      <w:outlineLvl w:val="5"/>
    </w:pPr>
    <w:rPr>
      <w:rFonts w:ascii="Arial" w:eastAsia="PMingLiU" w:hAnsi="Arial" w:cs="Arial"/>
      <w:color w:val="auto"/>
      <w:sz w:val="21"/>
      <w:szCs w:val="21"/>
      <w:lang w:eastAsia="en-US"/>
    </w:rPr>
  </w:style>
  <w:style w:type="paragraph" w:styleId="7">
    <w:name w:val="heading 7"/>
    <w:basedOn w:val="a3"/>
    <w:next w:val="a3"/>
    <w:link w:val="70"/>
    <w:unhideWhenUsed/>
    <w:qFormat/>
    <w:rsid w:val="00373651"/>
    <w:pPr>
      <w:keepNext/>
      <w:keepLines/>
      <w:spacing w:before="40"/>
      <w:outlineLvl w:val="6"/>
    </w:pPr>
    <w:rPr>
      <w:rFonts w:asciiTheme="majorHAnsi" w:eastAsiaTheme="majorEastAsia" w:hAnsiTheme="majorHAnsi" w:cstheme="majorBidi"/>
      <w:i/>
      <w:iCs/>
      <w:color w:val="1F4D78" w:themeColor="accent1" w:themeShade="7F"/>
    </w:rPr>
  </w:style>
  <w:style w:type="paragraph" w:styleId="8">
    <w:name w:val="heading 8"/>
    <w:basedOn w:val="a3"/>
    <w:next w:val="a3"/>
    <w:link w:val="80"/>
    <w:qFormat/>
    <w:rsid w:val="00373651"/>
    <w:pPr>
      <w:keepNext/>
      <w:numPr>
        <w:ilvl w:val="7"/>
        <w:numId w:val="39"/>
      </w:numPr>
      <w:overflowPunct/>
      <w:autoSpaceDE/>
      <w:autoSpaceDN/>
      <w:adjustRightInd/>
      <w:spacing w:line="240" w:lineRule="auto"/>
      <w:jc w:val="left"/>
      <w:textAlignment w:val="auto"/>
      <w:outlineLvl w:val="7"/>
    </w:pPr>
    <w:rPr>
      <w:rFonts w:ascii="Verdana" w:eastAsia="PMingLiU" w:hAnsi="Verdana" w:cs="Arial"/>
      <w:i/>
      <w:iCs/>
      <w:sz w:val="20"/>
      <w:szCs w:val="20"/>
      <w:lang w:eastAsia="en-US"/>
    </w:rPr>
  </w:style>
  <w:style w:type="paragraph" w:styleId="9">
    <w:name w:val="heading 9"/>
    <w:basedOn w:val="a3"/>
    <w:next w:val="a3"/>
    <w:link w:val="90"/>
    <w:qFormat/>
    <w:rsid w:val="00373651"/>
    <w:pPr>
      <w:keepNext/>
      <w:numPr>
        <w:ilvl w:val="8"/>
        <w:numId w:val="39"/>
      </w:numPr>
      <w:overflowPunct/>
      <w:autoSpaceDE/>
      <w:autoSpaceDN/>
      <w:adjustRightInd/>
      <w:spacing w:line="240" w:lineRule="auto"/>
      <w:jc w:val="left"/>
      <w:textAlignment w:val="auto"/>
      <w:outlineLvl w:val="8"/>
    </w:pPr>
    <w:rPr>
      <w:rFonts w:ascii="Verdana" w:eastAsia="PMingLiU" w:hAnsi="Verdana" w:cs="Arial"/>
      <w:b/>
      <w:bCs/>
      <w:sz w:val="20"/>
      <w:szCs w:val="20"/>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basedOn w:val="a3"/>
    <w:link w:val="a8"/>
    <w:uiPriority w:val="34"/>
    <w:qFormat/>
    <w:rsid w:val="00C966A5"/>
    <w:pPr>
      <w:ind w:left="720"/>
      <w:contextualSpacing/>
    </w:pPr>
  </w:style>
  <w:style w:type="character" w:customStyle="1" w:styleId="a8">
    <w:name w:val="פיסקת רשימה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uiPriority w:val="99"/>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iPriority w:val="99"/>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uiPriority w:val="99"/>
    <w:rsid w:val="00154E29"/>
    <w:rPr>
      <w:rFonts w:ascii="Times New Roman" w:eastAsia="Times New Roman" w:hAnsi="Times New Roman" w:cs="David"/>
      <w:sz w:val="24"/>
      <w:szCs w:val="24"/>
      <w:lang w:eastAsia="he-IL"/>
    </w:rPr>
  </w:style>
  <w:style w:type="character" w:customStyle="1" w:styleId="12">
    <w:name w:val="כותרת 1 תו"/>
    <w:basedOn w:val="a4"/>
    <w:link w:val="10"/>
    <w:rsid w:val="007C2F83"/>
    <w:rPr>
      <w:rFonts w:ascii="Times New Roman" w:eastAsia="Times New Roman" w:hAnsi="Times New Roman" w:cs="David"/>
      <w:b/>
      <w:bCs/>
      <w:sz w:val="24"/>
      <w:szCs w:val="24"/>
      <w:u w:val="single"/>
      <w:lang w:val="x-none" w:eastAsia="x-none"/>
    </w:rPr>
  </w:style>
  <w:style w:type="paragraph" w:styleId="ad">
    <w:name w:val="TOC Heading"/>
    <w:basedOn w:val="10"/>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iPriority w:val="99"/>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uiPriority w:val="99"/>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iPriority w:val="99"/>
    <w:unhideWhenUsed/>
    <w:rsid w:val="00EA40CF"/>
    <w:rPr>
      <w:sz w:val="16"/>
      <w:szCs w:val="16"/>
    </w:rPr>
  </w:style>
  <w:style w:type="paragraph" w:styleId="af1">
    <w:name w:val="annotation text"/>
    <w:basedOn w:val="a3"/>
    <w:link w:val="af2"/>
    <w:uiPriority w:val="99"/>
    <w:unhideWhenUsed/>
    <w:rsid w:val="00EA40CF"/>
    <w:pPr>
      <w:spacing w:line="240" w:lineRule="auto"/>
    </w:pPr>
    <w:rPr>
      <w:sz w:val="20"/>
      <w:szCs w:val="20"/>
    </w:rPr>
  </w:style>
  <w:style w:type="character" w:customStyle="1" w:styleId="af2">
    <w:name w:val="טקסט הערה תו"/>
    <w:basedOn w:val="a4"/>
    <w:link w:val="af1"/>
    <w:uiPriority w:val="99"/>
    <w:rsid w:val="00EA40CF"/>
    <w:rPr>
      <w:rFonts w:ascii="Times New Roman" w:eastAsia="Times New Roman" w:hAnsi="Times New Roman" w:cs="David"/>
      <w:sz w:val="20"/>
      <w:szCs w:val="20"/>
      <w:lang w:eastAsia="he-IL"/>
    </w:rPr>
  </w:style>
  <w:style w:type="paragraph" w:styleId="af3">
    <w:name w:val="annotation subject"/>
    <w:basedOn w:val="af1"/>
    <w:next w:val="af1"/>
    <w:link w:val="af4"/>
    <w:semiHidden/>
    <w:unhideWhenUsed/>
    <w:rsid w:val="00EA40CF"/>
    <w:rPr>
      <w:b/>
      <w:bCs/>
    </w:rPr>
  </w:style>
  <w:style w:type="character" w:customStyle="1" w:styleId="af4">
    <w:name w:val="נושא הערה תו"/>
    <w:basedOn w:val="af2"/>
    <w:link w:val="af3"/>
    <w:uiPriority w:val="99"/>
    <w:semiHidden/>
    <w:rsid w:val="00EA40CF"/>
    <w:rPr>
      <w:rFonts w:ascii="Times New Roman" w:eastAsia="Times New Roman" w:hAnsi="Times New Roman" w:cs="David"/>
      <w:b/>
      <w:bCs/>
      <w:sz w:val="20"/>
      <w:szCs w:val="20"/>
      <w:lang w:eastAsia="he-IL"/>
    </w:rPr>
  </w:style>
  <w:style w:type="table" w:styleId="af5">
    <w:name w:val="Table Grid"/>
    <w:basedOn w:val="a5"/>
    <w:uiPriority w:val="59"/>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5"/>
      </w:numPr>
    </w:pPr>
  </w:style>
  <w:style w:type="paragraph" w:styleId="TOC1">
    <w:name w:val="toc 1"/>
    <w:basedOn w:val="a3"/>
    <w:next w:val="a3"/>
    <w:autoRedefine/>
    <w:uiPriority w:val="39"/>
    <w:unhideWhenUsed/>
    <w:rsid w:val="00507B34"/>
    <w:pPr>
      <w:spacing w:after="100"/>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25"/>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25"/>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link w:val="Char0"/>
    <w:rsid w:val="005770B5"/>
    <w:pPr>
      <w:numPr>
        <w:ilvl w:val="2"/>
        <w:numId w:val="25"/>
      </w:numPr>
      <w:overflowPunct/>
      <w:autoSpaceDE/>
      <w:autoSpaceDN/>
      <w:adjustRightInd/>
      <w:textAlignment w:val="auto"/>
    </w:pPr>
    <w:rPr>
      <w:rFonts w:cs="Arial"/>
      <w:sz w:val="22"/>
      <w:szCs w:val="22"/>
      <w:lang w:eastAsia="en-US"/>
    </w:rPr>
  </w:style>
  <w:style w:type="paragraph" w:customStyle="1" w:styleId="1">
    <w:name w:val="תת סעיף1"/>
    <w:basedOn w:val="a2"/>
    <w:link w:val="1Char"/>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styleId="FollowedHyperlink">
    <w:name w:val="FollowedHyperlink"/>
    <w:basedOn w:val="a4"/>
    <w:unhideWhenUsed/>
    <w:rsid w:val="00AA2DAA"/>
    <w:rPr>
      <w:color w:val="954F72"/>
      <w:u w:val="single"/>
    </w:rPr>
  </w:style>
  <w:style w:type="paragraph" w:customStyle="1" w:styleId="font5">
    <w:name w:val="font5"/>
    <w:basedOn w:val="a3"/>
    <w:rsid w:val="00AA2DAA"/>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AA2DAA"/>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AA2DAA"/>
    <w:pPr>
      <w:overflowPunct/>
      <w:autoSpaceDE/>
      <w:autoSpaceDN/>
      <w:bidi w:val="0"/>
      <w:adjustRightInd/>
      <w:spacing w:before="100" w:beforeAutospacing="1" w:after="100" w:afterAutospacing="1" w:line="240" w:lineRule="auto"/>
      <w:jc w:val="left"/>
      <w:textAlignment w:val="auto"/>
    </w:pPr>
    <w:rPr>
      <w:color w:val="008080"/>
      <w:u w:val="single"/>
      <w:lang w:eastAsia="en-US"/>
    </w:rPr>
  </w:style>
  <w:style w:type="paragraph" w:customStyle="1" w:styleId="xl63">
    <w:name w:val="xl63"/>
    <w:basedOn w:val="a3"/>
    <w:rsid w:val="00AA2DAA"/>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64">
    <w:name w:val="xl64"/>
    <w:basedOn w:val="a3"/>
    <w:rsid w:val="00AA2DAA"/>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65">
    <w:name w:val="xl65"/>
    <w:basedOn w:val="a3"/>
    <w:rsid w:val="00AA2DAA"/>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66">
    <w:name w:val="xl66"/>
    <w:basedOn w:val="a3"/>
    <w:rsid w:val="00AA2DAA"/>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AA2DAA"/>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AA2DAA"/>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AA2DAA"/>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0">
    <w:name w:val="xl70"/>
    <w:basedOn w:val="a3"/>
    <w:rsid w:val="00AA2DAA"/>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1">
    <w:name w:val="xl71"/>
    <w:basedOn w:val="a3"/>
    <w:rsid w:val="00AA2DAA"/>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2">
    <w:name w:val="xl72"/>
    <w:basedOn w:val="a3"/>
    <w:rsid w:val="00AA2DAA"/>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AA2DAA"/>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AA2DAA"/>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AA2DAA"/>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AA2DAA"/>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AA2DAA"/>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AA2DAA"/>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AA2DAA"/>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AA2DAA"/>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styleId="afb">
    <w:name w:val="No Spacing"/>
    <w:uiPriority w:val="1"/>
    <w:qFormat/>
    <w:rsid w:val="00C1232E"/>
    <w:pPr>
      <w:bidi/>
      <w:spacing w:after="0" w:line="240" w:lineRule="auto"/>
    </w:pPr>
    <w:rPr>
      <w:rFonts w:ascii="Calibri" w:eastAsia="Calibri" w:hAnsi="Calibri" w:cs="Arial"/>
    </w:rPr>
  </w:style>
  <w:style w:type="numbering" w:customStyle="1" w:styleId="14">
    <w:name w:val="ללא רשימה1"/>
    <w:next w:val="a6"/>
    <w:uiPriority w:val="99"/>
    <w:semiHidden/>
    <w:unhideWhenUsed/>
    <w:rsid w:val="00B97049"/>
  </w:style>
  <w:style w:type="numbering" w:customStyle="1" w:styleId="110">
    <w:name w:val="ללא רשימה11"/>
    <w:next w:val="a6"/>
    <w:uiPriority w:val="99"/>
    <w:semiHidden/>
    <w:unhideWhenUsed/>
    <w:rsid w:val="00B97049"/>
  </w:style>
  <w:style w:type="character" w:customStyle="1" w:styleId="15">
    <w:name w:val="כותרת עליונה תו1"/>
    <w:aliases w:val="Header תו תו,1 תו תו,Header תו תו תו תו תו תו,Header תו תו תו תו"/>
    <w:uiPriority w:val="99"/>
    <w:locked/>
    <w:rsid w:val="00B97049"/>
    <w:rPr>
      <w:rFonts w:ascii="Times New Roman" w:eastAsia="Times New Roman" w:hAnsi="Times New Roman" w:cs="Times New Roman"/>
      <w:sz w:val="24"/>
      <w:szCs w:val="26"/>
      <w:lang w:val="x-none" w:eastAsia="he-IL"/>
    </w:rPr>
  </w:style>
  <w:style w:type="paragraph" w:customStyle="1" w:styleId="a">
    <w:name w:val="מדורג"/>
    <w:basedOn w:val="a3"/>
    <w:rsid w:val="00B97049"/>
    <w:pPr>
      <w:numPr>
        <w:numId w:val="29"/>
      </w:numPr>
      <w:overflowPunct/>
      <w:autoSpaceDE/>
      <w:autoSpaceDN/>
      <w:adjustRightInd/>
      <w:spacing w:line="240" w:lineRule="auto"/>
      <w:jc w:val="left"/>
      <w:textAlignment w:val="auto"/>
    </w:pPr>
    <w:rPr>
      <w:szCs w:val="26"/>
    </w:rPr>
  </w:style>
  <w:style w:type="character" w:customStyle="1" w:styleId="30">
    <w:name w:val="כותרת 3 תו"/>
    <w:basedOn w:val="a4"/>
    <w:link w:val="3"/>
    <w:rsid w:val="00373651"/>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rsid w:val="00373651"/>
    <w:rPr>
      <w:rFonts w:asciiTheme="majorHAnsi" w:eastAsiaTheme="majorEastAsia" w:hAnsiTheme="majorHAnsi" w:cstheme="majorBidi"/>
      <w:i/>
      <w:iCs/>
      <w:color w:val="2E74B5" w:themeColor="accent1" w:themeShade="BF"/>
      <w:sz w:val="24"/>
      <w:szCs w:val="24"/>
      <w:lang w:eastAsia="he-IL"/>
    </w:rPr>
  </w:style>
  <w:style w:type="character" w:customStyle="1" w:styleId="50">
    <w:name w:val="כותרת 5 תו"/>
    <w:basedOn w:val="a4"/>
    <w:link w:val="5"/>
    <w:rsid w:val="00373651"/>
    <w:rPr>
      <w:rFonts w:asciiTheme="majorHAnsi" w:eastAsiaTheme="majorEastAsia" w:hAnsiTheme="majorHAnsi" w:cstheme="majorBidi"/>
      <w:color w:val="2E74B5" w:themeColor="accent1" w:themeShade="BF"/>
      <w:sz w:val="24"/>
      <w:szCs w:val="24"/>
      <w:lang w:eastAsia="he-IL"/>
    </w:rPr>
  </w:style>
  <w:style w:type="character" w:customStyle="1" w:styleId="70">
    <w:name w:val="כותרת 7 תו"/>
    <w:basedOn w:val="a4"/>
    <w:link w:val="7"/>
    <w:rsid w:val="00373651"/>
    <w:rPr>
      <w:rFonts w:asciiTheme="majorHAnsi" w:eastAsiaTheme="majorEastAsia" w:hAnsiTheme="majorHAnsi" w:cstheme="majorBidi"/>
      <w:i/>
      <w:iCs/>
      <w:color w:val="1F4D78" w:themeColor="accent1" w:themeShade="7F"/>
      <w:sz w:val="24"/>
      <w:szCs w:val="24"/>
      <w:lang w:eastAsia="he-IL"/>
    </w:rPr>
  </w:style>
  <w:style w:type="character" w:customStyle="1" w:styleId="60">
    <w:name w:val="כותרת 6 תו"/>
    <w:basedOn w:val="a4"/>
    <w:link w:val="6"/>
    <w:rsid w:val="00373651"/>
    <w:rPr>
      <w:rFonts w:ascii="Arial" w:eastAsia="PMingLiU" w:hAnsi="Arial" w:cs="Arial"/>
      <w:sz w:val="21"/>
      <w:szCs w:val="21"/>
    </w:rPr>
  </w:style>
  <w:style w:type="character" w:customStyle="1" w:styleId="80">
    <w:name w:val="כותרת 8 תו"/>
    <w:basedOn w:val="a4"/>
    <w:link w:val="8"/>
    <w:rsid w:val="00373651"/>
    <w:rPr>
      <w:rFonts w:ascii="Verdana" w:eastAsia="PMingLiU" w:hAnsi="Verdana" w:cs="Arial"/>
      <w:i/>
      <w:iCs/>
      <w:sz w:val="20"/>
      <w:szCs w:val="20"/>
    </w:rPr>
  </w:style>
  <w:style w:type="character" w:customStyle="1" w:styleId="90">
    <w:name w:val="כותרת 9 תו"/>
    <w:basedOn w:val="a4"/>
    <w:link w:val="9"/>
    <w:rsid w:val="00373651"/>
    <w:rPr>
      <w:rFonts w:ascii="Verdana" w:eastAsia="PMingLiU" w:hAnsi="Verdana" w:cs="Arial"/>
      <w:b/>
      <w:bCs/>
      <w:sz w:val="20"/>
      <w:szCs w:val="20"/>
    </w:rPr>
  </w:style>
  <w:style w:type="numbering" w:customStyle="1" w:styleId="21">
    <w:name w:val="ללא רשימה2"/>
    <w:next w:val="a6"/>
    <w:uiPriority w:val="99"/>
    <w:semiHidden/>
    <w:unhideWhenUsed/>
    <w:rsid w:val="00373651"/>
  </w:style>
  <w:style w:type="paragraph" w:styleId="TOC3">
    <w:name w:val="toc 3"/>
    <w:basedOn w:val="a3"/>
    <w:next w:val="a3"/>
    <w:autoRedefine/>
    <w:uiPriority w:val="39"/>
    <w:rsid w:val="00373651"/>
    <w:pPr>
      <w:tabs>
        <w:tab w:val="right" w:leader="dot" w:pos="7380"/>
      </w:tabs>
      <w:overflowPunct/>
      <w:autoSpaceDE/>
      <w:autoSpaceDN/>
      <w:adjustRightInd/>
      <w:spacing w:line="240" w:lineRule="auto"/>
      <w:ind w:left="720" w:right="1203"/>
      <w:jc w:val="left"/>
      <w:textAlignment w:val="auto"/>
    </w:pPr>
    <w:rPr>
      <w:rFonts w:ascii="Verdana" w:eastAsia="PMingLiU" w:hAnsi="Verdana" w:cs="Arial"/>
      <w:noProof/>
      <w:sz w:val="20"/>
      <w:szCs w:val="20"/>
      <w:lang w:eastAsia="en-US"/>
    </w:rPr>
  </w:style>
  <w:style w:type="paragraph" w:styleId="afc">
    <w:name w:val="toa heading"/>
    <w:basedOn w:val="a3"/>
    <w:next w:val="a3"/>
    <w:uiPriority w:val="99"/>
    <w:semiHidden/>
    <w:rsid w:val="00373651"/>
    <w:pPr>
      <w:widowControl w:val="0"/>
      <w:tabs>
        <w:tab w:val="right" w:pos="9360"/>
      </w:tabs>
      <w:suppressAutoHyphens/>
      <w:overflowPunct/>
      <w:autoSpaceDE/>
      <w:autoSpaceDN/>
      <w:adjustRightInd/>
      <w:spacing w:line="240" w:lineRule="auto"/>
      <w:jc w:val="left"/>
      <w:textAlignment w:val="auto"/>
    </w:pPr>
    <w:rPr>
      <w:rFonts w:ascii="Verdana" w:eastAsia="PMingLiU" w:hAnsi="Verdana" w:cs="Arial"/>
      <w:b/>
      <w:bCs/>
      <w:sz w:val="28"/>
      <w:szCs w:val="28"/>
      <w:lang w:eastAsia="en-US"/>
    </w:rPr>
  </w:style>
  <w:style w:type="paragraph" w:customStyle="1" w:styleId="DCHelp">
    <w:name w:val="DC_Help"/>
    <w:basedOn w:val="a3"/>
    <w:next w:val="a3"/>
    <w:uiPriority w:val="99"/>
    <w:rsid w:val="00373651"/>
    <w:pPr>
      <w:keepLines/>
      <w:widowControl w:val="0"/>
      <w:overflowPunct/>
      <w:autoSpaceDE/>
      <w:autoSpaceDN/>
      <w:adjustRightInd/>
      <w:spacing w:after="60" w:line="240" w:lineRule="atLeast"/>
      <w:ind w:left="720"/>
      <w:jc w:val="left"/>
      <w:textAlignment w:val="auto"/>
    </w:pPr>
    <w:rPr>
      <w:rFonts w:ascii="Verdana" w:eastAsia="PMingLiU" w:hAnsi="Verdana" w:cs="Arial"/>
      <w:i/>
      <w:iCs/>
      <w:color w:val="0000FF"/>
      <w:sz w:val="20"/>
      <w:szCs w:val="20"/>
      <w:lang w:eastAsia="en-US"/>
    </w:rPr>
  </w:style>
  <w:style w:type="paragraph" w:customStyle="1" w:styleId="DCTitle1">
    <w:name w:val="DC_Title 1"/>
    <w:basedOn w:val="a3"/>
    <w:uiPriority w:val="99"/>
    <w:rsid w:val="00373651"/>
    <w:pPr>
      <w:overflowPunct/>
      <w:autoSpaceDE/>
      <w:autoSpaceDN/>
      <w:adjustRightInd/>
      <w:spacing w:line="240" w:lineRule="auto"/>
      <w:jc w:val="center"/>
      <w:textAlignment w:val="auto"/>
    </w:pPr>
    <w:rPr>
      <w:rFonts w:ascii="Verdana" w:eastAsia="PMingLiU" w:hAnsi="Verdana" w:cs="Arial"/>
      <w:b/>
      <w:bCs/>
      <w:sz w:val="52"/>
      <w:szCs w:val="52"/>
      <w:lang w:eastAsia="en-US"/>
    </w:rPr>
  </w:style>
  <w:style w:type="paragraph" w:customStyle="1" w:styleId="DCTitle3">
    <w:name w:val="DC_Title 3"/>
    <w:basedOn w:val="a3"/>
    <w:uiPriority w:val="99"/>
    <w:rsid w:val="00373651"/>
    <w:pPr>
      <w:overflowPunct/>
      <w:autoSpaceDE/>
      <w:autoSpaceDN/>
      <w:adjustRightInd/>
      <w:spacing w:line="240" w:lineRule="auto"/>
      <w:jc w:val="center"/>
      <w:textAlignment w:val="auto"/>
    </w:pPr>
    <w:rPr>
      <w:rFonts w:ascii="Verdana" w:eastAsia="PMingLiU" w:hAnsi="Verdana" w:cs="Arial"/>
      <w:sz w:val="40"/>
      <w:szCs w:val="40"/>
      <w:lang w:eastAsia="en-US"/>
    </w:rPr>
  </w:style>
  <w:style w:type="paragraph" w:customStyle="1" w:styleId="DCTitle2">
    <w:name w:val="DC_Title 2"/>
    <w:basedOn w:val="a3"/>
    <w:uiPriority w:val="99"/>
    <w:rsid w:val="00373651"/>
    <w:pPr>
      <w:overflowPunct/>
      <w:autoSpaceDE/>
      <w:autoSpaceDN/>
      <w:adjustRightInd/>
      <w:spacing w:line="240" w:lineRule="auto"/>
      <w:jc w:val="center"/>
      <w:textAlignment w:val="auto"/>
    </w:pPr>
    <w:rPr>
      <w:rFonts w:ascii="Verdana" w:eastAsia="PMingLiU" w:hAnsi="Verdana" w:cs="Arial"/>
      <w:b/>
      <w:bCs/>
      <w:sz w:val="48"/>
      <w:szCs w:val="48"/>
      <w:lang w:eastAsia="en-US"/>
    </w:rPr>
  </w:style>
  <w:style w:type="paragraph" w:customStyle="1" w:styleId="DCTitle4">
    <w:name w:val="DC_Title 4"/>
    <w:basedOn w:val="a3"/>
    <w:uiPriority w:val="99"/>
    <w:rsid w:val="00373651"/>
    <w:pPr>
      <w:overflowPunct/>
      <w:autoSpaceDE/>
      <w:autoSpaceDN/>
      <w:adjustRightInd/>
      <w:spacing w:before="240" w:line="240" w:lineRule="auto"/>
      <w:jc w:val="right"/>
      <w:textAlignment w:val="auto"/>
      <w:outlineLvl w:val="0"/>
    </w:pPr>
    <w:rPr>
      <w:rFonts w:ascii="Verdana" w:eastAsia="PMingLiU" w:hAnsi="Verdana" w:cs="Arial"/>
      <w:b/>
      <w:bCs/>
      <w:kern w:val="28"/>
      <w:lang w:eastAsia="en-US"/>
    </w:rPr>
  </w:style>
  <w:style w:type="paragraph" w:customStyle="1" w:styleId="DCHeading3">
    <w:name w:val="DC_Heading 3"/>
    <w:basedOn w:val="3"/>
    <w:uiPriority w:val="99"/>
    <w:rsid w:val="00373651"/>
    <w:pPr>
      <w:keepNext w:val="0"/>
      <w:keepLines w:val="0"/>
      <w:numPr>
        <w:ilvl w:val="2"/>
      </w:numPr>
      <w:tabs>
        <w:tab w:val="left" w:pos="1304"/>
      </w:tabs>
      <w:overflowPunct/>
      <w:autoSpaceDE/>
      <w:autoSpaceDN/>
      <w:adjustRightInd/>
      <w:spacing w:before="0"/>
      <w:ind w:left="1304" w:hanging="737"/>
      <w:textAlignment w:val="auto"/>
    </w:pPr>
    <w:rPr>
      <w:rFonts w:ascii="Arial" w:eastAsia="PMingLiU" w:hAnsi="Arial" w:cs="Arial"/>
      <w:color w:val="auto"/>
      <w:sz w:val="21"/>
      <w:szCs w:val="21"/>
      <w:lang w:eastAsia="en-US"/>
    </w:rPr>
  </w:style>
  <w:style w:type="paragraph" w:customStyle="1" w:styleId="DCTOCHeading">
    <w:name w:val="DC_TOC Heading"/>
    <w:basedOn w:val="afc"/>
    <w:uiPriority w:val="99"/>
    <w:rsid w:val="00373651"/>
  </w:style>
  <w:style w:type="paragraph" w:customStyle="1" w:styleId="DCHeading1">
    <w:name w:val="DC_Heading 1"/>
    <w:basedOn w:val="10"/>
    <w:uiPriority w:val="99"/>
    <w:rsid w:val="00373651"/>
    <w:pPr>
      <w:keepNext/>
      <w:shd w:val="clear" w:color="auto" w:fill="F2F2F2"/>
      <w:tabs>
        <w:tab w:val="left" w:pos="0"/>
      </w:tabs>
      <w:spacing w:before="240" w:after="180" w:line="240" w:lineRule="auto"/>
      <w:ind w:left="360" w:hanging="360"/>
      <w:jc w:val="left"/>
    </w:pPr>
    <w:rPr>
      <w:rFonts w:ascii="Arial" w:hAnsi="Arial" w:cs="Arial"/>
      <w:color w:val="003399"/>
      <w:kern w:val="32"/>
      <w:sz w:val="21"/>
      <w:szCs w:val="21"/>
      <w:u w:val="none"/>
      <w:lang w:val="en-US" w:eastAsia="en-US"/>
    </w:rPr>
  </w:style>
  <w:style w:type="paragraph" w:customStyle="1" w:styleId="DCHeading2">
    <w:name w:val="DC_Heading 2"/>
    <w:basedOn w:val="2"/>
    <w:uiPriority w:val="99"/>
    <w:rsid w:val="00373651"/>
    <w:pPr>
      <w:numPr>
        <w:ilvl w:val="1"/>
      </w:numPr>
      <w:ind w:left="567" w:hanging="567"/>
      <w:jc w:val="both"/>
    </w:pPr>
    <w:rPr>
      <w:rFonts w:ascii="Arial" w:hAnsi="Arial" w:cs="Arial"/>
      <w:b w:val="0"/>
      <w:bCs w:val="0"/>
      <w:sz w:val="21"/>
      <w:szCs w:val="21"/>
      <w:u w:val="none"/>
      <w:lang w:val="en-US" w:eastAsia="en-US"/>
    </w:rPr>
  </w:style>
  <w:style w:type="paragraph" w:customStyle="1" w:styleId="DCHeading4">
    <w:name w:val="DC_Heading 4"/>
    <w:basedOn w:val="4"/>
    <w:uiPriority w:val="99"/>
    <w:rsid w:val="00373651"/>
    <w:pPr>
      <w:keepNext w:val="0"/>
      <w:keepLines w:val="0"/>
      <w:numPr>
        <w:ilvl w:val="3"/>
      </w:numPr>
      <w:tabs>
        <w:tab w:val="left" w:pos="2268"/>
      </w:tabs>
      <w:overflowPunct/>
      <w:autoSpaceDE/>
      <w:autoSpaceDN/>
      <w:adjustRightInd/>
      <w:spacing w:before="0"/>
      <w:ind w:left="2268" w:hanging="964"/>
      <w:textAlignment w:val="auto"/>
    </w:pPr>
    <w:rPr>
      <w:rFonts w:ascii="Arial" w:eastAsia="PMingLiU" w:hAnsi="Arial" w:cs="Arial"/>
      <w:i w:val="0"/>
      <w:iCs w:val="0"/>
      <w:color w:val="auto"/>
      <w:sz w:val="21"/>
      <w:szCs w:val="21"/>
      <w:lang w:eastAsia="en-US"/>
    </w:rPr>
  </w:style>
  <w:style w:type="paragraph" w:customStyle="1" w:styleId="DCNNH1">
    <w:name w:val="DC_NN_H1"/>
    <w:basedOn w:val="a3"/>
    <w:next w:val="a3"/>
    <w:uiPriority w:val="99"/>
    <w:rsid w:val="00373651"/>
    <w:pPr>
      <w:pBdr>
        <w:bottom w:val="single" w:sz="4" w:space="1" w:color="auto"/>
      </w:pBdr>
      <w:overflowPunct/>
      <w:autoSpaceDE/>
      <w:autoSpaceDN/>
      <w:adjustRightInd/>
      <w:spacing w:before="120" w:after="120" w:line="240" w:lineRule="auto"/>
      <w:jc w:val="left"/>
      <w:textAlignment w:val="auto"/>
      <w:outlineLvl w:val="0"/>
    </w:pPr>
    <w:rPr>
      <w:rFonts w:ascii="Verdana" w:eastAsia="PMingLiU" w:hAnsi="Verdana" w:cs="Arial"/>
      <w:b/>
      <w:bCs/>
      <w:sz w:val="28"/>
      <w:szCs w:val="28"/>
      <w:lang w:eastAsia="en-US"/>
    </w:rPr>
  </w:style>
  <w:style w:type="paragraph" w:customStyle="1" w:styleId="DCNNH2">
    <w:name w:val="DC_NN_H2"/>
    <w:basedOn w:val="a3"/>
    <w:next w:val="a3"/>
    <w:uiPriority w:val="99"/>
    <w:rsid w:val="00373651"/>
    <w:pPr>
      <w:overflowPunct/>
      <w:autoSpaceDE/>
      <w:autoSpaceDN/>
      <w:adjustRightInd/>
      <w:spacing w:before="120" w:after="120" w:line="240" w:lineRule="auto"/>
      <w:jc w:val="left"/>
      <w:textAlignment w:val="auto"/>
      <w:outlineLvl w:val="1"/>
    </w:pPr>
    <w:rPr>
      <w:rFonts w:ascii="Verdana" w:eastAsia="PMingLiU" w:hAnsi="Verdana" w:cs="Arial"/>
      <w:b/>
      <w:bCs/>
      <w:lang w:eastAsia="en-US"/>
    </w:rPr>
  </w:style>
  <w:style w:type="paragraph" w:customStyle="1" w:styleId="DCNH1">
    <w:name w:val="DC_N_H1"/>
    <w:basedOn w:val="a3"/>
    <w:next w:val="a3"/>
    <w:uiPriority w:val="99"/>
    <w:rsid w:val="00373651"/>
    <w:pPr>
      <w:keepNext/>
      <w:pageBreakBefore/>
      <w:pBdr>
        <w:bottom w:val="single" w:sz="8" w:space="1" w:color="auto"/>
      </w:pBdr>
      <w:overflowPunct/>
      <w:autoSpaceDE/>
      <w:autoSpaceDN/>
      <w:adjustRightInd/>
      <w:spacing w:line="240" w:lineRule="auto"/>
      <w:jc w:val="left"/>
      <w:textAlignment w:val="auto"/>
      <w:outlineLvl w:val="0"/>
    </w:pPr>
    <w:rPr>
      <w:rFonts w:ascii="Verdana" w:eastAsia="PMingLiU" w:hAnsi="Verdana" w:cs="Arial"/>
      <w:b/>
      <w:bCs/>
      <w:sz w:val="28"/>
      <w:szCs w:val="28"/>
      <w:lang w:eastAsia="en-US"/>
    </w:rPr>
  </w:style>
  <w:style w:type="paragraph" w:customStyle="1" w:styleId="DCNH2">
    <w:name w:val="DC_N_H2"/>
    <w:basedOn w:val="a3"/>
    <w:uiPriority w:val="99"/>
    <w:rsid w:val="00373651"/>
    <w:pPr>
      <w:numPr>
        <w:ilvl w:val="1"/>
        <w:numId w:val="38"/>
      </w:numPr>
      <w:overflowPunct/>
      <w:autoSpaceDE/>
      <w:autoSpaceDN/>
      <w:adjustRightInd/>
      <w:spacing w:line="240" w:lineRule="auto"/>
      <w:jc w:val="left"/>
      <w:textAlignment w:val="auto"/>
      <w:outlineLvl w:val="1"/>
    </w:pPr>
    <w:rPr>
      <w:rFonts w:ascii="Verdana" w:eastAsia="PMingLiU" w:hAnsi="Verdana" w:cs="Arial"/>
      <w:b/>
      <w:bCs/>
      <w:lang w:eastAsia="en-US"/>
    </w:rPr>
  </w:style>
  <w:style w:type="paragraph" w:customStyle="1" w:styleId="DCNH4">
    <w:name w:val="DC_N_H4"/>
    <w:basedOn w:val="a3"/>
    <w:next w:val="a3"/>
    <w:uiPriority w:val="99"/>
    <w:rsid w:val="00373651"/>
    <w:pPr>
      <w:numPr>
        <w:ilvl w:val="3"/>
        <w:numId w:val="38"/>
      </w:num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DCNH3">
    <w:name w:val="DC_N_H3"/>
    <w:basedOn w:val="a3"/>
    <w:next w:val="a3"/>
    <w:uiPriority w:val="99"/>
    <w:rsid w:val="00373651"/>
    <w:pPr>
      <w:numPr>
        <w:ilvl w:val="2"/>
        <w:numId w:val="38"/>
      </w:numPr>
      <w:overflowPunct/>
      <w:autoSpaceDE/>
      <w:autoSpaceDN/>
      <w:adjustRightInd/>
      <w:spacing w:line="240" w:lineRule="auto"/>
      <w:jc w:val="left"/>
      <w:textAlignment w:val="auto"/>
      <w:outlineLvl w:val="2"/>
    </w:pPr>
    <w:rPr>
      <w:rFonts w:ascii="Verdana" w:eastAsia="PMingLiU" w:hAnsi="Verdana" w:cs="Arial"/>
      <w:b/>
      <w:bCs/>
      <w:sz w:val="20"/>
      <w:szCs w:val="20"/>
      <w:lang w:eastAsia="en-US"/>
    </w:rPr>
  </w:style>
  <w:style w:type="paragraph" w:styleId="afd">
    <w:name w:val="Document Map"/>
    <w:basedOn w:val="a3"/>
    <w:link w:val="afe"/>
    <w:uiPriority w:val="99"/>
    <w:semiHidden/>
    <w:rsid w:val="00373651"/>
    <w:pPr>
      <w:shd w:val="clear" w:color="auto" w:fill="000080"/>
      <w:overflowPunct/>
      <w:autoSpaceDE/>
      <w:autoSpaceDN/>
      <w:adjustRightInd/>
      <w:spacing w:line="240" w:lineRule="auto"/>
      <w:jc w:val="left"/>
      <w:textAlignment w:val="auto"/>
    </w:pPr>
    <w:rPr>
      <w:rFonts w:ascii="Tahoma" w:eastAsia="PMingLiU" w:hAnsi="Tahoma" w:cs="Tahoma"/>
      <w:sz w:val="20"/>
      <w:szCs w:val="20"/>
      <w:lang w:eastAsia="en-US"/>
    </w:rPr>
  </w:style>
  <w:style w:type="character" w:customStyle="1" w:styleId="afe">
    <w:name w:val="מפת מסמך תו"/>
    <w:basedOn w:val="a4"/>
    <w:link w:val="afd"/>
    <w:uiPriority w:val="99"/>
    <w:semiHidden/>
    <w:rsid w:val="00373651"/>
    <w:rPr>
      <w:rFonts w:ascii="Tahoma" w:eastAsia="PMingLiU" w:hAnsi="Tahoma" w:cs="Tahoma"/>
      <w:sz w:val="20"/>
      <w:szCs w:val="20"/>
      <w:shd w:val="clear" w:color="auto" w:fill="000080"/>
    </w:rPr>
  </w:style>
  <w:style w:type="paragraph" w:customStyle="1" w:styleId="TableText">
    <w:name w:val="Table Text"/>
    <w:basedOn w:val="a3"/>
    <w:uiPriority w:val="99"/>
    <w:rsid w:val="00373651"/>
    <w:p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Instructions">
    <w:name w:val="Instructions"/>
    <w:basedOn w:val="a3"/>
    <w:link w:val="InstructionsChar"/>
    <w:uiPriority w:val="99"/>
    <w:rsid w:val="00373651"/>
    <w:pPr>
      <w:overflowPunct/>
      <w:autoSpaceDE/>
      <w:autoSpaceDN/>
      <w:adjustRightInd/>
      <w:spacing w:line="240" w:lineRule="auto"/>
      <w:jc w:val="left"/>
      <w:textAlignment w:val="auto"/>
    </w:pPr>
    <w:rPr>
      <w:rFonts w:ascii="Arial" w:eastAsia="PMingLiU" w:hAnsi="Arial" w:cs="Arial"/>
      <w:i/>
      <w:iCs/>
      <w:color w:val="0000FF"/>
      <w:sz w:val="22"/>
      <w:szCs w:val="22"/>
      <w:lang w:val="en-CA" w:eastAsia="en-US"/>
    </w:rPr>
  </w:style>
  <w:style w:type="character" w:customStyle="1" w:styleId="InstructionsChar">
    <w:name w:val="Instructions Char"/>
    <w:link w:val="Instructions"/>
    <w:uiPriority w:val="99"/>
    <w:locked/>
    <w:rsid w:val="00373651"/>
    <w:rPr>
      <w:rFonts w:ascii="Arial" w:eastAsia="PMingLiU" w:hAnsi="Arial" w:cs="Arial"/>
      <w:i/>
      <w:iCs/>
      <w:color w:val="0000FF"/>
      <w:lang w:val="en-CA"/>
    </w:rPr>
  </w:style>
  <w:style w:type="table" w:customStyle="1" w:styleId="16">
    <w:name w:val="רשת טבלה1"/>
    <w:basedOn w:val="a5"/>
    <w:next w:val="af5"/>
    <w:uiPriority w:val="99"/>
    <w:rsid w:val="00373651"/>
    <w:pPr>
      <w:autoSpaceDE w:val="0"/>
      <w:autoSpaceDN w:val="0"/>
      <w:spacing w:before="120" w:after="120" w:line="240" w:lineRule="auto"/>
    </w:pPr>
    <w:rPr>
      <w:rFonts w:ascii="Times New Roman" w:eastAsia="PMingLiU"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
    <w:name w:val="page number"/>
    <w:basedOn w:val="a4"/>
    <w:uiPriority w:val="99"/>
    <w:rsid w:val="00373651"/>
  </w:style>
  <w:style w:type="paragraph" w:styleId="aff0">
    <w:name w:val="Title"/>
    <w:basedOn w:val="a3"/>
    <w:next w:val="a3"/>
    <w:link w:val="aff1"/>
    <w:uiPriority w:val="10"/>
    <w:qFormat/>
    <w:rsid w:val="00373651"/>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pPr>
    <w:rPr>
      <w:rFonts w:ascii="Tahoma" w:hAnsi="Tahoma" w:cs="Tahoma"/>
      <w:b/>
      <w:bCs/>
      <w:color w:val="FFFFFF"/>
      <w:kern w:val="28"/>
      <w:sz w:val="22"/>
      <w:szCs w:val="22"/>
      <w:lang w:eastAsia="en-US"/>
    </w:rPr>
  </w:style>
  <w:style w:type="character" w:customStyle="1" w:styleId="aff1">
    <w:name w:val="כותרת טקסט תו"/>
    <w:basedOn w:val="a4"/>
    <w:link w:val="aff0"/>
    <w:uiPriority w:val="10"/>
    <w:rsid w:val="00373651"/>
    <w:rPr>
      <w:rFonts w:ascii="Tahoma" w:eastAsia="Times New Roman" w:hAnsi="Tahoma" w:cs="Tahoma"/>
      <w:b/>
      <w:bCs/>
      <w:color w:val="FFFFFF"/>
      <w:kern w:val="28"/>
      <w:shd w:val="clear" w:color="auto" w:fill="4F81BD"/>
    </w:rPr>
  </w:style>
  <w:style w:type="paragraph" w:styleId="aff2">
    <w:name w:val="Subtitle"/>
    <w:basedOn w:val="a3"/>
    <w:next w:val="a3"/>
    <w:link w:val="aff3"/>
    <w:uiPriority w:val="11"/>
    <w:qFormat/>
    <w:rsid w:val="00373651"/>
    <w:pPr>
      <w:pBdr>
        <w:bottom w:val="single" w:sz="6" w:space="1" w:color="1F497D"/>
      </w:pBdr>
      <w:overflowPunct/>
      <w:autoSpaceDE/>
      <w:autoSpaceDN/>
      <w:adjustRightInd/>
      <w:spacing w:after="60" w:line="240" w:lineRule="auto"/>
      <w:jc w:val="center"/>
      <w:textAlignment w:val="auto"/>
      <w:outlineLvl w:val="1"/>
    </w:pPr>
    <w:rPr>
      <w:rFonts w:ascii="Cambria" w:hAnsi="Cambria" w:cs="Tahoma"/>
      <w:sz w:val="22"/>
      <w:szCs w:val="22"/>
      <w:lang w:eastAsia="en-US"/>
    </w:rPr>
  </w:style>
  <w:style w:type="character" w:customStyle="1" w:styleId="aff3">
    <w:name w:val="כותרת משנה תו"/>
    <w:basedOn w:val="a4"/>
    <w:link w:val="aff2"/>
    <w:uiPriority w:val="11"/>
    <w:rsid w:val="00373651"/>
    <w:rPr>
      <w:rFonts w:ascii="Cambria" w:eastAsia="Times New Roman" w:hAnsi="Cambria" w:cs="Tahoma"/>
    </w:rPr>
  </w:style>
  <w:style w:type="paragraph" w:customStyle="1" w:styleId="suppHeading">
    <w:name w:val="suppHeading"/>
    <w:basedOn w:val="a3"/>
    <w:link w:val="suppHeadingChar"/>
    <w:qFormat/>
    <w:rsid w:val="00373651"/>
    <w:pPr>
      <w:overflowPunct/>
      <w:autoSpaceDE/>
      <w:autoSpaceDN/>
      <w:adjustRightInd/>
      <w:spacing w:line="240" w:lineRule="auto"/>
      <w:jc w:val="left"/>
      <w:textAlignment w:val="auto"/>
    </w:pPr>
    <w:rPr>
      <w:rFonts w:ascii="Arial" w:eastAsia="PMingLiU" w:hAnsi="Arial" w:cs="Arial"/>
      <w:sz w:val="20"/>
      <w:szCs w:val="20"/>
      <w:lang w:eastAsia="en-US"/>
    </w:rPr>
  </w:style>
  <w:style w:type="character" w:customStyle="1" w:styleId="suppHeadingChar">
    <w:name w:val="suppHeading Char"/>
    <w:link w:val="suppHeading"/>
    <w:rsid w:val="00373651"/>
    <w:rPr>
      <w:rFonts w:ascii="Arial" w:eastAsia="PMingLiU" w:hAnsi="Arial" w:cs="Arial"/>
      <w:sz w:val="20"/>
      <w:szCs w:val="20"/>
    </w:rPr>
  </w:style>
  <w:style w:type="paragraph" w:styleId="aff4">
    <w:name w:val="Body Text"/>
    <w:basedOn w:val="a3"/>
    <w:link w:val="aff5"/>
    <w:uiPriority w:val="99"/>
    <w:semiHidden/>
    <w:unhideWhenUsed/>
    <w:rsid w:val="00373651"/>
    <w:pPr>
      <w:overflowPunct/>
      <w:autoSpaceDE/>
      <w:autoSpaceDN/>
      <w:adjustRightInd/>
      <w:spacing w:after="120" w:line="240" w:lineRule="auto"/>
      <w:jc w:val="left"/>
      <w:textAlignment w:val="auto"/>
    </w:pPr>
    <w:rPr>
      <w:rFonts w:ascii="Verdana" w:eastAsia="PMingLiU" w:hAnsi="Verdana" w:cs="Arial"/>
      <w:sz w:val="20"/>
      <w:szCs w:val="20"/>
      <w:lang w:eastAsia="en-US"/>
    </w:rPr>
  </w:style>
  <w:style w:type="character" w:customStyle="1" w:styleId="aff5">
    <w:name w:val="גוף טקסט תו"/>
    <w:basedOn w:val="a4"/>
    <w:link w:val="aff4"/>
    <w:uiPriority w:val="99"/>
    <w:semiHidden/>
    <w:rsid w:val="00373651"/>
    <w:rPr>
      <w:rFonts w:ascii="Verdana" w:eastAsia="PMingLiU" w:hAnsi="Verdana" w:cs="Arial"/>
      <w:sz w:val="20"/>
      <w:szCs w:val="20"/>
    </w:rPr>
  </w:style>
  <w:style w:type="paragraph" w:customStyle="1" w:styleId="Heading5">
    <w:name w:val="Heading5"/>
    <w:basedOn w:val="1"/>
    <w:qFormat/>
    <w:rsid w:val="00373651"/>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373651"/>
    <w:rPr>
      <w:rFonts w:ascii="Times New Roman" w:eastAsia="Times New Roman" w:hAnsi="Times New Roman" w:cs="Arial"/>
    </w:rPr>
  </w:style>
  <w:style w:type="character" w:customStyle="1" w:styleId="1Char">
    <w:name w:val="תת סעיף1 Char"/>
    <w:basedOn w:val="Char0"/>
    <w:link w:val="1"/>
    <w:rsid w:val="00373651"/>
    <w:rPr>
      <w:rFonts w:ascii="Times New Roman" w:eastAsia="Times New Roman" w:hAnsi="Times New Roman" w:cs="Arial"/>
    </w:rPr>
  </w:style>
  <w:style w:type="paragraph" w:customStyle="1" w:styleId="Heading2U">
    <w:name w:val="Heading 2U"/>
    <w:basedOn w:val="2"/>
    <w:link w:val="Heading2UChar"/>
    <w:qFormat/>
    <w:rsid w:val="00373651"/>
    <w:pPr>
      <w:keepNext/>
      <w:numPr>
        <w:ilvl w:val="1"/>
      </w:numPr>
      <w:spacing w:before="60"/>
      <w:ind w:left="567" w:hanging="567"/>
      <w:jc w:val="both"/>
    </w:pPr>
    <w:rPr>
      <w:rFonts w:ascii="Arial" w:hAnsi="Arial" w:cs="Arial"/>
      <w:b w:val="0"/>
      <w:bCs w:val="0"/>
      <w:sz w:val="21"/>
      <w:szCs w:val="21"/>
      <w:lang w:val="en-US" w:eastAsia="en-US"/>
    </w:rPr>
  </w:style>
  <w:style w:type="paragraph" w:customStyle="1" w:styleId="Heading3U">
    <w:name w:val="Heading 3U"/>
    <w:basedOn w:val="3"/>
    <w:link w:val="Heading3UChar"/>
    <w:qFormat/>
    <w:rsid w:val="00373651"/>
    <w:pPr>
      <w:keepLines w:val="0"/>
      <w:numPr>
        <w:ilvl w:val="2"/>
      </w:numPr>
      <w:tabs>
        <w:tab w:val="left" w:pos="1304"/>
      </w:tabs>
      <w:overflowPunct/>
      <w:autoSpaceDE/>
      <w:autoSpaceDN/>
      <w:adjustRightInd/>
      <w:spacing w:before="60"/>
      <w:ind w:left="1304" w:hanging="737"/>
      <w:textAlignment w:val="auto"/>
    </w:pPr>
    <w:rPr>
      <w:rFonts w:ascii="Arial" w:eastAsia="PMingLiU" w:hAnsi="Arial" w:cs="Arial"/>
      <w:color w:val="auto"/>
      <w:sz w:val="21"/>
      <w:szCs w:val="21"/>
      <w:u w:val="single"/>
      <w:lang w:eastAsia="en-US"/>
    </w:rPr>
  </w:style>
  <w:style w:type="character" w:customStyle="1" w:styleId="Heading2UChar">
    <w:name w:val="Heading 2U Char"/>
    <w:link w:val="Heading2U"/>
    <w:rsid w:val="00373651"/>
    <w:rPr>
      <w:rFonts w:ascii="Arial" w:eastAsia="Times New Roman" w:hAnsi="Arial" w:cs="Arial"/>
      <w:sz w:val="21"/>
      <w:szCs w:val="21"/>
      <w:u w:val="single"/>
    </w:rPr>
  </w:style>
  <w:style w:type="character" w:customStyle="1" w:styleId="Heading3UChar">
    <w:name w:val="Heading 3U Char"/>
    <w:link w:val="Heading3U"/>
    <w:rsid w:val="00373651"/>
    <w:rPr>
      <w:rFonts w:ascii="Arial" w:eastAsia="PMingLiU" w:hAnsi="Arial" w:cs="Arial"/>
      <w:sz w:val="21"/>
      <w:szCs w:val="21"/>
      <w:u w:val="single"/>
    </w:rPr>
  </w:style>
  <w:style w:type="paragraph" w:customStyle="1" w:styleId="aff6">
    <w:name w:val="הפניה"/>
    <w:basedOn w:val="2"/>
    <w:link w:val="Char1"/>
    <w:qFormat/>
    <w:rsid w:val="00373651"/>
    <w:pPr>
      <w:numPr>
        <w:ilvl w:val="1"/>
      </w:numPr>
      <w:ind w:left="567" w:hanging="567"/>
      <w:jc w:val="both"/>
    </w:pPr>
    <w:rPr>
      <w:rFonts w:ascii="Arial" w:hAnsi="Arial" w:cs="Arial"/>
      <w:b w:val="0"/>
      <w:bCs w:val="0"/>
      <w:sz w:val="21"/>
      <w:szCs w:val="21"/>
      <w:u w:val="dotted"/>
    </w:rPr>
  </w:style>
  <w:style w:type="character" w:customStyle="1" w:styleId="Char1">
    <w:name w:val="הפניה Char"/>
    <w:basedOn w:val="20"/>
    <w:link w:val="aff6"/>
    <w:rsid w:val="00373651"/>
    <w:rPr>
      <w:rFonts w:ascii="Arial" w:eastAsia="Times New Roman" w:hAnsi="Arial" w:cs="Arial"/>
      <w:b w:val="0"/>
      <w:bCs w:val="0"/>
      <w:sz w:val="21"/>
      <w:szCs w:val="21"/>
      <w:u w:val="dotted"/>
      <w:lang w:val="x-none" w:eastAsia="x-none"/>
    </w:rPr>
  </w:style>
  <w:style w:type="paragraph" w:styleId="aff7">
    <w:name w:val="footnote text"/>
    <w:basedOn w:val="a3"/>
    <w:link w:val="aff8"/>
    <w:uiPriority w:val="99"/>
    <w:semiHidden/>
    <w:unhideWhenUsed/>
    <w:rsid w:val="00373651"/>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8">
    <w:name w:val="טקסט הערת שוליים תו"/>
    <w:basedOn w:val="a4"/>
    <w:link w:val="aff7"/>
    <w:uiPriority w:val="99"/>
    <w:semiHidden/>
    <w:rsid w:val="00373651"/>
    <w:rPr>
      <w:rFonts w:ascii="Verdana" w:eastAsia="PMingLiU" w:hAnsi="Verdana" w:cs="Arial"/>
      <w:sz w:val="20"/>
      <w:szCs w:val="20"/>
    </w:rPr>
  </w:style>
  <w:style w:type="character" w:styleId="aff9">
    <w:name w:val="footnote reference"/>
    <w:basedOn w:val="a4"/>
    <w:uiPriority w:val="99"/>
    <w:semiHidden/>
    <w:unhideWhenUsed/>
    <w:rsid w:val="00373651"/>
    <w:rPr>
      <w:vertAlign w:val="superscript"/>
    </w:rPr>
  </w:style>
  <w:style w:type="paragraph" w:styleId="affa">
    <w:name w:val="endnote text"/>
    <w:basedOn w:val="a3"/>
    <w:link w:val="affb"/>
    <w:uiPriority w:val="99"/>
    <w:semiHidden/>
    <w:unhideWhenUsed/>
    <w:rsid w:val="00373651"/>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b">
    <w:name w:val="טקסט הערת סיום תו"/>
    <w:basedOn w:val="a4"/>
    <w:link w:val="affa"/>
    <w:uiPriority w:val="99"/>
    <w:semiHidden/>
    <w:rsid w:val="00373651"/>
    <w:rPr>
      <w:rFonts w:ascii="Verdana" w:eastAsia="PMingLiU" w:hAnsi="Verdana" w:cs="Arial"/>
      <w:sz w:val="20"/>
      <w:szCs w:val="20"/>
    </w:rPr>
  </w:style>
  <w:style w:type="character" w:styleId="affc">
    <w:name w:val="endnote reference"/>
    <w:basedOn w:val="a4"/>
    <w:uiPriority w:val="99"/>
    <w:semiHidden/>
    <w:unhideWhenUsed/>
    <w:rsid w:val="00373651"/>
    <w:rPr>
      <w:vertAlign w:val="superscript"/>
    </w:rPr>
  </w:style>
  <w:style w:type="paragraph" w:customStyle="1" w:styleId="affd">
    <w:name w:val="כותרת טבלת נספחים"/>
    <w:basedOn w:val="a3"/>
    <w:rsid w:val="00373651"/>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e">
    <w:name w:val="הגדרות"/>
    <w:basedOn w:val="7"/>
    <w:link w:val="Char2"/>
    <w:qFormat/>
    <w:rsid w:val="00373651"/>
    <w:pPr>
      <w:keepNext w:val="0"/>
      <w:keepLines w:val="0"/>
      <w:overflowPunct/>
      <w:autoSpaceDE/>
      <w:autoSpaceDN/>
      <w:adjustRightInd/>
      <w:spacing w:before="0"/>
      <w:ind w:left="360" w:hanging="360"/>
      <w:textAlignment w:val="auto"/>
    </w:pPr>
    <w:rPr>
      <w:rFonts w:ascii="Arial" w:eastAsia="Times New Roman" w:hAnsi="Arial" w:cs="Arial"/>
      <w:i w:val="0"/>
      <w:iCs w:val="0"/>
      <w:sz w:val="21"/>
      <w:szCs w:val="21"/>
    </w:rPr>
  </w:style>
  <w:style w:type="character" w:customStyle="1" w:styleId="Char2">
    <w:name w:val="הגדרות Char"/>
    <w:basedOn w:val="70"/>
    <w:link w:val="affe"/>
    <w:rsid w:val="00373651"/>
    <w:rPr>
      <w:rFonts w:ascii="Arial" w:eastAsia="Times New Roman" w:hAnsi="Arial" w:cs="Arial"/>
      <w:i w:val="0"/>
      <w:iCs w:val="0"/>
      <w:color w:val="1F4D78" w:themeColor="accent1" w:themeShade="7F"/>
      <w:sz w:val="21"/>
      <w:szCs w:val="21"/>
      <w:lang w:eastAsia="he-IL"/>
    </w:rPr>
  </w:style>
  <w:style w:type="paragraph" w:customStyle="1" w:styleId="-">
    <w:name w:val="נספח - כותרת"/>
    <w:basedOn w:val="aff0"/>
    <w:link w:val="-Char"/>
    <w:qFormat/>
    <w:rsid w:val="00373651"/>
    <w:rPr>
      <w:rFonts w:ascii="Arial" w:hAnsi="Arial" w:cs="Arial"/>
      <w:sz w:val="20"/>
      <w:szCs w:val="20"/>
    </w:rPr>
  </w:style>
  <w:style w:type="paragraph" w:customStyle="1" w:styleId="-0">
    <w:name w:val="נספח - תיאור"/>
    <w:basedOn w:val="aff2"/>
    <w:link w:val="-Char0"/>
    <w:qFormat/>
    <w:rsid w:val="00373651"/>
    <w:rPr>
      <w:rFonts w:ascii="Arial" w:hAnsi="Arial" w:cs="Arial"/>
      <w:sz w:val="20"/>
      <w:szCs w:val="20"/>
    </w:rPr>
  </w:style>
  <w:style w:type="character" w:customStyle="1" w:styleId="-Char">
    <w:name w:val="נספח - כותרת Char"/>
    <w:basedOn w:val="aff1"/>
    <w:link w:val="-"/>
    <w:rsid w:val="00373651"/>
    <w:rPr>
      <w:rFonts w:ascii="Arial" w:eastAsia="Times New Roman" w:hAnsi="Arial" w:cs="Arial"/>
      <w:b/>
      <w:bCs/>
      <w:color w:val="FFFFFF"/>
      <w:kern w:val="28"/>
      <w:sz w:val="20"/>
      <w:szCs w:val="20"/>
      <w:shd w:val="clear" w:color="auto" w:fill="4F81BD"/>
    </w:rPr>
  </w:style>
  <w:style w:type="character" w:customStyle="1" w:styleId="-Char0">
    <w:name w:val="נספח - תיאור Char"/>
    <w:basedOn w:val="aff3"/>
    <w:link w:val="-0"/>
    <w:rsid w:val="00373651"/>
    <w:rPr>
      <w:rFonts w:ascii="Arial" w:eastAsia="Times New Roman" w:hAnsi="Arial" w:cs="Arial"/>
      <w:sz w:val="20"/>
      <w:szCs w:val="20"/>
    </w:rPr>
  </w:style>
  <w:style w:type="paragraph" w:customStyle="1" w:styleId="211111">
    <w:name w:val="תת סעיף2 1.1.1.1.1"/>
    <w:basedOn w:val="1"/>
    <w:rsid w:val="00373651"/>
    <w:pPr>
      <w:numPr>
        <w:ilvl w:val="0"/>
        <w:numId w:val="0"/>
      </w:numPr>
      <w:tabs>
        <w:tab w:val="num" w:pos="4253"/>
      </w:tabs>
      <w:ind w:left="4253" w:hanging="1134"/>
    </w:pPr>
  </w:style>
  <w:style w:type="paragraph" w:customStyle="1" w:styleId="HeadingPerek">
    <w:name w:val="HeadingPerek"/>
    <w:basedOn w:val="a3"/>
    <w:link w:val="HeadingPerekChar"/>
    <w:qFormat/>
    <w:rsid w:val="00373651"/>
    <w:pPr>
      <w:numPr>
        <w:numId w:val="44"/>
      </w:numPr>
      <w:overflowPunct/>
      <w:autoSpaceDE/>
      <w:autoSpaceDN/>
      <w:adjustRightInd/>
      <w:spacing w:line="240" w:lineRule="auto"/>
      <w:textAlignment w:val="auto"/>
    </w:pPr>
    <w:rPr>
      <w:b/>
      <w:bCs/>
      <w:sz w:val="32"/>
      <w:szCs w:val="32"/>
    </w:rPr>
  </w:style>
  <w:style w:type="character" w:customStyle="1" w:styleId="HeadingPerekChar">
    <w:name w:val="HeadingPerek Char"/>
    <w:basedOn w:val="a4"/>
    <w:link w:val="HeadingPerek"/>
    <w:rsid w:val="00373651"/>
    <w:rPr>
      <w:rFonts w:ascii="Times New Roman" w:eastAsia="Times New Roman" w:hAnsi="Times New Roman" w:cs="David"/>
      <w:b/>
      <w:bCs/>
      <w:sz w:val="32"/>
      <w:szCs w:val="32"/>
      <w:lang w:eastAsia="he-IL"/>
    </w:rPr>
  </w:style>
  <w:style w:type="paragraph" w:customStyle="1" w:styleId="PARA1">
    <w:name w:val="PARA 1"/>
    <w:basedOn w:val="a3"/>
    <w:qFormat/>
    <w:rsid w:val="00373651"/>
    <w:pPr>
      <w:numPr>
        <w:ilvl w:val="1"/>
        <w:numId w:val="44"/>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373651"/>
    <w:pPr>
      <w:numPr>
        <w:ilvl w:val="2"/>
      </w:numPr>
    </w:pPr>
    <w:rPr>
      <w:rFonts w:ascii="Arial" w:hAnsi="Arial"/>
      <w:b/>
    </w:rPr>
  </w:style>
  <w:style w:type="paragraph" w:customStyle="1" w:styleId="PARA3">
    <w:name w:val="PARA 3"/>
    <w:basedOn w:val="a3"/>
    <w:qFormat/>
    <w:rsid w:val="00373651"/>
    <w:pPr>
      <w:numPr>
        <w:ilvl w:val="3"/>
        <w:numId w:val="44"/>
      </w:numPr>
      <w:tabs>
        <w:tab w:val="left" w:pos="387"/>
      </w:tabs>
      <w:overflowPunct/>
      <w:autoSpaceDE/>
      <w:autoSpaceDN/>
      <w:adjustRightInd/>
      <w:spacing w:before="120" w:line="240" w:lineRule="auto"/>
      <w:textAlignment w:val="auto"/>
    </w:pPr>
    <w:rPr>
      <w:rFonts w:cs="Narkisim"/>
    </w:rPr>
  </w:style>
  <w:style w:type="paragraph" w:customStyle="1" w:styleId="ListParagraph1">
    <w:name w:val="List Paragraph1"/>
    <w:basedOn w:val="a3"/>
    <w:qFormat/>
    <w:rsid w:val="00373651"/>
    <w:pPr>
      <w:overflowPunct/>
      <w:autoSpaceDE/>
      <w:autoSpaceDN/>
      <w:adjustRightInd/>
      <w:spacing w:line="240" w:lineRule="auto"/>
      <w:ind w:left="720"/>
      <w:contextualSpacing/>
      <w:textAlignment w:val="auto"/>
    </w:pPr>
    <w:rPr>
      <w:rFonts w:cs="FrankRuehl"/>
      <w:sz w:val="26"/>
      <w:szCs w:val="26"/>
    </w:rPr>
  </w:style>
  <w:style w:type="paragraph" w:styleId="TOC4">
    <w:name w:val="toc 4"/>
    <w:basedOn w:val="a3"/>
    <w:next w:val="a3"/>
    <w:autoRedefine/>
    <w:uiPriority w:val="39"/>
    <w:unhideWhenUsed/>
    <w:rsid w:val="00AA0493"/>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3"/>
    <w:next w:val="a3"/>
    <w:autoRedefine/>
    <w:uiPriority w:val="39"/>
    <w:unhideWhenUsed/>
    <w:rsid w:val="00AA0493"/>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3"/>
    <w:next w:val="a3"/>
    <w:autoRedefine/>
    <w:uiPriority w:val="39"/>
    <w:unhideWhenUsed/>
    <w:rsid w:val="00AA0493"/>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3"/>
    <w:next w:val="a3"/>
    <w:autoRedefine/>
    <w:uiPriority w:val="39"/>
    <w:unhideWhenUsed/>
    <w:rsid w:val="00AA0493"/>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3"/>
    <w:next w:val="a3"/>
    <w:autoRedefine/>
    <w:uiPriority w:val="39"/>
    <w:unhideWhenUsed/>
    <w:rsid w:val="00AA0493"/>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3"/>
    <w:next w:val="a3"/>
    <w:autoRedefine/>
    <w:uiPriority w:val="39"/>
    <w:unhideWhenUsed/>
    <w:rsid w:val="00AA0493"/>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397072">
      <w:bodyDiv w:val="1"/>
      <w:marLeft w:val="0"/>
      <w:marRight w:val="0"/>
      <w:marTop w:val="0"/>
      <w:marBottom w:val="0"/>
      <w:divBdr>
        <w:top w:val="none" w:sz="0" w:space="0" w:color="auto"/>
        <w:left w:val="none" w:sz="0" w:space="0" w:color="auto"/>
        <w:bottom w:val="none" w:sz="0" w:space="0" w:color="auto"/>
        <w:right w:val="none" w:sz="0" w:space="0" w:color="auto"/>
      </w:divBdr>
    </w:div>
    <w:div w:id="109981941">
      <w:bodyDiv w:val="1"/>
      <w:marLeft w:val="0"/>
      <w:marRight w:val="0"/>
      <w:marTop w:val="0"/>
      <w:marBottom w:val="0"/>
      <w:divBdr>
        <w:top w:val="none" w:sz="0" w:space="0" w:color="auto"/>
        <w:left w:val="none" w:sz="0" w:space="0" w:color="auto"/>
        <w:bottom w:val="none" w:sz="0" w:space="0" w:color="auto"/>
        <w:right w:val="none" w:sz="0" w:space="0" w:color="auto"/>
      </w:divBdr>
    </w:div>
    <w:div w:id="184757658">
      <w:bodyDiv w:val="1"/>
      <w:marLeft w:val="0"/>
      <w:marRight w:val="0"/>
      <w:marTop w:val="0"/>
      <w:marBottom w:val="0"/>
      <w:divBdr>
        <w:top w:val="none" w:sz="0" w:space="0" w:color="auto"/>
        <w:left w:val="none" w:sz="0" w:space="0" w:color="auto"/>
        <w:bottom w:val="none" w:sz="0" w:space="0" w:color="auto"/>
        <w:right w:val="none" w:sz="0" w:space="0" w:color="auto"/>
      </w:divBdr>
    </w:div>
    <w:div w:id="223175782">
      <w:bodyDiv w:val="1"/>
      <w:marLeft w:val="0"/>
      <w:marRight w:val="0"/>
      <w:marTop w:val="0"/>
      <w:marBottom w:val="0"/>
      <w:divBdr>
        <w:top w:val="none" w:sz="0" w:space="0" w:color="auto"/>
        <w:left w:val="none" w:sz="0" w:space="0" w:color="auto"/>
        <w:bottom w:val="none" w:sz="0" w:space="0" w:color="auto"/>
        <w:right w:val="none" w:sz="0" w:space="0" w:color="auto"/>
      </w:divBdr>
    </w:div>
    <w:div w:id="227033356">
      <w:bodyDiv w:val="1"/>
      <w:marLeft w:val="0"/>
      <w:marRight w:val="0"/>
      <w:marTop w:val="0"/>
      <w:marBottom w:val="0"/>
      <w:divBdr>
        <w:top w:val="none" w:sz="0" w:space="0" w:color="auto"/>
        <w:left w:val="none" w:sz="0" w:space="0" w:color="auto"/>
        <w:bottom w:val="none" w:sz="0" w:space="0" w:color="auto"/>
        <w:right w:val="none" w:sz="0" w:space="0" w:color="auto"/>
      </w:divBdr>
    </w:div>
    <w:div w:id="290207582">
      <w:bodyDiv w:val="1"/>
      <w:marLeft w:val="0"/>
      <w:marRight w:val="0"/>
      <w:marTop w:val="0"/>
      <w:marBottom w:val="0"/>
      <w:divBdr>
        <w:top w:val="none" w:sz="0" w:space="0" w:color="auto"/>
        <w:left w:val="none" w:sz="0" w:space="0" w:color="auto"/>
        <w:bottom w:val="none" w:sz="0" w:space="0" w:color="auto"/>
        <w:right w:val="none" w:sz="0" w:space="0" w:color="auto"/>
      </w:divBdr>
    </w:div>
    <w:div w:id="339897180">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361906584">
      <w:bodyDiv w:val="1"/>
      <w:marLeft w:val="0"/>
      <w:marRight w:val="0"/>
      <w:marTop w:val="0"/>
      <w:marBottom w:val="0"/>
      <w:divBdr>
        <w:top w:val="none" w:sz="0" w:space="0" w:color="auto"/>
        <w:left w:val="none" w:sz="0" w:space="0" w:color="auto"/>
        <w:bottom w:val="none" w:sz="0" w:space="0" w:color="auto"/>
        <w:right w:val="none" w:sz="0" w:space="0" w:color="auto"/>
      </w:divBdr>
    </w:div>
    <w:div w:id="420176075">
      <w:bodyDiv w:val="1"/>
      <w:marLeft w:val="0"/>
      <w:marRight w:val="0"/>
      <w:marTop w:val="0"/>
      <w:marBottom w:val="0"/>
      <w:divBdr>
        <w:top w:val="none" w:sz="0" w:space="0" w:color="auto"/>
        <w:left w:val="none" w:sz="0" w:space="0" w:color="auto"/>
        <w:bottom w:val="none" w:sz="0" w:space="0" w:color="auto"/>
        <w:right w:val="none" w:sz="0" w:space="0" w:color="auto"/>
      </w:divBdr>
    </w:div>
    <w:div w:id="430247572">
      <w:bodyDiv w:val="1"/>
      <w:marLeft w:val="0"/>
      <w:marRight w:val="0"/>
      <w:marTop w:val="0"/>
      <w:marBottom w:val="0"/>
      <w:divBdr>
        <w:top w:val="none" w:sz="0" w:space="0" w:color="auto"/>
        <w:left w:val="none" w:sz="0" w:space="0" w:color="auto"/>
        <w:bottom w:val="none" w:sz="0" w:space="0" w:color="auto"/>
        <w:right w:val="none" w:sz="0" w:space="0" w:color="auto"/>
      </w:divBdr>
    </w:div>
    <w:div w:id="469639680">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495344728">
      <w:bodyDiv w:val="1"/>
      <w:marLeft w:val="0"/>
      <w:marRight w:val="0"/>
      <w:marTop w:val="0"/>
      <w:marBottom w:val="0"/>
      <w:divBdr>
        <w:top w:val="none" w:sz="0" w:space="0" w:color="auto"/>
        <w:left w:val="none" w:sz="0" w:space="0" w:color="auto"/>
        <w:bottom w:val="none" w:sz="0" w:space="0" w:color="auto"/>
        <w:right w:val="none" w:sz="0" w:space="0" w:color="auto"/>
      </w:divBdr>
    </w:div>
    <w:div w:id="788822664">
      <w:bodyDiv w:val="1"/>
      <w:marLeft w:val="0"/>
      <w:marRight w:val="0"/>
      <w:marTop w:val="0"/>
      <w:marBottom w:val="0"/>
      <w:divBdr>
        <w:top w:val="none" w:sz="0" w:space="0" w:color="auto"/>
        <w:left w:val="none" w:sz="0" w:space="0" w:color="auto"/>
        <w:bottom w:val="none" w:sz="0" w:space="0" w:color="auto"/>
        <w:right w:val="none" w:sz="0" w:space="0" w:color="auto"/>
      </w:divBdr>
    </w:div>
    <w:div w:id="888104015">
      <w:bodyDiv w:val="1"/>
      <w:marLeft w:val="0"/>
      <w:marRight w:val="0"/>
      <w:marTop w:val="0"/>
      <w:marBottom w:val="0"/>
      <w:divBdr>
        <w:top w:val="none" w:sz="0" w:space="0" w:color="auto"/>
        <w:left w:val="none" w:sz="0" w:space="0" w:color="auto"/>
        <w:bottom w:val="none" w:sz="0" w:space="0" w:color="auto"/>
        <w:right w:val="none" w:sz="0" w:space="0" w:color="auto"/>
      </w:divBdr>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979727782">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68528183">
      <w:bodyDiv w:val="1"/>
      <w:marLeft w:val="0"/>
      <w:marRight w:val="0"/>
      <w:marTop w:val="0"/>
      <w:marBottom w:val="0"/>
      <w:divBdr>
        <w:top w:val="none" w:sz="0" w:space="0" w:color="auto"/>
        <w:left w:val="none" w:sz="0" w:space="0" w:color="auto"/>
        <w:bottom w:val="none" w:sz="0" w:space="0" w:color="auto"/>
        <w:right w:val="none" w:sz="0" w:space="0" w:color="auto"/>
      </w:divBdr>
    </w:div>
    <w:div w:id="1071463885">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239709410">
      <w:bodyDiv w:val="1"/>
      <w:marLeft w:val="0"/>
      <w:marRight w:val="0"/>
      <w:marTop w:val="0"/>
      <w:marBottom w:val="0"/>
      <w:divBdr>
        <w:top w:val="none" w:sz="0" w:space="0" w:color="auto"/>
        <w:left w:val="none" w:sz="0" w:space="0" w:color="auto"/>
        <w:bottom w:val="none" w:sz="0" w:space="0" w:color="auto"/>
        <w:right w:val="none" w:sz="0" w:space="0" w:color="auto"/>
      </w:divBdr>
    </w:div>
    <w:div w:id="1352336836">
      <w:bodyDiv w:val="1"/>
      <w:marLeft w:val="0"/>
      <w:marRight w:val="0"/>
      <w:marTop w:val="0"/>
      <w:marBottom w:val="0"/>
      <w:divBdr>
        <w:top w:val="none" w:sz="0" w:space="0" w:color="auto"/>
        <w:left w:val="none" w:sz="0" w:space="0" w:color="auto"/>
        <w:bottom w:val="none" w:sz="0" w:space="0" w:color="auto"/>
        <w:right w:val="none" w:sz="0" w:space="0" w:color="auto"/>
      </w:divBdr>
    </w:div>
    <w:div w:id="1390181257">
      <w:bodyDiv w:val="1"/>
      <w:marLeft w:val="0"/>
      <w:marRight w:val="0"/>
      <w:marTop w:val="0"/>
      <w:marBottom w:val="0"/>
      <w:divBdr>
        <w:top w:val="none" w:sz="0" w:space="0" w:color="auto"/>
        <w:left w:val="none" w:sz="0" w:space="0" w:color="auto"/>
        <w:bottom w:val="none" w:sz="0" w:space="0" w:color="auto"/>
        <w:right w:val="none" w:sz="0" w:space="0" w:color="auto"/>
      </w:divBdr>
    </w:div>
    <w:div w:id="1420640038">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556549318">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785730111">
      <w:bodyDiv w:val="1"/>
      <w:marLeft w:val="0"/>
      <w:marRight w:val="0"/>
      <w:marTop w:val="0"/>
      <w:marBottom w:val="0"/>
      <w:divBdr>
        <w:top w:val="none" w:sz="0" w:space="0" w:color="auto"/>
        <w:left w:val="none" w:sz="0" w:space="0" w:color="auto"/>
        <w:bottom w:val="none" w:sz="0" w:space="0" w:color="auto"/>
        <w:right w:val="none" w:sz="0" w:space="0" w:color="auto"/>
      </w:divBdr>
    </w:div>
    <w:div w:id="1819220670">
      <w:bodyDiv w:val="1"/>
      <w:marLeft w:val="0"/>
      <w:marRight w:val="0"/>
      <w:marTop w:val="0"/>
      <w:marBottom w:val="0"/>
      <w:divBdr>
        <w:top w:val="none" w:sz="0" w:space="0" w:color="auto"/>
        <w:left w:val="none" w:sz="0" w:space="0" w:color="auto"/>
        <w:bottom w:val="none" w:sz="0" w:space="0" w:color="auto"/>
        <w:right w:val="none" w:sz="0" w:space="0" w:color="auto"/>
      </w:divBdr>
    </w:div>
    <w:div w:id="1850872568">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80441585">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araz@most.gov.il" TargetMode="External"/><Relationship Id="rId18" Type="http://schemas.openxmlformats.org/officeDocument/2006/relationships/hyperlink" Target="http://www.justice.gov.il/NR/rdonlyres/E7AC8E56-3209-47D9-A200-C2995A898CA6/3350/hokyesodothatakziv.pdf" TargetMode="External"/><Relationship Id="rId26" Type="http://schemas.openxmlformats.org/officeDocument/2006/relationships/hyperlink" Target="http://www.mof.gov.il/takam/Pages/horaot.aspx?k=1.4.0.2" TargetMode="External"/><Relationship Id="rId39" Type="http://schemas.openxmlformats.org/officeDocument/2006/relationships/hyperlink" Target="http://www.moital.gov.il/NR/rdonlyres/62FF2033-2433-46EF-AE8F-8FFA722F0B3F/0/maserechmusaf.pdf" TargetMode="External"/><Relationship Id="rId3" Type="http://schemas.openxmlformats.org/officeDocument/2006/relationships/styles" Target="styles.xml"/><Relationship Id="rId21" Type="http://schemas.openxmlformats.org/officeDocument/2006/relationships/hyperlink" Target="http://hozrim.mof.gov.il/doc/hashkal/horaot.nsf/ByNum/3.1.1" TargetMode="External"/><Relationship Id="rId34" Type="http://schemas.openxmlformats.org/officeDocument/2006/relationships/hyperlink" Target="http://www.mof.gov.il/takam/Pages/horaot.aspx?k=7.13.0.1" TargetMode="External"/><Relationship Id="rId42" Type="http://schemas.openxmlformats.org/officeDocument/2006/relationships/hyperlink" Target="http://www.mof.gov.il/takam/Pages/horaot.aspx?k=1.4.0.2" TargetMode="Externa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4.xml"/><Relationship Id="rId25" Type="http://schemas.openxmlformats.org/officeDocument/2006/relationships/hyperlink" Target="http://www.mof.gov.il/takam/Pages/horaot.aspx?k=1.4.0.2" TargetMode="External"/><Relationship Id="rId33" Type="http://schemas.openxmlformats.org/officeDocument/2006/relationships/hyperlink" Target="http://www.mof.gov.il/takam/Pages/horaot.aspx?k=7.1.1" TargetMode="External"/><Relationship Id="rId38" Type="http://schemas.openxmlformats.org/officeDocument/2006/relationships/hyperlink" Target="http://www.mof.gov.il/takam/Pages/horaot.aspx?k=7.16.0.1" TargetMode="External"/><Relationship Id="rId46"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www.justice.gov.il/NR/rdonlyres/E7AC8E56-3209-47D9-A200-C2995A898CA6/3350/hokyesodothatakziv.pdf" TargetMode="External"/><Relationship Id="rId29" Type="http://schemas.openxmlformats.org/officeDocument/2006/relationships/hyperlink" Target="http://www.mof.gov.il/takam/Pages/horaot.aspx?k=1.4.0.2" TargetMode="External"/><Relationship Id="rId41" Type="http://schemas.openxmlformats.org/officeDocument/2006/relationships/hyperlink" Target="http://www.mof.gov.il/takam/Pages/horaot.aspx?k=1.4.0.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yperlink" Target="http://www.mof.gov.il/takam/Pages/horaot.aspx?k=7.13.0.2" TargetMode="External"/><Relationship Id="rId32" Type="http://schemas.openxmlformats.org/officeDocument/2006/relationships/hyperlink" Target="http://www.btl.gov.il/NR/exeres/D5CE1CB2-BE5D-4434-86E0-BB504446211A.htm?lawid=26200" TargetMode="External"/><Relationship Id="rId37" Type="http://schemas.openxmlformats.org/officeDocument/2006/relationships/hyperlink" Target="http://www.mof.gov.il/takam/Pages/horaot.aspx?k=1.4.03" TargetMode="External"/><Relationship Id="rId40" Type="http://schemas.openxmlformats.org/officeDocument/2006/relationships/hyperlink" Target="http://www.btl.gov.il/NR/exeres/D5CE1CB2-BE5D-4434-86E0-BB504446211A.htm?lawid=26200" TargetMode="External"/><Relationship Id="rId45" Type="http://schemas.openxmlformats.org/officeDocument/2006/relationships/image" Target="media/image4.png"/><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www.mof.gov.il/takam/Pages/horaot.aspx?k=7.13.0.1" TargetMode="External"/><Relationship Id="rId28" Type="http://schemas.openxmlformats.org/officeDocument/2006/relationships/hyperlink" Target="http://www.mof.gov.il/takam/Pages/horaot.aspx?k=7.16.0.1" TargetMode="External"/><Relationship Id="rId36" Type="http://schemas.openxmlformats.org/officeDocument/2006/relationships/hyperlink" Target="http://www.mof.gov.il/takam/Pages/horaot.aspx?k=1.4.0.2" TargetMode="External"/><Relationship Id="rId10" Type="http://schemas.openxmlformats.org/officeDocument/2006/relationships/image" Target="media/image2.png"/><Relationship Id="rId19" Type="http://schemas.openxmlformats.org/officeDocument/2006/relationships/hyperlink" Target="http://hozrim.mof.gov.il/doc/hashkal/horaot.nsf/ByNum/3.1.1" TargetMode="External"/><Relationship Id="rId31" Type="http://schemas.openxmlformats.org/officeDocument/2006/relationships/hyperlink" Target="http://www.moital.gov.il/NR/rdonlyres/62FF2033-2433-46EF-AE8F-8FFA722F0B3F/0/maserechmusaf.pdf" TargetMode="External"/><Relationship Id="rId44" Type="http://schemas.openxmlformats.org/officeDocument/2006/relationships/hyperlink" Target="http://www.gov.il" TargetMode="Externa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1.xml"/><Relationship Id="rId22" Type="http://schemas.openxmlformats.org/officeDocument/2006/relationships/hyperlink" Target="file:///C:\Users\yeelal\AppData\Local\Microsoft\Windows\Temporary%20Internet%20Files\Content.Outlook\AppData\Local\Microsoft\Windows\Temporary%20Internet%20Files\Content.Outlook\AppData\Local\Microsoft\Windows\Temporary%20Internet%20Files\keterm\Downloads\&#1502;&#1493;&#1506;&#1491;&#1497;%20&#1514;&#1513;&#1500;&#1493;&#1501;%201.4.3.doc" TargetMode="External"/><Relationship Id="rId27" Type="http://schemas.openxmlformats.org/officeDocument/2006/relationships/hyperlink" Target="http://www.mof.gov.il/takam/Pages/horaot.aspx?k=7.16.0.1" TargetMode="External"/><Relationship Id="rId30" Type="http://schemas.openxmlformats.org/officeDocument/2006/relationships/hyperlink" Target="http://www.mof.gov.il/takam/Pages/horaot.aspx?k=1.4.0.3" TargetMode="External"/><Relationship Id="rId35" Type="http://schemas.openxmlformats.org/officeDocument/2006/relationships/hyperlink" Target="http://www.mof.gov.il/takam/Pages/horaot.aspx?k=7.13.0.2" TargetMode="External"/><Relationship Id="rId43" Type="http://schemas.openxmlformats.org/officeDocument/2006/relationships/hyperlink" Target="http://www.mof.gov.il/takam/Pages/horaot.aspx?k=7.1.1" TargetMode="External"/><Relationship Id="rId48"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11B196-627F-4763-BC5A-8F6FC33B34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126</Pages>
  <Words>35466</Words>
  <Characters>177331</Characters>
  <Application>Microsoft Office Word</Application>
  <DocSecurity>0</DocSecurity>
  <Lines>1477</Lines>
  <Paragraphs>424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212373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irit ichya</dc:creator>
  <cp:lastModifiedBy>Lior Gedanian</cp:lastModifiedBy>
  <cp:revision>2</cp:revision>
  <cp:lastPrinted>2017-06-18T11:07:00Z</cp:lastPrinted>
  <dcterms:created xsi:type="dcterms:W3CDTF">2017-08-10T05:39:00Z</dcterms:created>
  <dcterms:modified xsi:type="dcterms:W3CDTF">2017-08-10T05:39:00Z</dcterms:modified>
</cp:coreProperties>
</file>